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3C7" w:rsidRPr="00D37923" w:rsidRDefault="003273C7" w:rsidP="003273C7">
      <w:p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   </w:t>
      </w:r>
      <w:bookmarkStart w:id="0" w:name="block-28500904"/>
      <w:r w:rsidRPr="00D37923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3273C7" w:rsidRPr="00D37923" w:rsidRDefault="003273C7" w:rsidP="003273C7">
      <w:pPr>
        <w:spacing w:after="0" w:line="264" w:lineRule="auto"/>
        <w:ind w:left="120"/>
        <w:jc w:val="both"/>
      </w:pP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</w:t>
      </w:r>
      <w:r w:rsidRPr="00D37923">
        <w:rPr>
          <w:rFonts w:ascii="Times New Roman" w:hAnsi="Times New Roman"/>
          <w:color w:val="000000"/>
          <w:sz w:val="28"/>
        </w:rPr>
        <w:lastRenderedPageBreak/>
        <w:t>художественной деятельности, в процессе практического решения художественно-творческих задач.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bookmarkStart w:id="1" w:name="2de083b3-1f31-409f-b177-a515047f5be6"/>
      <w:r w:rsidRPr="00D37923">
        <w:rPr>
          <w:rFonts w:ascii="Times New Roman" w:hAnsi="Times New Roman"/>
          <w:color w:val="000000"/>
          <w:sz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1"/>
    </w:p>
    <w:p w:rsidR="003273C7" w:rsidRPr="00D37923" w:rsidRDefault="003273C7" w:rsidP="003273C7">
      <w:pPr>
        <w:spacing w:after="0" w:line="264" w:lineRule="auto"/>
        <w:ind w:left="120"/>
        <w:jc w:val="both"/>
      </w:pPr>
    </w:p>
    <w:p w:rsidR="003273C7" w:rsidRPr="00D37923" w:rsidRDefault="003273C7" w:rsidP="003273C7">
      <w:pPr>
        <w:sectPr w:rsidR="003273C7" w:rsidRPr="00D37923">
          <w:pgSz w:w="11906" w:h="16383"/>
          <w:pgMar w:top="1134" w:right="850" w:bottom="1134" w:left="1701" w:header="720" w:footer="720" w:gutter="0"/>
          <w:cols w:space="720"/>
        </w:sectPr>
      </w:pPr>
    </w:p>
    <w:p w:rsidR="003273C7" w:rsidRPr="00D37923" w:rsidRDefault="003273C7" w:rsidP="003273C7">
      <w:pPr>
        <w:spacing w:after="0" w:line="264" w:lineRule="auto"/>
        <w:ind w:left="120"/>
        <w:jc w:val="both"/>
      </w:pPr>
      <w:bookmarkStart w:id="2" w:name="block-28500908"/>
      <w:bookmarkEnd w:id="0"/>
      <w:r w:rsidRPr="00D37923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3273C7" w:rsidRPr="00D37923" w:rsidRDefault="003273C7" w:rsidP="003273C7">
      <w:pPr>
        <w:spacing w:after="0" w:line="264" w:lineRule="auto"/>
        <w:ind w:left="120"/>
        <w:jc w:val="both"/>
      </w:pPr>
    </w:p>
    <w:p w:rsidR="003273C7" w:rsidRPr="00D37923" w:rsidRDefault="003273C7" w:rsidP="003273C7">
      <w:pPr>
        <w:spacing w:after="0" w:line="264" w:lineRule="auto"/>
        <w:ind w:left="120"/>
        <w:jc w:val="both"/>
      </w:pPr>
      <w:r w:rsidRPr="00D37923">
        <w:rPr>
          <w:rFonts w:ascii="Times New Roman" w:hAnsi="Times New Roman"/>
          <w:b/>
          <w:color w:val="000000"/>
          <w:sz w:val="28"/>
        </w:rPr>
        <w:t>1 КЛАСС</w:t>
      </w:r>
      <w:r w:rsidRPr="00D37923">
        <w:rPr>
          <w:rFonts w:ascii="Times New Roman" w:hAnsi="Times New Roman"/>
          <w:color w:val="000000"/>
          <w:sz w:val="28"/>
        </w:rPr>
        <w:t xml:space="preserve"> </w:t>
      </w:r>
    </w:p>
    <w:p w:rsidR="003273C7" w:rsidRPr="00D37923" w:rsidRDefault="003273C7" w:rsidP="003273C7">
      <w:pPr>
        <w:spacing w:after="0" w:line="264" w:lineRule="auto"/>
        <w:ind w:left="120"/>
        <w:jc w:val="both"/>
      </w:pP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Рисование с натуры: разные листья и их форма.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Эмоциональная выразительность цвета, способы выражения настроения в изображаемом сюжете.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Техника монотипии. Представления о симметрии. Развитие воображения.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Изображение в объёме. Приёмы работы с пластилином; дощечка, стек, тряпочка.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D37923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D37923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D37923">
        <w:rPr>
          <w:rFonts w:ascii="Times New Roman" w:hAnsi="Times New Roman"/>
          <w:color w:val="000000"/>
          <w:sz w:val="28"/>
        </w:rPr>
        <w:t>игрушка</w:t>
      </w:r>
      <w:proofErr w:type="gramEnd"/>
      <w:r w:rsidRPr="00D37923">
        <w:rPr>
          <w:rFonts w:ascii="Times New Roman" w:hAnsi="Times New Roman"/>
          <w:color w:val="000000"/>
          <w:sz w:val="28"/>
        </w:rPr>
        <w:t xml:space="preserve"> или по выбору учителя с учётом местных промыслов).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Бумажная пластика. Овладение первичными приёмами надрезания, закручивания, складывания.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Объёмная аппликация из бумаги и картона.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b/>
          <w:color w:val="000000"/>
          <w:sz w:val="28"/>
        </w:rPr>
        <w:lastRenderedPageBreak/>
        <w:t>Модуль «Декоративно-прикладное искусство»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D37923">
        <w:rPr>
          <w:rFonts w:ascii="Times New Roman" w:hAnsi="Times New Roman"/>
          <w:color w:val="000000"/>
          <w:sz w:val="28"/>
        </w:rPr>
        <w:t>каргопольская</w:t>
      </w:r>
      <w:proofErr w:type="spellEnd"/>
      <w:r w:rsidRPr="00D37923">
        <w:rPr>
          <w:rFonts w:ascii="Times New Roman" w:hAnsi="Times New Roman"/>
          <w:color w:val="000000"/>
          <w:sz w:val="28"/>
        </w:rPr>
        <w:t xml:space="preserve"> игрушка (или по выбору учителя с учётом местных промыслов).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Дизайн предмета: изготовление нарядной упаковки путём складывания бумаги и аппликации.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Оригами – создание игрушки для новогодней ёлки. Приёмы складывания бумаги.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Фотографирование мелких деталей природы, выражение ярких зрительных впечатлений.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Обсуждение в условиях урока ученических фотографий, соответствующих изучаемой теме.</w:t>
      </w:r>
    </w:p>
    <w:p w:rsidR="003273C7" w:rsidRPr="00D37923" w:rsidRDefault="003273C7" w:rsidP="003273C7">
      <w:pPr>
        <w:spacing w:after="0"/>
        <w:ind w:left="120"/>
      </w:pPr>
      <w:bookmarkStart w:id="3" w:name="_Toc137210402"/>
      <w:bookmarkEnd w:id="3"/>
    </w:p>
    <w:p w:rsidR="003273C7" w:rsidRPr="00D37923" w:rsidRDefault="003273C7" w:rsidP="003273C7">
      <w:pPr>
        <w:spacing w:after="0"/>
        <w:ind w:left="120"/>
      </w:pPr>
    </w:p>
    <w:p w:rsidR="003273C7" w:rsidRPr="00D37923" w:rsidRDefault="003273C7" w:rsidP="003273C7">
      <w:pPr>
        <w:spacing w:after="0"/>
        <w:ind w:left="120"/>
      </w:pPr>
      <w:r w:rsidRPr="00D37923">
        <w:rPr>
          <w:rFonts w:ascii="Times New Roman" w:hAnsi="Times New Roman"/>
          <w:b/>
          <w:color w:val="000000"/>
          <w:sz w:val="28"/>
        </w:rPr>
        <w:t>2 КЛАСС</w:t>
      </w:r>
    </w:p>
    <w:p w:rsidR="003273C7" w:rsidRPr="00D37923" w:rsidRDefault="003273C7" w:rsidP="003273C7">
      <w:pPr>
        <w:spacing w:after="0"/>
        <w:ind w:left="120"/>
      </w:pP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Акварель и её свойства. Акварельные кисти. Приёмы работы акварелью.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Цвет тёплый и холодный – цветовой контраст.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lastRenderedPageBreak/>
        <w:t>Цвет открытый – звонкий и приглушённый, тихий. Эмоциональная выразительность цвета.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D37923"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 w:rsidRPr="00D37923">
        <w:rPr>
          <w:rFonts w:ascii="Times New Roman" w:hAnsi="Times New Roman"/>
          <w:color w:val="000000"/>
          <w:sz w:val="28"/>
        </w:rPr>
        <w:t xml:space="preserve"> игрушка, дымковский петух, </w:t>
      </w:r>
      <w:proofErr w:type="spellStart"/>
      <w:r w:rsidRPr="00D37923">
        <w:rPr>
          <w:rFonts w:ascii="Times New Roman" w:hAnsi="Times New Roman"/>
          <w:color w:val="000000"/>
          <w:sz w:val="28"/>
        </w:rPr>
        <w:t>каргопольский</w:t>
      </w:r>
      <w:proofErr w:type="spellEnd"/>
      <w:r w:rsidRPr="00D3792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D37923">
        <w:rPr>
          <w:rFonts w:ascii="Times New Roman" w:hAnsi="Times New Roman"/>
          <w:color w:val="000000"/>
          <w:sz w:val="28"/>
        </w:rPr>
        <w:t>Полкан</w:t>
      </w:r>
      <w:proofErr w:type="spellEnd"/>
      <w:r w:rsidRPr="00D37923">
        <w:rPr>
          <w:rFonts w:ascii="Times New Roman" w:hAnsi="Times New Roman"/>
          <w:color w:val="000000"/>
          <w:sz w:val="28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D37923">
        <w:rPr>
          <w:rFonts w:ascii="Times New Roman" w:hAnsi="Times New Roman"/>
          <w:color w:val="000000"/>
          <w:sz w:val="28"/>
        </w:rPr>
        <w:t>филимоновские</w:t>
      </w:r>
      <w:proofErr w:type="spellEnd"/>
      <w:r w:rsidRPr="00D37923">
        <w:rPr>
          <w:rFonts w:ascii="Times New Roman" w:hAnsi="Times New Roman"/>
          <w:color w:val="000000"/>
          <w:sz w:val="28"/>
        </w:rPr>
        <w:t xml:space="preserve">, дымковские, </w:t>
      </w:r>
      <w:proofErr w:type="spellStart"/>
      <w:r w:rsidRPr="00D37923">
        <w:rPr>
          <w:rFonts w:ascii="Times New Roman" w:hAnsi="Times New Roman"/>
          <w:color w:val="000000"/>
          <w:sz w:val="28"/>
        </w:rPr>
        <w:t>каргопольские</w:t>
      </w:r>
      <w:proofErr w:type="spellEnd"/>
      <w:r w:rsidRPr="00D37923">
        <w:rPr>
          <w:rFonts w:ascii="Times New Roman" w:hAnsi="Times New Roman"/>
          <w:color w:val="000000"/>
          <w:sz w:val="28"/>
        </w:rPr>
        <w:t xml:space="preserve"> игрушки (и другие по выбору учителя с учётом местных художественных промыслов).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</w:t>
      </w:r>
      <w:r w:rsidRPr="00D37923">
        <w:rPr>
          <w:rFonts w:ascii="Times New Roman" w:hAnsi="Times New Roman"/>
          <w:color w:val="000000"/>
          <w:sz w:val="28"/>
        </w:rPr>
        <w:lastRenderedPageBreak/>
        <w:t xml:space="preserve">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D37923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D37923">
        <w:rPr>
          <w:rFonts w:ascii="Times New Roman" w:hAnsi="Times New Roman"/>
          <w:color w:val="000000"/>
          <w:sz w:val="28"/>
        </w:rPr>
        <w:t xml:space="preserve">, Е. И. </w:t>
      </w:r>
      <w:proofErr w:type="spellStart"/>
      <w:r w:rsidRPr="00D37923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D37923">
        <w:rPr>
          <w:rFonts w:ascii="Times New Roman" w:hAnsi="Times New Roman"/>
          <w:color w:val="000000"/>
          <w:sz w:val="28"/>
        </w:rPr>
        <w:t xml:space="preserve">) и в скульптуре (произведения В. В. </w:t>
      </w:r>
      <w:proofErr w:type="spellStart"/>
      <w:r w:rsidRPr="00D37923">
        <w:rPr>
          <w:rFonts w:ascii="Times New Roman" w:hAnsi="Times New Roman"/>
          <w:color w:val="000000"/>
          <w:sz w:val="28"/>
        </w:rPr>
        <w:t>Ватагина</w:t>
      </w:r>
      <w:proofErr w:type="spellEnd"/>
      <w:r w:rsidRPr="00D37923">
        <w:rPr>
          <w:rFonts w:ascii="Times New Roman" w:hAnsi="Times New Roman"/>
          <w:color w:val="000000"/>
          <w:sz w:val="28"/>
        </w:rPr>
        <w:t>). Наблюдение животных с точки зрения их пропорций, характера движения, пластики.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b/>
          <w:color w:val="000000"/>
          <w:sz w:val="28"/>
        </w:rPr>
        <w:t>Модуль «Азбука цифровой графики».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 xml:space="preserve">Компьютерные средства изображения. Виды линий (в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D37923">
        <w:rPr>
          <w:rFonts w:ascii="Times New Roman" w:hAnsi="Times New Roman"/>
          <w:color w:val="000000"/>
          <w:sz w:val="28"/>
        </w:rPr>
        <w:t xml:space="preserve"> или другом графическом редакторе).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D37923">
        <w:rPr>
          <w:rFonts w:ascii="Times New Roman" w:hAnsi="Times New Roman"/>
          <w:color w:val="000000"/>
          <w:sz w:val="28"/>
        </w:rPr>
        <w:t>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 xml:space="preserve">Освоение инструментов традиционного рисования (карандаш, кисточка, ластик, заливка и другие)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D37923">
        <w:rPr>
          <w:rFonts w:ascii="Times New Roman" w:hAnsi="Times New Roman"/>
          <w:color w:val="000000"/>
          <w:sz w:val="28"/>
        </w:rPr>
        <w:t xml:space="preserve"> на основе простых сюжетов (например, образ дерева).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 xml:space="preserve">Освоение инструментов традиционного рисования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D37923">
        <w:rPr>
          <w:rFonts w:ascii="Times New Roman" w:hAnsi="Times New Roman"/>
          <w:color w:val="000000"/>
          <w:sz w:val="28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3273C7" w:rsidRPr="00D37923" w:rsidRDefault="003273C7" w:rsidP="003273C7">
      <w:pPr>
        <w:spacing w:after="0"/>
        <w:ind w:left="120"/>
      </w:pPr>
      <w:bookmarkStart w:id="4" w:name="_Toc137210403"/>
      <w:bookmarkEnd w:id="4"/>
    </w:p>
    <w:p w:rsidR="003273C7" w:rsidRPr="00D37923" w:rsidRDefault="003273C7" w:rsidP="003273C7">
      <w:pPr>
        <w:spacing w:after="0"/>
        <w:ind w:left="120"/>
      </w:pPr>
      <w:r w:rsidRPr="00D37923">
        <w:rPr>
          <w:rFonts w:ascii="Times New Roman" w:hAnsi="Times New Roman"/>
          <w:b/>
          <w:color w:val="000000"/>
          <w:sz w:val="28"/>
        </w:rPr>
        <w:t>3 КЛАСС</w:t>
      </w:r>
    </w:p>
    <w:p w:rsidR="003273C7" w:rsidRPr="00D37923" w:rsidRDefault="003273C7" w:rsidP="003273C7">
      <w:pPr>
        <w:spacing w:after="0"/>
        <w:ind w:left="120"/>
      </w:pP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Транспорт в городе. Рисунки реальных или фантастических машин.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D37923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D37923">
        <w:rPr>
          <w:rFonts w:ascii="Times New Roman" w:hAnsi="Times New Roman"/>
          <w:color w:val="000000"/>
          <w:sz w:val="28"/>
        </w:rPr>
        <w:t>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Освоение знаний о видах скульптуры (по назначению) и жанрах скульптуры (по сюжету изображения).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D37923">
        <w:rPr>
          <w:rFonts w:ascii="Times New Roman" w:hAnsi="Times New Roman"/>
          <w:color w:val="000000"/>
          <w:sz w:val="28"/>
        </w:rPr>
        <w:t>павловопосадских</w:t>
      </w:r>
      <w:proofErr w:type="spellEnd"/>
      <w:r w:rsidRPr="00D37923">
        <w:rPr>
          <w:rFonts w:ascii="Times New Roman" w:hAnsi="Times New Roman"/>
          <w:color w:val="000000"/>
          <w:sz w:val="28"/>
        </w:rPr>
        <w:t xml:space="preserve"> платков.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 xml:space="preserve">Виды пространственных искусств: виды определяются по назначению произведений в жизни людей. 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D37923">
        <w:rPr>
          <w:rFonts w:ascii="Times New Roman" w:hAnsi="Times New Roman"/>
          <w:color w:val="000000"/>
          <w:sz w:val="28"/>
        </w:rPr>
        <w:t>Саврасова</w:t>
      </w:r>
      <w:proofErr w:type="spellEnd"/>
      <w:r w:rsidRPr="00D37923">
        <w:rPr>
          <w:rFonts w:ascii="Times New Roman" w:hAnsi="Times New Roman"/>
          <w:color w:val="000000"/>
          <w:sz w:val="28"/>
        </w:rPr>
        <w:t xml:space="preserve">, В. Д. Поленова, И. К. Айвазовского и других. 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 xml:space="preserve">Изображение и изучение мимики лица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D37923">
        <w:rPr>
          <w:rFonts w:ascii="Times New Roman" w:hAnsi="Times New Roman"/>
          <w:color w:val="000000"/>
          <w:sz w:val="28"/>
        </w:rPr>
        <w:t xml:space="preserve"> (или другом графическом редакторе).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 xml:space="preserve">Редактирование фотографий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Picture</w:t>
      </w:r>
      <w:proofErr w:type="spellEnd"/>
      <w:r w:rsidRPr="00D37923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Manager</w:t>
      </w:r>
      <w:proofErr w:type="spellEnd"/>
      <w:r w:rsidRPr="00D37923">
        <w:rPr>
          <w:rFonts w:ascii="Times New Roman" w:hAnsi="Times New Roman"/>
          <w:color w:val="000000"/>
          <w:sz w:val="28"/>
        </w:rPr>
        <w:t>: изменение яркости, контраста, насыщенности цвета; обрезка, поворот, отражение.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3273C7" w:rsidRPr="00D37923" w:rsidRDefault="003273C7" w:rsidP="003273C7">
      <w:pPr>
        <w:spacing w:after="0"/>
        <w:ind w:left="120"/>
      </w:pPr>
      <w:bookmarkStart w:id="5" w:name="_Toc137210404"/>
      <w:bookmarkEnd w:id="5"/>
    </w:p>
    <w:p w:rsidR="003273C7" w:rsidRPr="00D37923" w:rsidRDefault="003273C7" w:rsidP="003273C7">
      <w:pPr>
        <w:spacing w:after="0"/>
        <w:ind w:left="120"/>
      </w:pPr>
      <w:r w:rsidRPr="00D37923">
        <w:rPr>
          <w:rFonts w:ascii="Times New Roman" w:hAnsi="Times New Roman"/>
          <w:b/>
          <w:color w:val="000000"/>
          <w:sz w:val="28"/>
        </w:rPr>
        <w:t>4 КЛАСС</w:t>
      </w:r>
    </w:p>
    <w:p w:rsidR="003273C7" w:rsidRPr="00D37923" w:rsidRDefault="003273C7" w:rsidP="003273C7">
      <w:pPr>
        <w:spacing w:after="0"/>
        <w:ind w:left="120"/>
      </w:pP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Графическое изображение героев былин, древних легенд, сказок и сказаний разных народов.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3273C7" w:rsidRPr="005348F2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5348F2">
        <w:rPr>
          <w:rFonts w:ascii="Times New Roman" w:hAnsi="Times New Roman"/>
          <w:color w:val="000000"/>
          <w:sz w:val="28"/>
        </w:rPr>
        <w:t>(из выбранной культурной эпохи).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Женский и мужской костюмы в традициях разных народов.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Своеобразие одежды разных эпох и культур.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Понимание значения для современных людей сохранения культурного наследия.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 xml:space="preserve">Произведения В. М. Васнецова, Б. М. </w:t>
      </w:r>
      <w:proofErr w:type="spellStart"/>
      <w:r w:rsidRPr="00D37923">
        <w:rPr>
          <w:rFonts w:ascii="Times New Roman" w:hAnsi="Times New Roman"/>
          <w:color w:val="000000"/>
          <w:sz w:val="28"/>
        </w:rPr>
        <w:t>Кустодиева</w:t>
      </w:r>
      <w:proofErr w:type="spellEnd"/>
      <w:r w:rsidRPr="00D37923">
        <w:rPr>
          <w:rFonts w:ascii="Times New Roman" w:hAnsi="Times New Roman"/>
          <w:color w:val="000000"/>
          <w:sz w:val="28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D37923">
        <w:rPr>
          <w:rFonts w:ascii="Times New Roman" w:hAnsi="Times New Roman"/>
          <w:color w:val="000000"/>
          <w:sz w:val="28"/>
        </w:rPr>
        <w:t>Билибина</w:t>
      </w:r>
      <w:proofErr w:type="spellEnd"/>
      <w:r w:rsidRPr="00D37923">
        <w:rPr>
          <w:rFonts w:ascii="Times New Roman" w:hAnsi="Times New Roman"/>
          <w:color w:val="000000"/>
          <w:sz w:val="28"/>
        </w:rPr>
        <w:t xml:space="preserve"> на темы истории и традиций русской отечественной культуры.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</w:t>
      </w:r>
      <w:r w:rsidRPr="00D37923">
        <w:rPr>
          <w:rFonts w:ascii="Times New Roman" w:hAnsi="Times New Roman"/>
          <w:color w:val="000000"/>
          <w:sz w:val="28"/>
        </w:rPr>
        <w:lastRenderedPageBreak/>
        <w:t>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D37923">
        <w:rPr>
          <w:rFonts w:ascii="Times New Roman" w:hAnsi="Times New Roman"/>
          <w:color w:val="000000"/>
          <w:sz w:val="28"/>
        </w:rPr>
        <w:t>Мартоса</w:t>
      </w:r>
      <w:proofErr w:type="spellEnd"/>
      <w:r w:rsidRPr="00D37923">
        <w:rPr>
          <w:rFonts w:ascii="Times New Roman" w:hAnsi="Times New Roman"/>
          <w:color w:val="000000"/>
          <w:sz w:val="28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 xml:space="preserve">Изображение и освоение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Paint</w:t>
      </w:r>
      <w:proofErr w:type="spellEnd"/>
      <w:r w:rsidRPr="00D37923">
        <w:rPr>
          <w:rFonts w:ascii="Times New Roman" w:hAnsi="Times New Roman"/>
          <w:color w:val="000000"/>
          <w:sz w:val="28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D37923">
        <w:rPr>
          <w:rFonts w:ascii="Times New Roman" w:hAnsi="Times New Roman"/>
          <w:color w:val="000000"/>
          <w:sz w:val="28"/>
        </w:rPr>
        <w:t>-анимации и сохранить простое повторяющееся движение своего рисунка.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 xml:space="preserve">Создание компьютерной презентации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PowerPoint</w:t>
      </w:r>
      <w:proofErr w:type="spellEnd"/>
      <w:r w:rsidRPr="00D37923">
        <w:rPr>
          <w:rFonts w:ascii="Times New Roman" w:hAnsi="Times New Roman"/>
          <w:color w:val="000000"/>
          <w:sz w:val="28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3273C7" w:rsidRPr="00D37923" w:rsidRDefault="003273C7" w:rsidP="003273C7">
      <w:pPr>
        <w:spacing w:after="0" w:line="264" w:lineRule="auto"/>
        <w:ind w:firstLine="600"/>
        <w:jc w:val="both"/>
      </w:pPr>
      <w:r w:rsidRPr="00D37923">
        <w:rPr>
          <w:rFonts w:ascii="Times New Roman" w:hAnsi="Times New Roman"/>
          <w:color w:val="000000"/>
          <w:sz w:val="28"/>
        </w:rPr>
        <w:t>Виртуальные тематические путешествия по художественным музеям мира.</w:t>
      </w:r>
    </w:p>
    <w:p w:rsidR="003273C7" w:rsidRPr="00D37923" w:rsidRDefault="003273C7" w:rsidP="003273C7">
      <w:pPr>
        <w:sectPr w:rsidR="003273C7" w:rsidRPr="00D37923">
          <w:pgSz w:w="11906" w:h="16383"/>
          <w:pgMar w:top="1134" w:right="850" w:bottom="1134" w:left="1701" w:header="720" w:footer="720" w:gutter="0"/>
          <w:cols w:space="720"/>
        </w:sectPr>
      </w:pPr>
    </w:p>
    <w:p w:rsidR="005D7B9B" w:rsidRDefault="005D7B9B" w:rsidP="003273C7">
      <w:bookmarkStart w:id="6" w:name="_GoBack"/>
      <w:bookmarkEnd w:id="2"/>
      <w:bookmarkEnd w:id="6"/>
    </w:p>
    <w:sectPr w:rsidR="005D7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8D4"/>
    <w:rsid w:val="003273C7"/>
    <w:rsid w:val="005D7B9B"/>
    <w:rsid w:val="00C11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3D31D"/>
  <w15:chartTrackingRefBased/>
  <w15:docId w15:val="{B150316E-BD8F-417D-9581-611A8B061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3792</Words>
  <Characters>21616</Characters>
  <Application>Microsoft Office Word</Application>
  <DocSecurity>0</DocSecurity>
  <Lines>180</Lines>
  <Paragraphs>50</Paragraphs>
  <ScaleCrop>false</ScaleCrop>
  <Company>SPecialiST RePack</Company>
  <LinksUpToDate>false</LinksUpToDate>
  <CharactersWithSpaces>25358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Миша</dc:creator>
  <cp:keywords/>
  <dc:description/>
  <cp:lastModifiedBy>Миша</cp:lastModifiedBy>
  <cp:revision>2</cp:revision>
  <dcterms:created xsi:type="dcterms:W3CDTF">2024-09-11T04:10:00Z</dcterms:created>
  <dcterms:modified xsi:type="dcterms:W3CDTF">2024-09-11T04:14:00Z</dcterms:modified>
</cp:coreProperties>
</file>