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13" w:rsidRDefault="00E67FA9">
      <w:r>
        <w:t>Лицензия №4181 от 21 января 2020г.</w:t>
      </w:r>
      <w:r w:rsidR="00433DB8">
        <w:t xml:space="preserve"> – бессрочная.</w:t>
      </w:r>
      <w:bookmarkStart w:id="0" w:name="_GoBack"/>
      <w:bookmarkEnd w:id="0"/>
    </w:p>
    <w:sectPr w:rsidR="00B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A9"/>
    <w:rsid w:val="00433DB8"/>
    <w:rsid w:val="00526500"/>
    <w:rsid w:val="00733B26"/>
    <w:rsid w:val="00D2063C"/>
    <w:rsid w:val="00E67FA9"/>
    <w:rsid w:val="00E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F535-F52B-4CD5-8DC4-16704ACD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Петрович</dc:creator>
  <cp:keywords/>
  <dc:description/>
  <cp:lastModifiedBy>Сергей Петрович</cp:lastModifiedBy>
  <cp:revision>5</cp:revision>
  <dcterms:created xsi:type="dcterms:W3CDTF">2024-12-23T19:21:00Z</dcterms:created>
  <dcterms:modified xsi:type="dcterms:W3CDTF">2024-12-23T19:35:00Z</dcterms:modified>
</cp:coreProperties>
</file>