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4F" w:rsidRPr="001D06D1" w:rsidRDefault="0057134F" w:rsidP="0057134F">
      <w:pPr>
        <w:spacing w:line="240" w:lineRule="auto"/>
        <w:ind w:left="0" w:firstLine="0"/>
        <w:jc w:val="center"/>
        <w:rPr>
          <w:b/>
          <w:color w:val="auto"/>
        </w:rPr>
      </w:pPr>
      <w:r w:rsidRPr="001D06D1">
        <w:rPr>
          <w:b/>
          <w:color w:val="auto"/>
        </w:rPr>
        <w:t>Министерство образования республики Мордовия</w:t>
      </w:r>
    </w:p>
    <w:p w:rsidR="0057134F" w:rsidRPr="001D06D1" w:rsidRDefault="0057134F" w:rsidP="0057134F">
      <w:pPr>
        <w:spacing w:line="240" w:lineRule="auto"/>
        <w:jc w:val="center"/>
        <w:rPr>
          <w:b/>
          <w:color w:val="auto"/>
        </w:rPr>
      </w:pPr>
      <w:r w:rsidRPr="001D06D1">
        <w:rPr>
          <w:b/>
          <w:color w:val="auto"/>
        </w:rPr>
        <w:t>Департамент по социальной политике Администрации городского округа Саранск</w:t>
      </w:r>
    </w:p>
    <w:p w:rsidR="0057134F" w:rsidRPr="001D06D1" w:rsidRDefault="0057134F" w:rsidP="0057134F">
      <w:pPr>
        <w:spacing w:line="240" w:lineRule="auto"/>
        <w:jc w:val="center"/>
        <w:rPr>
          <w:b/>
          <w:color w:val="auto"/>
        </w:rPr>
      </w:pPr>
      <w:r w:rsidRPr="001D06D1">
        <w:rPr>
          <w:b/>
          <w:color w:val="auto"/>
        </w:rPr>
        <w:t>Городское управление образования</w:t>
      </w:r>
    </w:p>
    <w:p w:rsidR="0057134F" w:rsidRPr="001D06D1" w:rsidRDefault="0057134F" w:rsidP="0057134F">
      <w:pPr>
        <w:spacing w:line="240" w:lineRule="auto"/>
        <w:jc w:val="center"/>
        <w:rPr>
          <w:b/>
          <w:color w:val="auto"/>
        </w:rPr>
      </w:pPr>
      <w:r w:rsidRPr="001D06D1">
        <w:rPr>
          <w:b/>
          <w:color w:val="auto"/>
        </w:rPr>
        <w:t xml:space="preserve">Муниципальное общеобразовательное учреждение </w:t>
      </w:r>
    </w:p>
    <w:p w:rsidR="0057134F" w:rsidRPr="001D06D1" w:rsidRDefault="0057134F" w:rsidP="0057134F">
      <w:pPr>
        <w:pBdr>
          <w:bottom w:val="single" w:sz="6" w:space="1" w:color="auto"/>
        </w:pBdr>
        <w:spacing w:line="240" w:lineRule="auto"/>
        <w:jc w:val="center"/>
        <w:rPr>
          <w:b/>
          <w:color w:val="auto"/>
        </w:rPr>
      </w:pPr>
      <w:r w:rsidRPr="001D06D1">
        <w:rPr>
          <w:b/>
          <w:color w:val="auto"/>
        </w:rPr>
        <w:t>«Лицей №25 имени Героя Советского Союза Василия Филипповича Маргелова»</w:t>
      </w:r>
    </w:p>
    <w:p w:rsidR="0057134F" w:rsidRPr="001D06D1" w:rsidRDefault="0057134F" w:rsidP="0057134F">
      <w:pPr>
        <w:spacing w:after="0" w:line="240" w:lineRule="auto"/>
        <w:ind w:left="58" w:right="219" w:firstLine="0"/>
        <w:jc w:val="center"/>
        <w:rPr>
          <w:color w:val="auto"/>
          <w:sz w:val="18"/>
          <w:szCs w:val="18"/>
        </w:rPr>
      </w:pPr>
      <w:r w:rsidRPr="001D06D1">
        <w:rPr>
          <w:color w:val="auto"/>
          <w:sz w:val="18"/>
          <w:szCs w:val="18"/>
        </w:rPr>
        <w:t>Республика Мордовия, 430017, г.Саранск, ул.Пушкина,д. 22, Тел./факс: 8(8342)73-14-97,</w:t>
      </w:r>
    </w:p>
    <w:p w:rsidR="0057134F" w:rsidRPr="001D06D1" w:rsidRDefault="0057134F" w:rsidP="0057134F">
      <w:pPr>
        <w:spacing w:after="0" w:line="240" w:lineRule="auto"/>
        <w:ind w:left="58" w:right="219" w:firstLine="0"/>
        <w:jc w:val="center"/>
        <w:rPr>
          <w:color w:val="auto"/>
          <w:sz w:val="18"/>
          <w:szCs w:val="18"/>
          <w:shd w:val="clear" w:color="auto" w:fill="FFFFFF"/>
          <w:lang w:val="en-US"/>
        </w:rPr>
      </w:pPr>
      <w:r w:rsidRPr="001D06D1">
        <w:rPr>
          <w:color w:val="auto"/>
          <w:sz w:val="18"/>
          <w:szCs w:val="18"/>
          <w:lang w:val="en-US"/>
        </w:rPr>
        <w:t xml:space="preserve">Email: </w:t>
      </w:r>
      <w:hyperlink r:id="rId7" w:history="1">
        <w:r w:rsidRPr="001D06D1">
          <w:rPr>
            <w:rStyle w:val="a7"/>
            <w:color w:val="auto"/>
            <w:sz w:val="18"/>
            <w:szCs w:val="18"/>
            <w:shd w:val="clear" w:color="auto" w:fill="FFFFFF"/>
            <w:lang w:val="en-US"/>
          </w:rPr>
          <w:t>sch.sar.25@e-mordovia.ru</w:t>
        </w:r>
      </w:hyperlink>
      <w:r w:rsidRPr="001D06D1">
        <w:rPr>
          <w:color w:val="auto"/>
          <w:sz w:val="18"/>
          <w:szCs w:val="18"/>
          <w:shd w:val="clear" w:color="auto" w:fill="FFFFFF"/>
          <w:lang w:val="en-US"/>
        </w:rPr>
        <w:t xml:space="preserve">, </w:t>
      </w:r>
      <w:r w:rsidRPr="001D06D1">
        <w:rPr>
          <w:color w:val="auto"/>
          <w:sz w:val="18"/>
          <w:szCs w:val="18"/>
          <w:shd w:val="clear" w:color="auto" w:fill="FFFFFF"/>
        </w:rPr>
        <w:t>Сайт</w:t>
      </w:r>
      <w:r w:rsidRPr="001D06D1">
        <w:rPr>
          <w:color w:val="auto"/>
          <w:sz w:val="18"/>
          <w:szCs w:val="18"/>
          <w:shd w:val="clear" w:color="auto" w:fill="FFFFFF"/>
          <w:lang w:val="en-US"/>
        </w:rPr>
        <w:t xml:space="preserve">: </w:t>
      </w:r>
      <w:hyperlink r:id="rId8" w:history="1">
        <w:r w:rsidRPr="001D06D1">
          <w:rPr>
            <w:rStyle w:val="a7"/>
            <w:color w:val="auto"/>
            <w:sz w:val="18"/>
            <w:szCs w:val="18"/>
            <w:shd w:val="clear" w:color="auto" w:fill="FFFFFF"/>
            <w:lang w:val="en-US"/>
          </w:rPr>
          <w:t>https://sc25sar.schoolrm.ru</w:t>
        </w:r>
      </w:hyperlink>
    </w:p>
    <w:p w:rsidR="0057134F" w:rsidRPr="001D06D1" w:rsidRDefault="0057134F" w:rsidP="0057134F">
      <w:pPr>
        <w:spacing w:after="0" w:line="240" w:lineRule="auto"/>
        <w:jc w:val="center"/>
        <w:rPr>
          <w:color w:val="auto"/>
          <w:sz w:val="18"/>
          <w:szCs w:val="18"/>
          <w:lang w:val="en-US"/>
        </w:rPr>
      </w:pPr>
    </w:p>
    <w:p w:rsidR="0057134F" w:rsidRPr="001D06D1" w:rsidRDefault="0057134F" w:rsidP="0057134F">
      <w:pPr>
        <w:spacing w:line="240" w:lineRule="auto"/>
        <w:jc w:val="center"/>
        <w:rPr>
          <w:b/>
          <w:color w:val="auto"/>
          <w:lang w:val="en-US"/>
        </w:rPr>
      </w:pPr>
    </w:p>
    <w:p w:rsidR="0057134F" w:rsidRPr="001D06D1" w:rsidRDefault="0057134F" w:rsidP="0057134F">
      <w:pPr>
        <w:spacing w:line="240" w:lineRule="auto"/>
        <w:jc w:val="center"/>
        <w:rPr>
          <w:b/>
          <w:color w:val="auto"/>
          <w:lang w:val="en-US"/>
        </w:rPr>
      </w:pPr>
    </w:p>
    <w:p w:rsidR="0057134F" w:rsidRPr="001D06D1" w:rsidRDefault="0057134F" w:rsidP="0057134F">
      <w:pPr>
        <w:spacing w:line="240" w:lineRule="auto"/>
        <w:ind w:left="1134"/>
        <w:jc w:val="center"/>
        <w:rPr>
          <w:b/>
          <w:color w:val="auto"/>
          <w:lang w:val="en-US"/>
        </w:rPr>
      </w:pPr>
    </w:p>
    <w:p w:rsidR="0057134F" w:rsidRPr="001D06D1" w:rsidRDefault="0057134F" w:rsidP="0057134F">
      <w:pPr>
        <w:spacing w:after="0" w:line="240" w:lineRule="auto"/>
        <w:ind w:left="1134"/>
        <w:rPr>
          <w:b/>
          <w:color w:val="auto"/>
        </w:rPr>
      </w:pPr>
      <w:r w:rsidRPr="001D06D1">
        <w:rPr>
          <w:b/>
          <w:color w:val="auto"/>
        </w:rPr>
        <w:t>«УТВЕРЖДЕНА»</w:t>
      </w:r>
    </w:p>
    <w:p w:rsidR="0057134F" w:rsidRPr="001D06D1" w:rsidRDefault="006F1380" w:rsidP="0057134F">
      <w:pPr>
        <w:spacing w:after="0" w:line="240" w:lineRule="auto"/>
        <w:ind w:left="1134"/>
        <w:rPr>
          <w:color w:val="auto"/>
        </w:rPr>
      </w:pPr>
      <w:r>
        <w:rPr>
          <w:color w:val="auto"/>
        </w:rPr>
        <w:t>Педагогический совет №6</w:t>
      </w:r>
      <w:r w:rsidR="0057134F" w:rsidRPr="001D06D1">
        <w:rPr>
          <w:color w:val="auto"/>
        </w:rPr>
        <w:t xml:space="preserve"> </w:t>
      </w:r>
    </w:p>
    <w:p w:rsidR="0057134F" w:rsidRPr="001D06D1" w:rsidRDefault="0057134F" w:rsidP="0057134F">
      <w:pPr>
        <w:spacing w:after="0" w:line="240" w:lineRule="auto"/>
        <w:ind w:left="1134"/>
        <w:rPr>
          <w:color w:val="auto"/>
        </w:rPr>
      </w:pPr>
      <w:r w:rsidRPr="001D06D1">
        <w:rPr>
          <w:color w:val="auto"/>
        </w:rPr>
        <w:t xml:space="preserve">МОУ «Лицей №25 имени </w:t>
      </w:r>
    </w:p>
    <w:p w:rsidR="0057134F" w:rsidRPr="001D06D1" w:rsidRDefault="0057134F" w:rsidP="0057134F">
      <w:pPr>
        <w:spacing w:after="0" w:line="240" w:lineRule="auto"/>
        <w:ind w:left="1134"/>
        <w:rPr>
          <w:color w:val="auto"/>
        </w:rPr>
      </w:pPr>
      <w:r w:rsidRPr="001D06D1">
        <w:rPr>
          <w:color w:val="auto"/>
        </w:rPr>
        <w:t>Героя Советского Союза В.Ф.Маргелова»</w:t>
      </w:r>
    </w:p>
    <w:p w:rsidR="0057134F" w:rsidRPr="001D06D1" w:rsidRDefault="0057134F" w:rsidP="0057134F">
      <w:pPr>
        <w:spacing w:after="0" w:line="240" w:lineRule="auto"/>
        <w:ind w:left="1134"/>
        <w:rPr>
          <w:color w:val="auto"/>
        </w:rPr>
      </w:pPr>
      <w:r w:rsidRPr="001D06D1">
        <w:rPr>
          <w:color w:val="auto"/>
        </w:rPr>
        <w:t>от «05»  апреля 2022 года</w:t>
      </w:r>
    </w:p>
    <w:p w:rsidR="0057134F" w:rsidRPr="001D06D1" w:rsidRDefault="0057134F" w:rsidP="0057134F">
      <w:pPr>
        <w:tabs>
          <w:tab w:val="left" w:pos="5760"/>
        </w:tabs>
        <w:spacing w:after="0" w:line="240" w:lineRule="auto"/>
        <w:ind w:left="1134"/>
        <w:rPr>
          <w:color w:val="auto"/>
        </w:rPr>
      </w:pPr>
      <w:r w:rsidRPr="001D06D1">
        <w:rPr>
          <w:color w:val="auto"/>
        </w:rPr>
        <w:t>______________О.В. Падерова</w:t>
      </w:r>
    </w:p>
    <w:p w:rsidR="0057134F" w:rsidRPr="001D06D1" w:rsidRDefault="0057134F" w:rsidP="0057134F">
      <w:pPr>
        <w:tabs>
          <w:tab w:val="left" w:pos="5760"/>
        </w:tabs>
        <w:spacing w:after="0" w:line="240" w:lineRule="auto"/>
        <w:ind w:left="1134"/>
        <w:rPr>
          <w:color w:val="auto"/>
        </w:rPr>
      </w:pPr>
      <w:r w:rsidRPr="001D06D1">
        <w:rPr>
          <w:color w:val="auto"/>
        </w:rPr>
        <w:t>«05» апреля 2022г.</w:t>
      </w:r>
    </w:p>
    <w:p w:rsidR="0057134F" w:rsidRPr="001D06D1" w:rsidRDefault="0057134F" w:rsidP="0057134F">
      <w:pPr>
        <w:rPr>
          <w:color w:val="auto"/>
        </w:rPr>
      </w:pPr>
    </w:p>
    <w:p w:rsidR="0057134F" w:rsidRPr="001D06D1" w:rsidRDefault="0057134F" w:rsidP="0057134F">
      <w:pPr>
        <w:rPr>
          <w:color w:val="auto"/>
        </w:rPr>
      </w:pPr>
    </w:p>
    <w:p w:rsidR="0057134F" w:rsidRPr="001D06D1" w:rsidRDefault="0057134F" w:rsidP="0057134F">
      <w:pPr>
        <w:rPr>
          <w:color w:val="auto"/>
        </w:rPr>
      </w:pPr>
    </w:p>
    <w:p w:rsidR="0057134F" w:rsidRPr="001D06D1" w:rsidRDefault="0057134F" w:rsidP="0057134F">
      <w:pPr>
        <w:rPr>
          <w:color w:val="auto"/>
        </w:rPr>
      </w:pPr>
    </w:p>
    <w:p w:rsidR="0057134F" w:rsidRPr="001D06D1" w:rsidRDefault="0057134F" w:rsidP="0057134F">
      <w:pPr>
        <w:pStyle w:val="a4"/>
        <w:ind w:left="284"/>
        <w:rPr>
          <w:rFonts w:ascii="Times New Roman" w:hAnsi="Times New Roman"/>
          <w:sz w:val="32"/>
          <w:szCs w:val="32"/>
        </w:rPr>
      </w:pPr>
      <w:r w:rsidRPr="001D06D1">
        <w:rPr>
          <w:rFonts w:ascii="Times New Roman" w:hAnsi="Times New Roman"/>
          <w:sz w:val="32"/>
          <w:szCs w:val="32"/>
        </w:rPr>
        <w:t>ПРОГРАММА РАЗВИТИЯ</w:t>
      </w:r>
    </w:p>
    <w:p w:rsidR="0057134F" w:rsidRPr="001D06D1" w:rsidRDefault="0057134F" w:rsidP="0057134F">
      <w:pPr>
        <w:pStyle w:val="21"/>
        <w:ind w:left="284"/>
        <w:rPr>
          <w:rFonts w:ascii="Times New Roman" w:hAnsi="Times New Roman"/>
          <w:sz w:val="32"/>
          <w:szCs w:val="32"/>
        </w:rPr>
      </w:pPr>
      <w:r w:rsidRPr="001D06D1">
        <w:rPr>
          <w:rFonts w:ascii="Times New Roman" w:hAnsi="Times New Roman"/>
          <w:sz w:val="32"/>
          <w:szCs w:val="32"/>
        </w:rPr>
        <w:t>муниципального общеобразовательного учреждения</w:t>
      </w:r>
    </w:p>
    <w:p w:rsidR="0057134F" w:rsidRPr="001D06D1" w:rsidRDefault="0057134F" w:rsidP="0057134F">
      <w:pPr>
        <w:pStyle w:val="21"/>
        <w:ind w:left="284"/>
        <w:rPr>
          <w:rFonts w:ascii="Times New Roman" w:hAnsi="Times New Roman"/>
          <w:sz w:val="32"/>
          <w:szCs w:val="32"/>
        </w:rPr>
      </w:pPr>
      <w:r w:rsidRPr="001D06D1">
        <w:rPr>
          <w:rFonts w:ascii="Times New Roman" w:hAnsi="Times New Roman"/>
          <w:sz w:val="32"/>
          <w:szCs w:val="32"/>
        </w:rPr>
        <w:t xml:space="preserve">«Лицей №25 имени Героя Советского Союза </w:t>
      </w:r>
    </w:p>
    <w:p w:rsidR="0057134F" w:rsidRPr="001D06D1" w:rsidRDefault="0057134F" w:rsidP="0057134F">
      <w:pPr>
        <w:pStyle w:val="21"/>
        <w:ind w:left="284"/>
        <w:rPr>
          <w:rFonts w:ascii="Times New Roman" w:hAnsi="Times New Roman"/>
          <w:sz w:val="32"/>
          <w:szCs w:val="32"/>
        </w:rPr>
      </w:pPr>
      <w:r w:rsidRPr="001D06D1">
        <w:rPr>
          <w:rFonts w:ascii="Times New Roman" w:hAnsi="Times New Roman"/>
          <w:sz w:val="32"/>
          <w:szCs w:val="32"/>
        </w:rPr>
        <w:t>Василия Филипповича Маргелова»</w:t>
      </w:r>
    </w:p>
    <w:p w:rsidR="0057134F" w:rsidRPr="001D06D1" w:rsidRDefault="0057134F" w:rsidP="0057134F">
      <w:pPr>
        <w:pStyle w:val="21"/>
        <w:ind w:left="284"/>
        <w:rPr>
          <w:rFonts w:ascii="Times New Roman" w:hAnsi="Times New Roman"/>
          <w:sz w:val="32"/>
          <w:szCs w:val="32"/>
        </w:rPr>
      </w:pPr>
      <w:r w:rsidRPr="001D06D1">
        <w:rPr>
          <w:rFonts w:ascii="Times New Roman" w:hAnsi="Times New Roman"/>
          <w:sz w:val="32"/>
          <w:szCs w:val="32"/>
        </w:rPr>
        <w:t>(на 2022 – 2027 гг.)</w:t>
      </w:r>
    </w:p>
    <w:p w:rsidR="006E2B87" w:rsidRDefault="0057134F" w:rsidP="0057134F">
      <w:pPr>
        <w:shd w:val="clear" w:color="auto" w:fill="FFFFFF"/>
        <w:ind w:left="284"/>
        <w:jc w:val="center"/>
        <w:rPr>
          <w:b/>
          <w:color w:val="FF0000"/>
          <w:sz w:val="32"/>
          <w:szCs w:val="32"/>
        </w:rPr>
      </w:pPr>
      <w:r w:rsidRPr="001D06D1">
        <w:rPr>
          <w:b/>
          <w:color w:val="auto"/>
          <w:sz w:val="32"/>
          <w:szCs w:val="32"/>
        </w:rPr>
        <w:t xml:space="preserve">«Современная </w:t>
      </w:r>
      <w:r w:rsidRPr="00D60737">
        <w:rPr>
          <w:b/>
          <w:color w:val="auto"/>
          <w:sz w:val="32"/>
          <w:szCs w:val="32"/>
        </w:rPr>
        <w:t xml:space="preserve">школа </w:t>
      </w:r>
      <w:r w:rsidR="00D60737">
        <w:rPr>
          <w:b/>
          <w:color w:val="auto"/>
          <w:sz w:val="32"/>
          <w:szCs w:val="32"/>
        </w:rPr>
        <w:t>–</w:t>
      </w:r>
      <w:r w:rsidR="00D60737" w:rsidRPr="00D60737">
        <w:rPr>
          <w:b/>
          <w:color w:val="auto"/>
          <w:sz w:val="32"/>
          <w:szCs w:val="32"/>
        </w:rPr>
        <w:t xml:space="preserve"> </w:t>
      </w:r>
      <w:r w:rsidR="00D60737">
        <w:rPr>
          <w:b/>
          <w:color w:val="auto"/>
          <w:sz w:val="32"/>
          <w:szCs w:val="32"/>
        </w:rPr>
        <w:t xml:space="preserve">школа </w:t>
      </w:r>
      <w:r w:rsidR="00D60737" w:rsidRPr="00D60737">
        <w:rPr>
          <w:b/>
          <w:color w:val="auto"/>
          <w:sz w:val="32"/>
          <w:szCs w:val="32"/>
        </w:rPr>
        <w:t>равных возможностей»</w:t>
      </w:r>
    </w:p>
    <w:p w:rsidR="006E2B87" w:rsidRDefault="006E2B87" w:rsidP="0057134F">
      <w:pPr>
        <w:shd w:val="clear" w:color="auto" w:fill="FFFFFF"/>
        <w:ind w:left="284"/>
        <w:jc w:val="center"/>
        <w:rPr>
          <w:b/>
          <w:color w:val="FF0000"/>
          <w:sz w:val="32"/>
          <w:szCs w:val="32"/>
        </w:rPr>
      </w:pPr>
    </w:p>
    <w:p w:rsidR="0057134F" w:rsidRPr="001D06D1" w:rsidRDefault="0057134F" w:rsidP="0057134F">
      <w:pPr>
        <w:pStyle w:val="21"/>
        <w:ind w:left="-567"/>
        <w:jc w:val="both"/>
        <w:rPr>
          <w:rFonts w:ascii="Times New Roman" w:hAnsi="Times New Roman"/>
          <w:sz w:val="28"/>
          <w:szCs w:val="28"/>
        </w:rPr>
      </w:pPr>
    </w:p>
    <w:p w:rsidR="0057134F" w:rsidRPr="001D06D1" w:rsidRDefault="0057134F" w:rsidP="0057134F">
      <w:pPr>
        <w:pStyle w:val="21"/>
        <w:ind w:left="-567"/>
        <w:jc w:val="both"/>
        <w:rPr>
          <w:rFonts w:ascii="Times New Roman" w:hAnsi="Times New Roman"/>
          <w:sz w:val="28"/>
          <w:szCs w:val="28"/>
        </w:rPr>
      </w:pPr>
    </w:p>
    <w:p w:rsidR="0057134F" w:rsidRPr="001D06D1" w:rsidRDefault="006E2B87" w:rsidP="0057134F">
      <w:pPr>
        <w:pStyle w:val="21"/>
        <w:ind w:left="-567"/>
        <w:jc w:val="both"/>
        <w:rPr>
          <w:rFonts w:ascii="Times New Roman" w:hAnsi="Times New Roman"/>
          <w:sz w:val="28"/>
          <w:szCs w:val="28"/>
        </w:rPr>
      </w:pPr>
      <w:r>
        <w:rPr>
          <w:rFonts w:ascii="Times New Roman" w:hAnsi="Times New Roman"/>
          <w:sz w:val="28"/>
          <w:szCs w:val="28"/>
        </w:rPr>
        <w:t>ил</w:t>
      </w:r>
    </w:p>
    <w:p w:rsidR="0057134F" w:rsidRPr="001D06D1" w:rsidRDefault="0057134F" w:rsidP="0057134F">
      <w:pPr>
        <w:pStyle w:val="21"/>
        <w:ind w:left="-567"/>
        <w:jc w:val="both"/>
        <w:rPr>
          <w:rFonts w:ascii="Times New Roman" w:hAnsi="Times New Roman"/>
          <w:sz w:val="28"/>
          <w:szCs w:val="28"/>
        </w:rPr>
      </w:pPr>
    </w:p>
    <w:p w:rsidR="0057134F" w:rsidRPr="001D06D1" w:rsidRDefault="0057134F" w:rsidP="0057134F">
      <w:pPr>
        <w:pStyle w:val="21"/>
        <w:ind w:left="-567"/>
        <w:jc w:val="both"/>
        <w:rPr>
          <w:rFonts w:ascii="Times New Roman" w:hAnsi="Times New Roman"/>
          <w:sz w:val="28"/>
          <w:szCs w:val="28"/>
        </w:rPr>
      </w:pPr>
    </w:p>
    <w:p w:rsidR="0057134F" w:rsidRPr="001D06D1" w:rsidRDefault="0057134F" w:rsidP="0057134F">
      <w:pPr>
        <w:pStyle w:val="21"/>
        <w:ind w:left="-567"/>
        <w:jc w:val="both"/>
        <w:rPr>
          <w:rFonts w:ascii="Times New Roman" w:hAnsi="Times New Roman"/>
          <w:sz w:val="28"/>
          <w:szCs w:val="28"/>
        </w:rPr>
      </w:pPr>
    </w:p>
    <w:p w:rsidR="0057134F" w:rsidRPr="001D06D1" w:rsidRDefault="0057134F" w:rsidP="0057134F">
      <w:pPr>
        <w:pStyle w:val="21"/>
        <w:ind w:left="-567"/>
        <w:jc w:val="both"/>
        <w:rPr>
          <w:rFonts w:ascii="Times New Roman" w:hAnsi="Times New Roman"/>
          <w:sz w:val="28"/>
          <w:szCs w:val="28"/>
        </w:rPr>
      </w:pPr>
    </w:p>
    <w:p w:rsidR="0057134F" w:rsidRPr="006E2B87" w:rsidRDefault="0057134F" w:rsidP="006E2B87">
      <w:pPr>
        <w:pStyle w:val="21"/>
        <w:ind w:left="1418"/>
        <w:jc w:val="both"/>
        <w:rPr>
          <w:rFonts w:ascii="Times New Roman" w:hAnsi="Times New Roman"/>
          <w:sz w:val="24"/>
        </w:rPr>
      </w:pPr>
      <w:r w:rsidRPr="001D06D1">
        <w:rPr>
          <w:rFonts w:ascii="Times New Roman" w:hAnsi="Times New Roman"/>
          <w:sz w:val="28"/>
          <w:szCs w:val="28"/>
        </w:rPr>
        <w:tab/>
      </w:r>
      <w:r w:rsidRPr="001D06D1">
        <w:rPr>
          <w:rFonts w:ascii="Times New Roman" w:hAnsi="Times New Roman"/>
          <w:sz w:val="28"/>
          <w:szCs w:val="28"/>
        </w:rPr>
        <w:tab/>
      </w:r>
      <w:r w:rsidRPr="001D06D1">
        <w:rPr>
          <w:rFonts w:ascii="Times New Roman" w:hAnsi="Times New Roman"/>
          <w:sz w:val="28"/>
          <w:szCs w:val="28"/>
        </w:rPr>
        <w:tab/>
      </w:r>
      <w:r w:rsidRPr="001D06D1">
        <w:rPr>
          <w:rFonts w:ascii="Times New Roman" w:hAnsi="Times New Roman"/>
          <w:sz w:val="28"/>
          <w:szCs w:val="28"/>
        </w:rPr>
        <w:tab/>
      </w:r>
      <w:r w:rsidRPr="001D06D1">
        <w:rPr>
          <w:rFonts w:ascii="Times New Roman" w:hAnsi="Times New Roman"/>
          <w:sz w:val="28"/>
          <w:szCs w:val="28"/>
        </w:rPr>
        <w:tab/>
      </w:r>
    </w:p>
    <w:p w:rsidR="0057134F" w:rsidRPr="001D06D1" w:rsidRDefault="0057134F" w:rsidP="0057134F">
      <w:pPr>
        <w:pStyle w:val="21"/>
        <w:ind w:left="-567"/>
        <w:jc w:val="both"/>
        <w:rPr>
          <w:rFonts w:ascii="Arial" w:hAnsi="Arial" w:cs="Arial"/>
          <w:sz w:val="28"/>
          <w:szCs w:val="28"/>
        </w:rPr>
      </w:pPr>
    </w:p>
    <w:p w:rsidR="0057134F" w:rsidRPr="001D06D1" w:rsidRDefault="0057134F" w:rsidP="0057134F">
      <w:pPr>
        <w:pStyle w:val="21"/>
        <w:jc w:val="both"/>
        <w:rPr>
          <w:rFonts w:ascii="Arial" w:hAnsi="Arial" w:cs="Arial"/>
          <w:sz w:val="28"/>
          <w:szCs w:val="28"/>
        </w:rPr>
      </w:pPr>
    </w:p>
    <w:p w:rsidR="0057134F" w:rsidRPr="001D06D1" w:rsidRDefault="0057134F" w:rsidP="0057134F">
      <w:pPr>
        <w:pStyle w:val="21"/>
        <w:jc w:val="both"/>
        <w:rPr>
          <w:rFonts w:ascii="Times New Roman" w:hAnsi="Times New Roman"/>
          <w:sz w:val="24"/>
        </w:rPr>
      </w:pPr>
    </w:p>
    <w:p w:rsidR="0057134F" w:rsidRPr="001D06D1" w:rsidRDefault="0057134F" w:rsidP="0057134F">
      <w:pPr>
        <w:pStyle w:val="21"/>
        <w:ind w:left="-567"/>
        <w:rPr>
          <w:rFonts w:ascii="Times New Roman" w:hAnsi="Times New Roman"/>
          <w:sz w:val="24"/>
        </w:rPr>
      </w:pPr>
    </w:p>
    <w:p w:rsidR="0057134F" w:rsidRDefault="0057134F" w:rsidP="0057134F">
      <w:pPr>
        <w:pStyle w:val="21"/>
        <w:ind w:left="-567"/>
        <w:rPr>
          <w:rFonts w:ascii="Times New Roman" w:hAnsi="Times New Roman"/>
          <w:sz w:val="24"/>
        </w:rPr>
      </w:pPr>
    </w:p>
    <w:p w:rsidR="00D60737" w:rsidRPr="001D06D1" w:rsidRDefault="00D60737" w:rsidP="0057134F">
      <w:pPr>
        <w:pStyle w:val="21"/>
        <w:ind w:left="-567"/>
        <w:rPr>
          <w:rFonts w:ascii="Times New Roman" w:hAnsi="Times New Roman"/>
          <w:sz w:val="24"/>
        </w:rPr>
      </w:pPr>
    </w:p>
    <w:p w:rsidR="00D60737" w:rsidRDefault="00D60737" w:rsidP="0057134F">
      <w:pPr>
        <w:pStyle w:val="21"/>
        <w:ind w:left="709"/>
        <w:rPr>
          <w:rFonts w:ascii="Times New Roman" w:hAnsi="Times New Roman"/>
          <w:sz w:val="24"/>
        </w:rPr>
      </w:pPr>
    </w:p>
    <w:p w:rsidR="0057134F" w:rsidRPr="001D06D1" w:rsidRDefault="0057134F" w:rsidP="0057134F">
      <w:pPr>
        <w:pStyle w:val="21"/>
        <w:ind w:left="709"/>
        <w:rPr>
          <w:rFonts w:ascii="Times New Roman" w:hAnsi="Times New Roman"/>
          <w:sz w:val="24"/>
        </w:rPr>
      </w:pPr>
      <w:r w:rsidRPr="001D06D1">
        <w:rPr>
          <w:rFonts w:ascii="Times New Roman" w:hAnsi="Times New Roman"/>
          <w:sz w:val="24"/>
        </w:rPr>
        <w:t>Республика Мордовия</w:t>
      </w:r>
    </w:p>
    <w:p w:rsidR="0057134F" w:rsidRPr="001D06D1" w:rsidRDefault="0057134F" w:rsidP="0057134F">
      <w:pPr>
        <w:pStyle w:val="21"/>
        <w:ind w:left="709"/>
        <w:rPr>
          <w:rFonts w:ascii="Times New Roman" w:hAnsi="Times New Roman"/>
          <w:sz w:val="24"/>
        </w:rPr>
      </w:pPr>
      <w:r w:rsidRPr="001D06D1">
        <w:rPr>
          <w:rFonts w:ascii="Times New Roman" w:hAnsi="Times New Roman"/>
          <w:sz w:val="24"/>
        </w:rPr>
        <w:t>Саранск, 2022</w:t>
      </w:r>
    </w:p>
    <w:p w:rsidR="0057134F" w:rsidRPr="001D06D1" w:rsidRDefault="0057134F">
      <w:pPr>
        <w:spacing w:after="0" w:line="259" w:lineRule="auto"/>
        <w:ind w:left="-206" w:right="566" w:firstLine="0"/>
        <w:jc w:val="left"/>
        <w:rPr>
          <w:color w:val="auto"/>
        </w:rPr>
      </w:pPr>
    </w:p>
    <w:tbl>
      <w:tblPr>
        <w:tblStyle w:val="TableGrid"/>
        <w:tblW w:w="9647" w:type="dxa"/>
        <w:tblInd w:w="1271" w:type="dxa"/>
        <w:tblCellMar>
          <w:top w:w="7" w:type="dxa"/>
          <w:left w:w="108" w:type="dxa"/>
          <w:right w:w="14" w:type="dxa"/>
        </w:tblCellMar>
        <w:tblLook w:val="04A0" w:firstRow="1" w:lastRow="0" w:firstColumn="1" w:lastColumn="0" w:noHBand="0" w:noVBand="1"/>
      </w:tblPr>
      <w:tblGrid>
        <w:gridCol w:w="715"/>
        <w:gridCol w:w="7365"/>
        <w:gridCol w:w="1567"/>
      </w:tblGrid>
      <w:tr w:rsidR="001D06D1" w:rsidRPr="001D06D1" w:rsidTr="009705F1">
        <w:trPr>
          <w:trHeight w:val="300"/>
        </w:trPr>
        <w:tc>
          <w:tcPr>
            <w:tcW w:w="715" w:type="dxa"/>
            <w:tcBorders>
              <w:top w:val="single" w:sz="4" w:space="0" w:color="000000"/>
              <w:left w:val="single" w:sz="4" w:space="0" w:color="000000"/>
              <w:bottom w:val="single" w:sz="4" w:space="0" w:color="000000"/>
              <w:right w:val="single" w:sz="4" w:space="0" w:color="000000"/>
            </w:tcBorders>
          </w:tcPr>
          <w:p w:rsidR="00E06EC4" w:rsidRPr="00D85B4D" w:rsidRDefault="00F83D88">
            <w:pPr>
              <w:spacing w:after="0" w:line="259" w:lineRule="auto"/>
              <w:ind w:left="0" w:right="0" w:firstLine="0"/>
              <w:jc w:val="left"/>
              <w:rPr>
                <w:color w:val="auto"/>
                <w:sz w:val="26"/>
                <w:szCs w:val="26"/>
              </w:rPr>
            </w:pPr>
            <w:r w:rsidRPr="00D85B4D">
              <w:rPr>
                <w:b/>
                <w:color w:val="auto"/>
                <w:sz w:val="26"/>
                <w:szCs w:val="26"/>
              </w:rPr>
              <w:lastRenderedPageBreak/>
              <w:t xml:space="preserve">№ </w:t>
            </w:r>
          </w:p>
        </w:tc>
        <w:tc>
          <w:tcPr>
            <w:tcW w:w="7365" w:type="dxa"/>
            <w:tcBorders>
              <w:top w:val="single" w:sz="4" w:space="0" w:color="000000"/>
              <w:left w:val="single" w:sz="4" w:space="0" w:color="000000"/>
              <w:bottom w:val="single" w:sz="4" w:space="0" w:color="000000"/>
              <w:right w:val="single" w:sz="4" w:space="0" w:color="000000"/>
            </w:tcBorders>
          </w:tcPr>
          <w:p w:rsidR="00E06EC4" w:rsidRPr="00D85B4D" w:rsidRDefault="00F83D88">
            <w:pPr>
              <w:spacing w:after="0" w:line="259" w:lineRule="auto"/>
              <w:ind w:left="132" w:right="0" w:firstLine="0"/>
              <w:jc w:val="center"/>
              <w:rPr>
                <w:color w:val="auto"/>
                <w:sz w:val="26"/>
                <w:szCs w:val="26"/>
              </w:rPr>
            </w:pPr>
            <w:r w:rsidRPr="00D85B4D">
              <w:rPr>
                <w:b/>
                <w:color w:val="auto"/>
                <w:sz w:val="26"/>
                <w:szCs w:val="26"/>
              </w:rPr>
              <w:t xml:space="preserve">Содержание </w:t>
            </w:r>
          </w:p>
        </w:tc>
        <w:tc>
          <w:tcPr>
            <w:tcW w:w="1567" w:type="dxa"/>
            <w:tcBorders>
              <w:top w:val="single" w:sz="4" w:space="0" w:color="000000"/>
              <w:left w:val="single" w:sz="4" w:space="0" w:color="000000"/>
              <w:bottom w:val="single" w:sz="4" w:space="0" w:color="000000"/>
              <w:right w:val="single" w:sz="4" w:space="0" w:color="000000"/>
            </w:tcBorders>
          </w:tcPr>
          <w:p w:rsidR="00E06EC4" w:rsidRPr="00D85B4D" w:rsidRDefault="00F83D88">
            <w:pPr>
              <w:spacing w:after="0" w:line="259" w:lineRule="auto"/>
              <w:ind w:left="134" w:right="0" w:firstLine="0"/>
              <w:jc w:val="center"/>
              <w:rPr>
                <w:color w:val="auto"/>
                <w:sz w:val="26"/>
                <w:szCs w:val="26"/>
              </w:rPr>
            </w:pPr>
            <w:r w:rsidRPr="00D85B4D">
              <w:rPr>
                <w:b/>
                <w:color w:val="auto"/>
                <w:sz w:val="26"/>
                <w:szCs w:val="26"/>
              </w:rPr>
              <w:t xml:space="preserve">Стр. </w:t>
            </w:r>
          </w:p>
        </w:tc>
      </w:tr>
      <w:tr w:rsidR="001D06D1" w:rsidRPr="001D06D1" w:rsidTr="00AD6312">
        <w:trPr>
          <w:trHeight w:val="300"/>
        </w:trPr>
        <w:tc>
          <w:tcPr>
            <w:tcW w:w="715" w:type="dxa"/>
            <w:tcBorders>
              <w:top w:val="single" w:sz="4" w:space="0" w:color="000000"/>
              <w:left w:val="single" w:sz="4" w:space="0" w:color="000000"/>
              <w:bottom w:val="single" w:sz="4" w:space="0" w:color="000000"/>
              <w:right w:val="single" w:sz="4" w:space="0" w:color="000000"/>
            </w:tcBorders>
          </w:tcPr>
          <w:p w:rsidR="00E06EC4" w:rsidRPr="001D06D1" w:rsidRDefault="00E06EC4" w:rsidP="00C752DF">
            <w:pPr>
              <w:spacing w:after="0" w:line="240" w:lineRule="auto"/>
              <w:ind w:left="0" w:right="0" w:firstLine="0"/>
              <w:jc w:val="left"/>
              <w:rPr>
                <w:color w:val="auto"/>
              </w:rPr>
            </w:pPr>
          </w:p>
        </w:tc>
        <w:tc>
          <w:tcPr>
            <w:tcW w:w="736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211" w:firstLine="0"/>
              <w:jc w:val="left"/>
              <w:rPr>
                <w:color w:val="auto"/>
                <w:szCs w:val="24"/>
              </w:rPr>
            </w:pPr>
            <w:r w:rsidRPr="001D06D1">
              <w:rPr>
                <w:color w:val="auto"/>
                <w:szCs w:val="24"/>
              </w:rPr>
              <w:t>Введение</w:t>
            </w:r>
          </w:p>
        </w:tc>
        <w:tc>
          <w:tcPr>
            <w:tcW w:w="1567" w:type="dxa"/>
            <w:tcBorders>
              <w:top w:val="single" w:sz="4" w:space="0" w:color="000000"/>
              <w:left w:val="single" w:sz="4" w:space="0" w:color="000000"/>
              <w:bottom w:val="single" w:sz="4" w:space="0" w:color="000000"/>
              <w:right w:val="single" w:sz="4" w:space="0" w:color="000000"/>
            </w:tcBorders>
          </w:tcPr>
          <w:p w:rsidR="00E06EC4" w:rsidRPr="001D06D1" w:rsidRDefault="00AD6312" w:rsidP="00AD6312">
            <w:pPr>
              <w:spacing w:after="0" w:line="240" w:lineRule="auto"/>
              <w:ind w:left="34" w:right="0" w:firstLine="0"/>
              <w:jc w:val="center"/>
              <w:rPr>
                <w:color w:val="auto"/>
              </w:rPr>
            </w:pPr>
            <w:r>
              <w:rPr>
                <w:color w:val="auto"/>
              </w:rPr>
              <w:t>3</w:t>
            </w:r>
          </w:p>
        </w:tc>
      </w:tr>
      <w:tr w:rsidR="001D06D1" w:rsidRPr="001D06D1" w:rsidTr="00AD6312">
        <w:trPr>
          <w:trHeight w:val="302"/>
        </w:trPr>
        <w:tc>
          <w:tcPr>
            <w:tcW w:w="71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0" w:firstLine="0"/>
              <w:jc w:val="left"/>
              <w:rPr>
                <w:color w:val="auto"/>
              </w:rPr>
            </w:pPr>
            <w:r w:rsidRPr="001D06D1">
              <w:rPr>
                <w:b/>
                <w:color w:val="auto"/>
              </w:rPr>
              <w:t xml:space="preserve">1 </w:t>
            </w:r>
          </w:p>
        </w:tc>
        <w:tc>
          <w:tcPr>
            <w:tcW w:w="736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211" w:firstLine="0"/>
              <w:jc w:val="left"/>
              <w:rPr>
                <w:color w:val="auto"/>
                <w:szCs w:val="24"/>
              </w:rPr>
            </w:pPr>
            <w:r w:rsidRPr="001D06D1">
              <w:rPr>
                <w:color w:val="auto"/>
                <w:szCs w:val="24"/>
              </w:rPr>
              <w:t>Паспорт Программы развития</w:t>
            </w:r>
          </w:p>
        </w:tc>
        <w:tc>
          <w:tcPr>
            <w:tcW w:w="1567" w:type="dxa"/>
            <w:tcBorders>
              <w:top w:val="single" w:sz="4" w:space="0" w:color="000000"/>
              <w:left w:val="single" w:sz="4" w:space="0" w:color="000000"/>
              <w:bottom w:val="single" w:sz="4" w:space="0" w:color="000000"/>
              <w:right w:val="single" w:sz="4" w:space="0" w:color="000000"/>
            </w:tcBorders>
          </w:tcPr>
          <w:p w:rsidR="00E06EC4" w:rsidRPr="001D06D1" w:rsidRDefault="00AD6312" w:rsidP="00AD6312">
            <w:pPr>
              <w:spacing w:after="0" w:line="240" w:lineRule="auto"/>
              <w:ind w:left="34" w:right="0" w:firstLine="0"/>
              <w:jc w:val="center"/>
              <w:rPr>
                <w:color w:val="auto"/>
              </w:rPr>
            </w:pPr>
            <w:r>
              <w:rPr>
                <w:color w:val="auto"/>
              </w:rPr>
              <w:t>6</w:t>
            </w:r>
          </w:p>
        </w:tc>
      </w:tr>
      <w:tr w:rsidR="001D06D1" w:rsidRPr="001D06D1" w:rsidTr="00AD6312">
        <w:trPr>
          <w:trHeight w:val="300"/>
        </w:trPr>
        <w:tc>
          <w:tcPr>
            <w:tcW w:w="71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0" w:firstLine="0"/>
              <w:jc w:val="left"/>
              <w:rPr>
                <w:color w:val="auto"/>
              </w:rPr>
            </w:pPr>
            <w:r w:rsidRPr="001D06D1">
              <w:rPr>
                <w:b/>
                <w:color w:val="auto"/>
              </w:rPr>
              <w:t xml:space="preserve">2 </w:t>
            </w:r>
          </w:p>
        </w:tc>
        <w:tc>
          <w:tcPr>
            <w:tcW w:w="736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211" w:firstLine="0"/>
              <w:jc w:val="left"/>
              <w:rPr>
                <w:color w:val="auto"/>
                <w:szCs w:val="24"/>
              </w:rPr>
            </w:pPr>
            <w:r w:rsidRPr="001D06D1">
              <w:rPr>
                <w:color w:val="auto"/>
                <w:szCs w:val="24"/>
              </w:rPr>
              <w:t>Информационная справка</w:t>
            </w:r>
          </w:p>
        </w:tc>
        <w:tc>
          <w:tcPr>
            <w:tcW w:w="1567" w:type="dxa"/>
            <w:tcBorders>
              <w:top w:val="single" w:sz="4" w:space="0" w:color="000000"/>
              <w:left w:val="single" w:sz="4" w:space="0" w:color="000000"/>
              <w:bottom w:val="single" w:sz="4" w:space="0" w:color="000000"/>
              <w:right w:val="single" w:sz="4" w:space="0" w:color="000000"/>
            </w:tcBorders>
          </w:tcPr>
          <w:p w:rsidR="00E06EC4" w:rsidRPr="001D06D1" w:rsidRDefault="00AD6312" w:rsidP="00AD6312">
            <w:pPr>
              <w:spacing w:after="0" w:line="240" w:lineRule="auto"/>
              <w:ind w:left="34" w:right="0" w:firstLine="0"/>
              <w:jc w:val="center"/>
              <w:rPr>
                <w:color w:val="auto"/>
              </w:rPr>
            </w:pPr>
            <w:r>
              <w:rPr>
                <w:color w:val="auto"/>
              </w:rPr>
              <w:t>12</w:t>
            </w:r>
          </w:p>
        </w:tc>
      </w:tr>
      <w:tr w:rsidR="001D06D1" w:rsidRPr="001D06D1" w:rsidTr="00AD6312">
        <w:trPr>
          <w:trHeight w:val="300"/>
        </w:trPr>
        <w:tc>
          <w:tcPr>
            <w:tcW w:w="715" w:type="dxa"/>
            <w:tcBorders>
              <w:top w:val="single" w:sz="4" w:space="0" w:color="000000"/>
              <w:left w:val="single" w:sz="4" w:space="0" w:color="000000"/>
              <w:bottom w:val="single" w:sz="4" w:space="0" w:color="000000"/>
              <w:right w:val="single" w:sz="4" w:space="0" w:color="000000"/>
            </w:tcBorders>
          </w:tcPr>
          <w:p w:rsidR="00CA4957" w:rsidRPr="001D06D1" w:rsidRDefault="00CA4957" w:rsidP="00C752DF">
            <w:pPr>
              <w:spacing w:after="0" w:line="240" w:lineRule="auto"/>
              <w:ind w:left="0" w:right="0" w:firstLine="0"/>
              <w:jc w:val="left"/>
              <w:rPr>
                <w:b/>
                <w:color w:val="auto"/>
              </w:rPr>
            </w:pPr>
            <w:r w:rsidRPr="001D06D1">
              <w:rPr>
                <w:b/>
                <w:color w:val="auto"/>
              </w:rPr>
              <w:t>2.1.</w:t>
            </w:r>
          </w:p>
        </w:tc>
        <w:tc>
          <w:tcPr>
            <w:tcW w:w="7365" w:type="dxa"/>
            <w:tcBorders>
              <w:top w:val="single" w:sz="4" w:space="0" w:color="000000"/>
              <w:left w:val="single" w:sz="4" w:space="0" w:color="000000"/>
              <w:bottom w:val="single" w:sz="4" w:space="0" w:color="000000"/>
              <w:right w:val="single" w:sz="4" w:space="0" w:color="000000"/>
            </w:tcBorders>
          </w:tcPr>
          <w:p w:rsidR="00CA4957" w:rsidRPr="001D06D1" w:rsidRDefault="00CA4957" w:rsidP="00C752DF">
            <w:pPr>
              <w:spacing w:after="0" w:line="240" w:lineRule="auto"/>
              <w:ind w:left="0" w:right="211" w:firstLine="0"/>
              <w:jc w:val="left"/>
              <w:rPr>
                <w:color w:val="auto"/>
                <w:szCs w:val="24"/>
              </w:rPr>
            </w:pPr>
            <w:r w:rsidRPr="001D06D1">
              <w:rPr>
                <w:color w:val="auto"/>
                <w:szCs w:val="24"/>
              </w:rPr>
              <w:t>Сведения об организации</w:t>
            </w:r>
          </w:p>
        </w:tc>
        <w:tc>
          <w:tcPr>
            <w:tcW w:w="1567" w:type="dxa"/>
            <w:tcBorders>
              <w:top w:val="single" w:sz="4" w:space="0" w:color="000000"/>
              <w:left w:val="single" w:sz="4" w:space="0" w:color="000000"/>
              <w:bottom w:val="single" w:sz="4" w:space="0" w:color="000000"/>
              <w:right w:val="single" w:sz="4" w:space="0" w:color="000000"/>
            </w:tcBorders>
          </w:tcPr>
          <w:p w:rsidR="00CA4957" w:rsidRPr="001D06D1" w:rsidRDefault="00AD6312" w:rsidP="00AD6312">
            <w:pPr>
              <w:spacing w:after="0" w:line="240" w:lineRule="auto"/>
              <w:ind w:left="34" w:right="0" w:firstLine="0"/>
              <w:jc w:val="center"/>
              <w:rPr>
                <w:color w:val="auto"/>
              </w:rPr>
            </w:pPr>
            <w:r>
              <w:rPr>
                <w:color w:val="auto"/>
              </w:rPr>
              <w:t>12</w:t>
            </w:r>
          </w:p>
        </w:tc>
      </w:tr>
      <w:tr w:rsidR="001D06D1" w:rsidRPr="001D06D1" w:rsidTr="00AD6312">
        <w:trPr>
          <w:trHeight w:val="300"/>
        </w:trPr>
        <w:tc>
          <w:tcPr>
            <w:tcW w:w="715" w:type="dxa"/>
            <w:tcBorders>
              <w:top w:val="single" w:sz="4" w:space="0" w:color="000000"/>
              <w:left w:val="single" w:sz="4" w:space="0" w:color="000000"/>
              <w:bottom w:val="single" w:sz="4" w:space="0" w:color="000000"/>
              <w:right w:val="single" w:sz="4" w:space="0" w:color="000000"/>
            </w:tcBorders>
          </w:tcPr>
          <w:p w:rsidR="00CA4957" w:rsidRPr="001D06D1" w:rsidRDefault="00CA4957" w:rsidP="00C752DF">
            <w:pPr>
              <w:spacing w:after="0" w:line="240" w:lineRule="auto"/>
              <w:ind w:left="0" w:right="0" w:firstLine="0"/>
              <w:jc w:val="left"/>
              <w:rPr>
                <w:b/>
                <w:color w:val="auto"/>
              </w:rPr>
            </w:pPr>
            <w:r w:rsidRPr="001D06D1">
              <w:rPr>
                <w:b/>
                <w:color w:val="auto"/>
              </w:rPr>
              <w:t>2.2</w:t>
            </w:r>
          </w:p>
        </w:tc>
        <w:tc>
          <w:tcPr>
            <w:tcW w:w="7365" w:type="dxa"/>
            <w:tcBorders>
              <w:top w:val="single" w:sz="4" w:space="0" w:color="000000"/>
              <w:left w:val="single" w:sz="4" w:space="0" w:color="000000"/>
              <w:bottom w:val="single" w:sz="4" w:space="0" w:color="000000"/>
              <w:right w:val="single" w:sz="4" w:space="0" w:color="000000"/>
            </w:tcBorders>
          </w:tcPr>
          <w:p w:rsidR="00CA4957" w:rsidRPr="001D06D1" w:rsidRDefault="00CA4957" w:rsidP="00C752DF">
            <w:pPr>
              <w:spacing w:after="0" w:line="240" w:lineRule="auto"/>
              <w:ind w:left="0" w:right="211" w:firstLine="0"/>
              <w:jc w:val="left"/>
              <w:rPr>
                <w:color w:val="auto"/>
                <w:szCs w:val="24"/>
              </w:rPr>
            </w:pPr>
            <w:r w:rsidRPr="001D06D1">
              <w:rPr>
                <w:color w:val="auto"/>
                <w:szCs w:val="24"/>
              </w:rPr>
              <w:t>Характеристика коллектива обучающихся</w:t>
            </w:r>
          </w:p>
        </w:tc>
        <w:tc>
          <w:tcPr>
            <w:tcW w:w="1567" w:type="dxa"/>
            <w:tcBorders>
              <w:top w:val="single" w:sz="4" w:space="0" w:color="000000"/>
              <w:left w:val="single" w:sz="4" w:space="0" w:color="000000"/>
              <w:bottom w:val="single" w:sz="4" w:space="0" w:color="000000"/>
              <w:right w:val="single" w:sz="4" w:space="0" w:color="000000"/>
            </w:tcBorders>
          </w:tcPr>
          <w:p w:rsidR="00CA4957" w:rsidRPr="001D06D1" w:rsidRDefault="00AD6312" w:rsidP="00AD6312">
            <w:pPr>
              <w:spacing w:after="0" w:line="240" w:lineRule="auto"/>
              <w:ind w:left="34" w:right="0" w:firstLine="0"/>
              <w:jc w:val="center"/>
              <w:rPr>
                <w:color w:val="auto"/>
              </w:rPr>
            </w:pPr>
            <w:r>
              <w:rPr>
                <w:color w:val="auto"/>
              </w:rPr>
              <w:t>28</w:t>
            </w:r>
          </w:p>
        </w:tc>
      </w:tr>
      <w:tr w:rsidR="001D06D1" w:rsidRPr="001D06D1" w:rsidTr="00AD6312">
        <w:trPr>
          <w:trHeight w:val="300"/>
        </w:trPr>
        <w:tc>
          <w:tcPr>
            <w:tcW w:w="715" w:type="dxa"/>
            <w:tcBorders>
              <w:top w:val="single" w:sz="4" w:space="0" w:color="000000"/>
              <w:left w:val="single" w:sz="4" w:space="0" w:color="000000"/>
              <w:bottom w:val="single" w:sz="4" w:space="0" w:color="000000"/>
              <w:right w:val="single" w:sz="4" w:space="0" w:color="000000"/>
            </w:tcBorders>
          </w:tcPr>
          <w:p w:rsidR="00CA4957" w:rsidRPr="001D06D1" w:rsidRDefault="00CA4957" w:rsidP="00C752DF">
            <w:pPr>
              <w:spacing w:after="0" w:line="240" w:lineRule="auto"/>
              <w:ind w:left="0" w:right="0" w:firstLine="0"/>
              <w:jc w:val="left"/>
              <w:rPr>
                <w:b/>
                <w:color w:val="auto"/>
              </w:rPr>
            </w:pPr>
            <w:r w:rsidRPr="001D06D1">
              <w:rPr>
                <w:b/>
                <w:color w:val="auto"/>
              </w:rPr>
              <w:t>2.3</w:t>
            </w:r>
          </w:p>
        </w:tc>
        <w:tc>
          <w:tcPr>
            <w:tcW w:w="7365" w:type="dxa"/>
            <w:tcBorders>
              <w:top w:val="single" w:sz="4" w:space="0" w:color="000000"/>
              <w:left w:val="single" w:sz="4" w:space="0" w:color="000000"/>
              <w:bottom w:val="single" w:sz="4" w:space="0" w:color="000000"/>
              <w:right w:val="single" w:sz="4" w:space="0" w:color="000000"/>
            </w:tcBorders>
          </w:tcPr>
          <w:p w:rsidR="00CA4957" w:rsidRPr="001D06D1" w:rsidRDefault="00CA4957" w:rsidP="00C752DF">
            <w:pPr>
              <w:spacing w:after="0" w:line="240" w:lineRule="auto"/>
              <w:ind w:left="0" w:right="211" w:firstLine="0"/>
              <w:jc w:val="left"/>
              <w:rPr>
                <w:color w:val="auto"/>
                <w:szCs w:val="24"/>
              </w:rPr>
            </w:pPr>
            <w:r w:rsidRPr="001D06D1">
              <w:rPr>
                <w:color w:val="auto"/>
                <w:szCs w:val="24"/>
              </w:rPr>
              <w:t>Мониторинг исследования качества образования</w:t>
            </w:r>
          </w:p>
        </w:tc>
        <w:tc>
          <w:tcPr>
            <w:tcW w:w="1567" w:type="dxa"/>
            <w:tcBorders>
              <w:top w:val="single" w:sz="4" w:space="0" w:color="000000"/>
              <w:left w:val="single" w:sz="4" w:space="0" w:color="000000"/>
              <w:bottom w:val="single" w:sz="4" w:space="0" w:color="000000"/>
              <w:right w:val="single" w:sz="4" w:space="0" w:color="000000"/>
            </w:tcBorders>
          </w:tcPr>
          <w:p w:rsidR="00CA4957" w:rsidRPr="001D06D1" w:rsidRDefault="00AD6312" w:rsidP="00AD6312">
            <w:pPr>
              <w:spacing w:after="0" w:line="240" w:lineRule="auto"/>
              <w:ind w:left="34" w:right="0" w:firstLine="0"/>
              <w:jc w:val="center"/>
              <w:rPr>
                <w:color w:val="auto"/>
              </w:rPr>
            </w:pPr>
            <w:r>
              <w:rPr>
                <w:color w:val="auto"/>
              </w:rPr>
              <w:t>30</w:t>
            </w:r>
          </w:p>
        </w:tc>
      </w:tr>
      <w:tr w:rsidR="001D06D1" w:rsidRPr="001D06D1" w:rsidTr="00AD6312">
        <w:trPr>
          <w:trHeight w:val="300"/>
        </w:trPr>
        <w:tc>
          <w:tcPr>
            <w:tcW w:w="715" w:type="dxa"/>
            <w:tcBorders>
              <w:top w:val="single" w:sz="4" w:space="0" w:color="000000"/>
              <w:left w:val="single" w:sz="4" w:space="0" w:color="000000"/>
              <w:bottom w:val="single" w:sz="4" w:space="0" w:color="000000"/>
              <w:right w:val="single" w:sz="4" w:space="0" w:color="000000"/>
            </w:tcBorders>
          </w:tcPr>
          <w:p w:rsidR="00CA4957" w:rsidRPr="001D06D1" w:rsidRDefault="00CA4957" w:rsidP="00C752DF">
            <w:pPr>
              <w:spacing w:after="0" w:line="240" w:lineRule="auto"/>
              <w:ind w:left="0" w:right="0" w:firstLine="0"/>
              <w:jc w:val="left"/>
              <w:rPr>
                <w:b/>
                <w:color w:val="auto"/>
              </w:rPr>
            </w:pPr>
            <w:r w:rsidRPr="001D06D1">
              <w:rPr>
                <w:b/>
                <w:color w:val="auto"/>
              </w:rPr>
              <w:t>2.4</w:t>
            </w:r>
          </w:p>
        </w:tc>
        <w:tc>
          <w:tcPr>
            <w:tcW w:w="7365" w:type="dxa"/>
            <w:tcBorders>
              <w:top w:val="single" w:sz="4" w:space="0" w:color="000000"/>
              <w:left w:val="single" w:sz="4" w:space="0" w:color="000000"/>
              <w:bottom w:val="single" w:sz="4" w:space="0" w:color="000000"/>
              <w:right w:val="single" w:sz="4" w:space="0" w:color="000000"/>
            </w:tcBorders>
          </w:tcPr>
          <w:p w:rsidR="00CA4957" w:rsidRPr="001D06D1" w:rsidRDefault="00CA4957" w:rsidP="00C752DF">
            <w:pPr>
              <w:spacing w:after="0" w:line="240" w:lineRule="auto"/>
              <w:ind w:left="0" w:right="211" w:firstLine="0"/>
              <w:jc w:val="left"/>
              <w:rPr>
                <w:color w:val="auto"/>
                <w:szCs w:val="24"/>
              </w:rPr>
            </w:pPr>
            <w:r w:rsidRPr="001D06D1">
              <w:rPr>
                <w:color w:val="auto"/>
                <w:szCs w:val="24"/>
              </w:rPr>
              <w:t>Результаты итоговой аттестации</w:t>
            </w:r>
          </w:p>
        </w:tc>
        <w:tc>
          <w:tcPr>
            <w:tcW w:w="1567" w:type="dxa"/>
            <w:tcBorders>
              <w:top w:val="single" w:sz="4" w:space="0" w:color="000000"/>
              <w:left w:val="single" w:sz="4" w:space="0" w:color="000000"/>
              <w:bottom w:val="single" w:sz="4" w:space="0" w:color="000000"/>
              <w:right w:val="single" w:sz="4" w:space="0" w:color="000000"/>
            </w:tcBorders>
          </w:tcPr>
          <w:p w:rsidR="00CA4957" w:rsidRPr="001D06D1" w:rsidRDefault="00AD6312" w:rsidP="00AD6312">
            <w:pPr>
              <w:spacing w:after="0" w:line="240" w:lineRule="auto"/>
              <w:ind w:left="34" w:right="0" w:firstLine="0"/>
              <w:jc w:val="center"/>
              <w:rPr>
                <w:color w:val="auto"/>
              </w:rPr>
            </w:pPr>
            <w:r>
              <w:rPr>
                <w:color w:val="auto"/>
              </w:rPr>
              <w:t>33</w:t>
            </w:r>
          </w:p>
        </w:tc>
      </w:tr>
      <w:tr w:rsidR="001D06D1" w:rsidRPr="001D06D1" w:rsidTr="00AD6312">
        <w:trPr>
          <w:trHeight w:val="300"/>
        </w:trPr>
        <w:tc>
          <w:tcPr>
            <w:tcW w:w="715" w:type="dxa"/>
            <w:tcBorders>
              <w:top w:val="single" w:sz="4" w:space="0" w:color="000000"/>
              <w:left w:val="single" w:sz="4" w:space="0" w:color="000000"/>
              <w:bottom w:val="single" w:sz="4" w:space="0" w:color="000000"/>
              <w:right w:val="single" w:sz="4" w:space="0" w:color="000000"/>
            </w:tcBorders>
          </w:tcPr>
          <w:p w:rsidR="00CA4957" w:rsidRPr="001D06D1" w:rsidRDefault="00CA4957" w:rsidP="00C752DF">
            <w:pPr>
              <w:spacing w:after="0" w:line="240" w:lineRule="auto"/>
              <w:ind w:left="0" w:right="0" w:firstLine="0"/>
              <w:jc w:val="left"/>
              <w:rPr>
                <w:b/>
                <w:color w:val="auto"/>
              </w:rPr>
            </w:pPr>
            <w:r w:rsidRPr="001D06D1">
              <w:rPr>
                <w:b/>
                <w:color w:val="auto"/>
              </w:rPr>
              <w:t>2.5</w:t>
            </w:r>
          </w:p>
        </w:tc>
        <w:tc>
          <w:tcPr>
            <w:tcW w:w="7365" w:type="dxa"/>
            <w:tcBorders>
              <w:top w:val="single" w:sz="4" w:space="0" w:color="000000"/>
              <w:left w:val="single" w:sz="4" w:space="0" w:color="000000"/>
              <w:bottom w:val="single" w:sz="4" w:space="0" w:color="000000"/>
              <w:right w:val="single" w:sz="4" w:space="0" w:color="000000"/>
            </w:tcBorders>
          </w:tcPr>
          <w:p w:rsidR="00CA4957" w:rsidRPr="001D06D1" w:rsidRDefault="00CA4957" w:rsidP="00C752DF">
            <w:pPr>
              <w:spacing w:after="0" w:line="240" w:lineRule="auto"/>
              <w:ind w:left="0" w:right="211" w:firstLine="0"/>
              <w:jc w:val="left"/>
              <w:rPr>
                <w:color w:val="auto"/>
                <w:szCs w:val="24"/>
              </w:rPr>
            </w:pPr>
            <w:r w:rsidRPr="001D06D1">
              <w:rPr>
                <w:color w:val="auto"/>
                <w:szCs w:val="24"/>
              </w:rPr>
              <w:t>Работа с одаренными детьми</w:t>
            </w:r>
          </w:p>
        </w:tc>
        <w:tc>
          <w:tcPr>
            <w:tcW w:w="1567" w:type="dxa"/>
            <w:tcBorders>
              <w:top w:val="single" w:sz="4" w:space="0" w:color="000000"/>
              <w:left w:val="single" w:sz="4" w:space="0" w:color="000000"/>
              <w:bottom w:val="single" w:sz="4" w:space="0" w:color="000000"/>
              <w:right w:val="single" w:sz="4" w:space="0" w:color="000000"/>
            </w:tcBorders>
          </w:tcPr>
          <w:p w:rsidR="00CA4957" w:rsidRPr="001D06D1" w:rsidRDefault="00AD6312" w:rsidP="00AD6312">
            <w:pPr>
              <w:spacing w:after="0" w:line="240" w:lineRule="auto"/>
              <w:ind w:left="34" w:right="0" w:firstLine="0"/>
              <w:jc w:val="center"/>
              <w:rPr>
                <w:color w:val="auto"/>
              </w:rPr>
            </w:pPr>
            <w:r>
              <w:rPr>
                <w:color w:val="auto"/>
              </w:rPr>
              <w:t>35</w:t>
            </w:r>
          </w:p>
        </w:tc>
      </w:tr>
      <w:tr w:rsidR="001D06D1" w:rsidRPr="001D06D1" w:rsidTr="00AD6312">
        <w:trPr>
          <w:trHeight w:val="300"/>
        </w:trPr>
        <w:tc>
          <w:tcPr>
            <w:tcW w:w="715" w:type="dxa"/>
            <w:tcBorders>
              <w:top w:val="single" w:sz="4" w:space="0" w:color="000000"/>
              <w:left w:val="single" w:sz="4" w:space="0" w:color="000000"/>
              <w:bottom w:val="single" w:sz="4" w:space="0" w:color="000000"/>
              <w:right w:val="single" w:sz="4" w:space="0" w:color="000000"/>
            </w:tcBorders>
          </w:tcPr>
          <w:p w:rsidR="00CA4957" w:rsidRPr="001D06D1" w:rsidRDefault="00C752DF" w:rsidP="00C752DF">
            <w:pPr>
              <w:spacing w:after="0" w:line="240" w:lineRule="auto"/>
              <w:ind w:left="0" w:right="0" w:firstLine="0"/>
              <w:jc w:val="left"/>
              <w:rPr>
                <w:b/>
                <w:color w:val="auto"/>
              </w:rPr>
            </w:pPr>
            <w:r w:rsidRPr="001D06D1">
              <w:rPr>
                <w:b/>
                <w:color w:val="auto"/>
              </w:rPr>
              <w:t>2.6</w:t>
            </w:r>
          </w:p>
        </w:tc>
        <w:tc>
          <w:tcPr>
            <w:tcW w:w="7365" w:type="dxa"/>
            <w:tcBorders>
              <w:top w:val="single" w:sz="4" w:space="0" w:color="000000"/>
              <w:left w:val="single" w:sz="4" w:space="0" w:color="000000"/>
              <w:bottom w:val="single" w:sz="4" w:space="0" w:color="000000"/>
              <w:right w:val="single" w:sz="4" w:space="0" w:color="000000"/>
            </w:tcBorders>
          </w:tcPr>
          <w:p w:rsidR="00CA4957" w:rsidRPr="001D06D1" w:rsidRDefault="00C752DF" w:rsidP="00C752DF">
            <w:pPr>
              <w:spacing w:after="0" w:line="240" w:lineRule="auto"/>
              <w:ind w:left="0" w:right="211" w:firstLine="0"/>
              <w:jc w:val="left"/>
              <w:rPr>
                <w:color w:val="auto"/>
                <w:szCs w:val="24"/>
              </w:rPr>
            </w:pPr>
            <w:r w:rsidRPr="001D06D1">
              <w:rPr>
                <w:color w:val="auto"/>
                <w:szCs w:val="24"/>
              </w:rPr>
              <w:t>Создание условий для сохранения здоровья обучающихся</w:t>
            </w:r>
          </w:p>
        </w:tc>
        <w:tc>
          <w:tcPr>
            <w:tcW w:w="1567" w:type="dxa"/>
            <w:tcBorders>
              <w:top w:val="single" w:sz="4" w:space="0" w:color="000000"/>
              <w:left w:val="single" w:sz="4" w:space="0" w:color="000000"/>
              <w:bottom w:val="single" w:sz="4" w:space="0" w:color="000000"/>
              <w:right w:val="single" w:sz="4" w:space="0" w:color="000000"/>
            </w:tcBorders>
          </w:tcPr>
          <w:p w:rsidR="00CA4957" w:rsidRPr="001D06D1" w:rsidRDefault="00AD6312" w:rsidP="00AD6312">
            <w:pPr>
              <w:spacing w:after="0" w:line="240" w:lineRule="auto"/>
              <w:ind w:left="34" w:right="0" w:firstLine="0"/>
              <w:jc w:val="center"/>
              <w:rPr>
                <w:color w:val="auto"/>
              </w:rPr>
            </w:pPr>
            <w:r>
              <w:rPr>
                <w:color w:val="auto"/>
              </w:rPr>
              <w:t>40</w:t>
            </w:r>
          </w:p>
        </w:tc>
      </w:tr>
      <w:tr w:rsidR="001D06D1" w:rsidRPr="001D06D1" w:rsidTr="00AD6312">
        <w:trPr>
          <w:trHeight w:val="300"/>
        </w:trPr>
        <w:tc>
          <w:tcPr>
            <w:tcW w:w="715" w:type="dxa"/>
            <w:tcBorders>
              <w:top w:val="single" w:sz="4" w:space="0" w:color="000000"/>
              <w:left w:val="single" w:sz="4" w:space="0" w:color="000000"/>
              <w:bottom w:val="single" w:sz="4" w:space="0" w:color="000000"/>
              <w:right w:val="single" w:sz="4" w:space="0" w:color="000000"/>
            </w:tcBorders>
          </w:tcPr>
          <w:p w:rsidR="00C752DF" w:rsidRPr="001D06D1" w:rsidRDefault="00C752DF" w:rsidP="00C752DF">
            <w:pPr>
              <w:spacing w:after="0" w:line="240" w:lineRule="auto"/>
              <w:ind w:left="0" w:right="0" w:firstLine="0"/>
              <w:jc w:val="left"/>
              <w:rPr>
                <w:b/>
                <w:color w:val="auto"/>
              </w:rPr>
            </w:pPr>
            <w:r w:rsidRPr="001D06D1">
              <w:rPr>
                <w:b/>
                <w:color w:val="auto"/>
              </w:rPr>
              <w:t>2.7</w:t>
            </w:r>
          </w:p>
        </w:tc>
        <w:tc>
          <w:tcPr>
            <w:tcW w:w="7365" w:type="dxa"/>
            <w:tcBorders>
              <w:top w:val="single" w:sz="4" w:space="0" w:color="000000"/>
              <w:left w:val="single" w:sz="4" w:space="0" w:color="000000"/>
              <w:bottom w:val="single" w:sz="4" w:space="0" w:color="000000"/>
              <w:right w:val="single" w:sz="4" w:space="0" w:color="000000"/>
            </w:tcBorders>
          </w:tcPr>
          <w:p w:rsidR="00C752DF" w:rsidRPr="001D06D1" w:rsidRDefault="00C752DF" w:rsidP="00C752DF">
            <w:pPr>
              <w:spacing w:after="0" w:line="240" w:lineRule="auto"/>
              <w:ind w:left="0" w:right="211" w:firstLine="0"/>
              <w:jc w:val="left"/>
              <w:rPr>
                <w:color w:val="auto"/>
                <w:szCs w:val="24"/>
              </w:rPr>
            </w:pPr>
            <w:r w:rsidRPr="001D06D1">
              <w:rPr>
                <w:color w:val="auto"/>
                <w:szCs w:val="24"/>
              </w:rPr>
              <w:t>Сведения о материально-технической базе Лицея и её состоянии</w:t>
            </w:r>
          </w:p>
        </w:tc>
        <w:tc>
          <w:tcPr>
            <w:tcW w:w="1567" w:type="dxa"/>
            <w:tcBorders>
              <w:top w:val="single" w:sz="4" w:space="0" w:color="000000"/>
              <w:left w:val="single" w:sz="4" w:space="0" w:color="000000"/>
              <w:bottom w:val="single" w:sz="4" w:space="0" w:color="000000"/>
              <w:right w:val="single" w:sz="4" w:space="0" w:color="000000"/>
            </w:tcBorders>
          </w:tcPr>
          <w:p w:rsidR="00C752DF" w:rsidRPr="001D06D1" w:rsidRDefault="00AD6312" w:rsidP="00AD6312">
            <w:pPr>
              <w:spacing w:after="0" w:line="240" w:lineRule="auto"/>
              <w:ind w:left="34" w:right="0" w:firstLine="0"/>
              <w:jc w:val="center"/>
              <w:rPr>
                <w:color w:val="auto"/>
              </w:rPr>
            </w:pPr>
            <w:r>
              <w:rPr>
                <w:color w:val="auto"/>
              </w:rPr>
              <w:t>42</w:t>
            </w:r>
          </w:p>
        </w:tc>
      </w:tr>
      <w:tr w:rsidR="001D06D1" w:rsidRPr="001D06D1" w:rsidTr="00AD6312">
        <w:trPr>
          <w:trHeight w:val="316"/>
        </w:trPr>
        <w:tc>
          <w:tcPr>
            <w:tcW w:w="71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0" w:firstLine="0"/>
              <w:jc w:val="left"/>
              <w:rPr>
                <w:color w:val="auto"/>
              </w:rPr>
            </w:pPr>
            <w:r w:rsidRPr="001D06D1">
              <w:rPr>
                <w:b/>
                <w:color w:val="auto"/>
              </w:rPr>
              <w:t xml:space="preserve">3 </w:t>
            </w:r>
          </w:p>
        </w:tc>
        <w:tc>
          <w:tcPr>
            <w:tcW w:w="736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57" w:line="240" w:lineRule="auto"/>
              <w:ind w:left="0" w:right="211" w:firstLine="0"/>
              <w:jc w:val="left"/>
              <w:rPr>
                <w:color w:val="auto"/>
                <w:szCs w:val="24"/>
              </w:rPr>
            </w:pPr>
            <w:r w:rsidRPr="001D06D1">
              <w:rPr>
                <w:color w:val="auto"/>
                <w:szCs w:val="24"/>
              </w:rPr>
              <w:t xml:space="preserve">Анализ потенциала развития </w:t>
            </w:r>
            <w:r w:rsidR="0014301E" w:rsidRPr="001D06D1">
              <w:rPr>
                <w:color w:val="auto"/>
                <w:szCs w:val="24"/>
              </w:rPr>
              <w:t>Лицея</w:t>
            </w:r>
          </w:p>
        </w:tc>
        <w:tc>
          <w:tcPr>
            <w:tcW w:w="1567" w:type="dxa"/>
            <w:tcBorders>
              <w:top w:val="single" w:sz="4" w:space="0" w:color="000000"/>
              <w:left w:val="single" w:sz="4" w:space="0" w:color="000000"/>
              <w:bottom w:val="single" w:sz="4" w:space="0" w:color="000000"/>
              <w:right w:val="single" w:sz="4" w:space="0" w:color="000000"/>
            </w:tcBorders>
          </w:tcPr>
          <w:p w:rsidR="00E06EC4" w:rsidRPr="001D06D1" w:rsidRDefault="00AD6312" w:rsidP="00AD6312">
            <w:pPr>
              <w:spacing w:after="0" w:line="240" w:lineRule="auto"/>
              <w:ind w:left="34" w:right="0" w:firstLine="0"/>
              <w:jc w:val="center"/>
              <w:rPr>
                <w:color w:val="auto"/>
              </w:rPr>
            </w:pPr>
            <w:r>
              <w:rPr>
                <w:color w:val="auto"/>
              </w:rPr>
              <w:t>44</w:t>
            </w:r>
          </w:p>
        </w:tc>
      </w:tr>
      <w:tr w:rsidR="001D06D1" w:rsidRPr="001D06D1" w:rsidTr="00AD6312">
        <w:trPr>
          <w:trHeight w:val="236"/>
        </w:trPr>
        <w:tc>
          <w:tcPr>
            <w:tcW w:w="715" w:type="dxa"/>
            <w:tcBorders>
              <w:top w:val="single" w:sz="4" w:space="0" w:color="000000"/>
              <w:left w:val="single" w:sz="4" w:space="0" w:color="000000"/>
              <w:bottom w:val="single" w:sz="4" w:space="0" w:color="000000"/>
              <w:right w:val="single" w:sz="4" w:space="0" w:color="000000"/>
            </w:tcBorders>
          </w:tcPr>
          <w:p w:rsidR="00C752DF" w:rsidRPr="001D06D1" w:rsidRDefault="00C752DF" w:rsidP="00C752DF">
            <w:pPr>
              <w:spacing w:after="0" w:line="240" w:lineRule="auto"/>
              <w:ind w:left="0" w:right="0" w:firstLine="0"/>
              <w:jc w:val="left"/>
              <w:rPr>
                <w:b/>
                <w:color w:val="auto"/>
              </w:rPr>
            </w:pPr>
            <w:r w:rsidRPr="001D06D1">
              <w:rPr>
                <w:b/>
                <w:color w:val="auto"/>
              </w:rPr>
              <w:t>3.1</w:t>
            </w:r>
          </w:p>
        </w:tc>
        <w:tc>
          <w:tcPr>
            <w:tcW w:w="7365" w:type="dxa"/>
            <w:tcBorders>
              <w:top w:val="single" w:sz="4" w:space="0" w:color="000000"/>
              <w:left w:val="single" w:sz="4" w:space="0" w:color="000000"/>
              <w:bottom w:val="single" w:sz="4" w:space="0" w:color="000000"/>
              <w:right w:val="single" w:sz="4" w:space="0" w:color="000000"/>
            </w:tcBorders>
          </w:tcPr>
          <w:p w:rsidR="00C752DF" w:rsidRPr="001D06D1" w:rsidRDefault="00C752DF" w:rsidP="00C752DF">
            <w:pPr>
              <w:spacing w:after="57" w:line="240" w:lineRule="auto"/>
              <w:ind w:left="0" w:right="211" w:firstLine="0"/>
              <w:jc w:val="left"/>
              <w:rPr>
                <w:color w:val="auto"/>
                <w:szCs w:val="24"/>
              </w:rPr>
            </w:pPr>
            <w:r w:rsidRPr="001D06D1">
              <w:rPr>
                <w:color w:val="auto"/>
                <w:szCs w:val="24"/>
              </w:rPr>
              <w:t>Анализ результатов реализации предыдущей Программы</w:t>
            </w:r>
            <w:r w:rsidR="00D60737">
              <w:rPr>
                <w:color w:val="auto"/>
                <w:szCs w:val="24"/>
              </w:rPr>
              <w:t xml:space="preserve"> </w:t>
            </w:r>
            <w:r w:rsidRPr="001D06D1">
              <w:rPr>
                <w:color w:val="auto"/>
                <w:szCs w:val="24"/>
              </w:rPr>
              <w:t>развития</w:t>
            </w:r>
          </w:p>
        </w:tc>
        <w:tc>
          <w:tcPr>
            <w:tcW w:w="1567" w:type="dxa"/>
            <w:tcBorders>
              <w:top w:val="single" w:sz="4" w:space="0" w:color="000000"/>
              <w:left w:val="single" w:sz="4" w:space="0" w:color="000000"/>
              <w:bottom w:val="single" w:sz="4" w:space="0" w:color="000000"/>
              <w:right w:val="single" w:sz="4" w:space="0" w:color="000000"/>
            </w:tcBorders>
          </w:tcPr>
          <w:p w:rsidR="00C752DF" w:rsidRPr="001D06D1" w:rsidRDefault="00AD6312" w:rsidP="00AD6312">
            <w:pPr>
              <w:spacing w:after="0" w:line="240" w:lineRule="auto"/>
              <w:ind w:left="34" w:right="0" w:firstLine="0"/>
              <w:jc w:val="center"/>
              <w:rPr>
                <w:color w:val="auto"/>
              </w:rPr>
            </w:pPr>
            <w:r>
              <w:rPr>
                <w:color w:val="auto"/>
              </w:rPr>
              <w:t>44</w:t>
            </w:r>
          </w:p>
        </w:tc>
      </w:tr>
      <w:tr w:rsidR="001D06D1" w:rsidRPr="001D06D1" w:rsidTr="00AD6312">
        <w:trPr>
          <w:trHeight w:val="284"/>
        </w:trPr>
        <w:tc>
          <w:tcPr>
            <w:tcW w:w="715" w:type="dxa"/>
            <w:tcBorders>
              <w:top w:val="single" w:sz="4" w:space="0" w:color="000000"/>
              <w:left w:val="single" w:sz="4" w:space="0" w:color="000000"/>
              <w:bottom w:val="single" w:sz="4" w:space="0" w:color="000000"/>
              <w:right w:val="single" w:sz="4" w:space="0" w:color="000000"/>
            </w:tcBorders>
          </w:tcPr>
          <w:p w:rsidR="00C752DF" w:rsidRPr="001D06D1" w:rsidRDefault="00C752DF" w:rsidP="00C752DF">
            <w:pPr>
              <w:spacing w:after="0" w:line="240" w:lineRule="auto"/>
              <w:ind w:left="0" w:right="0" w:firstLine="0"/>
              <w:jc w:val="left"/>
              <w:rPr>
                <w:b/>
                <w:color w:val="auto"/>
              </w:rPr>
            </w:pPr>
            <w:r w:rsidRPr="001D06D1">
              <w:rPr>
                <w:b/>
                <w:color w:val="auto"/>
              </w:rPr>
              <w:t>3.2</w:t>
            </w:r>
          </w:p>
        </w:tc>
        <w:tc>
          <w:tcPr>
            <w:tcW w:w="7365" w:type="dxa"/>
            <w:tcBorders>
              <w:top w:val="single" w:sz="4" w:space="0" w:color="000000"/>
              <w:left w:val="single" w:sz="4" w:space="0" w:color="000000"/>
              <w:bottom w:val="single" w:sz="4" w:space="0" w:color="000000"/>
              <w:right w:val="single" w:sz="4" w:space="0" w:color="000000"/>
            </w:tcBorders>
          </w:tcPr>
          <w:p w:rsidR="00C752DF" w:rsidRPr="001D06D1" w:rsidRDefault="00C752DF" w:rsidP="00C752DF">
            <w:pPr>
              <w:spacing w:after="57" w:line="240" w:lineRule="auto"/>
              <w:ind w:left="0" w:right="211" w:firstLine="0"/>
              <w:jc w:val="left"/>
              <w:rPr>
                <w:color w:val="auto"/>
                <w:szCs w:val="24"/>
              </w:rPr>
            </w:pPr>
            <w:r w:rsidRPr="001D06D1">
              <w:rPr>
                <w:color w:val="auto"/>
                <w:szCs w:val="24"/>
              </w:rPr>
              <w:t>Итоги реализации предыдущей Программыразвития</w:t>
            </w:r>
          </w:p>
        </w:tc>
        <w:tc>
          <w:tcPr>
            <w:tcW w:w="1567" w:type="dxa"/>
            <w:tcBorders>
              <w:top w:val="single" w:sz="4" w:space="0" w:color="000000"/>
              <w:left w:val="single" w:sz="4" w:space="0" w:color="000000"/>
              <w:bottom w:val="single" w:sz="4" w:space="0" w:color="000000"/>
              <w:right w:val="single" w:sz="4" w:space="0" w:color="000000"/>
            </w:tcBorders>
          </w:tcPr>
          <w:p w:rsidR="00C752DF" w:rsidRPr="001D06D1" w:rsidRDefault="00AD6312" w:rsidP="00AD6312">
            <w:pPr>
              <w:spacing w:after="0" w:line="240" w:lineRule="auto"/>
              <w:ind w:left="34" w:right="0" w:firstLine="0"/>
              <w:jc w:val="center"/>
              <w:rPr>
                <w:color w:val="auto"/>
              </w:rPr>
            </w:pPr>
            <w:r>
              <w:rPr>
                <w:color w:val="auto"/>
              </w:rPr>
              <w:t>57</w:t>
            </w:r>
          </w:p>
        </w:tc>
      </w:tr>
      <w:tr w:rsidR="001D06D1" w:rsidRPr="001D06D1" w:rsidTr="00AD6312">
        <w:trPr>
          <w:trHeight w:val="300"/>
        </w:trPr>
        <w:tc>
          <w:tcPr>
            <w:tcW w:w="71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0" w:firstLine="0"/>
              <w:jc w:val="left"/>
              <w:rPr>
                <w:color w:val="auto"/>
              </w:rPr>
            </w:pPr>
            <w:r w:rsidRPr="001D06D1">
              <w:rPr>
                <w:b/>
                <w:color w:val="auto"/>
              </w:rPr>
              <w:t xml:space="preserve">4 </w:t>
            </w:r>
          </w:p>
        </w:tc>
        <w:tc>
          <w:tcPr>
            <w:tcW w:w="736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211" w:firstLine="0"/>
              <w:jc w:val="left"/>
              <w:rPr>
                <w:color w:val="auto"/>
                <w:szCs w:val="24"/>
              </w:rPr>
            </w:pPr>
            <w:r w:rsidRPr="001D06D1">
              <w:rPr>
                <w:color w:val="auto"/>
                <w:szCs w:val="24"/>
              </w:rPr>
              <w:t>Основания для разработки Программы развития</w:t>
            </w:r>
          </w:p>
        </w:tc>
        <w:tc>
          <w:tcPr>
            <w:tcW w:w="1567" w:type="dxa"/>
            <w:tcBorders>
              <w:top w:val="single" w:sz="4" w:space="0" w:color="000000"/>
              <w:left w:val="single" w:sz="4" w:space="0" w:color="000000"/>
              <w:bottom w:val="single" w:sz="4" w:space="0" w:color="000000"/>
              <w:right w:val="single" w:sz="4" w:space="0" w:color="000000"/>
            </w:tcBorders>
          </w:tcPr>
          <w:p w:rsidR="00E06EC4" w:rsidRPr="001D06D1" w:rsidRDefault="00AD6312" w:rsidP="00AD6312">
            <w:pPr>
              <w:spacing w:after="0" w:line="240" w:lineRule="auto"/>
              <w:ind w:left="34" w:right="0" w:firstLine="0"/>
              <w:jc w:val="center"/>
              <w:rPr>
                <w:color w:val="auto"/>
              </w:rPr>
            </w:pPr>
            <w:r>
              <w:rPr>
                <w:color w:val="auto"/>
              </w:rPr>
              <w:t>59</w:t>
            </w:r>
          </w:p>
        </w:tc>
      </w:tr>
      <w:tr w:rsidR="001D06D1" w:rsidRPr="001D06D1" w:rsidTr="00AD6312">
        <w:trPr>
          <w:trHeight w:val="593"/>
        </w:trPr>
        <w:tc>
          <w:tcPr>
            <w:tcW w:w="71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0" w:firstLine="0"/>
              <w:jc w:val="left"/>
              <w:rPr>
                <w:color w:val="auto"/>
              </w:rPr>
            </w:pPr>
            <w:r w:rsidRPr="001D06D1">
              <w:rPr>
                <w:b/>
                <w:color w:val="auto"/>
              </w:rPr>
              <w:t xml:space="preserve">5 </w:t>
            </w:r>
          </w:p>
        </w:tc>
        <w:tc>
          <w:tcPr>
            <w:tcW w:w="736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211" w:firstLine="0"/>
              <w:rPr>
                <w:color w:val="auto"/>
                <w:szCs w:val="24"/>
              </w:rPr>
            </w:pPr>
            <w:r w:rsidRPr="001D06D1">
              <w:rPr>
                <w:color w:val="auto"/>
                <w:szCs w:val="24"/>
              </w:rPr>
              <w:t xml:space="preserve">Основные направления </w:t>
            </w:r>
            <w:r w:rsidR="00C752DF" w:rsidRPr="001D06D1">
              <w:rPr>
                <w:color w:val="auto"/>
                <w:szCs w:val="24"/>
              </w:rPr>
              <w:t xml:space="preserve">Программы </w:t>
            </w:r>
            <w:r w:rsidRPr="001D06D1">
              <w:rPr>
                <w:color w:val="auto"/>
                <w:szCs w:val="24"/>
              </w:rPr>
              <w:t>развития МОУ «</w:t>
            </w:r>
            <w:r w:rsidR="00A62C59" w:rsidRPr="001D06D1">
              <w:rPr>
                <w:color w:val="auto"/>
                <w:szCs w:val="24"/>
              </w:rPr>
              <w:t>Лицей №25</w:t>
            </w:r>
            <w:r w:rsidRPr="001D06D1">
              <w:rPr>
                <w:color w:val="auto"/>
                <w:szCs w:val="24"/>
              </w:rPr>
              <w:t xml:space="preserve"> имени </w:t>
            </w:r>
            <w:r w:rsidR="00A62C59" w:rsidRPr="001D06D1">
              <w:rPr>
                <w:color w:val="auto"/>
                <w:szCs w:val="24"/>
              </w:rPr>
              <w:t>Героя Советского Союза В.Ф.Маргелова»</w:t>
            </w:r>
            <w:r w:rsidR="00C752DF" w:rsidRPr="001D06D1">
              <w:rPr>
                <w:color w:val="auto"/>
                <w:szCs w:val="24"/>
              </w:rPr>
              <w:t xml:space="preserve"> на</w:t>
            </w:r>
            <w:r w:rsidR="00F232F0">
              <w:rPr>
                <w:color w:val="auto"/>
                <w:szCs w:val="24"/>
              </w:rPr>
              <w:t xml:space="preserve"> </w:t>
            </w:r>
            <w:r w:rsidR="00C752DF" w:rsidRPr="001D06D1">
              <w:rPr>
                <w:color w:val="auto"/>
                <w:szCs w:val="24"/>
              </w:rPr>
              <w:t>2022-</w:t>
            </w:r>
            <w:r w:rsidR="00A62C59" w:rsidRPr="001D06D1">
              <w:rPr>
                <w:color w:val="auto"/>
                <w:szCs w:val="24"/>
              </w:rPr>
              <w:t>2027</w:t>
            </w:r>
            <w:r w:rsidR="00C752DF" w:rsidRPr="001D06D1">
              <w:rPr>
                <w:color w:val="auto"/>
                <w:szCs w:val="24"/>
              </w:rPr>
              <w:t xml:space="preserve"> годы</w:t>
            </w:r>
          </w:p>
        </w:tc>
        <w:tc>
          <w:tcPr>
            <w:tcW w:w="1567" w:type="dxa"/>
            <w:tcBorders>
              <w:top w:val="single" w:sz="4" w:space="0" w:color="000000"/>
              <w:left w:val="single" w:sz="4" w:space="0" w:color="000000"/>
              <w:bottom w:val="single" w:sz="4" w:space="0" w:color="000000"/>
              <w:right w:val="single" w:sz="4" w:space="0" w:color="000000"/>
            </w:tcBorders>
          </w:tcPr>
          <w:p w:rsidR="00E06EC4" w:rsidRPr="001D06D1" w:rsidRDefault="00AD6312" w:rsidP="00AD6312">
            <w:pPr>
              <w:spacing w:after="0" w:line="240" w:lineRule="auto"/>
              <w:ind w:left="34" w:right="0" w:firstLine="0"/>
              <w:jc w:val="center"/>
              <w:rPr>
                <w:color w:val="auto"/>
              </w:rPr>
            </w:pPr>
            <w:r>
              <w:rPr>
                <w:color w:val="auto"/>
              </w:rPr>
              <w:t>66</w:t>
            </w:r>
          </w:p>
        </w:tc>
      </w:tr>
      <w:tr w:rsidR="001D06D1" w:rsidRPr="001D06D1" w:rsidTr="00AD6312">
        <w:trPr>
          <w:trHeight w:val="591"/>
        </w:trPr>
        <w:tc>
          <w:tcPr>
            <w:tcW w:w="71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0" w:firstLine="0"/>
              <w:jc w:val="left"/>
              <w:rPr>
                <w:color w:val="auto"/>
              </w:rPr>
            </w:pPr>
            <w:r w:rsidRPr="001D06D1">
              <w:rPr>
                <w:b/>
                <w:color w:val="auto"/>
              </w:rPr>
              <w:t xml:space="preserve">5.1. </w:t>
            </w:r>
          </w:p>
        </w:tc>
        <w:tc>
          <w:tcPr>
            <w:tcW w:w="736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211" w:firstLine="0"/>
              <w:jc w:val="left"/>
              <w:rPr>
                <w:color w:val="auto"/>
                <w:szCs w:val="24"/>
              </w:rPr>
            </w:pPr>
            <w:r w:rsidRPr="001D06D1">
              <w:rPr>
                <w:color w:val="auto"/>
                <w:szCs w:val="24"/>
              </w:rPr>
              <w:t>Харак</w:t>
            </w:r>
            <w:r w:rsidR="0014301E" w:rsidRPr="001D06D1">
              <w:rPr>
                <w:color w:val="auto"/>
                <w:szCs w:val="24"/>
              </w:rPr>
              <w:t xml:space="preserve">теристика направлений </w:t>
            </w:r>
            <w:r w:rsidR="00C752DF" w:rsidRPr="001D06D1">
              <w:rPr>
                <w:color w:val="auto"/>
                <w:szCs w:val="24"/>
              </w:rPr>
              <w:t xml:space="preserve">Программы </w:t>
            </w:r>
            <w:r w:rsidR="0014301E" w:rsidRPr="001D06D1">
              <w:rPr>
                <w:color w:val="auto"/>
                <w:szCs w:val="24"/>
              </w:rPr>
              <w:t xml:space="preserve">развития МОУ «Лицей №25 имени Героя Советского Союза В.Ф.Маргелова» </w:t>
            </w:r>
            <w:r w:rsidR="00C752DF" w:rsidRPr="001D06D1">
              <w:rPr>
                <w:color w:val="auto"/>
                <w:szCs w:val="24"/>
              </w:rPr>
              <w:t>на 2022-2027 годы</w:t>
            </w:r>
          </w:p>
        </w:tc>
        <w:tc>
          <w:tcPr>
            <w:tcW w:w="1567" w:type="dxa"/>
            <w:tcBorders>
              <w:top w:val="single" w:sz="4" w:space="0" w:color="000000"/>
              <w:left w:val="single" w:sz="4" w:space="0" w:color="000000"/>
              <w:bottom w:val="single" w:sz="4" w:space="0" w:color="000000"/>
              <w:right w:val="single" w:sz="4" w:space="0" w:color="000000"/>
            </w:tcBorders>
          </w:tcPr>
          <w:p w:rsidR="00E06EC4" w:rsidRPr="001D06D1" w:rsidRDefault="00AD6312" w:rsidP="00AD6312">
            <w:pPr>
              <w:spacing w:after="0" w:line="240" w:lineRule="auto"/>
              <w:ind w:left="34" w:right="0" w:firstLine="0"/>
              <w:jc w:val="center"/>
              <w:rPr>
                <w:color w:val="auto"/>
              </w:rPr>
            </w:pPr>
            <w:r>
              <w:rPr>
                <w:color w:val="auto"/>
              </w:rPr>
              <w:t>73</w:t>
            </w:r>
          </w:p>
        </w:tc>
      </w:tr>
      <w:tr w:rsidR="001D06D1" w:rsidRPr="001D06D1" w:rsidTr="00AD6312">
        <w:trPr>
          <w:trHeight w:val="2338"/>
        </w:trPr>
        <w:tc>
          <w:tcPr>
            <w:tcW w:w="71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17" w:line="240" w:lineRule="auto"/>
              <w:ind w:left="0" w:right="0" w:firstLine="0"/>
              <w:jc w:val="left"/>
              <w:rPr>
                <w:color w:val="auto"/>
              </w:rPr>
            </w:pPr>
            <w:r w:rsidRPr="001D06D1">
              <w:rPr>
                <w:b/>
                <w:color w:val="auto"/>
              </w:rPr>
              <w:t xml:space="preserve">6. </w:t>
            </w:r>
          </w:p>
          <w:p w:rsidR="00E06EC4" w:rsidRPr="001D06D1" w:rsidRDefault="00E06EC4" w:rsidP="00C752DF">
            <w:pPr>
              <w:spacing w:after="14" w:line="240" w:lineRule="auto"/>
              <w:ind w:left="0" w:right="0" w:firstLine="0"/>
              <w:jc w:val="left"/>
              <w:rPr>
                <w:b/>
                <w:color w:val="auto"/>
              </w:rPr>
            </w:pPr>
          </w:p>
          <w:p w:rsidR="00C233CF" w:rsidRPr="001D06D1" w:rsidRDefault="00C233CF" w:rsidP="00C752DF">
            <w:pPr>
              <w:spacing w:after="14" w:line="240" w:lineRule="auto"/>
              <w:ind w:left="0" w:right="0" w:firstLine="0"/>
              <w:jc w:val="left"/>
              <w:rPr>
                <w:color w:val="auto"/>
              </w:rPr>
            </w:pPr>
          </w:p>
          <w:p w:rsidR="00E06EC4" w:rsidRPr="001D06D1" w:rsidRDefault="00E06EC4" w:rsidP="00C752DF">
            <w:pPr>
              <w:spacing w:after="0" w:line="240" w:lineRule="auto"/>
              <w:ind w:left="0" w:right="0" w:firstLine="0"/>
              <w:jc w:val="left"/>
              <w:rPr>
                <w:color w:val="auto"/>
              </w:rPr>
            </w:pPr>
          </w:p>
        </w:tc>
        <w:tc>
          <w:tcPr>
            <w:tcW w:w="7365" w:type="dxa"/>
            <w:tcBorders>
              <w:top w:val="single" w:sz="4" w:space="0" w:color="000000"/>
              <w:left w:val="single" w:sz="4" w:space="0" w:color="000000"/>
              <w:bottom w:val="single" w:sz="4" w:space="0" w:color="000000"/>
              <w:right w:val="single" w:sz="4" w:space="0" w:color="000000"/>
            </w:tcBorders>
          </w:tcPr>
          <w:p w:rsidR="00E06EC4" w:rsidRPr="001D06D1" w:rsidRDefault="00C752DF" w:rsidP="00C752DF">
            <w:pPr>
              <w:spacing w:after="60" w:line="240" w:lineRule="auto"/>
              <w:ind w:left="0" w:right="211" w:firstLine="0"/>
              <w:jc w:val="left"/>
              <w:rPr>
                <w:color w:val="auto"/>
                <w:szCs w:val="24"/>
              </w:rPr>
            </w:pPr>
            <w:r w:rsidRPr="001D06D1">
              <w:rPr>
                <w:color w:val="auto"/>
                <w:szCs w:val="24"/>
              </w:rPr>
              <w:t xml:space="preserve">Дорожная карта </w:t>
            </w:r>
            <w:r w:rsidR="00F83D88" w:rsidRPr="001D06D1">
              <w:rPr>
                <w:color w:val="auto"/>
                <w:szCs w:val="24"/>
              </w:rPr>
              <w:t xml:space="preserve">по реализации Программы развития в рамках </w:t>
            </w:r>
          </w:p>
          <w:p w:rsidR="00E06EC4" w:rsidRPr="001D06D1" w:rsidRDefault="00C752DF" w:rsidP="00C752DF">
            <w:pPr>
              <w:spacing w:after="57" w:line="240" w:lineRule="auto"/>
              <w:ind w:left="0" w:right="211" w:firstLine="0"/>
              <w:jc w:val="left"/>
              <w:rPr>
                <w:color w:val="auto"/>
                <w:szCs w:val="24"/>
              </w:rPr>
            </w:pPr>
            <w:r w:rsidRPr="001D06D1">
              <w:rPr>
                <w:color w:val="auto"/>
                <w:szCs w:val="24"/>
              </w:rPr>
              <w:t>Федеральных проектов «Образование», «Школа Минпросвещения России»:</w:t>
            </w:r>
          </w:p>
          <w:p w:rsidR="00E06EC4" w:rsidRPr="001D06D1" w:rsidRDefault="00F83D88" w:rsidP="00C752DF">
            <w:pPr>
              <w:spacing w:after="57" w:line="240" w:lineRule="auto"/>
              <w:ind w:left="0" w:right="211" w:firstLine="0"/>
              <w:jc w:val="left"/>
              <w:rPr>
                <w:color w:val="auto"/>
                <w:szCs w:val="24"/>
              </w:rPr>
            </w:pPr>
            <w:r w:rsidRPr="001D06D1">
              <w:rPr>
                <w:color w:val="auto"/>
                <w:szCs w:val="24"/>
              </w:rPr>
              <w:t xml:space="preserve">Проект «Современная школа» </w:t>
            </w:r>
          </w:p>
          <w:p w:rsidR="00E06EC4" w:rsidRPr="001D06D1" w:rsidRDefault="00F83D88" w:rsidP="00C752DF">
            <w:pPr>
              <w:spacing w:after="57" w:line="240" w:lineRule="auto"/>
              <w:ind w:left="0" w:right="211" w:firstLine="0"/>
              <w:jc w:val="left"/>
              <w:rPr>
                <w:color w:val="auto"/>
                <w:szCs w:val="24"/>
              </w:rPr>
            </w:pPr>
            <w:r w:rsidRPr="001D06D1">
              <w:rPr>
                <w:color w:val="auto"/>
                <w:szCs w:val="24"/>
              </w:rPr>
              <w:t xml:space="preserve">Проект «Успех каждого ребенка» </w:t>
            </w:r>
          </w:p>
          <w:p w:rsidR="00E06EC4" w:rsidRPr="001D06D1" w:rsidRDefault="00F83D88" w:rsidP="00C752DF">
            <w:pPr>
              <w:spacing w:after="59" w:line="240" w:lineRule="auto"/>
              <w:ind w:left="0" w:right="211" w:firstLine="0"/>
              <w:jc w:val="left"/>
              <w:rPr>
                <w:color w:val="auto"/>
                <w:szCs w:val="24"/>
              </w:rPr>
            </w:pPr>
            <w:r w:rsidRPr="001D06D1">
              <w:rPr>
                <w:color w:val="auto"/>
                <w:szCs w:val="24"/>
              </w:rPr>
              <w:t xml:space="preserve">Проект «Цифровая образовательная среда» </w:t>
            </w:r>
          </w:p>
          <w:p w:rsidR="00E06EC4" w:rsidRPr="001D06D1" w:rsidRDefault="00F83D88" w:rsidP="00C752DF">
            <w:pPr>
              <w:spacing w:after="57" w:line="240" w:lineRule="auto"/>
              <w:ind w:left="0" w:right="211" w:firstLine="0"/>
              <w:jc w:val="left"/>
              <w:rPr>
                <w:color w:val="auto"/>
                <w:szCs w:val="24"/>
              </w:rPr>
            </w:pPr>
            <w:r w:rsidRPr="001D06D1">
              <w:rPr>
                <w:color w:val="auto"/>
                <w:szCs w:val="24"/>
              </w:rPr>
              <w:t xml:space="preserve">Проект «Учитель будущего» </w:t>
            </w:r>
          </w:p>
          <w:p w:rsidR="00E06EC4" w:rsidRPr="001D06D1" w:rsidRDefault="0014301E" w:rsidP="00C752DF">
            <w:pPr>
              <w:spacing w:after="57" w:line="240" w:lineRule="auto"/>
              <w:ind w:left="0" w:right="211" w:firstLine="0"/>
              <w:jc w:val="left"/>
              <w:rPr>
                <w:color w:val="auto"/>
                <w:szCs w:val="24"/>
              </w:rPr>
            </w:pPr>
            <w:r w:rsidRPr="001D06D1">
              <w:rPr>
                <w:color w:val="auto"/>
                <w:szCs w:val="24"/>
              </w:rPr>
              <w:t xml:space="preserve">Проект </w:t>
            </w:r>
            <w:r w:rsidR="00F83D88" w:rsidRPr="001D06D1">
              <w:rPr>
                <w:color w:val="auto"/>
                <w:szCs w:val="24"/>
              </w:rPr>
              <w:t xml:space="preserve">«Поддержка семей, имеющих детей» </w:t>
            </w:r>
          </w:p>
          <w:p w:rsidR="00E06EC4" w:rsidRPr="001D06D1" w:rsidRDefault="00F83D88" w:rsidP="00C752DF">
            <w:pPr>
              <w:spacing w:after="0" w:line="240" w:lineRule="auto"/>
              <w:ind w:left="0" w:right="211" w:firstLine="0"/>
              <w:jc w:val="left"/>
              <w:rPr>
                <w:color w:val="auto"/>
                <w:szCs w:val="24"/>
              </w:rPr>
            </w:pPr>
            <w:r w:rsidRPr="001D06D1">
              <w:rPr>
                <w:color w:val="auto"/>
                <w:szCs w:val="24"/>
              </w:rPr>
              <w:t>Проект «Социальная активность»</w:t>
            </w:r>
          </w:p>
        </w:tc>
        <w:tc>
          <w:tcPr>
            <w:tcW w:w="1567" w:type="dxa"/>
            <w:tcBorders>
              <w:top w:val="single" w:sz="4" w:space="0" w:color="000000"/>
              <w:left w:val="single" w:sz="4" w:space="0" w:color="000000"/>
              <w:bottom w:val="single" w:sz="4" w:space="0" w:color="000000"/>
              <w:right w:val="single" w:sz="4" w:space="0" w:color="000000"/>
            </w:tcBorders>
          </w:tcPr>
          <w:p w:rsidR="00E06EC4" w:rsidRPr="001D06D1" w:rsidRDefault="00AD6312" w:rsidP="00AD6312">
            <w:pPr>
              <w:spacing w:after="0" w:line="240" w:lineRule="auto"/>
              <w:ind w:left="34" w:right="39" w:firstLine="0"/>
              <w:jc w:val="center"/>
              <w:rPr>
                <w:color w:val="auto"/>
              </w:rPr>
            </w:pPr>
            <w:r>
              <w:rPr>
                <w:color w:val="auto"/>
              </w:rPr>
              <w:t>82</w:t>
            </w:r>
          </w:p>
        </w:tc>
      </w:tr>
      <w:tr w:rsidR="001D06D1" w:rsidRPr="001D06D1" w:rsidTr="00AD6312">
        <w:trPr>
          <w:trHeight w:val="487"/>
        </w:trPr>
        <w:tc>
          <w:tcPr>
            <w:tcW w:w="715" w:type="dxa"/>
            <w:tcBorders>
              <w:top w:val="single" w:sz="4" w:space="0" w:color="000000"/>
              <w:left w:val="single" w:sz="4" w:space="0" w:color="000000"/>
              <w:bottom w:val="single" w:sz="4" w:space="0" w:color="000000"/>
              <w:right w:val="single" w:sz="4" w:space="0" w:color="000000"/>
            </w:tcBorders>
          </w:tcPr>
          <w:p w:rsidR="00823DB7" w:rsidRPr="001D06D1" w:rsidRDefault="00823DB7" w:rsidP="00C752DF">
            <w:pPr>
              <w:spacing w:after="17" w:line="240" w:lineRule="auto"/>
              <w:ind w:left="0" w:right="0" w:firstLine="0"/>
              <w:jc w:val="left"/>
              <w:rPr>
                <w:b/>
                <w:color w:val="auto"/>
              </w:rPr>
            </w:pPr>
            <w:r w:rsidRPr="001D06D1">
              <w:rPr>
                <w:b/>
                <w:color w:val="auto"/>
              </w:rPr>
              <w:t>6.1.</w:t>
            </w:r>
          </w:p>
        </w:tc>
        <w:tc>
          <w:tcPr>
            <w:tcW w:w="7365" w:type="dxa"/>
            <w:tcBorders>
              <w:top w:val="single" w:sz="4" w:space="0" w:color="000000"/>
              <w:left w:val="single" w:sz="4" w:space="0" w:color="000000"/>
              <w:bottom w:val="single" w:sz="4" w:space="0" w:color="000000"/>
              <w:right w:val="single" w:sz="4" w:space="0" w:color="000000"/>
            </w:tcBorders>
          </w:tcPr>
          <w:p w:rsidR="00823DB7" w:rsidRPr="001D06D1" w:rsidRDefault="00823DB7" w:rsidP="00C752DF">
            <w:pPr>
              <w:widowControl w:val="0"/>
              <w:tabs>
                <w:tab w:val="left" w:pos="1337"/>
                <w:tab w:val="left" w:pos="2960"/>
                <w:tab w:val="left" w:pos="4642"/>
                <w:tab w:val="left" w:pos="5033"/>
                <w:tab w:val="left" w:pos="6352"/>
                <w:tab w:val="left" w:pos="7674"/>
              </w:tabs>
              <w:spacing w:after="0" w:line="240" w:lineRule="auto"/>
              <w:ind w:left="0"/>
              <w:jc w:val="left"/>
              <w:rPr>
                <w:color w:val="auto"/>
                <w:szCs w:val="24"/>
              </w:rPr>
            </w:pPr>
            <w:r w:rsidRPr="001D06D1">
              <w:rPr>
                <w:color w:val="auto"/>
                <w:szCs w:val="24"/>
              </w:rPr>
              <w:t>План мероприятий   по реализации направления деятельности:</w:t>
            </w:r>
          </w:p>
          <w:p w:rsidR="00823DB7" w:rsidRPr="001D06D1" w:rsidRDefault="00823DB7" w:rsidP="00C752DF">
            <w:pPr>
              <w:spacing w:after="0" w:line="240" w:lineRule="auto"/>
              <w:ind w:left="0"/>
              <w:jc w:val="left"/>
              <w:rPr>
                <w:color w:val="auto"/>
                <w:szCs w:val="24"/>
              </w:rPr>
            </w:pPr>
            <w:r w:rsidRPr="001D06D1">
              <w:rPr>
                <w:color w:val="auto"/>
                <w:szCs w:val="24"/>
              </w:rPr>
              <w:t>«</w:t>
            </w:r>
            <w:r w:rsidRPr="001D06D1">
              <w:rPr>
                <w:rFonts w:eastAsia="ENBCI+TimesNewRomanPSMT"/>
                <w:bCs/>
                <w:color w:val="auto"/>
                <w:szCs w:val="24"/>
              </w:rPr>
              <w:t>Обеспечение перехода на   ФГОС</w:t>
            </w:r>
            <w:r w:rsidRPr="001D06D1">
              <w:rPr>
                <w:bCs/>
                <w:color w:val="auto"/>
                <w:w w:val="109"/>
                <w:szCs w:val="24"/>
              </w:rPr>
              <w:t>-</w:t>
            </w:r>
            <w:r w:rsidRPr="001D06D1">
              <w:rPr>
                <w:rFonts w:eastAsia="ENBCI+TimesNewRomanPSMT"/>
                <w:bCs/>
                <w:color w:val="auto"/>
                <w:szCs w:val="24"/>
              </w:rPr>
              <w:t>2021»</w:t>
            </w:r>
          </w:p>
        </w:tc>
        <w:tc>
          <w:tcPr>
            <w:tcW w:w="1567" w:type="dxa"/>
            <w:tcBorders>
              <w:top w:val="single" w:sz="4" w:space="0" w:color="000000"/>
              <w:left w:val="single" w:sz="4" w:space="0" w:color="000000"/>
              <w:bottom w:val="single" w:sz="4" w:space="0" w:color="000000"/>
              <w:right w:val="single" w:sz="4" w:space="0" w:color="000000"/>
            </w:tcBorders>
          </w:tcPr>
          <w:p w:rsidR="00823DB7" w:rsidRPr="001D06D1" w:rsidRDefault="00AD6312" w:rsidP="00AD6312">
            <w:pPr>
              <w:spacing w:after="0" w:line="240" w:lineRule="auto"/>
              <w:ind w:left="34" w:right="39" w:firstLine="0"/>
              <w:jc w:val="center"/>
              <w:rPr>
                <w:color w:val="auto"/>
              </w:rPr>
            </w:pPr>
            <w:r>
              <w:rPr>
                <w:color w:val="auto"/>
              </w:rPr>
              <w:t>95</w:t>
            </w:r>
          </w:p>
        </w:tc>
      </w:tr>
      <w:tr w:rsidR="001D06D1" w:rsidRPr="001D06D1" w:rsidTr="00AD6312">
        <w:trPr>
          <w:trHeight w:val="302"/>
        </w:trPr>
        <w:tc>
          <w:tcPr>
            <w:tcW w:w="71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0" w:firstLine="0"/>
              <w:jc w:val="left"/>
              <w:rPr>
                <w:color w:val="auto"/>
              </w:rPr>
            </w:pPr>
            <w:r w:rsidRPr="001D06D1">
              <w:rPr>
                <w:b/>
                <w:color w:val="auto"/>
              </w:rPr>
              <w:t xml:space="preserve">7. </w:t>
            </w:r>
          </w:p>
        </w:tc>
        <w:tc>
          <w:tcPr>
            <w:tcW w:w="7365" w:type="dxa"/>
            <w:tcBorders>
              <w:top w:val="single" w:sz="4" w:space="0" w:color="000000"/>
              <w:left w:val="single" w:sz="4" w:space="0" w:color="000000"/>
              <w:bottom w:val="single" w:sz="4" w:space="0" w:color="000000"/>
              <w:right w:val="single" w:sz="4" w:space="0" w:color="000000"/>
            </w:tcBorders>
          </w:tcPr>
          <w:p w:rsidR="00E06EC4" w:rsidRPr="001D06D1" w:rsidRDefault="00F83D88" w:rsidP="00C752DF">
            <w:pPr>
              <w:spacing w:after="0" w:line="240" w:lineRule="auto"/>
              <w:ind w:left="0" w:right="211" w:firstLine="0"/>
              <w:jc w:val="left"/>
              <w:rPr>
                <w:color w:val="auto"/>
                <w:szCs w:val="24"/>
              </w:rPr>
            </w:pPr>
            <w:r w:rsidRPr="001D06D1">
              <w:rPr>
                <w:color w:val="auto"/>
                <w:szCs w:val="24"/>
              </w:rPr>
              <w:t xml:space="preserve">Этапы реализации Программы развития </w:t>
            </w:r>
          </w:p>
        </w:tc>
        <w:tc>
          <w:tcPr>
            <w:tcW w:w="1567" w:type="dxa"/>
            <w:tcBorders>
              <w:top w:val="single" w:sz="4" w:space="0" w:color="000000"/>
              <w:left w:val="single" w:sz="4" w:space="0" w:color="000000"/>
              <w:bottom w:val="single" w:sz="4" w:space="0" w:color="000000"/>
              <w:right w:val="single" w:sz="4" w:space="0" w:color="000000"/>
            </w:tcBorders>
          </w:tcPr>
          <w:p w:rsidR="00E06EC4" w:rsidRPr="001D06D1" w:rsidRDefault="00AD6312" w:rsidP="00AD6312">
            <w:pPr>
              <w:spacing w:after="0" w:line="240" w:lineRule="auto"/>
              <w:ind w:left="34" w:right="0" w:firstLine="0"/>
              <w:jc w:val="center"/>
              <w:rPr>
                <w:color w:val="auto"/>
              </w:rPr>
            </w:pPr>
            <w:r>
              <w:rPr>
                <w:color w:val="auto"/>
              </w:rPr>
              <w:t>104</w:t>
            </w:r>
          </w:p>
        </w:tc>
      </w:tr>
      <w:tr w:rsidR="001D06D1" w:rsidRPr="001D06D1" w:rsidTr="00AD6312">
        <w:trPr>
          <w:trHeight w:val="340"/>
        </w:trPr>
        <w:tc>
          <w:tcPr>
            <w:tcW w:w="715" w:type="dxa"/>
            <w:tcBorders>
              <w:top w:val="single" w:sz="4" w:space="0" w:color="000000"/>
              <w:left w:val="single" w:sz="4" w:space="0" w:color="000000"/>
              <w:bottom w:val="single" w:sz="4" w:space="0" w:color="000000"/>
              <w:right w:val="single" w:sz="4" w:space="0" w:color="000000"/>
            </w:tcBorders>
          </w:tcPr>
          <w:p w:rsidR="00C752DF" w:rsidRPr="001D06D1" w:rsidRDefault="00C752DF" w:rsidP="00C752DF">
            <w:pPr>
              <w:spacing w:after="0" w:line="240" w:lineRule="auto"/>
              <w:ind w:left="0" w:right="0" w:firstLine="0"/>
              <w:jc w:val="left"/>
              <w:rPr>
                <w:color w:val="auto"/>
              </w:rPr>
            </w:pPr>
            <w:r w:rsidRPr="001D06D1">
              <w:rPr>
                <w:b/>
                <w:color w:val="auto"/>
              </w:rPr>
              <w:t xml:space="preserve">8. </w:t>
            </w:r>
          </w:p>
        </w:tc>
        <w:tc>
          <w:tcPr>
            <w:tcW w:w="7365" w:type="dxa"/>
            <w:tcBorders>
              <w:top w:val="single" w:sz="4" w:space="0" w:color="000000"/>
              <w:left w:val="single" w:sz="4" w:space="0" w:color="000000"/>
              <w:bottom w:val="single" w:sz="4" w:space="0" w:color="000000"/>
              <w:right w:val="single" w:sz="4" w:space="0" w:color="000000"/>
            </w:tcBorders>
          </w:tcPr>
          <w:p w:rsidR="00C752DF" w:rsidRPr="001D06D1" w:rsidRDefault="00C752DF" w:rsidP="00C752DF">
            <w:pPr>
              <w:spacing w:after="0" w:line="240" w:lineRule="auto"/>
              <w:ind w:left="0" w:right="211" w:firstLine="0"/>
              <w:jc w:val="left"/>
              <w:rPr>
                <w:color w:val="auto"/>
                <w:szCs w:val="24"/>
              </w:rPr>
            </w:pPr>
            <w:r w:rsidRPr="001D06D1">
              <w:rPr>
                <w:color w:val="auto"/>
                <w:szCs w:val="24"/>
              </w:rPr>
              <w:t xml:space="preserve">Критерии и показатели оценки реализации Программы развития </w:t>
            </w:r>
          </w:p>
        </w:tc>
        <w:tc>
          <w:tcPr>
            <w:tcW w:w="1567" w:type="dxa"/>
            <w:tcBorders>
              <w:top w:val="single" w:sz="4" w:space="0" w:color="000000"/>
              <w:left w:val="single" w:sz="4" w:space="0" w:color="000000"/>
              <w:bottom w:val="single" w:sz="4" w:space="0" w:color="000000"/>
              <w:right w:val="single" w:sz="4" w:space="0" w:color="000000"/>
            </w:tcBorders>
          </w:tcPr>
          <w:p w:rsidR="00C752DF" w:rsidRPr="001D06D1" w:rsidRDefault="00AD6312" w:rsidP="00AD6312">
            <w:pPr>
              <w:spacing w:after="0" w:line="240" w:lineRule="auto"/>
              <w:ind w:left="34" w:right="0" w:firstLine="0"/>
              <w:jc w:val="center"/>
              <w:rPr>
                <w:color w:val="auto"/>
              </w:rPr>
            </w:pPr>
            <w:r>
              <w:rPr>
                <w:color w:val="auto"/>
              </w:rPr>
              <w:t>107</w:t>
            </w:r>
          </w:p>
        </w:tc>
      </w:tr>
      <w:tr w:rsidR="001D06D1" w:rsidRPr="001D06D1" w:rsidTr="00AD6312">
        <w:trPr>
          <w:trHeight w:val="302"/>
        </w:trPr>
        <w:tc>
          <w:tcPr>
            <w:tcW w:w="715" w:type="dxa"/>
            <w:tcBorders>
              <w:top w:val="single" w:sz="4" w:space="0" w:color="000000"/>
              <w:left w:val="single" w:sz="4" w:space="0" w:color="000000"/>
              <w:bottom w:val="single" w:sz="4" w:space="0" w:color="000000"/>
              <w:right w:val="single" w:sz="4" w:space="0" w:color="000000"/>
            </w:tcBorders>
          </w:tcPr>
          <w:p w:rsidR="00C752DF" w:rsidRPr="001D06D1" w:rsidRDefault="00C752DF" w:rsidP="00C752DF">
            <w:pPr>
              <w:spacing w:after="0" w:line="240" w:lineRule="auto"/>
              <w:ind w:left="0" w:right="0" w:firstLine="0"/>
              <w:jc w:val="left"/>
              <w:rPr>
                <w:color w:val="auto"/>
              </w:rPr>
            </w:pPr>
            <w:r w:rsidRPr="001D06D1">
              <w:rPr>
                <w:b/>
                <w:color w:val="auto"/>
              </w:rPr>
              <w:t xml:space="preserve">9. </w:t>
            </w:r>
          </w:p>
        </w:tc>
        <w:tc>
          <w:tcPr>
            <w:tcW w:w="7365" w:type="dxa"/>
            <w:tcBorders>
              <w:top w:val="single" w:sz="4" w:space="0" w:color="000000"/>
              <w:left w:val="single" w:sz="4" w:space="0" w:color="000000"/>
              <w:bottom w:val="single" w:sz="4" w:space="0" w:color="000000"/>
              <w:right w:val="single" w:sz="4" w:space="0" w:color="000000"/>
            </w:tcBorders>
          </w:tcPr>
          <w:p w:rsidR="00C752DF" w:rsidRPr="001D06D1" w:rsidRDefault="00C752DF" w:rsidP="00C752DF">
            <w:pPr>
              <w:spacing w:after="0" w:line="240" w:lineRule="auto"/>
              <w:ind w:left="0" w:right="211" w:firstLine="0"/>
              <w:jc w:val="left"/>
              <w:rPr>
                <w:color w:val="auto"/>
                <w:szCs w:val="24"/>
              </w:rPr>
            </w:pPr>
            <w:r w:rsidRPr="001D06D1">
              <w:rPr>
                <w:color w:val="auto"/>
                <w:szCs w:val="24"/>
              </w:rPr>
              <w:t xml:space="preserve">Система мер по минимизации рисков реализации Программы развития </w:t>
            </w:r>
          </w:p>
        </w:tc>
        <w:tc>
          <w:tcPr>
            <w:tcW w:w="1567" w:type="dxa"/>
            <w:tcBorders>
              <w:top w:val="single" w:sz="4" w:space="0" w:color="000000"/>
              <w:left w:val="single" w:sz="4" w:space="0" w:color="000000"/>
              <w:bottom w:val="single" w:sz="4" w:space="0" w:color="000000"/>
              <w:right w:val="single" w:sz="4" w:space="0" w:color="000000"/>
            </w:tcBorders>
          </w:tcPr>
          <w:p w:rsidR="00C752DF" w:rsidRPr="001D06D1" w:rsidRDefault="00AD6312" w:rsidP="00AD6312">
            <w:pPr>
              <w:spacing w:after="0" w:line="240" w:lineRule="auto"/>
              <w:ind w:left="34" w:right="0" w:firstLine="0"/>
              <w:jc w:val="center"/>
              <w:rPr>
                <w:color w:val="auto"/>
              </w:rPr>
            </w:pPr>
            <w:r>
              <w:rPr>
                <w:color w:val="auto"/>
              </w:rPr>
              <w:t>110</w:t>
            </w:r>
          </w:p>
        </w:tc>
      </w:tr>
    </w:tbl>
    <w:p w:rsidR="00794085" w:rsidRPr="001D06D1" w:rsidRDefault="00794085">
      <w:pPr>
        <w:pStyle w:val="1"/>
        <w:spacing w:after="26"/>
        <w:ind w:left="1642"/>
        <w:rPr>
          <w:color w:val="auto"/>
        </w:rPr>
      </w:pPr>
    </w:p>
    <w:p w:rsidR="00794085" w:rsidRPr="001D06D1" w:rsidRDefault="00794085" w:rsidP="00794085">
      <w:pPr>
        <w:rPr>
          <w:color w:val="auto"/>
        </w:rPr>
      </w:pPr>
    </w:p>
    <w:p w:rsidR="00794085" w:rsidRPr="001D06D1" w:rsidRDefault="00794085" w:rsidP="00794085">
      <w:pPr>
        <w:rPr>
          <w:color w:val="auto"/>
        </w:rPr>
      </w:pPr>
    </w:p>
    <w:p w:rsidR="00794085" w:rsidRPr="001D06D1" w:rsidRDefault="00794085" w:rsidP="00794085">
      <w:pPr>
        <w:rPr>
          <w:color w:val="auto"/>
        </w:rPr>
      </w:pPr>
    </w:p>
    <w:p w:rsidR="00794085" w:rsidRPr="001D06D1" w:rsidRDefault="00794085" w:rsidP="00794085">
      <w:pPr>
        <w:rPr>
          <w:color w:val="auto"/>
        </w:rPr>
      </w:pPr>
    </w:p>
    <w:p w:rsidR="00794085" w:rsidRPr="001D06D1" w:rsidRDefault="00794085" w:rsidP="00794085">
      <w:pPr>
        <w:rPr>
          <w:color w:val="auto"/>
        </w:rPr>
      </w:pPr>
    </w:p>
    <w:p w:rsidR="00794085" w:rsidRPr="001D06D1" w:rsidRDefault="00794085" w:rsidP="00794085">
      <w:pPr>
        <w:rPr>
          <w:color w:val="auto"/>
        </w:rPr>
      </w:pPr>
    </w:p>
    <w:p w:rsidR="00532343" w:rsidRPr="001D06D1" w:rsidRDefault="00532343" w:rsidP="00F20F7B">
      <w:pPr>
        <w:ind w:left="0" w:firstLine="0"/>
        <w:rPr>
          <w:color w:val="auto"/>
        </w:rPr>
      </w:pPr>
    </w:p>
    <w:p w:rsidR="00F20F7B" w:rsidRDefault="00F20F7B" w:rsidP="00F20F7B">
      <w:pPr>
        <w:ind w:left="0" w:firstLine="0"/>
        <w:rPr>
          <w:color w:val="auto"/>
        </w:rPr>
      </w:pPr>
    </w:p>
    <w:p w:rsidR="00AC508F" w:rsidRDefault="00AC508F" w:rsidP="00F20F7B">
      <w:pPr>
        <w:ind w:left="0" w:firstLine="0"/>
        <w:rPr>
          <w:color w:val="auto"/>
        </w:rPr>
      </w:pPr>
    </w:p>
    <w:p w:rsidR="00AC508F" w:rsidRDefault="00AC508F" w:rsidP="00F20F7B">
      <w:pPr>
        <w:ind w:left="0" w:firstLine="0"/>
        <w:rPr>
          <w:color w:val="auto"/>
        </w:rPr>
      </w:pPr>
    </w:p>
    <w:p w:rsidR="00AC508F" w:rsidRPr="001D06D1" w:rsidRDefault="00AC508F" w:rsidP="00F20F7B">
      <w:pPr>
        <w:ind w:left="0" w:firstLine="0"/>
        <w:rPr>
          <w:color w:val="auto"/>
        </w:rPr>
      </w:pPr>
    </w:p>
    <w:p w:rsidR="00E06EC4" w:rsidRPr="001D06D1" w:rsidRDefault="00F83D88" w:rsidP="00545FAD">
      <w:pPr>
        <w:pStyle w:val="1"/>
        <w:spacing w:after="26"/>
        <w:ind w:left="1642" w:right="646"/>
        <w:rPr>
          <w:color w:val="auto"/>
        </w:rPr>
      </w:pPr>
      <w:r w:rsidRPr="001D06D1">
        <w:rPr>
          <w:color w:val="auto"/>
        </w:rPr>
        <w:lastRenderedPageBreak/>
        <w:t xml:space="preserve">Введение </w:t>
      </w:r>
    </w:p>
    <w:p w:rsidR="004738CB" w:rsidRPr="001D06D1" w:rsidRDefault="004738CB" w:rsidP="00545FAD">
      <w:pPr>
        <w:spacing w:after="0"/>
        <w:ind w:left="993" w:right="646" w:firstLine="708"/>
        <w:rPr>
          <w:b/>
          <w:color w:val="auto"/>
          <w:sz w:val="16"/>
          <w:szCs w:val="16"/>
        </w:rPr>
      </w:pPr>
    </w:p>
    <w:p w:rsidR="00E06EC4" w:rsidRPr="001D06D1" w:rsidRDefault="00F83D88" w:rsidP="00545FAD">
      <w:pPr>
        <w:spacing w:after="0"/>
        <w:ind w:left="993" w:right="646" w:firstLine="708"/>
        <w:rPr>
          <w:color w:val="auto"/>
          <w:sz w:val="26"/>
          <w:szCs w:val="26"/>
        </w:rPr>
      </w:pPr>
      <w:r w:rsidRPr="001D06D1">
        <w:rPr>
          <w:b/>
          <w:color w:val="auto"/>
          <w:sz w:val="26"/>
          <w:szCs w:val="26"/>
        </w:rPr>
        <w:t>Программа развития «</w:t>
      </w:r>
      <w:r w:rsidR="00C4061E" w:rsidRPr="001D06D1">
        <w:rPr>
          <w:b/>
          <w:color w:val="auto"/>
          <w:sz w:val="26"/>
          <w:szCs w:val="26"/>
        </w:rPr>
        <w:t xml:space="preserve">Современная школа </w:t>
      </w:r>
      <w:r w:rsidR="00D60737">
        <w:rPr>
          <w:b/>
          <w:color w:val="auto"/>
          <w:sz w:val="26"/>
          <w:szCs w:val="26"/>
        </w:rPr>
        <w:t>–</w:t>
      </w:r>
      <w:r w:rsidR="00AA6D6D">
        <w:rPr>
          <w:b/>
          <w:color w:val="auto"/>
          <w:sz w:val="26"/>
          <w:szCs w:val="26"/>
        </w:rPr>
        <w:t xml:space="preserve"> </w:t>
      </w:r>
      <w:r w:rsidR="00D60737">
        <w:rPr>
          <w:b/>
          <w:color w:val="auto"/>
          <w:sz w:val="26"/>
          <w:szCs w:val="26"/>
        </w:rPr>
        <w:t>школа р</w:t>
      </w:r>
      <w:r w:rsidR="00427813">
        <w:rPr>
          <w:b/>
          <w:color w:val="auto"/>
          <w:sz w:val="26"/>
          <w:szCs w:val="26"/>
        </w:rPr>
        <w:t>а</w:t>
      </w:r>
      <w:bookmarkStart w:id="0" w:name="_GoBack"/>
      <w:bookmarkEnd w:id="0"/>
      <w:r w:rsidR="00D60737">
        <w:rPr>
          <w:b/>
          <w:color w:val="auto"/>
          <w:sz w:val="26"/>
          <w:szCs w:val="26"/>
        </w:rPr>
        <w:t>вных возможностей</w:t>
      </w:r>
      <w:r w:rsidRPr="001D06D1">
        <w:rPr>
          <w:b/>
          <w:color w:val="auto"/>
          <w:sz w:val="26"/>
          <w:szCs w:val="26"/>
        </w:rPr>
        <w:t>» на 2022-</w:t>
      </w:r>
      <w:r w:rsidR="00C4061E" w:rsidRPr="001D06D1">
        <w:rPr>
          <w:b/>
          <w:color w:val="auto"/>
          <w:sz w:val="26"/>
          <w:szCs w:val="26"/>
        </w:rPr>
        <w:t>2027</w:t>
      </w:r>
      <w:r w:rsidRPr="001D06D1">
        <w:rPr>
          <w:b/>
          <w:color w:val="auto"/>
          <w:sz w:val="26"/>
          <w:szCs w:val="26"/>
        </w:rPr>
        <w:t xml:space="preserve"> гг.</w:t>
      </w:r>
      <w:r w:rsidRPr="001D06D1">
        <w:rPr>
          <w:color w:val="auto"/>
          <w:sz w:val="26"/>
          <w:szCs w:val="26"/>
        </w:rPr>
        <w:t xml:space="preserve"> муниципального общеобразовательного учреждения </w:t>
      </w:r>
      <w:r w:rsidR="00C4061E" w:rsidRPr="001D06D1">
        <w:rPr>
          <w:color w:val="auto"/>
          <w:sz w:val="26"/>
          <w:szCs w:val="26"/>
        </w:rPr>
        <w:t>«Лицей №25 имени Героя Советского Союза Василия Филипповича Маргелова»</w:t>
      </w:r>
      <w:r w:rsidRPr="001D06D1">
        <w:rPr>
          <w:color w:val="auto"/>
          <w:sz w:val="26"/>
          <w:szCs w:val="26"/>
        </w:rPr>
        <w:t xml:space="preserve"> (далее </w:t>
      </w:r>
      <w:r w:rsidR="00C4061E" w:rsidRPr="001D06D1">
        <w:rPr>
          <w:color w:val="auto"/>
          <w:sz w:val="26"/>
          <w:szCs w:val="26"/>
        </w:rPr>
        <w:t xml:space="preserve">МОУ «Лицей №25 имени Героя Советского Союза В.Ф.Маргелова» </w:t>
      </w:r>
      <w:r w:rsidRPr="001D06D1">
        <w:rPr>
          <w:color w:val="auto"/>
          <w:sz w:val="26"/>
          <w:szCs w:val="26"/>
        </w:rPr>
        <w:t xml:space="preserve">или </w:t>
      </w:r>
      <w:r w:rsidR="00C4061E" w:rsidRPr="001D06D1">
        <w:rPr>
          <w:color w:val="auto"/>
          <w:sz w:val="26"/>
          <w:szCs w:val="26"/>
        </w:rPr>
        <w:t>Лицей</w:t>
      </w:r>
      <w:r w:rsidRPr="001D06D1">
        <w:rPr>
          <w:color w:val="auto"/>
          <w:sz w:val="26"/>
          <w:szCs w:val="26"/>
        </w:rPr>
        <w:t xml:space="preserve">) разработана с учётом запроса современного общества, региональных и федеральных проектов Национального проекта «Образование», а также ресурсов и возможностей образовательной организации и города. </w:t>
      </w:r>
    </w:p>
    <w:p w:rsidR="00F31D83" w:rsidRPr="001D06D1" w:rsidRDefault="00F31D83" w:rsidP="00545FAD">
      <w:pPr>
        <w:spacing w:after="0"/>
        <w:ind w:left="993" w:right="646" w:firstLine="708"/>
        <w:rPr>
          <w:color w:val="auto"/>
          <w:sz w:val="26"/>
          <w:szCs w:val="26"/>
        </w:rPr>
      </w:pPr>
      <w:r w:rsidRPr="001D06D1">
        <w:rPr>
          <w:color w:val="auto"/>
          <w:sz w:val="26"/>
          <w:szCs w:val="26"/>
        </w:rPr>
        <w:t>Развитие Лицея в данный период предполагает поиск путей и создание условий для личностного роста учащегося, его подготовки к полноценному и эффективному участию в различных видах жизнедеятельности в информационном обществе. Программа является инструментом управления, способствующим развитию учреждения в целом и повышению качества образовательного процесса в частности.</w:t>
      </w:r>
    </w:p>
    <w:p w:rsidR="00E06EC4" w:rsidRPr="001D06D1" w:rsidRDefault="00F83D88" w:rsidP="00545FAD">
      <w:pPr>
        <w:spacing w:after="0"/>
        <w:ind w:left="993" w:right="646" w:firstLine="708"/>
        <w:rPr>
          <w:color w:val="auto"/>
        </w:rPr>
      </w:pPr>
      <w:r w:rsidRPr="001D06D1">
        <w:rPr>
          <w:color w:val="auto"/>
          <w:sz w:val="26"/>
          <w:szCs w:val="26"/>
        </w:rPr>
        <w:t xml:space="preserve">В программе отражены основные направления инновационной деятельности. Их выбор обусловлен результатами анализа тенденций и противоречий развития </w:t>
      </w:r>
      <w:r w:rsidR="00C4061E" w:rsidRPr="001D06D1">
        <w:rPr>
          <w:color w:val="auto"/>
          <w:sz w:val="26"/>
          <w:szCs w:val="26"/>
        </w:rPr>
        <w:t>Лицея</w:t>
      </w:r>
      <w:r w:rsidRPr="001D06D1">
        <w:rPr>
          <w:color w:val="auto"/>
          <w:sz w:val="26"/>
          <w:szCs w:val="26"/>
        </w:rPr>
        <w:t>. Программа развития представляет собой долгосрочный нормативно-управленческий документ,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w:t>
      </w:r>
    </w:p>
    <w:p w:rsidR="00E06EC4" w:rsidRPr="001D06D1" w:rsidRDefault="00F83D88" w:rsidP="00545FAD">
      <w:pPr>
        <w:ind w:left="993" w:right="646" w:firstLine="708"/>
        <w:rPr>
          <w:color w:val="auto"/>
          <w:sz w:val="26"/>
          <w:szCs w:val="26"/>
        </w:rPr>
      </w:pPr>
      <w:r w:rsidRPr="001D06D1">
        <w:rPr>
          <w:color w:val="auto"/>
          <w:sz w:val="26"/>
          <w:szCs w:val="26"/>
        </w:rPr>
        <w:t xml:space="preserve">Программа развития </w:t>
      </w:r>
      <w:r w:rsidR="00C4061E" w:rsidRPr="001D06D1">
        <w:rPr>
          <w:color w:val="auto"/>
          <w:sz w:val="26"/>
          <w:szCs w:val="26"/>
        </w:rPr>
        <w:t xml:space="preserve">МОУ «Лицей №25 имени Героя Советского Союза В.Ф.Маргелова» </w:t>
      </w:r>
      <w:r w:rsidRPr="001D06D1">
        <w:rPr>
          <w:color w:val="auto"/>
          <w:sz w:val="26"/>
          <w:szCs w:val="26"/>
        </w:rPr>
        <w:t xml:space="preserve">предоставляет равные возможности получения качественного образования для каждого обучающегося и, в конечном счете, обеспечит достижение целей, поставленных в Государственной программе Российской Федерации «Развитие Образования» на 2018 -2025 годы (утвержденной постановлением Правительства Российской Федерации от 26 декабря 2017 г. № 1642) и стратегических целей Национального проекта «Образование» в деятельности ОО): </w:t>
      </w:r>
    </w:p>
    <w:p w:rsidR="00E06EC4" w:rsidRPr="001D06D1" w:rsidRDefault="00F83D88" w:rsidP="0083383D">
      <w:pPr>
        <w:numPr>
          <w:ilvl w:val="0"/>
          <w:numId w:val="1"/>
        </w:numPr>
        <w:spacing w:after="0" w:line="276" w:lineRule="auto"/>
        <w:ind w:left="993" w:right="646" w:firstLine="708"/>
        <w:rPr>
          <w:color w:val="auto"/>
          <w:sz w:val="26"/>
          <w:szCs w:val="26"/>
        </w:rPr>
      </w:pPr>
      <w:r w:rsidRPr="001D06D1">
        <w:rPr>
          <w:color w:val="auto"/>
          <w:sz w:val="26"/>
          <w:szCs w:val="26"/>
        </w:rPr>
        <w:t xml:space="preserve">качество образования, которое характеризуется: обеспечением глобальной конкурентоспособности российского образования, вхождением Российской Федерации в число 10 ведущих стран мира по качеству общего образования; - доступность образования; </w:t>
      </w:r>
    </w:p>
    <w:p w:rsidR="00E06EC4" w:rsidRPr="001D06D1" w:rsidRDefault="00F83D88" w:rsidP="0083383D">
      <w:pPr>
        <w:numPr>
          <w:ilvl w:val="0"/>
          <w:numId w:val="1"/>
        </w:numPr>
        <w:spacing w:after="0" w:line="276" w:lineRule="auto"/>
        <w:ind w:left="993" w:right="646" w:firstLine="708"/>
        <w:rPr>
          <w:color w:val="auto"/>
          <w:sz w:val="26"/>
          <w:szCs w:val="26"/>
        </w:rPr>
      </w:pPr>
      <w:r w:rsidRPr="001D06D1">
        <w:rPr>
          <w:color w:val="auto"/>
          <w:sz w:val="26"/>
          <w:szCs w:val="26"/>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A72AF" w:rsidRPr="001D06D1" w:rsidRDefault="0083383D" w:rsidP="009A72AF">
      <w:pPr>
        <w:pStyle w:val="a6"/>
        <w:spacing w:after="0" w:line="276" w:lineRule="auto"/>
        <w:ind w:left="993" w:right="646" w:firstLine="708"/>
        <w:rPr>
          <w:color w:val="auto"/>
          <w:sz w:val="26"/>
          <w:szCs w:val="26"/>
        </w:rPr>
      </w:pPr>
      <w:r w:rsidRPr="001D06D1">
        <w:rPr>
          <w:color w:val="auto"/>
          <w:sz w:val="26"/>
          <w:szCs w:val="26"/>
        </w:rPr>
        <w:t xml:space="preserve">В основе Программа развития Лицея лежат основные принципы Федерального проекта «Школа Минпросвещения России». </w:t>
      </w:r>
      <w:r w:rsidR="00FA4D05" w:rsidRPr="001D06D1">
        <w:rPr>
          <w:color w:val="auto"/>
          <w:sz w:val="26"/>
          <w:szCs w:val="26"/>
        </w:rPr>
        <w:t xml:space="preserve">Основные ключевые направления проекта: Знание, Здоровье, Творчество, Воспитание, Профориентация, Учитель, Школьный климат, Образовательная среда. </w:t>
      </w:r>
      <w:r w:rsidRPr="001D06D1">
        <w:rPr>
          <w:color w:val="auto"/>
          <w:sz w:val="26"/>
          <w:szCs w:val="26"/>
        </w:rPr>
        <w:t xml:space="preserve">Программа разработана на их реализацию.  </w:t>
      </w:r>
      <w:r w:rsidR="009A72AF" w:rsidRPr="001D06D1">
        <w:rPr>
          <w:color w:val="auto"/>
          <w:sz w:val="26"/>
          <w:szCs w:val="26"/>
        </w:rPr>
        <w:t xml:space="preserve">Проект </w:t>
      </w:r>
      <w:r w:rsidR="009A72AF" w:rsidRPr="001D06D1">
        <w:rPr>
          <w:color w:val="auto"/>
          <w:sz w:val="26"/>
          <w:szCs w:val="26"/>
        </w:rPr>
        <w:lastRenderedPageBreak/>
        <w:t xml:space="preserve">направлен на реализацию Указа Президента Российской Федерации от 21 июля 2020 г. №474 «О национальных целях развития Российской Федерации на период до 2030 года», на достижение целей, целевых показателей и результатов национального проекта «Образование». </w:t>
      </w:r>
    </w:p>
    <w:p w:rsidR="0083383D" w:rsidRPr="001D06D1" w:rsidRDefault="0083383D" w:rsidP="009A72AF">
      <w:pPr>
        <w:pStyle w:val="a6"/>
        <w:spacing w:after="0" w:line="276" w:lineRule="auto"/>
        <w:ind w:left="993" w:right="646" w:firstLine="708"/>
        <w:rPr>
          <w:color w:val="auto"/>
          <w:sz w:val="26"/>
          <w:szCs w:val="26"/>
        </w:rPr>
      </w:pPr>
      <w:r w:rsidRPr="001D06D1">
        <w:rPr>
          <w:color w:val="auto"/>
          <w:sz w:val="26"/>
          <w:szCs w:val="26"/>
        </w:rPr>
        <w:t xml:space="preserve">«Школа Минпросвещения России» – это идеальная школа, которая работает на результат. Создать такое образовательное учреждение можно, если придерживаться правила 5 шагов: знакомство с основными стратегическими линиями развития образовательной организации в контексте государственной образовательной политики, самодиагностика образовательной организации, рефлексия и осознание преимуществ и дефицитов образовательной организации, стратегическое планирование, реализация мер и мероприятий… И так на каждом уровне развития школы. </w:t>
      </w:r>
    </w:p>
    <w:p w:rsidR="009A72AF" w:rsidRPr="001D06D1" w:rsidRDefault="009A72AF" w:rsidP="009A72AF">
      <w:pPr>
        <w:spacing w:after="0" w:line="276" w:lineRule="auto"/>
        <w:ind w:left="993" w:right="504" w:firstLine="708"/>
        <w:rPr>
          <w:color w:val="auto"/>
          <w:sz w:val="26"/>
          <w:szCs w:val="26"/>
        </w:rPr>
      </w:pPr>
      <w:r w:rsidRPr="001D06D1">
        <w:rPr>
          <w:rFonts w:ascii="Arial" w:hAnsi="Arial" w:cs="Arial"/>
          <w:color w:val="auto"/>
          <w:sz w:val="30"/>
          <w:szCs w:val="30"/>
        </w:rPr>
        <w:t> </w:t>
      </w:r>
      <w:r w:rsidRPr="001D06D1">
        <w:rPr>
          <w:color w:val="auto"/>
          <w:sz w:val="26"/>
          <w:szCs w:val="26"/>
        </w:rPr>
        <w:t>В проекте «Школа Минпросвещения России» реализованы приоритетные направления современной стратегии развития российского образования:</w:t>
      </w:r>
    </w:p>
    <w:p w:rsidR="009A72AF" w:rsidRPr="001D06D1" w:rsidRDefault="009A72AF" w:rsidP="009A72AF">
      <w:pPr>
        <w:pStyle w:val="a6"/>
        <w:numPr>
          <w:ilvl w:val="0"/>
          <w:numId w:val="58"/>
        </w:numPr>
        <w:spacing w:after="0" w:line="276" w:lineRule="auto"/>
        <w:ind w:left="993" w:right="504" w:firstLine="283"/>
        <w:rPr>
          <w:color w:val="auto"/>
          <w:sz w:val="26"/>
          <w:szCs w:val="26"/>
        </w:rPr>
      </w:pPr>
      <w:r w:rsidRPr="001D06D1">
        <w:rPr>
          <w:color w:val="auto"/>
          <w:sz w:val="26"/>
          <w:szCs w:val="26"/>
        </w:rPr>
        <w:t>формирование единого образовательного пространства,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независимо от социальных и экономических факторов (достаток семьи, особенности здоровья, укомплектованность образовательной организации и её материальная обеспеченность и др.);</w:t>
      </w:r>
    </w:p>
    <w:p w:rsidR="009A72AF" w:rsidRPr="001D06D1" w:rsidRDefault="009A72AF" w:rsidP="009A72AF">
      <w:pPr>
        <w:pStyle w:val="a6"/>
        <w:numPr>
          <w:ilvl w:val="0"/>
          <w:numId w:val="58"/>
        </w:numPr>
        <w:spacing w:after="0" w:line="276" w:lineRule="auto"/>
        <w:ind w:left="993" w:right="504" w:firstLine="283"/>
        <w:rPr>
          <w:color w:val="auto"/>
          <w:sz w:val="26"/>
          <w:szCs w:val="26"/>
        </w:rPr>
      </w:pPr>
      <w:r w:rsidRPr="001D06D1">
        <w:rPr>
          <w:color w:val="auto"/>
          <w:sz w:val="26"/>
          <w:szCs w:val="26"/>
        </w:rPr>
        <w:t>укрепление единой воспитывающей среды, ориентированной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w:t>
      </w:r>
    </w:p>
    <w:p w:rsidR="009A72AF" w:rsidRPr="001D06D1" w:rsidRDefault="009A72AF" w:rsidP="009A72AF">
      <w:pPr>
        <w:pStyle w:val="a6"/>
        <w:numPr>
          <w:ilvl w:val="0"/>
          <w:numId w:val="58"/>
        </w:numPr>
        <w:spacing w:after="0" w:line="276" w:lineRule="auto"/>
        <w:ind w:left="993" w:right="504" w:firstLine="283"/>
        <w:rPr>
          <w:color w:val="auto"/>
          <w:sz w:val="26"/>
          <w:szCs w:val="26"/>
        </w:rPr>
      </w:pPr>
      <w:r w:rsidRPr="001D06D1">
        <w:rPr>
          <w:color w:val="auto"/>
          <w:sz w:val="26"/>
          <w:szCs w:val="26"/>
        </w:rPr>
        <w:t>обеспечение глобальной конкурентоспособности российского образования, вхождение Российской Федерации в число десяти ведущих стран мира по качеству общего образования.</w:t>
      </w:r>
    </w:p>
    <w:p w:rsidR="009A72AF" w:rsidRPr="001D06D1" w:rsidRDefault="009A72AF" w:rsidP="009A72AF">
      <w:pPr>
        <w:spacing w:after="0" w:line="276" w:lineRule="auto"/>
        <w:ind w:left="993" w:right="504" w:firstLine="708"/>
        <w:rPr>
          <w:color w:val="auto"/>
          <w:sz w:val="26"/>
          <w:szCs w:val="26"/>
        </w:rPr>
      </w:pPr>
      <w:r w:rsidRPr="001D06D1">
        <w:rPr>
          <w:b/>
          <w:bCs/>
          <w:i/>
          <w:iCs/>
          <w:color w:val="auto"/>
          <w:sz w:val="26"/>
          <w:szCs w:val="26"/>
        </w:rPr>
        <w:t>Целью концепции проекта «Школа Минпросвещения России»</w:t>
      </w:r>
      <w:r w:rsidRPr="001D06D1">
        <w:rPr>
          <w:color w:val="auto"/>
          <w:sz w:val="26"/>
          <w:szCs w:val="26"/>
        </w:rPr>
        <w:t> является системное описание ключевых характеристик и параметров эталонной модели школы, обеспечивающих оптимальные (необходимые и достаточные) качественные условия обучения и воспитания каждого школьника в современных социально-экономических и геополитических реалиях для формирования и воплощения идеологии «единого образовательного пространства».</w:t>
      </w:r>
    </w:p>
    <w:p w:rsidR="009A72AF" w:rsidRPr="001D06D1" w:rsidRDefault="009A72AF" w:rsidP="009A72AF">
      <w:pPr>
        <w:spacing w:after="0" w:line="276" w:lineRule="auto"/>
        <w:ind w:left="993" w:right="504" w:firstLine="708"/>
        <w:rPr>
          <w:color w:val="auto"/>
          <w:sz w:val="26"/>
          <w:szCs w:val="26"/>
        </w:rPr>
      </w:pPr>
      <w:r w:rsidRPr="001D06D1">
        <w:rPr>
          <w:b/>
          <w:bCs/>
          <w:i/>
          <w:iCs/>
          <w:color w:val="auto"/>
          <w:sz w:val="26"/>
          <w:szCs w:val="26"/>
        </w:rPr>
        <w:t>Миссия «Школы Минпросвещения России»:</w:t>
      </w:r>
      <w:r w:rsidRPr="001D06D1">
        <w:rPr>
          <w:color w:val="auto"/>
          <w:sz w:val="26"/>
          <w:szCs w:val="26"/>
        </w:rPr>
        <w:t> центр образования, воспитания и просвещения, объединяющий территориально и духовно детей и взрослых, разные поколения, разные профессии, разные социальные группы для обретения смысла жизни через познание, созидание, нравственные ценности для творческого построения будущего каждого и всех в России.</w:t>
      </w:r>
    </w:p>
    <w:p w:rsidR="009A72AF" w:rsidRPr="001D06D1" w:rsidRDefault="009A72AF" w:rsidP="009A72AF">
      <w:pPr>
        <w:spacing w:after="0" w:line="276" w:lineRule="auto"/>
        <w:ind w:left="993" w:right="504" w:firstLine="708"/>
        <w:rPr>
          <w:color w:val="auto"/>
          <w:sz w:val="26"/>
          <w:szCs w:val="26"/>
        </w:rPr>
      </w:pPr>
      <w:r w:rsidRPr="001D06D1">
        <w:rPr>
          <w:b/>
          <w:bCs/>
          <w:i/>
          <w:iCs/>
          <w:color w:val="auto"/>
          <w:sz w:val="26"/>
          <w:szCs w:val="26"/>
        </w:rPr>
        <w:t>Задачи концепции проекта «Школа Минпросвещения России»:</w:t>
      </w:r>
    </w:p>
    <w:p w:rsidR="009A72AF" w:rsidRPr="001D06D1" w:rsidRDefault="009A72AF" w:rsidP="009A72AF">
      <w:pPr>
        <w:numPr>
          <w:ilvl w:val="0"/>
          <w:numId w:val="57"/>
        </w:numPr>
        <w:spacing w:after="0" w:line="276" w:lineRule="auto"/>
        <w:ind w:left="993" w:right="504" w:firstLine="708"/>
        <w:rPr>
          <w:color w:val="auto"/>
          <w:sz w:val="26"/>
          <w:szCs w:val="26"/>
        </w:rPr>
      </w:pPr>
      <w:r w:rsidRPr="001D06D1">
        <w:rPr>
          <w:color w:val="auto"/>
          <w:sz w:val="26"/>
          <w:szCs w:val="26"/>
        </w:rPr>
        <w:t>Определение единых магистральных направлений деятельности школ, формирующих единое образовательное пространство.</w:t>
      </w:r>
    </w:p>
    <w:p w:rsidR="009A72AF" w:rsidRPr="001D06D1" w:rsidRDefault="009A72AF" w:rsidP="009A72AF">
      <w:pPr>
        <w:numPr>
          <w:ilvl w:val="0"/>
          <w:numId w:val="57"/>
        </w:numPr>
        <w:spacing w:before="100" w:beforeAutospacing="1" w:after="100" w:afterAutospacing="1" w:line="276" w:lineRule="auto"/>
        <w:ind w:left="993" w:right="504" w:firstLine="708"/>
        <w:rPr>
          <w:color w:val="auto"/>
          <w:sz w:val="26"/>
          <w:szCs w:val="26"/>
        </w:rPr>
      </w:pPr>
      <w:r w:rsidRPr="001D06D1">
        <w:rPr>
          <w:color w:val="auto"/>
          <w:sz w:val="26"/>
          <w:szCs w:val="26"/>
        </w:rPr>
        <w:t>Формирование эталонной модели школы будущего с выделением единых критериев и активностей (учитывающих в том числе этнокультурные особенности) ее функционирования, обеспечивающей доступность качественного образования и предоставляющей равные возможности для всех обучающихся.</w:t>
      </w:r>
    </w:p>
    <w:p w:rsidR="009A72AF" w:rsidRPr="001D06D1" w:rsidRDefault="009A72AF" w:rsidP="00096639">
      <w:pPr>
        <w:numPr>
          <w:ilvl w:val="0"/>
          <w:numId w:val="57"/>
        </w:numPr>
        <w:spacing w:before="100" w:beforeAutospacing="1" w:after="100" w:afterAutospacing="1" w:line="276" w:lineRule="auto"/>
        <w:ind w:left="993" w:right="362" w:firstLine="708"/>
        <w:rPr>
          <w:color w:val="auto"/>
          <w:sz w:val="26"/>
          <w:szCs w:val="26"/>
        </w:rPr>
      </w:pPr>
      <w:r w:rsidRPr="001D06D1">
        <w:rPr>
          <w:color w:val="auto"/>
          <w:sz w:val="26"/>
          <w:szCs w:val="26"/>
        </w:rPr>
        <w:lastRenderedPageBreak/>
        <w:t>Формирование механизмов синхронизации и взаимодействия образовательных и учебных процессов (рабочие учебные программы, учебное расписание занятий, оценочные процедуры результатов обучения, линейка учебников, показателей деятельности) в существующей системе школьного образования, нормативных и методических документов, создание мотивирующих инструментов саморазвития и роста общеобразовательных организаций.</w:t>
      </w:r>
    </w:p>
    <w:p w:rsidR="009A72AF" w:rsidRPr="001D06D1" w:rsidRDefault="009A72AF" w:rsidP="00096639">
      <w:pPr>
        <w:numPr>
          <w:ilvl w:val="0"/>
          <w:numId w:val="57"/>
        </w:numPr>
        <w:spacing w:before="100" w:beforeAutospacing="1" w:after="100" w:afterAutospacing="1" w:line="276" w:lineRule="auto"/>
        <w:ind w:left="993" w:right="362" w:firstLine="708"/>
        <w:rPr>
          <w:color w:val="auto"/>
          <w:sz w:val="26"/>
          <w:szCs w:val="26"/>
        </w:rPr>
      </w:pPr>
      <w:r w:rsidRPr="001D06D1">
        <w:rPr>
          <w:color w:val="auto"/>
          <w:sz w:val="26"/>
          <w:szCs w:val="26"/>
        </w:rPr>
        <w:t>Закрепление статуса учителя как основополагающего элемента в системе качественного российского образования и становления российской гражданственности подрастающего поколения.</w:t>
      </w:r>
    </w:p>
    <w:p w:rsidR="009A72AF" w:rsidRPr="001D06D1" w:rsidRDefault="009A72AF" w:rsidP="00096639">
      <w:pPr>
        <w:numPr>
          <w:ilvl w:val="0"/>
          <w:numId w:val="57"/>
        </w:numPr>
        <w:spacing w:before="100" w:beforeAutospacing="1" w:after="100" w:afterAutospacing="1" w:line="276" w:lineRule="auto"/>
        <w:ind w:left="993" w:right="362" w:firstLine="708"/>
        <w:rPr>
          <w:color w:val="auto"/>
          <w:sz w:val="26"/>
          <w:szCs w:val="26"/>
        </w:rPr>
      </w:pPr>
      <w:r w:rsidRPr="001D06D1">
        <w:rPr>
          <w:color w:val="auto"/>
          <w:sz w:val="26"/>
          <w:szCs w:val="26"/>
        </w:rPr>
        <w:t>Формирование механизмов вовлечения и поддержки семьи в процесс социализации, выбора жизненного пути, формирования мировоззрения и субъективного благополучия ребёнка.</w:t>
      </w:r>
    </w:p>
    <w:p w:rsidR="009A72AF" w:rsidRPr="001D06D1" w:rsidRDefault="009A72AF" w:rsidP="00096639">
      <w:pPr>
        <w:numPr>
          <w:ilvl w:val="0"/>
          <w:numId w:val="57"/>
        </w:numPr>
        <w:spacing w:before="100" w:beforeAutospacing="1" w:after="100" w:afterAutospacing="1" w:line="276" w:lineRule="auto"/>
        <w:ind w:left="993" w:right="362" w:firstLine="708"/>
        <w:rPr>
          <w:color w:val="auto"/>
          <w:sz w:val="26"/>
          <w:szCs w:val="26"/>
        </w:rPr>
      </w:pPr>
      <w:r w:rsidRPr="001D06D1">
        <w:rPr>
          <w:color w:val="auto"/>
          <w:sz w:val="26"/>
          <w:szCs w:val="26"/>
        </w:rPr>
        <w:t>Формирование личностных результатов, обучающихся на основе развития их самосознания, самоопределения, смыслообразования и морально-этической ориентации.</w:t>
      </w:r>
    </w:p>
    <w:p w:rsidR="009A72AF" w:rsidRPr="001D06D1" w:rsidRDefault="009A72AF" w:rsidP="00096639">
      <w:pPr>
        <w:numPr>
          <w:ilvl w:val="0"/>
          <w:numId w:val="57"/>
        </w:numPr>
        <w:spacing w:after="0" w:line="276" w:lineRule="auto"/>
        <w:ind w:left="993" w:right="362" w:firstLine="708"/>
        <w:rPr>
          <w:color w:val="auto"/>
          <w:sz w:val="26"/>
          <w:szCs w:val="26"/>
        </w:rPr>
      </w:pPr>
      <w:r w:rsidRPr="001D06D1">
        <w:rPr>
          <w:color w:val="auto"/>
          <w:sz w:val="26"/>
          <w:szCs w:val="26"/>
        </w:rPr>
        <w:t>Закрепление всеобщей ответственности за качественное отечественное образование подрастающего поколения страны (родители, государство, профессиональные и бизнес-сообщества, средства массовой информации, общественные объединения, местные территориальные сообщества).</w:t>
      </w:r>
    </w:p>
    <w:p w:rsidR="009A72AF" w:rsidRPr="001D06D1" w:rsidRDefault="009A72AF" w:rsidP="00096639">
      <w:pPr>
        <w:spacing w:after="0" w:line="276" w:lineRule="auto"/>
        <w:ind w:left="993" w:right="362" w:firstLine="708"/>
        <w:rPr>
          <w:color w:val="auto"/>
          <w:sz w:val="26"/>
          <w:szCs w:val="26"/>
        </w:rPr>
      </w:pPr>
      <w:r w:rsidRPr="001D06D1">
        <w:rPr>
          <w:color w:val="auto"/>
          <w:sz w:val="26"/>
          <w:szCs w:val="26"/>
        </w:rPr>
        <w:t>Единое образовательное пространство – инструмент формирования и палитра смыслообразования желаемого «образа будущего» российской отечественной школы – системы требований к деятельности школы, которые являются ее программой развития. При этом механизмы, пути и способы достижения обозначенных целей у каждой школы могут быть собственные, уникальные и неповторимые.</w:t>
      </w:r>
    </w:p>
    <w:p w:rsidR="00F31D83" w:rsidRPr="001D06D1" w:rsidRDefault="00F31D83" w:rsidP="00096639">
      <w:pPr>
        <w:spacing w:after="0" w:line="276" w:lineRule="auto"/>
        <w:ind w:left="993" w:right="362" w:firstLine="708"/>
        <w:rPr>
          <w:color w:val="auto"/>
          <w:sz w:val="26"/>
          <w:szCs w:val="26"/>
        </w:rPr>
      </w:pPr>
      <w:r w:rsidRPr="001D06D1">
        <w:rPr>
          <w:color w:val="auto"/>
          <w:sz w:val="26"/>
          <w:szCs w:val="26"/>
        </w:rPr>
        <w:t>В</w:t>
      </w:r>
      <w:r w:rsidR="009A72AF" w:rsidRPr="001D06D1">
        <w:rPr>
          <w:color w:val="auto"/>
          <w:sz w:val="26"/>
          <w:szCs w:val="26"/>
        </w:rPr>
        <w:t xml:space="preserve"> данной П</w:t>
      </w:r>
      <w:r w:rsidRPr="001D06D1">
        <w:rPr>
          <w:color w:val="auto"/>
          <w:sz w:val="26"/>
          <w:szCs w:val="26"/>
        </w:rPr>
        <w:t xml:space="preserve">рограмме </w:t>
      </w:r>
      <w:r w:rsidR="009A72AF" w:rsidRPr="001D06D1">
        <w:rPr>
          <w:color w:val="auto"/>
          <w:sz w:val="26"/>
          <w:szCs w:val="26"/>
        </w:rPr>
        <w:t xml:space="preserve">развития </w:t>
      </w:r>
      <w:r w:rsidRPr="001D06D1">
        <w:rPr>
          <w:color w:val="auto"/>
          <w:sz w:val="26"/>
          <w:szCs w:val="26"/>
        </w:rPr>
        <w:t>отражаются системные, целостные изменения в Лицее (инновационный режим), сопровождающиеся проектно-целевым управлением. Программа включает в себя серию проектов</w:t>
      </w:r>
      <w:r w:rsidR="0083383D" w:rsidRPr="001D06D1">
        <w:rPr>
          <w:color w:val="auto"/>
          <w:sz w:val="26"/>
          <w:szCs w:val="26"/>
        </w:rPr>
        <w:t xml:space="preserve"> на основе принципов «Школы Минпросвещения России», а также </w:t>
      </w:r>
      <w:r w:rsidRPr="001D06D1">
        <w:rPr>
          <w:color w:val="auto"/>
          <w:sz w:val="26"/>
          <w:szCs w:val="26"/>
        </w:rPr>
        <w:t xml:space="preserve">на </w:t>
      </w:r>
      <w:r w:rsidR="0083383D" w:rsidRPr="001D06D1">
        <w:rPr>
          <w:color w:val="auto"/>
          <w:sz w:val="26"/>
          <w:szCs w:val="26"/>
        </w:rPr>
        <w:t>основе национального проекта «Образование», региональных проектов</w:t>
      </w:r>
      <w:r w:rsidRPr="001D06D1">
        <w:rPr>
          <w:color w:val="auto"/>
          <w:sz w:val="26"/>
          <w:szCs w:val="26"/>
        </w:rPr>
        <w:t xml:space="preserve">: “Современная школа”, “Успех каждого ребёнка”, “Поддержка семей, имеющих детей”, “Цифровая образовательная среда”, “Учитель будущего”, “Социальная активность”. Реализация этих программ направлена на достижение результатов для всех участников образовательных отношений (обучающихся, педагогов, родителей и иных участников образовательных отношений). </w:t>
      </w:r>
    </w:p>
    <w:p w:rsidR="00F31D83" w:rsidRPr="001D06D1" w:rsidRDefault="00F31D83" w:rsidP="00096639">
      <w:pPr>
        <w:spacing w:after="0" w:line="276" w:lineRule="auto"/>
        <w:ind w:left="993" w:right="362" w:firstLine="708"/>
        <w:rPr>
          <w:color w:val="auto"/>
          <w:sz w:val="26"/>
          <w:szCs w:val="26"/>
        </w:rPr>
      </w:pPr>
      <w:r w:rsidRPr="001D06D1">
        <w:rPr>
          <w:color w:val="auto"/>
          <w:sz w:val="26"/>
          <w:szCs w:val="26"/>
        </w:rPr>
        <w:t xml:space="preserve">Программа представляет собой документ, планирующий, в соответствии с государственными стратегиями образования и для оптимальной и эффективной реализации образовательной деятельности учреждения, изменение его инфраструктуры: форм, методов, технологий обучения и воспитания, качества профессиональной подготовки педагогического состава, организации образовательного процесса, предметного пространства школы, системы управления качеством обучения. </w:t>
      </w:r>
    </w:p>
    <w:p w:rsidR="00F31D83" w:rsidRPr="001D06D1" w:rsidRDefault="00F31D83" w:rsidP="00096639">
      <w:pPr>
        <w:spacing w:after="0" w:line="276" w:lineRule="auto"/>
        <w:ind w:left="993" w:right="362" w:firstLine="708"/>
        <w:rPr>
          <w:color w:val="auto"/>
          <w:sz w:val="26"/>
          <w:szCs w:val="26"/>
        </w:rPr>
      </w:pPr>
      <w:r w:rsidRPr="001D06D1">
        <w:rPr>
          <w:color w:val="auto"/>
          <w:sz w:val="26"/>
          <w:szCs w:val="26"/>
        </w:rPr>
        <w:t xml:space="preserve">Программа развития образовательного учреждения, как средство эффективной реализации государственной политики в сфере образования, определяет на среднесрочную перспективу стратегическую направленность развития Лицея, конкретизированную в цели, намечает конкретные пути развития образовательного </w:t>
      </w:r>
      <w:r w:rsidRPr="001D06D1">
        <w:rPr>
          <w:color w:val="auto"/>
          <w:sz w:val="26"/>
          <w:szCs w:val="26"/>
        </w:rPr>
        <w:lastRenderedPageBreak/>
        <w:t xml:space="preserve">учреждения, сформулированные в задачах и реализуемые в проектах, определяет педагогические, методические, кадровые, организационные, финансовые и материальные ресурсы ее реализации. </w:t>
      </w:r>
    </w:p>
    <w:p w:rsidR="00F31D83" w:rsidRPr="001D06D1" w:rsidRDefault="00F31D83" w:rsidP="00096639">
      <w:pPr>
        <w:spacing w:after="0" w:line="276" w:lineRule="auto"/>
        <w:ind w:left="993" w:right="362" w:firstLine="708"/>
        <w:rPr>
          <w:color w:val="auto"/>
          <w:sz w:val="26"/>
          <w:szCs w:val="26"/>
        </w:rPr>
      </w:pPr>
      <w:r w:rsidRPr="001D06D1">
        <w:rPr>
          <w:color w:val="auto"/>
          <w:sz w:val="26"/>
          <w:szCs w:val="26"/>
        </w:rPr>
        <w:t xml:space="preserve">Основными функциями настоящей Программы развития являются: </w:t>
      </w:r>
    </w:p>
    <w:p w:rsidR="00F31D83" w:rsidRPr="001D06D1" w:rsidRDefault="00F31D83" w:rsidP="00096639">
      <w:pPr>
        <w:spacing w:after="0" w:line="276" w:lineRule="auto"/>
        <w:ind w:left="993" w:right="362" w:firstLine="708"/>
        <w:rPr>
          <w:color w:val="auto"/>
          <w:sz w:val="26"/>
          <w:szCs w:val="26"/>
        </w:rPr>
      </w:pPr>
      <w:r w:rsidRPr="001D06D1">
        <w:rPr>
          <w:color w:val="auto"/>
          <w:sz w:val="26"/>
          <w:szCs w:val="26"/>
        </w:rPr>
        <w:sym w:font="Symbol" w:char="F0B7"/>
      </w:r>
      <w:r w:rsidRPr="001D06D1">
        <w:rPr>
          <w:color w:val="auto"/>
          <w:sz w:val="26"/>
          <w:szCs w:val="26"/>
        </w:rPr>
        <w:t xml:space="preserve"> организация и координация деятельности Лицея по достижению поставленных перед ней задач;</w:t>
      </w:r>
    </w:p>
    <w:p w:rsidR="00F31D83" w:rsidRPr="001D06D1" w:rsidRDefault="00F31D83" w:rsidP="00096639">
      <w:pPr>
        <w:spacing w:after="0" w:line="276" w:lineRule="auto"/>
        <w:ind w:left="993" w:right="362" w:firstLine="708"/>
        <w:rPr>
          <w:color w:val="auto"/>
          <w:sz w:val="26"/>
          <w:szCs w:val="26"/>
        </w:rPr>
      </w:pPr>
      <w:r w:rsidRPr="001D06D1">
        <w:rPr>
          <w:color w:val="auto"/>
          <w:sz w:val="26"/>
          <w:szCs w:val="26"/>
        </w:rPr>
        <w:sym w:font="Symbol" w:char="F0B7"/>
      </w:r>
      <w:r w:rsidRPr="001D06D1">
        <w:rPr>
          <w:color w:val="auto"/>
          <w:sz w:val="26"/>
          <w:szCs w:val="26"/>
        </w:rPr>
        <w:t xml:space="preserve"> определение ценностей и целей, на которые направлена Программа; </w:t>
      </w:r>
    </w:p>
    <w:p w:rsidR="00F31D83" w:rsidRPr="001D06D1" w:rsidRDefault="00F31D83" w:rsidP="00096639">
      <w:pPr>
        <w:spacing w:after="0" w:line="276" w:lineRule="auto"/>
        <w:ind w:left="993" w:right="362" w:firstLine="708"/>
        <w:rPr>
          <w:color w:val="auto"/>
          <w:sz w:val="26"/>
          <w:szCs w:val="26"/>
        </w:rPr>
      </w:pPr>
      <w:r w:rsidRPr="001D06D1">
        <w:rPr>
          <w:color w:val="auto"/>
          <w:sz w:val="26"/>
          <w:szCs w:val="26"/>
        </w:rPr>
        <w:sym w:font="Symbol" w:char="F0B7"/>
      </w:r>
      <w:r w:rsidRPr="001D06D1">
        <w:rPr>
          <w:color w:val="auto"/>
          <w:sz w:val="26"/>
          <w:szCs w:val="26"/>
        </w:rPr>
        <w:t xml:space="preserve"> последовательная реализация мероприятий Программы с использованием научно обоснованных форм, методов и средств; </w:t>
      </w:r>
    </w:p>
    <w:p w:rsidR="00F31D83" w:rsidRPr="001D06D1" w:rsidRDefault="00F31D83" w:rsidP="00096639">
      <w:pPr>
        <w:spacing w:after="0" w:line="276" w:lineRule="auto"/>
        <w:ind w:left="993" w:right="362" w:firstLine="708"/>
        <w:rPr>
          <w:color w:val="auto"/>
          <w:sz w:val="26"/>
          <w:szCs w:val="26"/>
        </w:rPr>
      </w:pPr>
      <w:r w:rsidRPr="001D06D1">
        <w:rPr>
          <w:color w:val="auto"/>
          <w:sz w:val="26"/>
          <w:szCs w:val="26"/>
        </w:rPr>
        <w:sym w:font="Symbol" w:char="F0B7"/>
      </w:r>
      <w:r w:rsidRPr="001D06D1">
        <w:rPr>
          <w:color w:val="auto"/>
          <w:sz w:val="26"/>
          <w:szCs w:val="26"/>
        </w:rPr>
        <w:t xml:space="preserve"> выявление качественных изменений в образовательном процессе посредством контроля и мониторинга хода и результатов реализации Программы развития; </w:t>
      </w:r>
    </w:p>
    <w:p w:rsidR="007E4291" w:rsidRPr="001D06D1" w:rsidRDefault="00F31D83" w:rsidP="00096639">
      <w:pPr>
        <w:spacing w:after="0" w:line="276" w:lineRule="auto"/>
        <w:ind w:left="993" w:right="362" w:firstLine="708"/>
        <w:rPr>
          <w:color w:val="auto"/>
          <w:sz w:val="26"/>
          <w:szCs w:val="26"/>
        </w:rPr>
      </w:pPr>
      <w:r w:rsidRPr="001D06D1">
        <w:rPr>
          <w:color w:val="auto"/>
          <w:sz w:val="26"/>
          <w:szCs w:val="26"/>
        </w:rPr>
        <w:sym w:font="Symbol" w:char="F0B7"/>
      </w:r>
      <w:r w:rsidRPr="001D06D1">
        <w:rPr>
          <w:color w:val="auto"/>
          <w:sz w:val="26"/>
          <w:szCs w:val="26"/>
        </w:rPr>
        <w:t xml:space="preserve"> интеграция усилий всех участников образовательных отношений, де</w:t>
      </w:r>
      <w:r w:rsidR="007E4291" w:rsidRPr="001D06D1">
        <w:rPr>
          <w:color w:val="auto"/>
          <w:sz w:val="26"/>
          <w:szCs w:val="26"/>
        </w:rPr>
        <w:t>йствующих в интересах развития.</w:t>
      </w:r>
    </w:p>
    <w:p w:rsidR="00E06EC4" w:rsidRPr="001D06D1" w:rsidRDefault="00E06EC4" w:rsidP="007E4291">
      <w:pPr>
        <w:spacing w:after="0" w:line="276" w:lineRule="auto"/>
        <w:ind w:left="993" w:right="646" w:firstLine="708"/>
        <w:rPr>
          <w:color w:val="auto"/>
          <w:sz w:val="16"/>
          <w:szCs w:val="16"/>
        </w:rPr>
      </w:pPr>
    </w:p>
    <w:p w:rsidR="00E06EC4" w:rsidRPr="001D06D1" w:rsidRDefault="00F83D88">
      <w:pPr>
        <w:spacing w:line="259" w:lineRule="auto"/>
        <w:ind w:left="4794" w:right="0"/>
        <w:rPr>
          <w:color w:val="auto"/>
          <w:sz w:val="28"/>
          <w:szCs w:val="28"/>
        </w:rPr>
      </w:pPr>
      <w:r w:rsidRPr="001D06D1">
        <w:rPr>
          <w:b/>
          <w:color w:val="auto"/>
          <w:sz w:val="28"/>
          <w:szCs w:val="28"/>
        </w:rPr>
        <w:t xml:space="preserve">1. Паспорт программы </w:t>
      </w:r>
    </w:p>
    <w:tbl>
      <w:tblPr>
        <w:tblStyle w:val="TableGrid"/>
        <w:tblW w:w="10065" w:type="dxa"/>
        <w:tblInd w:w="1126" w:type="dxa"/>
        <w:tblCellMar>
          <w:top w:w="126" w:type="dxa"/>
          <w:left w:w="74" w:type="dxa"/>
        </w:tblCellMar>
        <w:tblLook w:val="04A0" w:firstRow="1" w:lastRow="0" w:firstColumn="1" w:lastColumn="0" w:noHBand="0" w:noVBand="1"/>
      </w:tblPr>
      <w:tblGrid>
        <w:gridCol w:w="2977"/>
        <w:gridCol w:w="7088"/>
      </w:tblGrid>
      <w:tr w:rsidR="00720636" w:rsidRPr="001D06D1" w:rsidTr="00C233CF">
        <w:trPr>
          <w:trHeight w:val="1270"/>
        </w:trPr>
        <w:tc>
          <w:tcPr>
            <w:tcW w:w="2977" w:type="dxa"/>
            <w:tcBorders>
              <w:top w:val="single" w:sz="6" w:space="0" w:color="000000"/>
              <w:left w:val="single" w:sz="6" w:space="0" w:color="000000"/>
              <w:bottom w:val="single" w:sz="6" w:space="0" w:color="000000"/>
              <w:right w:val="single" w:sz="6" w:space="0" w:color="000000"/>
            </w:tcBorders>
          </w:tcPr>
          <w:p w:rsidR="00E06EC4" w:rsidRPr="001D06D1" w:rsidRDefault="00F83D88">
            <w:pPr>
              <w:spacing w:after="0" w:line="259" w:lineRule="auto"/>
              <w:ind w:left="0" w:right="0" w:firstLine="0"/>
              <w:jc w:val="left"/>
              <w:rPr>
                <w:color w:val="auto"/>
                <w:szCs w:val="24"/>
              </w:rPr>
            </w:pPr>
            <w:r w:rsidRPr="001D06D1">
              <w:rPr>
                <w:color w:val="auto"/>
                <w:szCs w:val="24"/>
              </w:rPr>
              <w:t xml:space="preserve">Полное наименование организации </w:t>
            </w:r>
          </w:p>
        </w:tc>
        <w:tc>
          <w:tcPr>
            <w:tcW w:w="7088" w:type="dxa"/>
            <w:tcBorders>
              <w:top w:val="single" w:sz="6" w:space="0" w:color="000000"/>
              <w:left w:val="single" w:sz="6" w:space="0" w:color="000000"/>
              <w:bottom w:val="single" w:sz="6" w:space="0" w:color="000000"/>
              <w:right w:val="single" w:sz="6" w:space="0" w:color="000000"/>
            </w:tcBorders>
          </w:tcPr>
          <w:p w:rsidR="00E06EC4" w:rsidRPr="001D06D1" w:rsidRDefault="004651BD">
            <w:pPr>
              <w:spacing w:after="0" w:line="259" w:lineRule="auto"/>
              <w:ind w:left="2" w:right="73" w:firstLine="0"/>
              <w:rPr>
                <w:color w:val="auto"/>
                <w:szCs w:val="24"/>
              </w:rPr>
            </w:pPr>
            <w:r w:rsidRPr="001D06D1">
              <w:rPr>
                <w:color w:val="auto"/>
                <w:szCs w:val="24"/>
              </w:rPr>
              <w:t>муниципальное общеобразовательное учреждение «Лицей №25 имени Героя Советского Союза Василия Филипповича Маргелова» (далее МОУ «Лицей №25 имени Героя Советского Союза В.Ф.Маргелова» или Лицей)</w:t>
            </w:r>
          </w:p>
        </w:tc>
      </w:tr>
      <w:tr w:rsidR="00720636" w:rsidRPr="001D06D1" w:rsidTr="00C233CF">
        <w:trPr>
          <w:trHeight w:val="547"/>
        </w:trPr>
        <w:tc>
          <w:tcPr>
            <w:tcW w:w="2977" w:type="dxa"/>
            <w:tcBorders>
              <w:top w:val="single" w:sz="6" w:space="0" w:color="000000"/>
              <w:left w:val="single" w:sz="6" w:space="0" w:color="000000"/>
              <w:bottom w:val="single" w:sz="6" w:space="0" w:color="000000"/>
              <w:right w:val="single" w:sz="6" w:space="0" w:color="000000"/>
            </w:tcBorders>
            <w:vAlign w:val="center"/>
          </w:tcPr>
          <w:p w:rsidR="00E06EC4" w:rsidRPr="001D06D1" w:rsidRDefault="00F83D88" w:rsidP="004651BD">
            <w:pPr>
              <w:spacing w:after="0" w:line="259" w:lineRule="auto"/>
              <w:ind w:left="0" w:right="0" w:firstLine="0"/>
              <w:jc w:val="left"/>
              <w:rPr>
                <w:color w:val="auto"/>
                <w:szCs w:val="24"/>
              </w:rPr>
            </w:pPr>
            <w:r w:rsidRPr="001D06D1">
              <w:rPr>
                <w:color w:val="auto"/>
                <w:szCs w:val="24"/>
              </w:rPr>
              <w:t>Ответственный исполнитель программы</w:t>
            </w:r>
          </w:p>
        </w:tc>
        <w:tc>
          <w:tcPr>
            <w:tcW w:w="7088" w:type="dxa"/>
            <w:tcBorders>
              <w:top w:val="single" w:sz="6" w:space="0" w:color="000000"/>
              <w:left w:val="single" w:sz="6" w:space="0" w:color="000000"/>
              <w:bottom w:val="single" w:sz="6" w:space="0" w:color="000000"/>
              <w:right w:val="single" w:sz="6" w:space="0" w:color="000000"/>
            </w:tcBorders>
            <w:vAlign w:val="center"/>
          </w:tcPr>
          <w:p w:rsidR="00E06EC4" w:rsidRPr="001D06D1" w:rsidRDefault="00F83D88" w:rsidP="004651BD">
            <w:pPr>
              <w:spacing w:after="0" w:line="259" w:lineRule="auto"/>
              <w:ind w:left="110" w:right="0" w:firstLine="0"/>
              <w:jc w:val="left"/>
              <w:rPr>
                <w:color w:val="auto"/>
                <w:szCs w:val="24"/>
              </w:rPr>
            </w:pPr>
            <w:r w:rsidRPr="001D06D1">
              <w:rPr>
                <w:color w:val="auto"/>
                <w:szCs w:val="24"/>
              </w:rPr>
              <w:t>Директор</w:t>
            </w:r>
          </w:p>
        </w:tc>
      </w:tr>
      <w:tr w:rsidR="00720636" w:rsidRPr="001D06D1" w:rsidTr="00C233CF">
        <w:trPr>
          <w:trHeight w:val="529"/>
        </w:trPr>
        <w:tc>
          <w:tcPr>
            <w:tcW w:w="2977" w:type="dxa"/>
            <w:tcBorders>
              <w:top w:val="single" w:sz="6" w:space="0" w:color="000000"/>
              <w:left w:val="single" w:sz="6" w:space="0" w:color="000000"/>
              <w:bottom w:val="single" w:sz="6" w:space="0" w:color="000000"/>
              <w:right w:val="single" w:sz="6" w:space="0" w:color="000000"/>
            </w:tcBorders>
            <w:vAlign w:val="center"/>
          </w:tcPr>
          <w:p w:rsidR="00E06EC4" w:rsidRPr="001D06D1" w:rsidRDefault="00F83D88" w:rsidP="004651BD">
            <w:pPr>
              <w:spacing w:after="0" w:line="259" w:lineRule="auto"/>
              <w:ind w:left="0" w:right="84" w:firstLine="0"/>
              <w:jc w:val="left"/>
              <w:rPr>
                <w:color w:val="auto"/>
                <w:szCs w:val="24"/>
              </w:rPr>
            </w:pPr>
            <w:r w:rsidRPr="001D06D1">
              <w:rPr>
                <w:color w:val="auto"/>
                <w:szCs w:val="24"/>
              </w:rPr>
              <w:t>Соисполнители программы</w:t>
            </w:r>
          </w:p>
        </w:tc>
        <w:tc>
          <w:tcPr>
            <w:tcW w:w="7088" w:type="dxa"/>
            <w:tcBorders>
              <w:top w:val="single" w:sz="6" w:space="0" w:color="000000"/>
              <w:left w:val="single" w:sz="6" w:space="0" w:color="000000"/>
              <w:bottom w:val="single" w:sz="6" w:space="0" w:color="000000"/>
              <w:right w:val="single" w:sz="6" w:space="0" w:color="000000"/>
            </w:tcBorders>
            <w:vAlign w:val="center"/>
          </w:tcPr>
          <w:p w:rsidR="00E06EC4" w:rsidRPr="001D06D1" w:rsidRDefault="004651BD" w:rsidP="004651BD">
            <w:pPr>
              <w:spacing w:after="0" w:line="259" w:lineRule="auto"/>
              <w:ind w:left="110" w:right="0" w:firstLine="0"/>
              <w:jc w:val="left"/>
              <w:rPr>
                <w:color w:val="auto"/>
                <w:szCs w:val="24"/>
              </w:rPr>
            </w:pPr>
            <w:r w:rsidRPr="001D06D1">
              <w:rPr>
                <w:color w:val="auto"/>
                <w:szCs w:val="24"/>
              </w:rPr>
              <w:t>Заместители</w:t>
            </w:r>
            <w:r w:rsidR="00F83D88" w:rsidRPr="001D06D1">
              <w:rPr>
                <w:color w:val="auto"/>
                <w:szCs w:val="24"/>
              </w:rPr>
              <w:t xml:space="preserve"> директора по УВР</w:t>
            </w:r>
            <w:r w:rsidRPr="001D06D1">
              <w:rPr>
                <w:color w:val="auto"/>
                <w:szCs w:val="24"/>
              </w:rPr>
              <w:t xml:space="preserve"> и ВР</w:t>
            </w:r>
            <w:r w:rsidR="00F83D88" w:rsidRPr="001D06D1">
              <w:rPr>
                <w:color w:val="auto"/>
                <w:szCs w:val="24"/>
              </w:rPr>
              <w:t>, участники образовательных отношений</w:t>
            </w:r>
          </w:p>
        </w:tc>
      </w:tr>
      <w:tr w:rsidR="00720636" w:rsidRPr="001D06D1" w:rsidTr="00C233CF">
        <w:trPr>
          <w:trHeight w:val="14"/>
        </w:trPr>
        <w:tc>
          <w:tcPr>
            <w:tcW w:w="2977" w:type="dxa"/>
            <w:tcBorders>
              <w:top w:val="single" w:sz="6" w:space="0" w:color="000000"/>
              <w:left w:val="single" w:sz="6" w:space="0" w:color="000000"/>
              <w:bottom w:val="single" w:sz="6" w:space="0" w:color="000000"/>
              <w:right w:val="single" w:sz="6" w:space="0" w:color="000000"/>
            </w:tcBorders>
          </w:tcPr>
          <w:p w:rsidR="00740F5E" w:rsidRPr="001D06D1" w:rsidRDefault="004651BD" w:rsidP="00AC508F">
            <w:pPr>
              <w:spacing w:after="0" w:line="259" w:lineRule="auto"/>
              <w:ind w:left="0" w:right="0" w:firstLine="0"/>
              <w:jc w:val="left"/>
              <w:rPr>
                <w:color w:val="auto"/>
              </w:rPr>
            </w:pPr>
            <w:r w:rsidRPr="001D06D1">
              <w:rPr>
                <w:color w:val="auto"/>
              </w:rPr>
              <w:t xml:space="preserve">Основания </w:t>
            </w:r>
            <w:r w:rsidR="00740F5E" w:rsidRPr="001D06D1">
              <w:rPr>
                <w:color w:val="auto"/>
              </w:rPr>
              <w:t xml:space="preserve">для разработки Программы развития </w:t>
            </w:r>
          </w:p>
        </w:tc>
        <w:tc>
          <w:tcPr>
            <w:tcW w:w="7088" w:type="dxa"/>
            <w:tcBorders>
              <w:top w:val="single" w:sz="6" w:space="0" w:color="000000"/>
              <w:left w:val="single" w:sz="6" w:space="0" w:color="000000"/>
              <w:bottom w:val="single" w:sz="6" w:space="0" w:color="000000"/>
              <w:right w:val="single" w:sz="6" w:space="0" w:color="000000"/>
            </w:tcBorders>
          </w:tcPr>
          <w:p w:rsidR="003A5CE9" w:rsidRPr="001D06D1" w:rsidRDefault="00740F5E" w:rsidP="00FA35A6">
            <w:pPr>
              <w:pStyle w:val="a6"/>
              <w:widowControl w:val="0"/>
              <w:numPr>
                <w:ilvl w:val="0"/>
                <w:numId w:val="24"/>
              </w:numPr>
              <w:spacing w:after="0" w:line="240" w:lineRule="auto"/>
              <w:ind w:left="58" w:right="219" w:firstLine="284"/>
              <w:rPr>
                <w:color w:val="auto"/>
                <w:szCs w:val="24"/>
              </w:rPr>
            </w:pPr>
            <w:r w:rsidRPr="001D06D1">
              <w:rPr>
                <w:color w:val="auto"/>
              </w:rPr>
              <w:t>Национальный проект «Образование», утвержденный Указом Президента Рос</w:t>
            </w:r>
            <w:r w:rsidR="007E4291" w:rsidRPr="001D06D1">
              <w:rPr>
                <w:color w:val="auto"/>
              </w:rPr>
              <w:t>сийской Федерации от 07.05.2018</w:t>
            </w:r>
            <w:r w:rsidRPr="001D06D1">
              <w:rPr>
                <w:color w:val="auto"/>
              </w:rPr>
              <w:t>г. №204 «О национальных целях и стратегических задачах развития Российской Фед</w:t>
            </w:r>
            <w:r w:rsidR="003A5CE9" w:rsidRPr="001D06D1">
              <w:rPr>
                <w:color w:val="auto"/>
              </w:rPr>
              <w:t>ерации на период до 2024 года».</w:t>
            </w:r>
          </w:p>
          <w:p w:rsidR="009A72AF" w:rsidRPr="001D06D1" w:rsidRDefault="009A72AF" w:rsidP="00FA35A6">
            <w:pPr>
              <w:pStyle w:val="a6"/>
              <w:widowControl w:val="0"/>
              <w:numPr>
                <w:ilvl w:val="0"/>
                <w:numId w:val="24"/>
              </w:numPr>
              <w:spacing w:after="0" w:line="240" w:lineRule="auto"/>
              <w:ind w:left="58" w:right="219" w:firstLine="284"/>
              <w:rPr>
                <w:color w:val="auto"/>
                <w:szCs w:val="24"/>
              </w:rPr>
            </w:pPr>
            <w:r w:rsidRPr="001D06D1">
              <w:rPr>
                <w:color w:val="auto"/>
                <w:szCs w:val="24"/>
              </w:rPr>
              <w:t xml:space="preserve">Указ Президента Российской Федерации от 21.07.2020г. №474 «О национальных целях развития Российской Федерации на период до 2030 года». </w:t>
            </w:r>
          </w:p>
          <w:p w:rsidR="009A72AF" w:rsidRPr="001D06D1" w:rsidRDefault="009A72AF" w:rsidP="00FA35A6">
            <w:pPr>
              <w:pStyle w:val="a6"/>
              <w:widowControl w:val="0"/>
              <w:numPr>
                <w:ilvl w:val="0"/>
                <w:numId w:val="24"/>
              </w:numPr>
              <w:spacing w:after="0" w:line="240" w:lineRule="auto"/>
              <w:ind w:left="58" w:right="219" w:firstLine="284"/>
              <w:rPr>
                <w:color w:val="auto"/>
                <w:szCs w:val="24"/>
              </w:rPr>
            </w:pPr>
            <w:r w:rsidRPr="001D06D1">
              <w:rPr>
                <w:color w:val="auto"/>
                <w:szCs w:val="24"/>
              </w:rPr>
              <w:t>Федеральный проект</w:t>
            </w:r>
            <w:r w:rsidR="001259A5">
              <w:rPr>
                <w:color w:val="auto"/>
                <w:szCs w:val="24"/>
              </w:rPr>
              <w:t xml:space="preserve"> </w:t>
            </w:r>
            <w:r w:rsidR="00552668" w:rsidRPr="001D06D1">
              <w:rPr>
                <w:color w:val="auto"/>
                <w:szCs w:val="24"/>
              </w:rPr>
              <w:t>«Школа Минпросвещения России»</w:t>
            </w:r>
            <w:r w:rsidRPr="001D06D1">
              <w:rPr>
                <w:color w:val="auto"/>
                <w:szCs w:val="24"/>
              </w:rPr>
              <w:t xml:space="preserve"> (заседание президиума Государственного Совета по вопросу о задачах субъектов Российской Федерации в сфере общ</w:t>
            </w:r>
            <w:r w:rsidR="007E4291" w:rsidRPr="001D06D1">
              <w:rPr>
                <w:color w:val="auto"/>
                <w:szCs w:val="24"/>
              </w:rPr>
              <w:t>его образования 25 августа 2021</w:t>
            </w:r>
            <w:r w:rsidRPr="001D06D1">
              <w:rPr>
                <w:color w:val="auto"/>
                <w:szCs w:val="24"/>
              </w:rPr>
              <w:t>г.).</w:t>
            </w:r>
          </w:p>
          <w:p w:rsidR="003A5CE9" w:rsidRPr="001D06D1" w:rsidRDefault="009A72AF" w:rsidP="00FA35A6">
            <w:pPr>
              <w:pStyle w:val="a6"/>
              <w:widowControl w:val="0"/>
              <w:numPr>
                <w:ilvl w:val="0"/>
                <w:numId w:val="24"/>
              </w:numPr>
              <w:spacing w:after="0" w:line="240" w:lineRule="auto"/>
              <w:ind w:left="58" w:right="219" w:firstLine="284"/>
              <w:rPr>
                <w:color w:val="auto"/>
                <w:szCs w:val="24"/>
              </w:rPr>
            </w:pPr>
            <w:r w:rsidRPr="001D06D1">
              <w:rPr>
                <w:color w:val="auto"/>
                <w:szCs w:val="24"/>
              </w:rPr>
              <w:t xml:space="preserve">Проекты: </w:t>
            </w:r>
            <w:r w:rsidR="003A5CE9" w:rsidRPr="001D06D1">
              <w:rPr>
                <w:color w:val="auto"/>
                <w:szCs w:val="24"/>
              </w:rPr>
              <w:t xml:space="preserve">«Современная школа», «Успех каждого ребенка», «Поддержка семей, имеющих детей», «Цифровая образовательная среда», «Учитель будущего» национального проекта «Образование», утвержденные президиумом Совета при Президенте Российской Федерации по стратегическому развитию и национальным проектам (протокол от 24.12.2018г. №16); </w:t>
            </w:r>
          </w:p>
          <w:p w:rsidR="003A5CE9" w:rsidRPr="001D06D1" w:rsidRDefault="003A5CE9" w:rsidP="00FA35A6">
            <w:pPr>
              <w:pStyle w:val="a6"/>
              <w:widowControl w:val="0"/>
              <w:numPr>
                <w:ilvl w:val="0"/>
                <w:numId w:val="24"/>
              </w:numPr>
              <w:spacing w:after="0" w:line="240" w:lineRule="auto"/>
              <w:ind w:left="58" w:right="219" w:firstLine="284"/>
              <w:rPr>
                <w:color w:val="auto"/>
                <w:szCs w:val="24"/>
              </w:rPr>
            </w:pPr>
            <w:r w:rsidRPr="001D06D1">
              <w:rPr>
                <w:color w:val="auto"/>
              </w:rPr>
              <w:t>Фед</w:t>
            </w:r>
            <w:r w:rsidR="007E4291" w:rsidRPr="001D06D1">
              <w:rPr>
                <w:color w:val="auto"/>
              </w:rPr>
              <w:t>еральный закон от 29.12.12г. №</w:t>
            </w:r>
            <w:r w:rsidRPr="001D06D1">
              <w:rPr>
                <w:color w:val="auto"/>
              </w:rPr>
              <w:t xml:space="preserve">273-ФЗ «Об образовании в Российской Федерации»; </w:t>
            </w:r>
          </w:p>
          <w:p w:rsidR="003A5CE9" w:rsidRPr="001D06D1" w:rsidRDefault="003A5CE9" w:rsidP="00FA35A6">
            <w:pPr>
              <w:pStyle w:val="a6"/>
              <w:widowControl w:val="0"/>
              <w:numPr>
                <w:ilvl w:val="0"/>
                <w:numId w:val="24"/>
              </w:numPr>
              <w:spacing w:after="160" w:line="240" w:lineRule="auto"/>
              <w:ind w:left="58" w:right="219" w:firstLine="284"/>
              <w:rPr>
                <w:rFonts w:eastAsia="HHQAE+TimesNewRomanPSMT"/>
                <w:color w:val="auto"/>
                <w:szCs w:val="24"/>
              </w:rPr>
            </w:pPr>
            <w:r w:rsidRPr="001D06D1">
              <w:rPr>
                <w:rFonts w:eastAsia="HHQAE+TimesNewRomanPSMT"/>
                <w:color w:val="auto"/>
                <w:szCs w:val="24"/>
              </w:rPr>
              <w:t>Указ</w:t>
            </w:r>
            <w:r w:rsidR="005B43DF">
              <w:rPr>
                <w:rFonts w:eastAsia="HHQAE+TimesNewRomanPSMT"/>
                <w:color w:val="auto"/>
                <w:szCs w:val="24"/>
              </w:rPr>
              <w:t xml:space="preserve"> </w:t>
            </w:r>
            <w:r w:rsidRPr="001D06D1">
              <w:rPr>
                <w:rFonts w:eastAsia="HHQAE+TimesNewRomanPSMT"/>
                <w:color w:val="auto"/>
                <w:szCs w:val="24"/>
              </w:rPr>
              <w:t>П</w:t>
            </w:r>
            <w:r w:rsidRPr="001D06D1">
              <w:rPr>
                <w:rFonts w:eastAsia="HHQAE+TimesNewRomanPSMT"/>
                <w:color w:val="auto"/>
                <w:spacing w:val="1"/>
                <w:szCs w:val="24"/>
              </w:rPr>
              <w:t>р</w:t>
            </w:r>
            <w:r w:rsidRPr="001D06D1">
              <w:rPr>
                <w:rFonts w:eastAsia="HHQAE+TimesNewRomanPSMT"/>
                <w:color w:val="auto"/>
                <w:szCs w:val="24"/>
              </w:rPr>
              <w:t>е</w:t>
            </w:r>
            <w:r w:rsidRPr="001D06D1">
              <w:rPr>
                <w:rFonts w:eastAsia="HHQAE+TimesNewRomanPSMT"/>
                <w:color w:val="auto"/>
                <w:spacing w:val="-1"/>
                <w:szCs w:val="24"/>
              </w:rPr>
              <w:t>з</w:t>
            </w:r>
            <w:r w:rsidRPr="001D06D1">
              <w:rPr>
                <w:rFonts w:eastAsia="HHQAE+TimesNewRomanPSMT"/>
                <w:color w:val="auto"/>
                <w:szCs w:val="24"/>
              </w:rPr>
              <w:t>и</w:t>
            </w:r>
            <w:r w:rsidRPr="001D06D1">
              <w:rPr>
                <w:rFonts w:eastAsia="HHQAE+TimesNewRomanPSMT"/>
                <w:color w:val="auto"/>
                <w:spacing w:val="-1"/>
                <w:szCs w:val="24"/>
              </w:rPr>
              <w:t>д</w:t>
            </w:r>
            <w:r w:rsidRPr="001D06D1">
              <w:rPr>
                <w:rFonts w:eastAsia="HHQAE+TimesNewRomanPSMT"/>
                <w:color w:val="auto"/>
                <w:szCs w:val="24"/>
              </w:rPr>
              <w:t>ента</w:t>
            </w:r>
            <w:r w:rsidR="005B43DF">
              <w:rPr>
                <w:rFonts w:eastAsia="HHQAE+TimesNewRomanPSMT"/>
                <w:color w:val="auto"/>
                <w:szCs w:val="24"/>
              </w:rPr>
              <w:t xml:space="preserve"> </w:t>
            </w:r>
            <w:r w:rsidRPr="001D06D1">
              <w:rPr>
                <w:rFonts w:eastAsia="HHQAE+TimesNewRomanPSMT"/>
                <w:color w:val="auto"/>
                <w:spacing w:val="-1"/>
                <w:szCs w:val="24"/>
              </w:rPr>
              <w:t>Р</w:t>
            </w:r>
            <w:r w:rsidRPr="001D06D1">
              <w:rPr>
                <w:rFonts w:eastAsia="HHQAE+TimesNewRomanPSMT"/>
                <w:color w:val="auto"/>
                <w:szCs w:val="24"/>
              </w:rPr>
              <w:t>ос</w:t>
            </w:r>
            <w:r w:rsidRPr="001D06D1">
              <w:rPr>
                <w:rFonts w:eastAsia="HHQAE+TimesNewRomanPSMT"/>
                <w:color w:val="auto"/>
                <w:spacing w:val="-1"/>
                <w:szCs w:val="24"/>
              </w:rPr>
              <w:t>с</w:t>
            </w:r>
            <w:r w:rsidRPr="001D06D1">
              <w:rPr>
                <w:rFonts w:eastAsia="HHQAE+TimesNewRomanPSMT"/>
                <w:color w:val="auto"/>
                <w:szCs w:val="24"/>
              </w:rPr>
              <w:t>ий</w:t>
            </w:r>
            <w:r w:rsidRPr="001D06D1">
              <w:rPr>
                <w:rFonts w:eastAsia="HHQAE+TimesNewRomanPSMT"/>
                <w:color w:val="auto"/>
                <w:spacing w:val="-2"/>
                <w:szCs w:val="24"/>
              </w:rPr>
              <w:t>с</w:t>
            </w:r>
            <w:r w:rsidRPr="001D06D1">
              <w:rPr>
                <w:rFonts w:eastAsia="HHQAE+TimesNewRomanPSMT"/>
                <w:color w:val="auto"/>
                <w:szCs w:val="24"/>
              </w:rPr>
              <w:t>кой</w:t>
            </w:r>
            <w:r w:rsidR="005B43DF">
              <w:rPr>
                <w:rFonts w:eastAsia="HHQAE+TimesNewRomanPSMT"/>
                <w:color w:val="auto"/>
                <w:szCs w:val="24"/>
              </w:rPr>
              <w:t xml:space="preserve"> </w:t>
            </w:r>
            <w:r w:rsidRPr="001D06D1">
              <w:rPr>
                <w:rFonts w:eastAsia="HHQAE+TimesNewRomanPSMT"/>
                <w:color w:val="auto"/>
                <w:szCs w:val="24"/>
              </w:rPr>
              <w:t>Фе</w:t>
            </w:r>
            <w:r w:rsidRPr="001D06D1">
              <w:rPr>
                <w:rFonts w:eastAsia="HHQAE+TimesNewRomanPSMT"/>
                <w:color w:val="auto"/>
                <w:spacing w:val="-1"/>
                <w:szCs w:val="24"/>
              </w:rPr>
              <w:t>д</w:t>
            </w:r>
            <w:r w:rsidRPr="001D06D1">
              <w:rPr>
                <w:rFonts w:eastAsia="HHQAE+TimesNewRomanPSMT"/>
                <w:color w:val="auto"/>
                <w:szCs w:val="24"/>
              </w:rPr>
              <w:t>е</w:t>
            </w:r>
            <w:r w:rsidRPr="001D06D1">
              <w:rPr>
                <w:rFonts w:eastAsia="HHQAE+TimesNewRomanPSMT"/>
                <w:color w:val="auto"/>
                <w:spacing w:val="-1"/>
                <w:szCs w:val="24"/>
              </w:rPr>
              <w:t>р</w:t>
            </w:r>
            <w:r w:rsidRPr="001D06D1">
              <w:rPr>
                <w:rFonts w:eastAsia="HHQAE+TimesNewRomanPSMT"/>
                <w:color w:val="auto"/>
                <w:szCs w:val="24"/>
              </w:rPr>
              <w:t>а</w:t>
            </w:r>
            <w:r w:rsidRPr="001D06D1">
              <w:rPr>
                <w:rFonts w:eastAsia="HHQAE+TimesNewRomanPSMT"/>
                <w:color w:val="auto"/>
                <w:spacing w:val="-1"/>
                <w:szCs w:val="24"/>
              </w:rPr>
              <w:t>ц</w:t>
            </w:r>
            <w:r w:rsidRPr="001D06D1">
              <w:rPr>
                <w:rFonts w:eastAsia="HHQAE+TimesNewRomanPSMT"/>
                <w:color w:val="auto"/>
                <w:szCs w:val="24"/>
              </w:rPr>
              <w:t>ии</w:t>
            </w:r>
            <w:r w:rsidR="005B43DF">
              <w:rPr>
                <w:rFonts w:eastAsia="HHQAE+TimesNewRomanPSMT"/>
                <w:color w:val="auto"/>
                <w:szCs w:val="24"/>
              </w:rPr>
              <w:t xml:space="preserve"> </w:t>
            </w:r>
            <w:r w:rsidRPr="001D06D1">
              <w:rPr>
                <w:rFonts w:eastAsia="HHQAE+TimesNewRomanPSMT"/>
                <w:color w:val="auto"/>
                <w:spacing w:val="1"/>
                <w:szCs w:val="24"/>
              </w:rPr>
              <w:t>от</w:t>
            </w:r>
            <w:r w:rsidR="005B43DF">
              <w:rPr>
                <w:rFonts w:eastAsia="HHQAE+TimesNewRomanPSMT"/>
                <w:color w:val="auto"/>
                <w:spacing w:val="1"/>
                <w:szCs w:val="24"/>
              </w:rPr>
              <w:t xml:space="preserve"> </w:t>
            </w:r>
            <w:r w:rsidRPr="001D06D1">
              <w:rPr>
                <w:rFonts w:eastAsia="HHQAE+TimesNewRomanPSMT"/>
                <w:color w:val="auto"/>
                <w:szCs w:val="24"/>
              </w:rPr>
              <w:t>09.05.2017</w:t>
            </w:r>
            <w:r w:rsidRPr="001D06D1">
              <w:rPr>
                <w:rFonts w:eastAsia="HHQAE+TimesNewRomanPSMT"/>
                <w:color w:val="auto"/>
                <w:spacing w:val="-1"/>
                <w:szCs w:val="24"/>
              </w:rPr>
              <w:t>г</w:t>
            </w:r>
            <w:r w:rsidRPr="001D06D1">
              <w:rPr>
                <w:rFonts w:eastAsia="HHQAE+TimesNewRomanPSMT"/>
                <w:color w:val="auto"/>
                <w:szCs w:val="24"/>
              </w:rPr>
              <w:t>.</w:t>
            </w:r>
            <w:r w:rsidR="005B43DF">
              <w:rPr>
                <w:rFonts w:eastAsia="HHQAE+TimesNewRomanPSMT"/>
                <w:color w:val="auto"/>
                <w:szCs w:val="24"/>
              </w:rPr>
              <w:t xml:space="preserve"> </w:t>
            </w:r>
            <w:r w:rsidRPr="001D06D1">
              <w:rPr>
                <w:rFonts w:eastAsia="HHQAE+TimesNewRomanPSMT"/>
                <w:color w:val="auto"/>
                <w:spacing w:val="1"/>
                <w:szCs w:val="24"/>
              </w:rPr>
              <w:t>№</w:t>
            </w:r>
            <w:r w:rsidRPr="001D06D1">
              <w:rPr>
                <w:rFonts w:eastAsia="HHQAE+TimesNewRomanPSMT"/>
                <w:color w:val="auto"/>
                <w:szCs w:val="24"/>
              </w:rPr>
              <w:t>203</w:t>
            </w:r>
            <w:r w:rsidR="005B43DF">
              <w:rPr>
                <w:rFonts w:eastAsia="HHQAE+TimesNewRomanPSMT"/>
                <w:color w:val="auto"/>
                <w:szCs w:val="24"/>
              </w:rPr>
              <w:t xml:space="preserve"> </w:t>
            </w:r>
            <w:r w:rsidRPr="001D06D1">
              <w:rPr>
                <w:rFonts w:eastAsia="HHQAE+TimesNewRomanPSMT"/>
                <w:color w:val="auto"/>
                <w:szCs w:val="24"/>
              </w:rPr>
              <w:t>«О</w:t>
            </w:r>
            <w:r w:rsidR="005B43DF">
              <w:rPr>
                <w:rFonts w:eastAsia="HHQAE+TimesNewRomanPSMT"/>
                <w:color w:val="auto"/>
                <w:szCs w:val="24"/>
              </w:rPr>
              <w:t xml:space="preserve"> </w:t>
            </w:r>
            <w:r w:rsidRPr="001D06D1">
              <w:rPr>
                <w:rFonts w:eastAsia="HHQAE+TimesNewRomanPSMT"/>
                <w:color w:val="auto"/>
                <w:szCs w:val="24"/>
              </w:rPr>
              <w:t>Стра</w:t>
            </w:r>
            <w:r w:rsidRPr="001D06D1">
              <w:rPr>
                <w:rFonts w:eastAsia="HHQAE+TimesNewRomanPSMT"/>
                <w:color w:val="auto"/>
                <w:spacing w:val="-1"/>
                <w:szCs w:val="24"/>
              </w:rPr>
              <w:t>т</w:t>
            </w:r>
            <w:r w:rsidRPr="001D06D1">
              <w:rPr>
                <w:rFonts w:eastAsia="HHQAE+TimesNewRomanPSMT"/>
                <w:color w:val="auto"/>
                <w:szCs w:val="24"/>
              </w:rPr>
              <w:t>е</w:t>
            </w:r>
            <w:r w:rsidRPr="001D06D1">
              <w:rPr>
                <w:rFonts w:eastAsia="HHQAE+TimesNewRomanPSMT"/>
                <w:color w:val="auto"/>
                <w:spacing w:val="-3"/>
                <w:szCs w:val="24"/>
              </w:rPr>
              <w:t>г</w:t>
            </w:r>
            <w:r w:rsidRPr="001D06D1">
              <w:rPr>
                <w:rFonts w:eastAsia="HHQAE+TimesNewRomanPSMT"/>
                <w:color w:val="auto"/>
                <w:szCs w:val="24"/>
              </w:rPr>
              <w:t>ии разви</w:t>
            </w:r>
            <w:r w:rsidRPr="001D06D1">
              <w:rPr>
                <w:rFonts w:eastAsia="HHQAE+TimesNewRomanPSMT"/>
                <w:color w:val="auto"/>
                <w:spacing w:val="-1"/>
                <w:szCs w:val="24"/>
              </w:rPr>
              <w:t>т</w:t>
            </w:r>
            <w:r w:rsidRPr="001D06D1">
              <w:rPr>
                <w:rFonts w:eastAsia="HHQAE+TimesNewRomanPSMT"/>
                <w:color w:val="auto"/>
                <w:szCs w:val="24"/>
              </w:rPr>
              <w:t>ия</w:t>
            </w:r>
            <w:r w:rsidR="005B43DF">
              <w:rPr>
                <w:rFonts w:eastAsia="HHQAE+TimesNewRomanPSMT"/>
                <w:color w:val="auto"/>
                <w:szCs w:val="24"/>
              </w:rPr>
              <w:t xml:space="preserve"> </w:t>
            </w:r>
            <w:r w:rsidRPr="001D06D1">
              <w:rPr>
                <w:rFonts w:eastAsia="HHQAE+TimesNewRomanPSMT"/>
                <w:color w:val="auto"/>
                <w:szCs w:val="24"/>
              </w:rPr>
              <w:t>информ</w:t>
            </w:r>
            <w:r w:rsidRPr="001D06D1">
              <w:rPr>
                <w:rFonts w:eastAsia="HHQAE+TimesNewRomanPSMT"/>
                <w:color w:val="auto"/>
                <w:spacing w:val="-1"/>
                <w:szCs w:val="24"/>
              </w:rPr>
              <w:t>ац</w:t>
            </w:r>
            <w:r w:rsidRPr="001D06D1">
              <w:rPr>
                <w:rFonts w:eastAsia="HHQAE+TimesNewRomanPSMT"/>
                <w:color w:val="auto"/>
                <w:szCs w:val="24"/>
              </w:rPr>
              <w:t>ион</w:t>
            </w:r>
            <w:r w:rsidRPr="001D06D1">
              <w:rPr>
                <w:rFonts w:eastAsia="HHQAE+TimesNewRomanPSMT"/>
                <w:color w:val="auto"/>
                <w:spacing w:val="-1"/>
                <w:szCs w:val="24"/>
              </w:rPr>
              <w:t>н</w:t>
            </w:r>
            <w:r w:rsidRPr="001D06D1">
              <w:rPr>
                <w:rFonts w:eastAsia="HHQAE+TimesNewRomanPSMT"/>
                <w:color w:val="auto"/>
                <w:szCs w:val="24"/>
              </w:rPr>
              <w:t>ого общ</w:t>
            </w:r>
            <w:r w:rsidRPr="001D06D1">
              <w:rPr>
                <w:rFonts w:eastAsia="HHQAE+TimesNewRomanPSMT"/>
                <w:color w:val="auto"/>
                <w:spacing w:val="-1"/>
                <w:szCs w:val="24"/>
              </w:rPr>
              <w:t>е</w:t>
            </w:r>
            <w:r w:rsidRPr="001D06D1">
              <w:rPr>
                <w:rFonts w:eastAsia="HHQAE+TimesNewRomanPSMT"/>
                <w:color w:val="auto"/>
                <w:szCs w:val="24"/>
              </w:rPr>
              <w:t>ствав</w:t>
            </w:r>
            <w:r w:rsidR="005B43DF">
              <w:rPr>
                <w:rFonts w:eastAsia="HHQAE+TimesNewRomanPSMT"/>
                <w:color w:val="auto"/>
                <w:szCs w:val="24"/>
              </w:rPr>
              <w:t xml:space="preserve"> </w:t>
            </w:r>
            <w:r w:rsidRPr="001D06D1">
              <w:rPr>
                <w:rFonts w:eastAsia="HHQAE+TimesNewRomanPSMT"/>
                <w:color w:val="auto"/>
                <w:szCs w:val="24"/>
              </w:rPr>
              <w:t>Р</w:t>
            </w:r>
            <w:r w:rsidRPr="001D06D1">
              <w:rPr>
                <w:rFonts w:eastAsia="HHQAE+TimesNewRomanPSMT"/>
                <w:color w:val="auto"/>
                <w:spacing w:val="1"/>
                <w:szCs w:val="24"/>
              </w:rPr>
              <w:t>о</w:t>
            </w:r>
            <w:r w:rsidRPr="001D06D1">
              <w:rPr>
                <w:rFonts w:eastAsia="HHQAE+TimesNewRomanPSMT"/>
                <w:color w:val="auto"/>
                <w:szCs w:val="24"/>
              </w:rPr>
              <w:t>с</w:t>
            </w:r>
            <w:r w:rsidRPr="001D06D1">
              <w:rPr>
                <w:rFonts w:eastAsia="HHQAE+TimesNewRomanPSMT"/>
                <w:color w:val="auto"/>
                <w:spacing w:val="-1"/>
                <w:szCs w:val="24"/>
              </w:rPr>
              <w:t>с</w:t>
            </w:r>
            <w:r w:rsidRPr="001D06D1">
              <w:rPr>
                <w:rFonts w:eastAsia="HHQAE+TimesNewRomanPSMT"/>
                <w:color w:val="auto"/>
                <w:szCs w:val="24"/>
              </w:rPr>
              <w:t>и</w:t>
            </w:r>
            <w:r w:rsidRPr="001D06D1">
              <w:rPr>
                <w:rFonts w:eastAsia="HHQAE+TimesNewRomanPSMT"/>
                <w:color w:val="auto"/>
                <w:spacing w:val="-1"/>
                <w:szCs w:val="24"/>
              </w:rPr>
              <w:t>й</w:t>
            </w:r>
            <w:r w:rsidRPr="001D06D1">
              <w:rPr>
                <w:rFonts w:eastAsia="HHQAE+TimesNewRomanPSMT"/>
                <w:color w:val="auto"/>
                <w:szCs w:val="24"/>
              </w:rPr>
              <w:t>с</w:t>
            </w:r>
            <w:r w:rsidRPr="001D06D1">
              <w:rPr>
                <w:rFonts w:eastAsia="HHQAE+TimesNewRomanPSMT"/>
                <w:color w:val="auto"/>
                <w:spacing w:val="-2"/>
                <w:szCs w:val="24"/>
              </w:rPr>
              <w:t>к</w:t>
            </w:r>
            <w:r w:rsidRPr="001D06D1">
              <w:rPr>
                <w:rFonts w:eastAsia="HHQAE+TimesNewRomanPSMT"/>
                <w:color w:val="auto"/>
                <w:szCs w:val="24"/>
              </w:rPr>
              <w:t>о</w:t>
            </w:r>
            <w:r w:rsidRPr="001D06D1">
              <w:rPr>
                <w:rFonts w:eastAsia="HHQAE+TimesNewRomanPSMT"/>
                <w:color w:val="auto"/>
                <w:spacing w:val="1"/>
                <w:szCs w:val="24"/>
              </w:rPr>
              <w:t>й</w:t>
            </w:r>
            <w:r w:rsidRPr="001D06D1">
              <w:rPr>
                <w:rFonts w:eastAsia="HHQAE+TimesNewRomanPSMT"/>
                <w:color w:val="auto"/>
                <w:szCs w:val="24"/>
              </w:rPr>
              <w:t xml:space="preserve"> Ф</w:t>
            </w:r>
            <w:r w:rsidRPr="001D06D1">
              <w:rPr>
                <w:rFonts w:eastAsia="HHQAE+TimesNewRomanPSMT"/>
                <w:color w:val="auto"/>
                <w:spacing w:val="-2"/>
                <w:szCs w:val="24"/>
              </w:rPr>
              <w:t>е</w:t>
            </w:r>
            <w:r w:rsidRPr="001D06D1">
              <w:rPr>
                <w:rFonts w:eastAsia="HHQAE+TimesNewRomanPSMT"/>
                <w:color w:val="auto"/>
                <w:szCs w:val="24"/>
              </w:rPr>
              <w:t>де</w:t>
            </w:r>
            <w:r w:rsidRPr="001D06D1">
              <w:rPr>
                <w:rFonts w:eastAsia="HHQAE+TimesNewRomanPSMT"/>
                <w:color w:val="auto"/>
                <w:spacing w:val="-1"/>
                <w:szCs w:val="24"/>
              </w:rPr>
              <w:t>р</w:t>
            </w:r>
            <w:r w:rsidRPr="001D06D1">
              <w:rPr>
                <w:rFonts w:eastAsia="HHQAE+TimesNewRomanPSMT"/>
                <w:color w:val="auto"/>
                <w:spacing w:val="-2"/>
                <w:szCs w:val="24"/>
              </w:rPr>
              <w:t>а</w:t>
            </w:r>
            <w:r w:rsidRPr="001D06D1">
              <w:rPr>
                <w:rFonts w:eastAsia="HHQAE+TimesNewRomanPSMT"/>
                <w:color w:val="auto"/>
                <w:szCs w:val="24"/>
              </w:rPr>
              <w:t>ц</w:t>
            </w:r>
            <w:r w:rsidRPr="001D06D1">
              <w:rPr>
                <w:rFonts w:eastAsia="HHQAE+TimesNewRomanPSMT"/>
                <w:color w:val="auto"/>
                <w:spacing w:val="-1"/>
                <w:szCs w:val="24"/>
              </w:rPr>
              <w:t>и</w:t>
            </w:r>
            <w:r w:rsidRPr="001D06D1">
              <w:rPr>
                <w:rFonts w:eastAsia="HHQAE+TimesNewRomanPSMT"/>
                <w:color w:val="auto"/>
                <w:szCs w:val="24"/>
              </w:rPr>
              <w:t>ина</w:t>
            </w:r>
            <w:r w:rsidR="005B43DF">
              <w:rPr>
                <w:rFonts w:eastAsia="HHQAE+TimesNewRomanPSMT"/>
                <w:color w:val="auto"/>
                <w:szCs w:val="24"/>
              </w:rPr>
              <w:t xml:space="preserve"> </w:t>
            </w:r>
            <w:r w:rsidRPr="001D06D1">
              <w:rPr>
                <w:rFonts w:eastAsia="HHQAE+TimesNewRomanPSMT"/>
                <w:color w:val="auto"/>
                <w:szCs w:val="24"/>
              </w:rPr>
              <w:t>2017</w:t>
            </w:r>
            <w:r w:rsidRPr="001D06D1">
              <w:rPr>
                <w:rFonts w:eastAsia="Calibri"/>
                <w:color w:val="auto"/>
                <w:w w:val="109"/>
                <w:szCs w:val="24"/>
              </w:rPr>
              <w:t>-</w:t>
            </w:r>
            <w:r w:rsidRPr="001D06D1">
              <w:rPr>
                <w:rFonts w:eastAsia="HHQAE+TimesNewRomanPSMT"/>
                <w:color w:val="auto"/>
                <w:szCs w:val="24"/>
              </w:rPr>
              <w:t>2030</w:t>
            </w:r>
            <w:r w:rsidR="005B43DF">
              <w:rPr>
                <w:rFonts w:eastAsia="HHQAE+TimesNewRomanPSMT"/>
                <w:color w:val="auto"/>
                <w:szCs w:val="24"/>
              </w:rPr>
              <w:t xml:space="preserve"> </w:t>
            </w:r>
            <w:r w:rsidRPr="001D06D1">
              <w:rPr>
                <w:rFonts w:eastAsia="HHQAE+TimesNewRomanPSMT"/>
                <w:color w:val="auto"/>
                <w:spacing w:val="-1"/>
                <w:szCs w:val="24"/>
              </w:rPr>
              <w:t>г</w:t>
            </w:r>
            <w:r w:rsidRPr="001D06D1">
              <w:rPr>
                <w:rFonts w:eastAsia="HHQAE+TimesNewRomanPSMT"/>
                <w:color w:val="auto"/>
                <w:szCs w:val="24"/>
              </w:rPr>
              <w:t>оды».</w:t>
            </w:r>
          </w:p>
          <w:p w:rsidR="003A5CE9" w:rsidRPr="001D06D1" w:rsidRDefault="003A5CE9" w:rsidP="00FA35A6">
            <w:pPr>
              <w:pStyle w:val="a6"/>
              <w:widowControl w:val="0"/>
              <w:numPr>
                <w:ilvl w:val="0"/>
                <w:numId w:val="24"/>
              </w:numPr>
              <w:spacing w:after="160" w:line="240" w:lineRule="auto"/>
              <w:ind w:left="58" w:right="219" w:firstLine="284"/>
              <w:rPr>
                <w:rFonts w:eastAsia="HHQAE+TimesNewRomanPSMT"/>
                <w:color w:val="auto"/>
                <w:szCs w:val="24"/>
              </w:rPr>
            </w:pPr>
            <w:r w:rsidRPr="001D06D1">
              <w:rPr>
                <w:rFonts w:eastAsia="HHQAE+TimesNewRomanPSMT"/>
                <w:color w:val="auto"/>
                <w:szCs w:val="24"/>
              </w:rPr>
              <w:t>Указ</w:t>
            </w:r>
            <w:r w:rsidR="005B43DF">
              <w:rPr>
                <w:rFonts w:eastAsia="HHQAE+TimesNewRomanPSMT"/>
                <w:color w:val="auto"/>
                <w:szCs w:val="24"/>
              </w:rPr>
              <w:t xml:space="preserve"> </w:t>
            </w:r>
            <w:r w:rsidRPr="001D06D1">
              <w:rPr>
                <w:rFonts w:eastAsia="HHQAE+TimesNewRomanPSMT"/>
                <w:color w:val="auto"/>
                <w:spacing w:val="-2"/>
                <w:szCs w:val="24"/>
              </w:rPr>
              <w:t>П</w:t>
            </w:r>
            <w:r w:rsidRPr="001D06D1">
              <w:rPr>
                <w:rFonts w:eastAsia="HHQAE+TimesNewRomanPSMT"/>
                <w:color w:val="auto"/>
                <w:szCs w:val="24"/>
              </w:rPr>
              <w:t>резид</w:t>
            </w:r>
            <w:r w:rsidRPr="001D06D1">
              <w:rPr>
                <w:rFonts w:eastAsia="HHQAE+TimesNewRomanPSMT"/>
                <w:color w:val="auto"/>
                <w:spacing w:val="-1"/>
                <w:szCs w:val="24"/>
              </w:rPr>
              <w:t>е</w:t>
            </w:r>
            <w:r w:rsidRPr="001D06D1">
              <w:rPr>
                <w:rFonts w:eastAsia="HHQAE+TimesNewRomanPSMT"/>
                <w:color w:val="auto"/>
                <w:szCs w:val="24"/>
              </w:rPr>
              <w:t>нта</w:t>
            </w:r>
            <w:r w:rsidR="005B43DF">
              <w:rPr>
                <w:rFonts w:eastAsia="HHQAE+TimesNewRomanPSMT"/>
                <w:color w:val="auto"/>
                <w:szCs w:val="24"/>
              </w:rPr>
              <w:t xml:space="preserve"> </w:t>
            </w:r>
            <w:r w:rsidRPr="001D06D1">
              <w:rPr>
                <w:rFonts w:eastAsia="HHQAE+TimesNewRomanPSMT"/>
                <w:color w:val="auto"/>
                <w:spacing w:val="-2"/>
                <w:szCs w:val="24"/>
              </w:rPr>
              <w:t>Р</w:t>
            </w:r>
            <w:r w:rsidRPr="001D06D1">
              <w:rPr>
                <w:rFonts w:eastAsia="HHQAE+TimesNewRomanPSMT"/>
                <w:color w:val="auto"/>
                <w:szCs w:val="24"/>
              </w:rPr>
              <w:t>ос</w:t>
            </w:r>
            <w:r w:rsidRPr="001D06D1">
              <w:rPr>
                <w:rFonts w:eastAsia="HHQAE+TimesNewRomanPSMT"/>
                <w:color w:val="auto"/>
                <w:spacing w:val="-1"/>
                <w:szCs w:val="24"/>
              </w:rPr>
              <w:t>с</w:t>
            </w:r>
            <w:r w:rsidRPr="001D06D1">
              <w:rPr>
                <w:rFonts w:eastAsia="HHQAE+TimesNewRomanPSMT"/>
                <w:color w:val="auto"/>
                <w:szCs w:val="24"/>
              </w:rPr>
              <w:t>ийск</w:t>
            </w:r>
            <w:r w:rsidRPr="001D06D1">
              <w:rPr>
                <w:rFonts w:eastAsia="HHQAE+TimesNewRomanPSMT"/>
                <w:color w:val="auto"/>
                <w:spacing w:val="-1"/>
                <w:szCs w:val="24"/>
              </w:rPr>
              <w:t>о</w:t>
            </w:r>
            <w:r w:rsidRPr="001D06D1">
              <w:rPr>
                <w:rFonts w:eastAsia="HHQAE+TimesNewRomanPSMT"/>
                <w:color w:val="auto"/>
                <w:szCs w:val="24"/>
              </w:rPr>
              <w:t>й</w:t>
            </w:r>
            <w:r w:rsidR="005B43DF">
              <w:rPr>
                <w:rFonts w:eastAsia="HHQAE+TimesNewRomanPSMT"/>
                <w:color w:val="auto"/>
                <w:szCs w:val="24"/>
              </w:rPr>
              <w:t xml:space="preserve"> </w:t>
            </w:r>
            <w:r w:rsidRPr="001D06D1">
              <w:rPr>
                <w:rFonts w:eastAsia="HHQAE+TimesNewRomanPSMT"/>
                <w:color w:val="auto"/>
                <w:szCs w:val="24"/>
              </w:rPr>
              <w:t>Ф</w:t>
            </w:r>
            <w:r w:rsidRPr="001D06D1">
              <w:rPr>
                <w:rFonts w:eastAsia="HHQAE+TimesNewRomanPSMT"/>
                <w:color w:val="auto"/>
                <w:spacing w:val="-2"/>
                <w:szCs w:val="24"/>
              </w:rPr>
              <w:t>е</w:t>
            </w:r>
            <w:r w:rsidRPr="001D06D1">
              <w:rPr>
                <w:rFonts w:eastAsia="HHQAE+TimesNewRomanPSMT"/>
                <w:color w:val="auto"/>
                <w:szCs w:val="24"/>
              </w:rPr>
              <w:t>д</w:t>
            </w:r>
            <w:r w:rsidRPr="001D06D1">
              <w:rPr>
                <w:rFonts w:eastAsia="HHQAE+TimesNewRomanPSMT"/>
                <w:color w:val="auto"/>
                <w:spacing w:val="-1"/>
                <w:szCs w:val="24"/>
              </w:rPr>
              <w:t>е</w:t>
            </w:r>
            <w:r w:rsidRPr="001D06D1">
              <w:rPr>
                <w:rFonts w:eastAsia="HHQAE+TimesNewRomanPSMT"/>
                <w:color w:val="auto"/>
                <w:szCs w:val="24"/>
              </w:rPr>
              <w:t>р</w:t>
            </w:r>
            <w:r w:rsidRPr="001D06D1">
              <w:rPr>
                <w:rFonts w:eastAsia="HHQAE+TimesNewRomanPSMT"/>
                <w:color w:val="auto"/>
                <w:spacing w:val="-1"/>
                <w:szCs w:val="24"/>
              </w:rPr>
              <w:t>ац</w:t>
            </w:r>
            <w:r w:rsidRPr="001D06D1">
              <w:rPr>
                <w:rFonts w:eastAsia="HHQAE+TimesNewRomanPSMT"/>
                <w:color w:val="auto"/>
                <w:szCs w:val="24"/>
              </w:rPr>
              <w:t>ии</w:t>
            </w:r>
            <w:r w:rsidR="005B43DF">
              <w:rPr>
                <w:rFonts w:eastAsia="HHQAE+TimesNewRomanPSMT"/>
                <w:color w:val="auto"/>
                <w:szCs w:val="24"/>
              </w:rPr>
              <w:t xml:space="preserve"> </w:t>
            </w:r>
            <w:r w:rsidRPr="001D06D1">
              <w:rPr>
                <w:rFonts w:eastAsia="HHQAE+TimesNewRomanPSMT"/>
                <w:color w:val="auto"/>
                <w:spacing w:val="1"/>
                <w:szCs w:val="24"/>
              </w:rPr>
              <w:t>от</w:t>
            </w:r>
            <w:r w:rsidR="005B43DF">
              <w:rPr>
                <w:rFonts w:eastAsia="HHQAE+TimesNewRomanPSMT"/>
                <w:color w:val="auto"/>
                <w:spacing w:val="1"/>
                <w:szCs w:val="24"/>
              </w:rPr>
              <w:t xml:space="preserve"> </w:t>
            </w:r>
            <w:r w:rsidRPr="001D06D1">
              <w:rPr>
                <w:rFonts w:eastAsia="HHQAE+TimesNewRomanPSMT"/>
                <w:color w:val="auto"/>
                <w:szCs w:val="24"/>
              </w:rPr>
              <w:t>21.07.2020г.</w:t>
            </w:r>
            <w:r w:rsidR="005B43DF">
              <w:rPr>
                <w:rFonts w:eastAsia="HHQAE+TimesNewRomanPSMT"/>
                <w:color w:val="auto"/>
                <w:szCs w:val="24"/>
              </w:rPr>
              <w:t xml:space="preserve"> </w:t>
            </w:r>
            <w:r w:rsidRPr="001D06D1">
              <w:rPr>
                <w:rFonts w:eastAsia="HHQAE+TimesNewRomanPSMT"/>
                <w:color w:val="auto"/>
                <w:szCs w:val="24"/>
              </w:rPr>
              <w:t>«О</w:t>
            </w:r>
            <w:r w:rsidR="005B43DF">
              <w:rPr>
                <w:rFonts w:eastAsia="HHQAE+TimesNewRomanPSMT"/>
                <w:color w:val="auto"/>
                <w:szCs w:val="24"/>
              </w:rPr>
              <w:t xml:space="preserve"> </w:t>
            </w:r>
            <w:r w:rsidRPr="001D06D1">
              <w:rPr>
                <w:rFonts w:eastAsia="HHQAE+TimesNewRomanPSMT"/>
                <w:color w:val="auto"/>
                <w:szCs w:val="24"/>
              </w:rPr>
              <w:t>национальных</w:t>
            </w:r>
            <w:r w:rsidR="005B43DF">
              <w:rPr>
                <w:rFonts w:eastAsia="HHQAE+TimesNewRomanPSMT"/>
                <w:color w:val="auto"/>
                <w:szCs w:val="24"/>
              </w:rPr>
              <w:t xml:space="preserve"> </w:t>
            </w:r>
            <w:r w:rsidRPr="001D06D1">
              <w:rPr>
                <w:rFonts w:eastAsia="HHQAE+TimesNewRomanPSMT"/>
                <w:color w:val="auto"/>
                <w:szCs w:val="24"/>
              </w:rPr>
              <w:t>цел</w:t>
            </w:r>
            <w:r w:rsidRPr="001D06D1">
              <w:rPr>
                <w:rFonts w:eastAsia="HHQAE+TimesNewRomanPSMT"/>
                <w:color w:val="auto"/>
                <w:spacing w:val="-2"/>
                <w:szCs w:val="24"/>
              </w:rPr>
              <w:t>я</w:t>
            </w:r>
            <w:r w:rsidRPr="001D06D1">
              <w:rPr>
                <w:rFonts w:eastAsia="HHQAE+TimesNewRomanPSMT"/>
                <w:color w:val="auto"/>
                <w:szCs w:val="24"/>
              </w:rPr>
              <w:t>х разви</w:t>
            </w:r>
            <w:r w:rsidRPr="001D06D1">
              <w:rPr>
                <w:rFonts w:eastAsia="HHQAE+TimesNewRomanPSMT"/>
                <w:color w:val="auto"/>
                <w:spacing w:val="-1"/>
                <w:szCs w:val="24"/>
              </w:rPr>
              <w:t>т</w:t>
            </w:r>
            <w:r w:rsidRPr="001D06D1">
              <w:rPr>
                <w:rFonts w:eastAsia="HHQAE+TimesNewRomanPSMT"/>
                <w:color w:val="auto"/>
                <w:szCs w:val="24"/>
              </w:rPr>
              <w:t xml:space="preserve">ия </w:t>
            </w:r>
            <w:r w:rsidRPr="001D06D1">
              <w:rPr>
                <w:rFonts w:eastAsia="HHQAE+TimesNewRomanPSMT"/>
                <w:color w:val="auto"/>
                <w:spacing w:val="-3"/>
                <w:szCs w:val="24"/>
              </w:rPr>
              <w:t>Р</w:t>
            </w:r>
            <w:r w:rsidRPr="001D06D1">
              <w:rPr>
                <w:rFonts w:eastAsia="HHQAE+TimesNewRomanPSMT"/>
                <w:color w:val="auto"/>
                <w:szCs w:val="24"/>
              </w:rPr>
              <w:t>ос</w:t>
            </w:r>
            <w:r w:rsidRPr="001D06D1">
              <w:rPr>
                <w:rFonts w:eastAsia="HHQAE+TimesNewRomanPSMT"/>
                <w:color w:val="auto"/>
                <w:spacing w:val="-1"/>
                <w:szCs w:val="24"/>
              </w:rPr>
              <w:t>с</w:t>
            </w:r>
            <w:r w:rsidRPr="001D06D1">
              <w:rPr>
                <w:rFonts w:eastAsia="HHQAE+TimesNewRomanPSMT"/>
                <w:color w:val="auto"/>
                <w:szCs w:val="24"/>
              </w:rPr>
              <w:t>ийс</w:t>
            </w:r>
            <w:r w:rsidRPr="001D06D1">
              <w:rPr>
                <w:rFonts w:eastAsia="HHQAE+TimesNewRomanPSMT"/>
                <w:color w:val="auto"/>
                <w:spacing w:val="-2"/>
                <w:szCs w:val="24"/>
              </w:rPr>
              <w:t>к</w:t>
            </w:r>
            <w:r w:rsidRPr="001D06D1">
              <w:rPr>
                <w:rFonts w:eastAsia="HHQAE+TimesNewRomanPSMT"/>
                <w:color w:val="auto"/>
                <w:spacing w:val="-1"/>
                <w:szCs w:val="24"/>
              </w:rPr>
              <w:t>о</w:t>
            </w:r>
            <w:r w:rsidRPr="001D06D1">
              <w:rPr>
                <w:rFonts w:eastAsia="HHQAE+TimesNewRomanPSMT"/>
                <w:color w:val="auto"/>
                <w:szCs w:val="24"/>
              </w:rPr>
              <w:t>й</w:t>
            </w:r>
            <w:r w:rsidR="005B43DF">
              <w:rPr>
                <w:rFonts w:eastAsia="HHQAE+TimesNewRomanPSMT"/>
                <w:color w:val="auto"/>
                <w:szCs w:val="24"/>
              </w:rPr>
              <w:t xml:space="preserve"> </w:t>
            </w:r>
            <w:r w:rsidRPr="001D06D1">
              <w:rPr>
                <w:rFonts w:eastAsia="HHQAE+TimesNewRomanPSMT"/>
                <w:color w:val="auto"/>
                <w:spacing w:val="-1"/>
                <w:szCs w:val="24"/>
              </w:rPr>
              <w:t>Ф</w:t>
            </w:r>
            <w:r w:rsidRPr="001D06D1">
              <w:rPr>
                <w:rFonts w:eastAsia="HHQAE+TimesNewRomanPSMT"/>
                <w:color w:val="auto"/>
                <w:szCs w:val="24"/>
              </w:rPr>
              <w:t>ед</w:t>
            </w:r>
            <w:r w:rsidRPr="001D06D1">
              <w:rPr>
                <w:rFonts w:eastAsia="HHQAE+TimesNewRomanPSMT"/>
                <w:color w:val="auto"/>
                <w:spacing w:val="-1"/>
                <w:szCs w:val="24"/>
              </w:rPr>
              <w:t>е</w:t>
            </w:r>
            <w:r w:rsidRPr="001D06D1">
              <w:rPr>
                <w:rFonts w:eastAsia="HHQAE+TimesNewRomanPSMT"/>
                <w:color w:val="auto"/>
                <w:szCs w:val="24"/>
              </w:rPr>
              <w:t>р</w:t>
            </w:r>
            <w:r w:rsidRPr="001D06D1">
              <w:rPr>
                <w:rFonts w:eastAsia="HHQAE+TimesNewRomanPSMT"/>
                <w:color w:val="auto"/>
                <w:spacing w:val="-1"/>
                <w:szCs w:val="24"/>
              </w:rPr>
              <w:t>а</w:t>
            </w:r>
            <w:r w:rsidRPr="001D06D1">
              <w:rPr>
                <w:rFonts w:eastAsia="HHQAE+TimesNewRomanPSMT"/>
                <w:color w:val="auto"/>
                <w:szCs w:val="24"/>
              </w:rPr>
              <w:t>ции</w:t>
            </w:r>
            <w:r w:rsidR="005B43DF">
              <w:rPr>
                <w:rFonts w:eastAsia="HHQAE+TimesNewRomanPSMT"/>
                <w:color w:val="auto"/>
                <w:szCs w:val="24"/>
              </w:rPr>
              <w:t xml:space="preserve"> </w:t>
            </w:r>
            <w:r w:rsidRPr="001D06D1">
              <w:rPr>
                <w:rFonts w:eastAsia="HHQAE+TimesNewRomanPSMT"/>
                <w:color w:val="auto"/>
                <w:szCs w:val="24"/>
              </w:rPr>
              <w:t>на</w:t>
            </w:r>
            <w:r w:rsidR="005B43DF">
              <w:rPr>
                <w:rFonts w:eastAsia="HHQAE+TimesNewRomanPSMT"/>
                <w:color w:val="auto"/>
                <w:szCs w:val="24"/>
              </w:rPr>
              <w:t xml:space="preserve"> </w:t>
            </w:r>
            <w:r w:rsidRPr="001D06D1">
              <w:rPr>
                <w:rFonts w:eastAsia="HHQAE+TimesNewRomanPSMT"/>
                <w:color w:val="auto"/>
                <w:szCs w:val="24"/>
              </w:rPr>
              <w:t>пери</w:t>
            </w:r>
            <w:r w:rsidRPr="001D06D1">
              <w:rPr>
                <w:rFonts w:eastAsia="HHQAE+TimesNewRomanPSMT"/>
                <w:color w:val="auto"/>
                <w:spacing w:val="-1"/>
                <w:szCs w:val="24"/>
              </w:rPr>
              <w:t>о</w:t>
            </w:r>
            <w:r w:rsidRPr="001D06D1">
              <w:rPr>
                <w:rFonts w:eastAsia="HHQAE+TimesNewRomanPSMT"/>
                <w:color w:val="auto"/>
                <w:szCs w:val="24"/>
              </w:rPr>
              <w:t>д</w:t>
            </w:r>
            <w:r w:rsidR="005B43DF">
              <w:rPr>
                <w:rFonts w:eastAsia="HHQAE+TimesNewRomanPSMT"/>
                <w:color w:val="auto"/>
                <w:szCs w:val="24"/>
              </w:rPr>
              <w:t xml:space="preserve"> </w:t>
            </w:r>
            <w:r w:rsidRPr="001D06D1">
              <w:rPr>
                <w:rFonts w:eastAsia="HHQAE+TimesNewRomanPSMT"/>
                <w:color w:val="auto"/>
                <w:spacing w:val="-1"/>
                <w:szCs w:val="24"/>
              </w:rPr>
              <w:t>д</w:t>
            </w:r>
            <w:r w:rsidRPr="001D06D1">
              <w:rPr>
                <w:rFonts w:eastAsia="HHQAE+TimesNewRomanPSMT"/>
                <w:color w:val="auto"/>
                <w:szCs w:val="24"/>
              </w:rPr>
              <w:t>о</w:t>
            </w:r>
            <w:r w:rsidR="005B43DF">
              <w:rPr>
                <w:rFonts w:eastAsia="HHQAE+TimesNewRomanPSMT"/>
                <w:color w:val="auto"/>
                <w:szCs w:val="24"/>
              </w:rPr>
              <w:t xml:space="preserve"> </w:t>
            </w:r>
            <w:r w:rsidRPr="001D06D1">
              <w:rPr>
                <w:rFonts w:eastAsia="HHQAE+TimesNewRomanPSMT"/>
                <w:color w:val="auto"/>
                <w:spacing w:val="-1"/>
                <w:szCs w:val="24"/>
              </w:rPr>
              <w:t>20</w:t>
            </w:r>
            <w:r w:rsidRPr="001D06D1">
              <w:rPr>
                <w:rFonts w:eastAsia="HHQAE+TimesNewRomanPSMT"/>
                <w:color w:val="auto"/>
                <w:spacing w:val="1"/>
                <w:szCs w:val="24"/>
              </w:rPr>
              <w:t>3</w:t>
            </w:r>
            <w:r w:rsidRPr="001D06D1">
              <w:rPr>
                <w:rFonts w:eastAsia="HHQAE+TimesNewRomanPSMT"/>
                <w:color w:val="auto"/>
                <w:szCs w:val="24"/>
              </w:rPr>
              <w:t>0</w:t>
            </w:r>
            <w:r w:rsidR="005B43DF">
              <w:rPr>
                <w:rFonts w:eastAsia="HHQAE+TimesNewRomanPSMT"/>
                <w:color w:val="auto"/>
                <w:szCs w:val="24"/>
              </w:rPr>
              <w:t xml:space="preserve"> </w:t>
            </w:r>
            <w:r w:rsidRPr="001D06D1">
              <w:rPr>
                <w:rFonts w:eastAsia="HHQAE+TimesNewRomanPSMT"/>
                <w:color w:val="auto"/>
                <w:szCs w:val="24"/>
              </w:rPr>
              <w:t>года</w:t>
            </w:r>
            <w:r w:rsidRPr="001D06D1">
              <w:rPr>
                <w:rFonts w:eastAsia="HHQAE+TimesNewRomanPSMT"/>
                <w:color w:val="auto"/>
                <w:spacing w:val="-1"/>
                <w:szCs w:val="24"/>
              </w:rPr>
              <w:t>»</w:t>
            </w:r>
            <w:r w:rsidRPr="001D06D1">
              <w:rPr>
                <w:rFonts w:eastAsia="HHQAE+TimesNewRomanPSMT"/>
                <w:color w:val="auto"/>
                <w:szCs w:val="24"/>
              </w:rPr>
              <w:t>;</w:t>
            </w:r>
          </w:p>
          <w:p w:rsidR="00010D28" w:rsidRPr="001D06D1" w:rsidRDefault="00010D28" w:rsidP="00FA35A6">
            <w:pPr>
              <w:pStyle w:val="a6"/>
              <w:widowControl w:val="0"/>
              <w:numPr>
                <w:ilvl w:val="0"/>
                <w:numId w:val="24"/>
              </w:numPr>
              <w:spacing w:after="0" w:line="240" w:lineRule="auto"/>
              <w:ind w:left="58" w:right="219" w:firstLine="284"/>
              <w:rPr>
                <w:rFonts w:eastAsia="HHQAE+TimesNewRomanPSMT"/>
                <w:color w:val="auto"/>
                <w:szCs w:val="24"/>
              </w:rPr>
            </w:pPr>
            <w:r w:rsidRPr="001D06D1">
              <w:rPr>
                <w:rFonts w:eastAsia="HHQAE+TimesNewRomanPSMT"/>
                <w:color w:val="auto"/>
                <w:szCs w:val="24"/>
              </w:rPr>
              <w:lastRenderedPageBreak/>
              <w:t>Пр</w:t>
            </w:r>
            <w:r w:rsidRPr="001D06D1">
              <w:rPr>
                <w:rFonts w:eastAsia="HHQAE+TimesNewRomanPSMT"/>
                <w:color w:val="auto"/>
                <w:spacing w:val="1"/>
                <w:szCs w:val="24"/>
              </w:rPr>
              <w:t>иказ</w:t>
            </w:r>
            <w:r w:rsidR="005B43DF">
              <w:rPr>
                <w:rFonts w:eastAsia="HHQAE+TimesNewRomanPSMT"/>
                <w:color w:val="auto"/>
                <w:spacing w:val="1"/>
                <w:szCs w:val="24"/>
              </w:rPr>
              <w:t xml:space="preserve"> </w:t>
            </w:r>
            <w:r w:rsidRPr="001D06D1">
              <w:rPr>
                <w:rFonts w:eastAsia="HHQAE+TimesNewRomanPSMT"/>
                <w:color w:val="auto"/>
                <w:spacing w:val="-1"/>
                <w:szCs w:val="24"/>
              </w:rPr>
              <w:t>М</w:t>
            </w:r>
            <w:r w:rsidRPr="001D06D1">
              <w:rPr>
                <w:rFonts w:eastAsia="HHQAE+TimesNewRomanPSMT"/>
                <w:color w:val="auto"/>
                <w:szCs w:val="24"/>
              </w:rPr>
              <w:t>и</w:t>
            </w:r>
            <w:r w:rsidRPr="001D06D1">
              <w:rPr>
                <w:rFonts w:eastAsia="HHQAE+TimesNewRomanPSMT"/>
                <w:color w:val="auto"/>
                <w:spacing w:val="-1"/>
                <w:szCs w:val="24"/>
              </w:rPr>
              <w:t>нистерства Просвещения</w:t>
            </w:r>
            <w:r w:rsidR="005B43DF">
              <w:rPr>
                <w:rFonts w:eastAsia="HHQAE+TimesNewRomanPSMT"/>
                <w:color w:val="auto"/>
                <w:spacing w:val="-1"/>
                <w:szCs w:val="24"/>
              </w:rPr>
              <w:t xml:space="preserve"> </w:t>
            </w:r>
            <w:r w:rsidRPr="001D06D1">
              <w:rPr>
                <w:rFonts w:eastAsia="HHQAE+TimesNewRomanPSMT"/>
                <w:color w:val="auto"/>
                <w:szCs w:val="24"/>
              </w:rPr>
              <w:t>Росс</w:t>
            </w:r>
            <w:r w:rsidRPr="001D06D1">
              <w:rPr>
                <w:rFonts w:eastAsia="HHQAE+TimesNewRomanPSMT"/>
                <w:color w:val="auto"/>
                <w:spacing w:val="-1"/>
                <w:szCs w:val="24"/>
              </w:rPr>
              <w:t>ийской Федерации</w:t>
            </w:r>
            <w:r w:rsidR="005B43DF">
              <w:rPr>
                <w:rFonts w:eastAsia="HHQAE+TimesNewRomanPSMT"/>
                <w:color w:val="auto"/>
                <w:spacing w:val="-1"/>
                <w:szCs w:val="24"/>
              </w:rPr>
              <w:t xml:space="preserve"> </w:t>
            </w:r>
            <w:r w:rsidRPr="001D06D1">
              <w:rPr>
                <w:rFonts w:eastAsia="HHQAE+TimesNewRomanPSMT"/>
                <w:color w:val="auto"/>
                <w:spacing w:val="1"/>
                <w:szCs w:val="24"/>
              </w:rPr>
              <w:t>от</w:t>
            </w:r>
            <w:r w:rsidR="005B43DF">
              <w:rPr>
                <w:rFonts w:eastAsia="HHQAE+TimesNewRomanPSMT"/>
                <w:color w:val="auto"/>
                <w:spacing w:val="1"/>
                <w:szCs w:val="24"/>
              </w:rPr>
              <w:t xml:space="preserve"> </w:t>
            </w:r>
            <w:r w:rsidRPr="001D06D1">
              <w:rPr>
                <w:rFonts w:eastAsia="HHQAE+TimesNewRomanPSMT"/>
                <w:color w:val="auto"/>
                <w:szCs w:val="24"/>
              </w:rPr>
              <w:t>22.03.</w:t>
            </w:r>
            <w:r w:rsidRPr="001D06D1">
              <w:rPr>
                <w:rFonts w:eastAsia="HHQAE+TimesNewRomanPSMT"/>
                <w:color w:val="auto"/>
                <w:spacing w:val="-1"/>
                <w:szCs w:val="24"/>
              </w:rPr>
              <w:t>20</w:t>
            </w:r>
            <w:r w:rsidRPr="001D06D1">
              <w:rPr>
                <w:rFonts w:eastAsia="HHQAE+TimesNewRomanPSMT"/>
                <w:color w:val="auto"/>
                <w:spacing w:val="1"/>
                <w:szCs w:val="24"/>
              </w:rPr>
              <w:t>2</w:t>
            </w:r>
            <w:r w:rsidRPr="001D06D1">
              <w:rPr>
                <w:rFonts w:eastAsia="HHQAE+TimesNewRomanPSMT"/>
                <w:color w:val="auto"/>
                <w:szCs w:val="24"/>
              </w:rPr>
              <w:t>1</w:t>
            </w:r>
            <w:r w:rsidR="007E4291" w:rsidRPr="001D06D1">
              <w:rPr>
                <w:rFonts w:eastAsia="HHQAE+TimesNewRomanPSMT"/>
                <w:color w:val="auto"/>
                <w:szCs w:val="24"/>
              </w:rPr>
              <w:t>г.</w:t>
            </w:r>
            <w:r w:rsidRPr="001D06D1">
              <w:rPr>
                <w:rFonts w:eastAsia="HHQAE+TimesNewRomanPSMT"/>
                <w:color w:val="auto"/>
                <w:szCs w:val="24"/>
              </w:rPr>
              <w:t>№115</w:t>
            </w:r>
            <w:r w:rsidR="005B43DF">
              <w:rPr>
                <w:rFonts w:eastAsia="HHQAE+TimesNewRomanPSMT"/>
                <w:color w:val="auto"/>
                <w:szCs w:val="24"/>
              </w:rPr>
              <w:t xml:space="preserve"> </w:t>
            </w:r>
            <w:r w:rsidRPr="001D06D1">
              <w:rPr>
                <w:rFonts w:eastAsia="HHQAE+TimesNewRomanPSMT"/>
                <w:color w:val="auto"/>
                <w:spacing w:val="-2"/>
                <w:szCs w:val="24"/>
              </w:rPr>
              <w:t>«</w:t>
            </w:r>
            <w:r w:rsidRPr="001D06D1">
              <w:rPr>
                <w:rFonts w:eastAsia="HHQAE+TimesNewRomanPSMT"/>
                <w:color w:val="auto"/>
                <w:spacing w:val="-1"/>
                <w:szCs w:val="24"/>
              </w:rPr>
              <w:t>О</w:t>
            </w:r>
            <w:r w:rsidRPr="001D06D1">
              <w:rPr>
                <w:rFonts w:eastAsia="HHQAE+TimesNewRomanPSMT"/>
                <w:color w:val="auto"/>
                <w:szCs w:val="24"/>
              </w:rPr>
              <w:t>б</w:t>
            </w:r>
            <w:r w:rsidRPr="001D06D1">
              <w:rPr>
                <w:rFonts w:eastAsia="HHQAE+TimesNewRomanPSMT"/>
                <w:color w:val="auto"/>
                <w:spacing w:val="-1"/>
                <w:szCs w:val="24"/>
              </w:rPr>
              <w:t>у</w:t>
            </w:r>
            <w:r w:rsidRPr="001D06D1">
              <w:rPr>
                <w:rFonts w:eastAsia="HHQAE+TimesNewRomanPSMT"/>
                <w:color w:val="auto"/>
                <w:szCs w:val="24"/>
              </w:rPr>
              <w:t>т</w:t>
            </w:r>
            <w:r w:rsidRPr="001D06D1">
              <w:rPr>
                <w:rFonts w:eastAsia="HHQAE+TimesNewRomanPSMT"/>
                <w:color w:val="auto"/>
                <w:spacing w:val="-1"/>
                <w:szCs w:val="24"/>
              </w:rPr>
              <w:t>в</w:t>
            </w:r>
            <w:r w:rsidRPr="001D06D1">
              <w:rPr>
                <w:rFonts w:eastAsia="HHQAE+TimesNewRomanPSMT"/>
                <w:color w:val="auto"/>
                <w:szCs w:val="24"/>
              </w:rPr>
              <w:t>ерж</w:t>
            </w:r>
            <w:r w:rsidRPr="001D06D1">
              <w:rPr>
                <w:rFonts w:eastAsia="HHQAE+TimesNewRomanPSMT"/>
                <w:color w:val="auto"/>
                <w:spacing w:val="1"/>
                <w:szCs w:val="24"/>
              </w:rPr>
              <w:t>д</w:t>
            </w:r>
            <w:r w:rsidRPr="001D06D1">
              <w:rPr>
                <w:rFonts w:eastAsia="HHQAE+TimesNewRomanPSMT"/>
                <w:color w:val="auto"/>
                <w:szCs w:val="24"/>
              </w:rPr>
              <w:t>ении</w:t>
            </w:r>
            <w:r w:rsidR="005B43DF">
              <w:rPr>
                <w:rFonts w:eastAsia="HHQAE+TimesNewRomanPSMT"/>
                <w:color w:val="auto"/>
                <w:szCs w:val="24"/>
              </w:rPr>
              <w:t xml:space="preserve"> </w:t>
            </w:r>
            <w:r w:rsidRPr="001D06D1">
              <w:rPr>
                <w:rFonts w:eastAsia="HHQAE+TimesNewRomanPSMT"/>
                <w:color w:val="auto"/>
                <w:spacing w:val="-3"/>
                <w:szCs w:val="24"/>
              </w:rPr>
              <w:t>П</w:t>
            </w:r>
            <w:r w:rsidRPr="001D06D1">
              <w:rPr>
                <w:rFonts w:eastAsia="HHQAE+TimesNewRomanPSMT"/>
                <w:color w:val="auto"/>
                <w:szCs w:val="24"/>
              </w:rPr>
              <w:t>орядка о</w:t>
            </w:r>
            <w:r w:rsidRPr="001D06D1">
              <w:rPr>
                <w:rFonts w:eastAsia="HHQAE+TimesNewRomanPSMT"/>
                <w:color w:val="auto"/>
                <w:spacing w:val="1"/>
                <w:szCs w:val="24"/>
              </w:rPr>
              <w:t>р</w:t>
            </w:r>
            <w:r w:rsidRPr="001D06D1">
              <w:rPr>
                <w:rFonts w:eastAsia="HHQAE+TimesNewRomanPSMT"/>
                <w:color w:val="auto"/>
                <w:szCs w:val="24"/>
              </w:rPr>
              <w:t>га</w:t>
            </w:r>
            <w:r w:rsidRPr="001D06D1">
              <w:rPr>
                <w:rFonts w:eastAsia="HHQAE+TimesNewRomanPSMT"/>
                <w:color w:val="auto"/>
                <w:spacing w:val="-1"/>
                <w:szCs w:val="24"/>
              </w:rPr>
              <w:t>н</w:t>
            </w:r>
            <w:r w:rsidRPr="001D06D1">
              <w:rPr>
                <w:rFonts w:eastAsia="HHQAE+TimesNewRomanPSMT"/>
                <w:color w:val="auto"/>
                <w:szCs w:val="24"/>
              </w:rPr>
              <w:t>иза</w:t>
            </w:r>
            <w:r w:rsidRPr="001D06D1">
              <w:rPr>
                <w:rFonts w:eastAsia="HHQAE+TimesNewRomanPSMT"/>
                <w:color w:val="auto"/>
                <w:spacing w:val="-1"/>
                <w:szCs w:val="24"/>
              </w:rPr>
              <w:t>ци</w:t>
            </w:r>
            <w:r w:rsidRPr="001D06D1">
              <w:rPr>
                <w:rFonts w:eastAsia="HHQAE+TimesNewRomanPSMT"/>
                <w:color w:val="auto"/>
                <w:szCs w:val="24"/>
              </w:rPr>
              <w:t>и и ос</w:t>
            </w:r>
            <w:r w:rsidRPr="001D06D1">
              <w:rPr>
                <w:rFonts w:eastAsia="HHQAE+TimesNewRomanPSMT"/>
                <w:color w:val="auto"/>
                <w:spacing w:val="-3"/>
                <w:szCs w:val="24"/>
              </w:rPr>
              <w:t>у</w:t>
            </w:r>
            <w:r w:rsidRPr="001D06D1">
              <w:rPr>
                <w:rFonts w:eastAsia="HHQAE+TimesNewRomanPSMT"/>
                <w:color w:val="auto"/>
                <w:szCs w:val="24"/>
              </w:rPr>
              <w:t>ществ</w:t>
            </w:r>
            <w:r w:rsidRPr="001D06D1">
              <w:rPr>
                <w:rFonts w:eastAsia="HHQAE+TimesNewRomanPSMT"/>
                <w:color w:val="auto"/>
                <w:spacing w:val="-1"/>
                <w:szCs w:val="24"/>
              </w:rPr>
              <w:t>л</w:t>
            </w:r>
            <w:r w:rsidRPr="001D06D1">
              <w:rPr>
                <w:rFonts w:eastAsia="HHQAE+TimesNewRomanPSMT"/>
                <w:color w:val="auto"/>
                <w:szCs w:val="24"/>
              </w:rPr>
              <w:t>ения</w:t>
            </w:r>
            <w:r w:rsidRPr="001D06D1">
              <w:rPr>
                <w:rFonts w:eastAsia="HHQAE+TimesNewRomanPSMT"/>
                <w:color w:val="auto"/>
                <w:szCs w:val="24"/>
              </w:rPr>
              <w:tab/>
              <w:t>образовател</w:t>
            </w:r>
            <w:r w:rsidRPr="001D06D1">
              <w:rPr>
                <w:rFonts w:eastAsia="HHQAE+TimesNewRomanPSMT"/>
                <w:color w:val="auto"/>
                <w:spacing w:val="-1"/>
                <w:szCs w:val="24"/>
              </w:rPr>
              <w:t>ьн</w:t>
            </w:r>
            <w:r w:rsidRPr="001D06D1">
              <w:rPr>
                <w:rFonts w:eastAsia="HHQAE+TimesNewRomanPSMT"/>
                <w:color w:val="auto"/>
                <w:szCs w:val="24"/>
              </w:rPr>
              <w:t>ой д</w:t>
            </w:r>
            <w:r w:rsidRPr="001D06D1">
              <w:rPr>
                <w:rFonts w:eastAsia="HHQAE+TimesNewRomanPSMT"/>
                <w:color w:val="auto"/>
                <w:spacing w:val="-1"/>
                <w:szCs w:val="24"/>
              </w:rPr>
              <w:t>е</w:t>
            </w:r>
            <w:r w:rsidRPr="001D06D1">
              <w:rPr>
                <w:rFonts w:eastAsia="HHQAE+TimesNewRomanPSMT"/>
                <w:color w:val="auto"/>
                <w:szCs w:val="24"/>
              </w:rPr>
              <w:t>я</w:t>
            </w:r>
            <w:r w:rsidRPr="001D06D1">
              <w:rPr>
                <w:rFonts w:eastAsia="HHQAE+TimesNewRomanPSMT"/>
                <w:color w:val="auto"/>
                <w:spacing w:val="-3"/>
                <w:szCs w:val="24"/>
              </w:rPr>
              <w:t>т</w:t>
            </w:r>
            <w:r w:rsidRPr="001D06D1">
              <w:rPr>
                <w:rFonts w:eastAsia="HHQAE+TimesNewRomanPSMT"/>
                <w:color w:val="auto"/>
                <w:szCs w:val="24"/>
              </w:rPr>
              <w:t>ел</w:t>
            </w:r>
            <w:r w:rsidRPr="001D06D1">
              <w:rPr>
                <w:rFonts w:eastAsia="HHQAE+TimesNewRomanPSMT"/>
                <w:color w:val="auto"/>
                <w:spacing w:val="-1"/>
                <w:szCs w:val="24"/>
              </w:rPr>
              <w:t>ь</w:t>
            </w:r>
            <w:r w:rsidRPr="001D06D1">
              <w:rPr>
                <w:rFonts w:eastAsia="HHQAE+TimesNewRomanPSMT"/>
                <w:color w:val="auto"/>
                <w:szCs w:val="24"/>
              </w:rPr>
              <w:t>н</w:t>
            </w:r>
            <w:r w:rsidRPr="001D06D1">
              <w:rPr>
                <w:rFonts w:eastAsia="HHQAE+TimesNewRomanPSMT"/>
                <w:color w:val="auto"/>
                <w:spacing w:val="1"/>
                <w:szCs w:val="24"/>
              </w:rPr>
              <w:t>о</w:t>
            </w:r>
            <w:r w:rsidRPr="001D06D1">
              <w:rPr>
                <w:rFonts w:eastAsia="HHQAE+TimesNewRomanPSMT"/>
                <w:color w:val="auto"/>
                <w:szCs w:val="24"/>
              </w:rPr>
              <w:t>с</w:t>
            </w:r>
            <w:r w:rsidRPr="001D06D1">
              <w:rPr>
                <w:rFonts w:eastAsia="HHQAE+TimesNewRomanPSMT"/>
                <w:color w:val="auto"/>
                <w:spacing w:val="-2"/>
                <w:szCs w:val="24"/>
              </w:rPr>
              <w:t>т</w:t>
            </w:r>
            <w:r w:rsidRPr="001D06D1">
              <w:rPr>
                <w:rFonts w:eastAsia="HHQAE+TimesNewRomanPSMT"/>
                <w:color w:val="auto"/>
                <w:szCs w:val="24"/>
              </w:rPr>
              <w:t xml:space="preserve">и </w:t>
            </w:r>
            <w:r w:rsidRPr="001D06D1">
              <w:rPr>
                <w:rFonts w:eastAsia="HHQAE+TimesNewRomanPSMT"/>
                <w:color w:val="auto"/>
                <w:spacing w:val="-1"/>
                <w:szCs w:val="24"/>
              </w:rPr>
              <w:t>п</w:t>
            </w:r>
            <w:r w:rsidRPr="001D06D1">
              <w:rPr>
                <w:rFonts w:eastAsia="HHQAE+TimesNewRomanPSMT"/>
                <w:color w:val="auto"/>
                <w:szCs w:val="24"/>
              </w:rPr>
              <w:t>о о</w:t>
            </w:r>
            <w:r w:rsidRPr="001D06D1">
              <w:rPr>
                <w:rFonts w:eastAsia="HHQAE+TimesNewRomanPSMT"/>
                <w:color w:val="auto"/>
                <w:spacing w:val="-1"/>
                <w:szCs w:val="24"/>
              </w:rPr>
              <w:t>сн</w:t>
            </w:r>
            <w:r w:rsidRPr="001D06D1">
              <w:rPr>
                <w:rFonts w:eastAsia="HHQAE+TimesNewRomanPSMT"/>
                <w:color w:val="auto"/>
                <w:spacing w:val="1"/>
                <w:szCs w:val="24"/>
              </w:rPr>
              <w:t>о</w:t>
            </w:r>
            <w:r w:rsidRPr="001D06D1">
              <w:rPr>
                <w:rFonts w:eastAsia="HHQAE+TimesNewRomanPSMT"/>
                <w:color w:val="auto"/>
                <w:szCs w:val="24"/>
              </w:rPr>
              <w:t>вным о</w:t>
            </w:r>
            <w:r w:rsidRPr="001D06D1">
              <w:rPr>
                <w:rFonts w:eastAsia="HHQAE+TimesNewRomanPSMT"/>
                <w:color w:val="auto"/>
                <w:spacing w:val="1"/>
                <w:szCs w:val="24"/>
              </w:rPr>
              <w:t>б</w:t>
            </w:r>
            <w:r w:rsidRPr="001D06D1">
              <w:rPr>
                <w:rFonts w:eastAsia="HHQAE+TimesNewRomanPSMT"/>
                <w:color w:val="auto"/>
                <w:szCs w:val="24"/>
              </w:rPr>
              <w:t>ще</w:t>
            </w:r>
            <w:r w:rsidRPr="001D06D1">
              <w:rPr>
                <w:rFonts w:eastAsia="HHQAE+TimesNewRomanPSMT"/>
                <w:color w:val="auto"/>
                <w:spacing w:val="-1"/>
                <w:szCs w:val="24"/>
              </w:rPr>
              <w:t>об</w:t>
            </w:r>
            <w:r w:rsidRPr="001D06D1">
              <w:rPr>
                <w:rFonts w:eastAsia="HHQAE+TimesNewRomanPSMT"/>
                <w:color w:val="auto"/>
                <w:szCs w:val="24"/>
              </w:rPr>
              <w:t>разо</w:t>
            </w:r>
            <w:r w:rsidRPr="001D06D1">
              <w:rPr>
                <w:rFonts w:eastAsia="HHQAE+TimesNewRomanPSMT"/>
                <w:color w:val="auto"/>
                <w:spacing w:val="-1"/>
                <w:szCs w:val="24"/>
              </w:rPr>
              <w:t>в</w:t>
            </w:r>
            <w:r w:rsidRPr="001D06D1">
              <w:rPr>
                <w:rFonts w:eastAsia="HHQAE+TimesNewRomanPSMT"/>
                <w:color w:val="auto"/>
                <w:szCs w:val="24"/>
              </w:rPr>
              <w:t>ате</w:t>
            </w:r>
            <w:r w:rsidRPr="001D06D1">
              <w:rPr>
                <w:rFonts w:eastAsia="HHQAE+TimesNewRomanPSMT"/>
                <w:color w:val="auto"/>
                <w:spacing w:val="-1"/>
                <w:szCs w:val="24"/>
              </w:rPr>
              <w:t>л</w:t>
            </w:r>
            <w:r w:rsidRPr="001D06D1">
              <w:rPr>
                <w:rFonts w:eastAsia="HHQAE+TimesNewRomanPSMT"/>
                <w:color w:val="auto"/>
                <w:szCs w:val="24"/>
              </w:rPr>
              <w:t>ь</w:t>
            </w:r>
            <w:r w:rsidRPr="001D06D1">
              <w:rPr>
                <w:rFonts w:eastAsia="HHQAE+TimesNewRomanPSMT"/>
                <w:color w:val="auto"/>
                <w:spacing w:val="-1"/>
                <w:szCs w:val="24"/>
              </w:rPr>
              <w:t>н</w:t>
            </w:r>
            <w:r w:rsidRPr="001D06D1">
              <w:rPr>
                <w:rFonts w:eastAsia="HHQAE+TimesNewRomanPSMT"/>
                <w:color w:val="auto"/>
                <w:szCs w:val="24"/>
              </w:rPr>
              <w:t>ым</w:t>
            </w:r>
            <w:r w:rsidR="005B43DF">
              <w:rPr>
                <w:rFonts w:eastAsia="HHQAE+TimesNewRomanPSMT"/>
                <w:color w:val="auto"/>
                <w:szCs w:val="24"/>
              </w:rPr>
              <w:t xml:space="preserve"> </w:t>
            </w:r>
            <w:r w:rsidRPr="001D06D1">
              <w:rPr>
                <w:rFonts w:eastAsia="HHQAE+TimesNewRomanPSMT"/>
                <w:color w:val="auto"/>
                <w:szCs w:val="24"/>
              </w:rPr>
              <w:t>програм</w:t>
            </w:r>
            <w:r w:rsidRPr="001D06D1">
              <w:rPr>
                <w:rFonts w:eastAsia="HHQAE+TimesNewRomanPSMT"/>
                <w:color w:val="auto"/>
                <w:spacing w:val="-1"/>
                <w:szCs w:val="24"/>
              </w:rPr>
              <w:t>м</w:t>
            </w:r>
            <w:r w:rsidRPr="001D06D1">
              <w:rPr>
                <w:rFonts w:eastAsia="HHQAE+TimesNewRomanPSMT"/>
                <w:color w:val="auto"/>
                <w:szCs w:val="24"/>
              </w:rPr>
              <w:t>ам–об</w:t>
            </w:r>
            <w:r w:rsidRPr="001D06D1">
              <w:rPr>
                <w:rFonts w:eastAsia="HHQAE+TimesNewRomanPSMT"/>
                <w:color w:val="auto"/>
                <w:spacing w:val="1"/>
                <w:szCs w:val="24"/>
              </w:rPr>
              <w:t>р</w:t>
            </w:r>
            <w:r w:rsidRPr="001D06D1">
              <w:rPr>
                <w:rFonts w:eastAsia="HHQAE+TimesNewRomanPSMT"/>
                <w:color w:val="auto"/>
                <w:szCs w:val="24"/>
              </w:rPr>
              <w:t>азовате</w:t>
            </w:r>
            <w:r w:rsidRPr="001D06D1">
              <w:rPr>
                <w:rFonts w:eastAsia="HHQAE+TimesNewRomanPSMT"/>
                <w:color w:val="auto"/>
                <w:spacing w:val="-2"/>
                <w:szCs w:val="24"/>
              </w:rPr>
              <w:t>л</w:t>
            </w:r>
            <w:r w:rsidRPr="001D06D1">
              <w:rPr>
                <w:rFonts w:eastAsia="HHQAE+TimesNewRomanPSMT"/>
                <w:color w:val="auto"/>
                <w:szCs w:val="24"/>
              </w:rPr>
              <w:t>ьным</w:t>
            </w:r>
            <w:r w:rsidR="005B43DF">
              <w:rPr>
                <w:rFonts w:eastAsia="HHQAE+TimesNewRomanPSMT"/>
                <w:color w:val="auto"/>
                <w:szCs w:val="24"/>
              </w:rPr>
              <w:t xml:space="preserve"> </w:t>
            </w:r>
            <w:r w:rsidRPr="001D06D1">
              <w:rPr>
                <w:rFonts w:eastAsia="HHQAE+TimesNewRomanPSMT"/>
                <w:color w:val="auto"/>
                <w:szCs w:val="24"/>
              </w:rPr>
              <w:t>програ</w:t>
            </w:r>
            <w:r w:rsidRPr="001D06D1">
              <w:rPr>
                <w:rFonts w:eastAsia="HHQAE+TimesNewRomanPSMT"/>
                <w:color w:val="auto"/>
                <w:spacing w:val="-2"/>
                <w:szCs w:val="24"/>
              </w:rPr>
              <w:t>м</w:t>
            </w:r>
            <w:r w:rsidRPr="001D06D1">
              <w:rPr>
                <w:rFonts w:eastAsia="HHQAE+TimesNewRomanPSMT"/>
                <w:color w:val="auto"/>
                <w:szCs w:val="24"/>
              </w:rPr>
              <w:t>мам</w:t>
            </w:r>
            <w:r w:rsidR="005B43DF">
              <w:rPr>
                <w:rFonts w:eastAsia="HHQAE+TimesNewRomanPSMT"/>
                <w:color w:val="auto"/>
                <w:szCs w:val="24"/>
              </w:rPr>
              <w:t xml:space="preserve"> </w:t>
            </w:r>
            <w:r w:rsidRPr="001D06D1">
              <w:rPr>
                <w:rFonts w:eastAsia="HHQAE+TimesNewRomanPSMT"/>
                <w:color w:val="auto"/>
                <w:szCs w:val="24"/>
              </w:rPr>
              <w:t>начал</w:t>
            </w:r>
            <w:r w:rsidRPr="001D06D1">
              <w:rPr>
                <w:rFonts w:eastAsia="HHQAE+TimesNewRomanPSMT"/>
                <w:color w:val="auto"/>
                <w:spacing w:val="-1"/>
                <w:szCs w:val="24"/>
              </w:rPr>
              <w:t>ь</w:t>
            </w:r>
            <w:r w:rsidRPr="001D06D1">
              <w:rPr>
                <w:rFonts w:eastAsia="HHQAE+TimesNewRomanPSMT"/>
                <w:color w:val="auto"/>
                <w:szCs w:val="24"/>
              </w:rPr>
              <w:t>ного о</w:t>
            </w:r>
            <w:r w:rsidRPr="001D06D1">
              <w:rPr>
                <w:rFonts w:eastAsia="HHQAE+TimesNewRomanPSMT"/>
                <w:color w:val="auto"/>
                <w:spacing w:val="1"/>
                <w:szCs w:val="24"/>
              </w:rPr>
              <w:t>б</w:t>
            </w:r>
            <w:r w:rsidRPr="001D06D1">
              <w:rPr>
                <w:rFonts w:eastAsia="HHQAE+TimesNewRomanPSMT"/>
                <w:color w:val="auto"/>
                <w:szCs w:val="24"/>
              </w:rPr>
              <w:t>щего,</w:t>
            </w:r>
            <w:r w:rsidR="005B43DF">
              <w:rPr>
                <w:rFonts w:eastAsia="HHQAE+TimesNewRomanPSMT"/>
                <w:color w:val="auto"/>
                <w:szCs w:val="24"/>
              </w:rPr>
              <w:t xml:space="preserve"> </w:t>
            </w:r>
            <w:r w:rsidRPr="001D06D1">
              <w:rPr>
                <w:rFonts w:eastAsia="HHQAE+TimesNewRomanPSMT"/>
                <w:color w:val="auto"/>
                <w:szCs w:val="24"/>
              </w:rPr>
              <w:t>о</w:t>
            </w:r>
            <w:r w:rsidRPr="001D06D1">
              <w:rPr>
                <w:rFonts w:eastAsia="HHQAE+TimesNewRomanPSMT"/>
                <w:color w:val="auto"/>
                <w:spacing w:val="-1"/>
                <w:szCs w:val="24"/>
              </w:rPr>
              <w:t>с</w:t>
            </w:r>
            <w:r w:rsidRPr="001D06D1">
              <w:rPr>
                <w:rFonts w:eastAsia="HHQAE+TimesNewRomanPSMT"/>
                <w:color w:val="auto"/>
                <w:szCs w:val="24"/>
              </w:rPr>
              <w:t>н</w:t>
            </w:r>
            <w:r w:rsidRPr="001D06D1">
              <w:rPr>
                <w:rFonts w:eastAsia="HHQAE+TimesNewRomanPSMT"/>
                <w:color w:val="auto"/>
                <w:spacing w:val="1"/>
                <w:szCs w:val="24"/>
              </w:rPr>
              <w:t>о</w:t>
            </w:r>
            <w:r w:rsidRPr="001D06D1">
              <w:rPr>
                <w:rFonts w:eastAsia="HHQAE+TimesNewRomanPSMT"/>
                <w:color w:val="auto"/>
                <w:spacing w:val="-1"/>
                <w:szCs w:val="24"/>
              </w:rPr>
              <w:t>в</w:t>
            </w:r>
            <w:r w:rsidRPr="001D06D1">
              <w:rPr>
                <w:rFonts w:eastAsia="HHQAE+TimesNewRomanPSMT"/>
                <w:color w:val="auto"/>
                <w:szCs w:val="24"/>
              </w:rPr>
              <w:t>ного</w:t>
            </w:r>
            <w:r w:rsidR="005B43DF">
              <w:rPr>
                <w:rFonts w:eastAsia="HHQAE+TimesNewRomanPSMT"/>
                <w:color w:val="auto"/>
                <w:szCs w:val="24"/>
              </w:rPr>
              <w:t xml:space="preserve"> </w:t>
            </w:r>
            <w:r w:rsidRPr="001D06D1">
              <w:rPr>
                <w:rFonts w:eastAsia="HHQAE+TimesNewRomanPSMT"/>
                <w:color w:val="auto"/>
                <w:szCs w:val="24"/>
              </w:rPr>
              <w:t>о</w:t>
            </w:r>
            <w:r w:rsidRPr="001D06D1">
              <w:rPr>
                <w:rFonts w:eastAsia="HHQAE+TimesNewRomanPSMT"/>
                <w:color w:val="auto"/>
                <w:spacing w:val="1"/>
                <w:szCs w:val="24"/>
              </w:rPr>
              <w:t>б</w:t>
            </w:r>
            <w:r w:rsidRPr="001D06D1">
              <w:rPr>
                <w:rFonts w:eastAsia="HHQAE+TimesNewRomanPSMT"/>
                <w:color w:val="auto"/>
                <w:spacing w:val="-1"/>
                <w:szCs w:val="24"/>
              </w:rPr>
              <w:t>щ</w:t>
            </w:r>
            <w:r w:rsidRPr="001D06D1">
              <w:rPr>
                <w:rFonts w:eastAsia="HHQAE+TimesNewRomanPSMT"/>
                <w:color w:val="auto"/>
                <w:szCs w:val="24"/>
              </w:rPr>
              <w:t>его</w:t>
            </w:r>
            <w:r w:rsidR="005B43DF">
              <w:rPr>
                <w:rFonts w:eastAsia="HHQAE+TimesNewRomanPSMT"/>
                <w:color w:val="auto"/>
                <w:szCs w:val="24"/>
              </w:rPr>
              <w:t xml:space="preserve"> </w:t>
            </w:r>
            <w:r w:rsidRPr="001D06D1">
              <w:rPr>
                <w:rFonts w:eastAsia="HHQAE+TimesNewRomanPSMT"/>
                <w:color w:val="auto"/>
                <w:szCs w:val="24"/>
              </w:rPr>
              <w:t xml:space="preserve">и </w:t>
            </w:r>
            <w:r w:rsidRPr="001D06D1">
              <w:rPr>
                <w:rFonts w:eastAsia="HHQAE+TimesNewRomanPSMT"/>
                <w:color w:val="auto"/>
                <w:spacing w:val="-2"/>
                <w:szCs w:val="24"/>
              </w:rPr>
              <w:t>с</w:t>
            </w:r>
            <w:r w:rsidRPr="001D06D1">
              <w:rPr>
                <w:rFonts w:eastAsia="HHQAE+TimesNewRomanPSMT"/>
                <w:color w:val="auto"/>
                <w:szCs w:val="24"/>
              </w:rPr>
              <w:t>ре</w:t>
            </w:r>
            <w:r w:rsidRPr="001D06D1">
              <w:rPr>
                <w:rFonts w:eastAsia="HHQAE+TimesNewRomanPSMT"/>
                <w:color w:val="auto"/>
                <w:spacing w:val="-1"/>
                <w:szCs w:val="24"/>
              </w:rPr>
              <w:t>д</w:t>
            </w:r>
            <w:r w:rsidRPr="001D06D1">
              <w:rPr>
                <w:rFonts w:eastAsia="HHQAE+TimesNewRomanPSMT"/>
                <w:color w:val="auto"/>
                <w:spacing w:val="1"/>
                <w:szCs w:val="24"/>
              </w:rPr>
              <w:t>н</w:t>
            </w:r>
            <w:r w:rsidRPr="001D06D1">
              <w:rPr>
                <w:rFonts w:eastAsia="HHQAE+TimesNewRomanPSMT"/>
                <w:color w:val="auto"/>
                <w:szCs w:val="24"/>
              </w:rPr>
              <w:t>е</w:t>
            </w:r>
            <w:r w:rsidRPr="001D06D1">
              <w:rPr>
                <w:rFonts w:eastAsia="HHQAE+TimesNewRomanPSMT"/>
                <w:color w:val="auto"/>
                <w:spacing w:val="-2"/>
                <w:szCs w:val="24"/>
              </w:rPr>
              <w:t>г</w:t>
            </w:r>
            <w:r w:rsidRPr="001D06D1">
              <w:rPr>
                <w:rFonts w:eastAsia="HHQAE+TimesNewRomanPSMT"/>
                <w:color w:val="auto"/>
                <w:szCs w:val="24"/>
              </w:rPr>
              <w:t>о</w:t>
            </w:r>
            <w:r w:rsidR="005B43DF">
              <w:rPr>
                <w:rFonts w:eastAsia="HHQAE+TimesNewRomanPSMT"/>
                <w:color w:val="auto"/>
                <w:szCs w:val="24"/>
              </w:rPr>
              <w:t xml:space="preserve"> </w:t>
            </w:r>
            <w:r w:rsidRPr="001D06D1">
              <w:rPr>
                <w:rFonts w:eastAsia="HHQAE+TimesNewRomanPSMT"/>
                <w:color w:val="auto"/>
                <w:szCs w:val="24"/>
              </w:rPr>
              <w:t>обще</w:t>
            </w:r>
            <w:r w:rsidRPr="001D06D1">
              <w:rPr>
                <w:rFonts w:eastAsia="HHQAE+TimesNewRomanPSMT"/>
                <w:color w:val="auto"/>
                <w:spacing w:val="-2"/>
                <w:szCs w:val="24"/>
              </w:rPr>
              <w:t>г</w:t>
            </w:r>
            <w:r w:rsidRPr="001D06D1">
              <w:rPr>
                <w:rFonts w:eastAsia="HHQAE+TimesNewRomanPSMT"/>
                <w:color w:val="auto"/>
                <w:szCs w:val="24"/>
              </w:rPr>
              <w:t>о</w:t>
            </w:r>
            <w:r w:rsidR="005B43DF">
              <w:rPr>
                <w:rFonts w:eastAsia="HHQAE+TimesNewRomanPSMT"/>
                <w:color w:val="auto"/>
                <w:szCs w:val="24"/>
              </w:rPr>
              <w:t xml:space="preserve"> </w:t>
            </w:r>
            <w:r w:rsidRPr="001D06D1">
              <w:rPr>
                <w:rFonts w:eastAsia="HHQAE+TimesNewRomanPSMT"/>
                <w:color w:val="auto"/>
                <w:szCs w:val="24"/>
              </w:rPr>
              <w:t>образова</w:t>
            </w:r>
            <w:r w:rsidRPr="001D06D1">
              <w:rPr>
                <w:rFonts w:eastAsia="HHQAE+TimesNewRomanPSMT"/>
                <w:color w:val="auto"/>
                <w:spacing w:val="-2"/>
                <w:szCs w:val="24"/>
              </w:rPr>
              <w:t>н</w:t>
            </w:r>
            <w:r w:rsidRPr="001D06D1">
              <w:rPr>
                <w:rFonts w:eastAsia="HHQAE+TimesNewRomanPSMT"/>
                <w:color w:val="auto"/>
                <w:szCs w:val="24"/>
              </w:rPr>
              <w:t>ия</w:t>
            </w:r>
            <w:r w:rsidRPr="001D06D1">
              <w:rPr>
                <w:rFonts w:eastAsia="HHQAE+TimesNewRomanPSMT"/>
                <w:color w:val="auto"/>
                <w:spacing w:val="-3"/>
                <w:szCs w:val="24"/>
              </w:rPr>
              <w:t>»</w:t>
            </w:r>
            <w:r w:rsidRPr="001D06D1">
              <w:rPr>
                <w:rFonts w:eastAsia="HHQAE+TimesNewRomanPSMT"/>
                <w:color w:val="auto"/>
                <w:szCs w:val="24"/>
              </w:rPr>
              <w:t>;</w:t>
            </w:r>
          </w:p>
          <w:p w:rsidR="00740F5E" w:rsidRPr="001D06D1" w:rsidRDefault="00740F5E" w:rsidP="00FA35A6">
            <w:pPr>
              <w:numPr>
                <w:ilvl w:val="0"/>
                <w:numId w:val="24"/>
              </w:numPr>
              <w:spacing w:after="0" w:line="240" w:lineRule="auto"/>
              <w:ind w:left="58" w:right="219" w:firstLine="284"/>
              <w:rPr>
                <w:color w:val="auto"/>
              </w:rPr>
            </w:pPr>
            <w:r w:rsidRPr="001D06D1">
              <w:rPr>
                <w:color w:val="auto"/>
              </w:rPr>
              <w:t>Постановление Правительства Российс</w:t>
            </w:r>
            <w:r w:rsidR="007E4291" w:rsidRPr="001D06D1">
              <w:rPr>
                <w:color w:val="auto"/>
              </w:rPr>
              <w:t xml:space="preserve">кой Федерации от 26.12.2017г. </w:t>
            </w:r>
            <w:r w:rsidR="00010D28" w:rsidRPr="001D06D1">
              <w:rPr>
                <w:color w:val="auto"/>
              </w:rPr>
              <w:t>№</w:t>
            </w:r>
            <w:r w:rsidRPr="001D06D1">
              <w:rPr>
                <w:color w:val="auto"/>
              </w:rPr>
              <w:t xml:space="preserve">1642 «Об утверждении государственной программы Российской Федерации «Развитие образования»; </w:t>
            </w:r>
          </w:p>
          <w:p w:rsidR="00740F5E" w:rsidRPr="001D06D1" w:rsidRDefault="00740F5E" w:rsidP="00FA35A6">
            <w:pPr>
              <w:numPr>
                <w:ilvl w:val="0"/>
                <w:numId w:val="24"/>
              </w:numPr>
              <w:spacing w:after="0" w:line="240" w:lineRule="auto"/>
              <w:ind w:left="58" w:right="219" w:firstLine="284"/>
              <w:rPr>
                <w:color w:val="auto"/>
              </w:rPr>
            </w:pPr>
            <w:r w:rsidRPr="001D06D1">
              <w:rPr>
                <w:color w:val="auto"/>
              </w:rPr>
              <w:t>Стратегия развития воспитания в РФ на период до 2025 года, утвержденная распоряжением П</w:t>
            </w:r>
            <w:r w:rsidR="004651BD" w:rsidRPr="001D06D1">
              <w:rPr>
                <w:color w:val="auto"/>
              </w:rPr>
              <w:t>равительства РФ от 29.05.2015</w:t>
            </w:r>
            <w:r w:rsidR="007E4291" w:rsidRPr="001D06D1">
              <w:rPr>
                <w:color w:val="auto"/>
              </w:rPr>
              <w:t>г.</w:t>
            </w:r>
            <w:r w:rsidR="004651BD" w:rsidRPr="001D06D1">
              <w:rPr>
                <w:color w:val="auto"/>
              </w:rPr>
              <w:t xml:space="preserve"> №</w:t>
            </w:r>
            <w:r w:rsidRPr="001D06D1">
              <w:rPr>
                <w:color w:val="auto"/>
              </w:rPr>
              <w:t xml:space="preserve">996-р. </w:t>
            </w:r>
          </w:p>
          <w:p w:rsidR="00740F5E" w:rsidRPr="001D06D1" w:rsidRDefault="00740F5E" w:rsidP="00FA35A6">
            <w:pPr>
              <w:numPr>
                <w:ilvl w:val="0"/>
                <w:numId w:val="24"/>
              </w:numPr>
              <w:spacing w:after="0" w:line="240" w:lineRule="auto"/>
              <w:ind w:left="58" w:right="219" w:firstLine="284"/>
              <w:rPr>
                <w:color w:val="auto"/>
              </w:rPr>
            </w:pPr>
            <w:r w:rsidRPr="001D06D1">
              <w:rPr>
                <w:color w:val="auto"/>
              </w:rPr>
              <w:t>Приказ Мин</w:t>
            </w:r>
            <w:r w:rsidR="004651BD" w:rsidRPr="001D06D1">
              <w:rPr>
                <w:color w:val="auto"/>
              </w:rPr>
              <w:t>обрнауки России от 06.10.2009</w:t>
            </w:r>
            <w:r w:rsidR="007E4291" w:rsidRPr="001D06D1">
              <w:rPr>
                <w:color w:val="auto"/>
              </w:rPr>
              <w:t>г.</w:t>
            </w:r>
            <w:r w:rsidR="004651BD" w:rsidRPr="001D06D1">
              <w:rPr>
                <w:color w:val="auto"/>
              </w:rPr>
              <w:t xml:space="preserve"> №</w:t>
            </w:r>
            <w:r w:rsidRPr="001D06D1">
              <w:rPr>
                <w:color w:val="auto"/>
              </w:rPr>
              <w:t xml:space="preserve">373 «Об утверждении и введении в действие федерального государственного образовательного стандарта начального общего образования». </w:t>
            </w:r>
          </w:p>
          <w:p w:rsidR="00740F5E" w:rsidRPr="001D06D1" w:rsidRDefault="00740F5E" w:rsidP="00FA35A6">
            <w:pPr>
              <w:numPr>
                <w:ilvl w:val="0"/>
                <w:numId w:val="24"/>
              </w:numPr>
              <w:spacing w:after="0" w:line="240" w:lineRule="auto"/>
              <w:ind w:left="58" w:right="219" w:firstLine="284"/>
              <w:rPr>
                <w:color w:val="auto"/>
              </w:rPr>
            </w:pPr>
            <w:r w:rsidRPr="001D06D1">
              <w:rPr>
                <w:color w:val="auto"/>
              </w:rPr>
              <w:t>Приказ Мин</w:t>
            </w:r>
            <w:r w:rsidR="004651BD" w:rsidRPr="001D06D1">
              <w:rPr>
                <w:color w:val="auto"/>
              </w:rPr>
              <w:t>обрнауки России от 17.12.2010</w:t>
            </w:r>
            <w:r w:rsidR="007E4291" w:rsidRPr="001D06D1">
              <w:rPr>
                <w:color w:val="auto"/>
              </w:rPr>
              <w:t>г.</w:t>
            </w:r>
            <w:r w:rsidR="004651BD" w:rsidRPr="001D06D1">
              <w:rPr>
                <w:color w:val="auto"/>
              </w:rPr>
              <w:t xml:space="preserve"> №</w:t>
            </w:r>
            <w:r w:rsidRPr="001D06D1">
              <w:rPr>
                <w:color w:val="auto"/>
              </w:rPr>
              <w:t xml:space="preserve">1897 «Об утверждении федерального государственного образовательного стандарта основного общего образования» </w:t>
            </w:r>
          </w:p>
          <w:p w:rsidR="00740F5E" w:rsidRPr="001D06D1" w:rsidRDefault="00740F5E" w:rsidP="00FA35A6">
            <w:pPr>
              <w:pStyle w:val="a6"/>
              <w:numPr>
                <w:ilvl w:val="0"/>
                <w:numId w:val="24"/>
              </w:numPr>
              <w:spacing w:after="0" w:line="240" w:lineRule="auto"/>
              <w:ind w:left="58" w:right="219" w:firstLine="284"/>
              <w:rPr>
                <w:color w:val="auto"/>
              </w:rPr>
            </w:pPr>
            <w:r w:rsidRPr="001D06D1">
              <w:rPr>
                <w:color w:val="auto"/>
              </w:rPr>
              <w:t>Приказ Мин</w:t>
            </w:r>
            <w:r w:rsidR="004651BD" w:rsidRPr="001D06D1">
              <w:rPr>
                <w:color w:val="auto"/>
              </w:rPr>
              <w:t>обрнауки России от 17.05.2012</w:t>
            </w:r>
            <w:r w:rsidR="007E4291" w:rsidRPr="001D06D1">
              <w:rPr>
                <w:color w:val="auto"/>
              </w:rPr>
              <w:t>г.</w:t>
            </w:r>
            <w:r w:rsidR="004651BD" w:rsidRPr="001D06D1">
              <w:rPr>
                <w:color w:val="auto"/>
              </w:rPr>
              <w:t xml:space="preserve"> №</w:t>
            </w:r>
            <w:r w:rsidRPr="001D06D1">
              <w:rPr>
                <w:color w:val="auto"/>
              </w:rPr>
              <w:t xml:space="preserve">413 «Об утверждении федерального государственного образовательного стандарта среднего общего образования». </w:t>
            </w:r>
          </w:p>
          <w:p w:rsidR="00010D28" w:rsidRPr="001D06D1" w:rsidRDefault="00010D28" w:rsidP="00FA35A6">
            <w:pPr>
              <w:pStyle w:val="a6"/>
              <w:widowControl w:val="0"/>
              <w:numPr>
                <w:ilvl w:val="0"/>
                <w:numId w:val="24"/>
              </w:numPr>
              <w:spacing w:after="0" w:line="240" w:lineRule="auto"/>
              <w:ind w:left="58" w:right="219" w:firstLine="284"/>
              <w:rPr>
                <w:color w:val="auto"/>
                <w:szCs w:val="24"/>
              </w:rPr>
            </w:pPr>
            <w:r w:rsidRPr="001D06D1">
              <w:rPr>
                <w:rFonts w:eastAsia="HHQAE+TimesNewRomanPSMT"/>
                <w:color w:val="auto"/>
                <w:szCs w:val="24"/>
              </w:rPr>
              <w:t>Пр</w:t>
            </w:r>
            <w:r w:rsidRPr="001D06D1">
              <w:rPr>
                <w:rFonts w:eastAsia="HHQAE+TimesNewRomanPSMT"/>
                <w:color w:val="auto"/>
                <w:spacing w:val="1"/>
                <w:szCs w:val="24"/>
              </w:rPr>
              <w:t>иказ</w:t>
            </w:r>
            <w:r w:rsidR="005B43DF">
              <w:rPr>
                <w:rFonts w:eastAsia="HHQAE+TimesNewRomanPSMT"/>
                <w:color w:val="auto"/>
                <w:spacing w:val="1"/>
                <w:szCs w:val="24"/>
              </w:rPr>
              <w:t xml:space="preserve"> </w:t>
            </w:r>
            <w:r w:rsidRPr="001D06D1">
              <w:rPr>
                <w:rFonts w:eastAsia="HHQAE+TimesNewRomanPSMT"/>
                <w:color w:val="auto"/>
                <w:szCs w:val="24"/>
              </w:rPr>
              <w:t>Министерства образования и науки Росс</w:t>
            </w:r>
            <w:r w:rsidRPr="001D06D1">
              <w:rPr>
                <w:rFonts w:eastAsia="HHQAE+TimesNewRomanPSMT"/>
                <w:color w:val="auto"/>
                <w:spacing w:val="-1"/>
                <w:szCs w:val="24"/>
              </w:rPr>
              <w:t>и</w:t>
            </w:r>
            <w:r w:rsidRPr="001D06D1">
              <w:rPr>
                <w:rFonts w:eastAsia="HHQAE+TimesNewRomanPSMT"/>
                <w:color w:val="auto"/>
                <w:szCs w:val="24"/>
              </w:rPr>
              <w:t>йской Федерации от1</w:t>
            </w:r>
            <w:r w:rsidRPr="001D06D1">
              <w:rPr>
                <w:rFonts w:eastAsia="HHQAE+TimesNewRomanPSMT"/>
                <w:color w:val="auto"/>
                <w:spacing w:val="1"/>
                <w:szCs w:val="24"/>
              </w:rPr>
              <w:t>9</w:t>
            </w:r>
            <w:r w:rsidRPr="001D06D1">
              <w:rPr>
                <w:rFonts w:eastAsia="HHQAE+TimesNewRomanPSMT"/>
                <w:color w:val="auto"/>
                <w:szCs w:val="24"/>
              </w:rPr>
              <w:t>.</w:t>
            </w:r>
            <w:r w:rsidRPr="001D06D1">
              <w:rPr>
                <w:rFonts w:eastAsia="HHQAE+TimesNewRomanPSMT"/>
                <w:color w:val="auto"/>
                <w:spacing w:val="-1"/>
                <w:szCs w:val="24"/>
              </w:rPr>
              <w:t>1</w:t>
            </w:r>
            <w:r w:rsidRPr="001D06D1">
              <w:rPr>
                <w:rFonts w:eastAsia="HHQAE+TimesNewRomanPSMT"/>
                <w:color w:val="auto"/>
                <w:spacing w:val="1"/>
                <w:szCs w:val="24"/>
              </w:rPr>
              <w:t>2</w:t>
            </w:r>
            <w:r w:rsidRPr="001D06D1">
              <w:rPr>
                <w:rFonts w:eastAsia="HHQAE+TimesNewRomanPSMT"/>
                <w:color w:val="auto"/>
                <w:spacing w:val="-2"/>
                <w:szCs w:val="24"/>
              </w:rPr>
              <w:t>.</w:t>
            </w:r>
            <w:r w:rsidRPr="001D06D1">
              <w:rPr>
                <w:rFonts w:eastAsia="HHQAE+TimesNewRomanPSMT"/>
                <w:color w:val="auto"/>
                <w:szCs w:val="24"/>
              </w:rPr>
              <w:t>2014</w:t>
            </w:r>
            <w:r w:rsidR="007E4291" w:rsidRPr="001D06D1">
              <w:rPr>
                <w:rFonts w:eastAsia="HHQAE+TimesNewRomanPSMT"/>
                <w:color w:val="auto"/>
                <w:szCs w:val="24"/>
              </w:rPr>
              <w:t>г.</w:t>
            </w:r>
            <w:r w:rsidRPr="001D06D1">
              <w:rPr>
                <w:rFonts w:eastAsia="HHQAE+TimesNewRomanPSMT"/>
                <w:color w:val="auto"/>
                <w:spacing w:val="1"/>
                <w:szCs w:val="24"/>
              </w:rPr>
              <w:t>№</w:t>
            </w:r>
            <w:r w:rsidRPr="001D06D1">
              <w:rPr>
                <w:rFonts w:eastAsia="HHQAE+TimesNewRomanPSMT"/>
                <w:color w:val="auto"/>
                <w:spacing w:val="-1"/>
                <w:szCs w:val="24"/>
              </w:rPr>
              <w:t>1</w:t>
            </w:r>
            <w:r w:rsidRPr="001D06D1">
              <w:rPr>
                <w:rFonts w:eastAsia="HHQAE+TimesNewRomanPSMT"/>
                <w:color w:val="auto"/>
                <w:spacing w:val="1"/>
                <w:szCs w:val="24"/>
              </w:rPr>
              <w:t>5</w:t>
            </w:r>
            <w:r w:rsidRPr="001D06D1">
              <w:rPr>
                <w:rFonts w:eastAsia="HHQAE+TimesNewRomanPSMT"/>
                <w:color w:val="auto"/>
                <w:szCs w:val="24"/>
              </w:rPr>
              <w:t>98</w:t>
            </w:r>
            <w:r w:rsidR="005B43DF">
              <w:rPr>
                <w:rFonts w:eastAsia="HHQAE+TimesNewRomanPSMT"/>
                <w:color w:val="auto"/>
                <w:szCs w:val="24"/>
              </w:rPr>
              <w:t xml:space="preserve"> </w:t>
            </w:r>
            <w:r w:rsidRPr="001D06D1">
              <w:rPr>
                <w:rFonts w:eastAsia="HHQAE+TimesNewRomanPSMT"/>
                <w:color w:val="auto"/>
                <w:szCs w:val="24"/>
              </w:rPr>
              <w:t>«Об</w:t>
            </w:r>
            <w:r w:rsidR="005B43DF">
              <w:rPr>
                <w:rFonts w:eastAsia="HHQAE+TimesNewRomanPSMT"/>
                <w:color w:val="auto"/>
                <w:szCs w:val="24"/>
              </w:rPr>
              <w:t xml:space="preserve"> </w:t>
            </w:r>
            <w:r w:rsidRPr="001D06D1">
              <w:rPr>
                <w:rFonts w:eastAsia="HHQAE+TimesNewRomanPSMT"/>
                <w:color w:val="auto"/>
                <w:szCs w:val="24"/>
              </w:rPr>
              <w:t>утвер</w:t>
            </w:r>
            <w:r w:rsidRPr="001D06D1">
              <w:rPr>
                <w:rFonts w:eastAsia="HHQAE+TimesNewRomanPSMT"/>
                <w:color w:val="auto"/>
                <w:spacing w:val="-1"/>
                <w:szCs w:val="24"/>
              </w:rPr>
              <w:t>ж</w:t>
            </w:r>
            <w:r w:rsidRPr="001D06D1">
              <w:rPr>
                <w:rFonts w:eastAsia="HHQAE+TimesNewRomanPSMT"/>
                <w:color w:val="auto"/>
                <w:spacing w:val="1"/>
                <w:szCs w:val="24"/>
              </w:rPr>
              <w:t>д</w:t>
            </w:r>
            <w:r w:rsidRPr="001D06D1">
              <w:rPr>
                <w:rFonts w:eastAsia="HHQAE+TimesNewRomanPSMT"/>
                <w:color w:val="auto"/>
                <w:spacing w:val="-1"/>
                <w:szCs w:val="24"/>
              </w:rPr>
              <w:t>е</w:t>
            </w:r>
            <w:r w:rsidRPr="001D06D1">
              <w:rPr>
                <w:rFonts w:eastAsia="HHQAE+TimesNewRomanPSMT"/>
                <w:color w:val="auto"/>
                <w:szCs w:val="24"/>
              </w:rPr>
              <w:t>н</w:t>
            </w:r>
            <w:r w:rsidRPr="001D06D1">
              <w:rPr>
                <w:rFonts w:eastAsia="HHQAE+TimesNewRomanPSMT"/>
                <w:color w:val="auto"/>
                <w:spacing w:val="-1"/>
                <w:szCs w:val="24"/>
              </w:rPr>
              <w:t>и</w:t>
            </w:r>
            <w:r w:rsidRPr="001D06D1">
              <w:rPr>
                <w:rFonts w:eastAsia="HHQAE+TimesNewRomanPSMT"/>
                <w:color w:val="auto"/>
                <w:szCs w:val="24"/>
              </w:rPr>
              <w:t>и</w:t>
            </w:r>
            <w:r w:rsidRPr="001D06D1">
              <w:rPr>
                <w:rFonts w:eastAsia="HHQAE+TimesNewRomanPSMT"/>
                <w:color w:val="auto"/>
                <w:spacing w:val="1"/>
                <w:szCs w:val="24"/>
              </w:rPr>
              <w:t>и</w:t>
            </w:r>
            <w:r w:rsidR="005B43DF">
              <w:rPr>
                <w:rFonts w:eastAsia="HHQAE+TimesNewRomanPSMT"/>
                <w:color w:val="auto"/>
                <w:spacing w:val="1"/>
                <w:szCs w:val="24"/>
              </w:rPr>
              <w:t xml:space="preserve"> </w:t>
            </w:r>
            <w:r w:rsidRPr="001D06D1">
              <w:rPr>
                <w:rFonts w:eastAsia="HHQAE+TimesNewRomanPSMT"/>
                <w:color w:val="auto"/>
                <w:szCs w:val="24"/>
              </w:rPr>
              <w:t>введ</w:t>
            </w:r>
            <w:r w:rsidRPr="001D06D1">
              <w:rPr>
                <w:rFonts w:eastAsia="HHQAE+TimesNewRomanPSMT"/>
                <w:color w:val="auto"/>
                <w:spacing w:val="-1"/>
                <w:szCs w:val="24"/>
              </w:rPr>
              <w:t>е</w:t>
            </w:r>
            <w:r w:rsidRPr="001D06D1">
              <w:rPr>
                <w:rFonts w:eastAsia="HHQAE+TimesNewRomanPSMT"/>
                <w:color w:val="auto"/>
                <w:szCs w:val="24"/>
              </w:rPr>
              <w:t>ние</w:t>
            </w:r>
            <w:r w:rsidR="005B43DF">
              <w:rPr>
                <w:rFonts w:eastAsia="HHQAE+TimesNewRomanPSMT"/>
                <w:color w:val="auto"/>
                <w:szCs w:val="24"/>
              </w:rPr>
              <w:t xml:space="preserve"> </w:t>
            </w:r>
            <w:r w:rsidRPr="001D06D1">
              <w:rPr>
                <w:rFonts w:eastAsia="HHQAE+TimesNewRomanPSMT"/>
                <w:color w:val="auto"/>
                <w:spacing w:val="1"/>
                <w:szCs w:val="24"/>
              </w:rPr>
              <w:t>в</w:t>
            </w:r>
            <w:r w:rsidRPr="001D06D1">
              <w:rPr>
                <w:rFonts w:eastAsia="HHQAE+TimesNewRomanPSMT"/>
                <w:color w:val="auto"/>
                <w:szCs w:val="24"/>
              </w:rPr>
              <w:t xml:space="preserve"> действие </w:t>
            </w:r>
            <w:r w:rsidRPr="001D06D1">
              <w:rPr>
                <w:rFonts w:eastAsia="HHQAE+TimesNewRomanPSMT"/>
                <w:color w:val="auto"/>
                <w:spacing w:val="-2"/>
                <w:szCs w:val="24"/>
              </w:rPr>
              <w:t>Ф</w:t>
            </w:r>
            <w:r w:rsidRPr="001D06D1">
              <w:rPr>
                <w:rFonts w:eastAsia="HHQAE+TimesNewRomanPSMT"/>
                <w:color w:val="auto"/>
                <w:szCs w:val="24"/>
              </w:rPr>
              <w:t xml:space="preserve">ГОС </w:t>
            </w:r>
            <w:r w:rsidRPr="001D06D1">
              <w:rPr>
                <w:rFonts w:eastAsia="HHQAE+TimesNewRomanPSMT"/>
                <w:color w:val="auto"/>
                <w:spacing w:val="-1"/>
                <w:szCs w:val="24"/>
              </w:rPr>
              <w:t>Н</w:t>
            </w:r>
            <w:r w:rsidRPr="001D06D1">
              <w:rPr>
                <w:rFonts w:eastAsia="HHQAE+TimesNewRomanPSMT"/>
                <w:color w:val="auto"/>
                <w:szCs w:val="24"/>
              </w:rPr>
              <w:t xml:space="preserve">ОО </w:t>
            </w:r>
            <w:r w:rsidRPr="001D06D1">
              <w:rPr>
                <w:rFonts w:eastAsia="HHQAE+TimesNewRomanPSMT"/>
                <w:color w:val="auto"/>
                <w:spacing w:val="-1"/>
                <w:szCs w:val="24"/>
              </w:rPr>
              <w:t>О</w:t>
            </w:r>
            <w:r w:rsidRPr="001D06D1">
              <w:rPr>
                <w:rFonts w:eastAsia="HHQAE+TimesNewRomanPSMT"/>
                <w:color w:val="auto"/>
                <w:szCs w:val="24"/>
              </w:rPr>
              <w:t>ВЗ»;</w:t>
            </w:r>
          </w:p>
          <w:p w:rsidR="00010D28" w:rsidRPr="001D06D1" w:rsidRDefault="00010D28" w:rsidP="00FA35A6">
            <w:pPr>
              <w:pStyle w:val="a6"/>
              <w:numPr>
                <w:ilvl w:val="0"/>
                <w:numId w:val="24"/>
              </w:numPr>
              <w:spacing w:after="0" w:line="240" w:lineRule="auto"/>
              <w:ind w:left="58" w:right="219" w:firstLine="284"/>
              <w:rPr>
                <w:color w:val="auto"/>
                <w:szCs w:val="24"/>
              </w:rPr>
            </w:pPr>
            <w:r w:rsidRPr="001D06D1">
              <w:rPr>
                <w:color w:val="auto"/>
                <w:szCs w:val="24"/>
              </w:rPr>
              <w:t>Основы государственной молодежной политики до 2025 года, утвержденные распоряжением Правительства РФ от 29.11.2014</w:t>
            </w:r>
            <w:r w:rsidR="007E4291" w:rsidRPr="001D06D1">
              <w:rPr>
                <w:color w:val="auto"/>
                <w:szCs w:val="24"/>
              </w:rPr>
              <w:t>г.</w:t>
            </w:r>
            <w:r w:rsidRPr="001D06D1">
              <w:rPr>
                <w:color w:val="auto"/>
                <w:szCs w:val="24"/>
              </w:rPr>
              <w:t xml:space="preserve"> № 2403-р.</w:t>
            </w:r>
          </w:p>
          <w:p w:rsidR="00010D28" w:rsidRPr="001D06D1" w:rsidRDefault="00010D28" w:rsidP="00FA35A6">
            <w:pPr>
              <w:pStyle w:val="a6"/>
              <w:numPr>
                <w:ilvl w:val="0"/>
                <w:numId w:val="24"/>
              </w:numPr>
              <w:spacing w:line="240" w:lineRule="auto"/>
              <w:ind w:left="58" w:right="219" w:firstLine="284"/>
              <w:rPr>
                <w:color w:val="auto"/>
                <w:szCs w:val="24"/>
              </w:rPr>
            </w:pPr>
            <w:r w:rsidRPr="001D06D1">
              <w:rPr>
                <w:color w:val="auto"/>
                <w:szCs w:val="24"/>
              </w:rPr>
              <w:t>. Распоряжение Минпросвещения России от 21.06.2021</w:t>
            </w:r>
            <w:r w:rsidR="007E4291" w:rsidRPr="001D06D1">
              <w:rPr>
                <w:color w:val="auto"/>
                <w:szCs w:val="24"/>
              </w:rPr>
              <w:t>г. №</w:t>
            </w:r>
            <w:r w:rsidRPr="001D06D1">
              <w:rPr>
                <w:color w:val="auto"/>
                <w:szCs w:val="24"/>
              </w:rPr>
              <w:t>Р-126 «Об утверждении ведомственной целевой программы "Развитие дополнительного образования детей, выявление и поддержка лиц, проявивших выдающиеся способности"».</w:t>
            </w:r>
          </w:p>
          <w:p w:rsidR="00740F5E" w:rsidRPr="001D06D1" w:rsidRDefault="00740F5E" w:rsidP="00FA35A6">
            <w:pPr>
              <w:numPr>
                <w:ilvl w:val="0"/>
                <w:numId w:val="24"/>
              </w:numPr>
              <w:spacing w:after="0" w:line="240" w:lineRule="auto"/>
              <w:ind w:left="58" w:right="219" w:firstLine="284"/>
              <w:rPr>
                <w:color w:val="auto"/>
              </w:rPr>
            </w:pPr>
            <w:r w:rsidRPr="001D06D1">
              <w:rPr>
                <w:color w:val="auto"/>
              </w:rPr>
              <w:t>Приказ Министерства просвещения Российской Феде</w:t>
            </w:r>
            <w:r w:rsidR="004651BD" w:rsidRPr="001D06D1">
              <w:rPr>
                <w:color w:val="auto"/>
              </w:rPr>
              <w:t>рации от 28 августа 2020 года №</w:t>
            </w:r>
            <w:r w:rsidRPr="001D06D1">
              <w:rPr>
                <w:color w:val="auto"/>
              </w:rPr>
              <w:t xml:space="preserve">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40F5E" w:rsidRPr="001D06D1" w:rsidRDefault="00740F5E" w:rsidP="00FA35A6">
            <w:pPr>
              <w:numPr>
                <w:ilvl w:val="0"/>
                <w:numId w:val="24"/>
              </w:numPr>
              <w:spacing w:after="0" w:line="240" w:lineRule="auto"/>
              <w:ind w:left="58" w:right="219" w:firstLine="284"/>
              <w:rPr>
                <w:color w:val="auto"/>
              </w:rPr>
            </w:pPr>
            <w:r w:rsidRPr="001D06D1">
              <w:rPr>
                <w:color w:val="auto"/>
              </w:rPr>
              <w:t>Приказ Министерства просвещения Российской Федер</w:t>
            </w:r>
            <w:r w:rsidR="007E4291" w:rsidRPr="001D06D1">
              <w:rPr>
                <w:color w:val="auto"/>
              </w:rPr>
              <w:t>ации от 24 сентября 2020 года №</w:t>
            </w:r>
            <w:r w:rsidRPr="001D06D1">
              <w:rPr>
                <w:color w:val="auto"/>
              </w:rPr>
              <w:t>519 «О внесении изменения в федеральный государственный образовательный стандарт среднего общего образования, ут</w:t>
            </w:r>
            <w:r w:rsidR="00AC508F">
              <w:rPr>
                <w:color w:val="auto"/>
              </w:rPr>
              <w:t xml:space="preserve"> </w:t>
            </w:r>
            <w:r w:rsidRPr="001D06D1">
              <w:rPr>
                <w:color w:val="auto"/>
              </w:rPr>
              <w:t xml:space="preserve">вержденный приказом Министерства образования и науки Российской </w:t>
            </w:r>
            <w:r w:rsidR="004651BD" w:rsidRPr="001D06D1">
              <w:rPr>
                <w:color w:val="auto"/>
              </w:rPr>
              <w:t>Федерации от 17 мая 2012 года №</w:t>
            </w:r>
            <w:r w:rsidRPr="001D06D1">
              <w:rPr>
                <w:color w:val="auto"/>
              </w:rPr>
              <w:t xml:space="preserve">413»; </w:t>
            </w:r>
          </w:p>
          <w:p w:rsidR="00740F5E" w:rsidRPr="001D06D1" w:rsidRDefault="00740F5E" w:rsidP="00FA35A6">
            <w:pPr>
              <w:numPr>
                <w:ilvl w:val="0"/>
                <w:numId w:val="24"/>
              </w:numPr>
              <w:spacing w:after="0" w:line="240" w:lineRule="auto"/>
              <w:ind w:left="58" w:right="219" w:firstLine="284"/>
              <w:rPr>
                <w:color w:val="auto"/>
              </w:rPr>
            </w:pPr>
            <w:r w:rsidRPr="001D06D1">
              <w:rPr>
                <w:color w:val="auto"/>
              </w:rPr>
              <w:t>Приказ Министерства просвещения Российской Феде</w:t>
            </w:r>
            <w:r w:rsidR="004651BD" w:rsidRPr="001D06D1">
              <w:rPr>
                <w:color w:val="auto"/>
              </w:rPr>
              <w:t>рации от 11 декабря 2020 года №</w:t>
            </w:r>
            <w:r w:rsidRPr="001D06D1">
              <w:rPr>
                <w:color w:val="auto"/>
              </w:rPr>
              <w:t xml:space="preserve">712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740F5E" w:rsidRPr="001D06D1" w:rsidRDefault="00740F5E" w:rsidP="00FA35A6">
            <w:pPr>
              <w:numPr>
                <w:ilvl w:val="0"/>
                <w:numId w:val="24"/>
              </w:numPr>
              <w:spacing w:after="0" w:line="240" w:lineRule="auto"/>
              <w:ind w:left="58" w:right="219" w:firstLine="284"/>
              <w:rPr>
                <w:color w:val="auto"/>
              </w:rPr>
            </w:pPr>
            <w:r w:rsidRPr="001D06D1">
              <w:rPr>
                <w:color w:val="auto"/>
              </w:rPr>
              <w:t>Приказ Минпросвещения России от 31.05.2021</w:t>
            </w:r>
            <w:r w:rsidR="007E4291" w:rsidRPr="001D06D1">
              <w:rPr>
                <w:color w:val="auto"/>
              </w:rPr>
              <w:t>г.</w:t>
            </w:r>
            <w:r w:rsidR="004651BD" w:rsidRPr="001D06D1">
              <w:rPr>
                <w:color w:val="auto"/>
              </w:rPr>
              <w:t xml:space="preserve"> №</w:t>
            </w:r>
            <w:r w:rsidRPr="001D06D1">
              <w:rPr>
                <w:color w:val="auto"/>
              </w:rPr>
              <w:t xml:space="preserve">286 «Об утверждении федерального государственного образовательного стандарта начального общего образования» (ФГОС-2021). </w:t>
            </w:r>
          </w:p>
          <w:p w:rsidR="003A5CE9" w:rsidRPr="001D06D1" w:rsidRDefault="00740F5E" w:rsidP="00FA35A6">
            <w:pPr>
              <w:numPr>
                <w:ilvl w:val="0"/>
                <w:numId w:val="24"/>
              </w:numPr>
              <w:spacing w:after="0" w:line="240" w:lineRule="auto"/>
              <w:ind w:left="58" w:right="219" w:firstLine="284"/>
              <w:rPr>
                <w:color w:val="auto"/>
              </w:rPr>
            </w:pPr>
            <w:r w:rsidRPr="001D06D1">
              <w:rPr>
                <w:color w:val="auto"/>
              </w:rPr>
              <w:t>Приказ Минпро</w:t>
            </w:r>
            <w:r w:rsidR="004651BD" w:rsidRPr="001D06D1">
              <w:rPr>
                <w:color w:val="auto"/>
              </w:rPr>
              <w:t>свещения России от 31.05.2021</w:t>
            </w:r>
            <w:r w:rsidR="007E4291" w:rsidRPr="001D06D1">
              <w:rPr>
                <w:color w:val="auto"/>
              </w:rPr>
              <w:t>г.</w:t>
            </w:r>
            <w:r w:rsidR="004651BD" w:rsidRPr="001D06D1">
              <w:rPr>
                <w:color w:val="auto"/>
              </w:rPr>
              <w:t xml:space="preserve"> №</w:t>
            </w:r>
            <w:r w:rsidRPr="001D06D1">
              <w:rPr>
                <w:color w:val="auto"/>
              </w:rPr>
              <w:t>287 «Об утверждении федерального государственного образовательного стандарта основного об</w:t>
            </w:r>
            <w:r w:rsidR="003A5CE9" w:rsidRPr="001D06D1">
              <w:rPr>
                <w:color w:val="auto"/>
              </w:rPr>
              <w:t>щего образования» (ФГОС-2021).</w:t>
            </w:r>
          </w:p>
          <w:p w:rsidR="00F31D83" w:rsidRPr="001D06D1" w:rsidRDefault="00F31D83" w:rsidP="00FA35A6">
            <w:pPr>
              <w:numPr>
                <w:ilvl w:val="0"/>
                <w:numId w:val="24"/>
              </w:numPr>
              <w:spacing w:after="0" w:line="240" w:lineRule="auto"/>
              <w:ind w:left="58" w:right="219" w:firstLine="284"/>
              <w:rPr>
                <w:color w:val="auto"/>
              </w:rPr>
            </w:pPr>
            <w:r w:rsidRPr="001D06D1">
              <w:rPr>
                <w:color w:val="auto"/>
              </w:rPr>
              <w:t>Приказ Министерства труда и социальной защиты Российск</w:t>
            </w:r>
            <w:r w:rsidR="007E4291" w:rsidRPr="001D06D1">
              <w:rPr>
                <w:color w:val="auto"/>
              </w:rPr>
              <w:t>ой Федерации от 18 октября 2013</w:t>
            </w:r>
            <w:r w:rsidRPr="001D06D1">
              <w:rPr>
                <w:color w:val="auto"/>
              </w:rPr>
              <w:t xml:space="preserve">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w:t>
            </w:r>
            <w:r w:rsidRPr="001D06D1">
              <w:rPr>
                <w:color w:val="auto"/>
              </w:rPr>
              <w:lastRenderedPageBreak/>
              <w:t>общего образования) (воспитатель, учитель)»</w:t>
            </w:r>
          </w:p>
          <w:p w:rsidR="003A5CE9" w:rsidRPr="001D06D1" w:rsidRDefault="003A5CE9" w:rsidP="00FA35A6">
            <w:pPr>
              <w:numPr>
                <w:ilvl w:val="0"/>
                <w:numId w:val="24"/>
              </w:numPr>
              <w:spacing w:after="0" w:line="240" w:lineRule="auto"/>
              <w:ind w:left="58" w:right="219" w:firstLine="284"/>
              <w:rPr>
                <w:color w:val="auto"/>
              </w:rPr>
            </w:pPr>
            <w:r w:rsidRPr="001D06D1">
              <w:rPr>
                <w:color w:val="auto"/>
              </w:rPr>
              <w:t>Постановление Главного государственного санитарного врача Российской Федерации от 28 сентября 2020</w:t>
            </w:r>
            <w:r w:rsidR="007E4291" w:rsidRPr="001D06D1">
              <w:rPr>
                <w:color w:val="auto"/>
              </w:rPr>
              <w:t>г.</w:t>
            </w:r>
            <w:r w:rsidRPr="001D06D1">
              <w:rPr>
                <w:color w:val="auto"/>
              </w:rPr>
              <w:t xml:space="preserve">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3A5CE9" w:rsidRPr="001D06D1" w:rsidRDefault="003A5CE9" w:rsidP="00FA35A6">
            <w:pPr>
              <w:numPr>
                <w:ilvl w:val="0"/>
                <w:numId w:val="24"/>
              </w:numPr>
              <w:spacing w:after="0" w:line="240" w:lineRule="auto"/>
              <w:ind w:left="58" w:right="219" w:firstLine="284"/>
              <w:rPr>
                <w:color w:val="auto"/>
              </w:rPr>
            </w:pPr>
            <w:r w:rsidRPr="001D06D1">
              <w:rPr>
                <w:color w:val="auto"/>
              </w:rPr>
              <w:t>Приоритетный проект «Современная цифровая образовательная среда в Российской Федерации» (утв. Протоколом заседания президиума Совета при Президенте Российской Федерации по стратегическому развитию и приоритетным проектам от 25 окт</w:t>
            </w:r>
            <w:r w:rsidR="007E4291" w:rsidRPr="001D06D1">
              <w:rPr>
                <w:color w:val="auto"/>
              </w:rPr>
              <w:t>ября 2016 года №</w:t>
            </w:r>
            <w:r w:rsidRPr="001D06D1">
              <w:rPr>
                <w:color w:val="auto"/>
              </w:rPr>
              <w:t xml:space="preserve">9). </w:t>
            </w:r>
          </w:p>
          <w:p w:rsidR="00740F5E" w:rsidRPr="001D06D1" w:rsidRDefault="00010D28" w:rsidP="00FA35A6">
            <w:pPr>
              <w:numPr>
                <w:ilvl w:val="0"/>
                <w:numId w:val="24"/>
              </w:numPr>
              <w:spacing w:after="0" w:line="240" w:lineRule="auto"/>
              <w:ind w:left="58" w:right="219" w:firstLine="284"/>
              <w:rPr>
                <w:color w:val="auto"/>
              </w:rPr>
            </w:pPr>
            <w:r w:rsidRPr="001D06D1">
              <w:rPr>
                <w:color w:val="auto"/>
              </w:rPr>
              <w:t>Устав МОУ «Лицей №25 имени Героя Советского Союза В.Ф.Маргелова»  г.о.Саранск РМ.</w:t>
            </w:r>
          </w:p>
        </w:tc>
      </w:tr>
      <w:tr w:rsidR="00720636" w:rsidRPr="001D06D1" w:rsidTr="00C233CF">
        <w:trPr>
          <w:trHeight w:val="701"/>
        </w:trPr>
        <w:tc>
          <w:tcPr>
            <w:tcW w:w="2977" w:type="dxa"/>
            <w:tcBorders>
              <w:top w:val="single" w:sz="6" w:space="0" w:color="000000"/>
              <w:left w:val="single" w:sz="6" w:space="0" w:color="000000"/>
              <w:bottom w:val="single" w:sz="6" w:space="0" w:color="000000"/>
              <w:right w:val="single" w:sz="6" w:space="0" w:color="000000"/>
            </w:tcBorders>
          </w:tcPr>
          <w:p w:rsidR="003B5704" w:rsidRPr="001D06D1" w:rsidRDefault="000D354A" w:rsidP="000D354A">
            <w:pPr>
              <w:spacing w:after="0" w:line="259" w:lineRule="auto"/>
              <w:ind w:left="0" w:right="96" w:firstLine="0"/>
              <w:jc w:val="left"/>
              <w:rPr>
                <w:color w:val="auto"/>
              </w:rPr>
            </w:pPr>
            <w:r w:rsidRPr="001D06D1">
              <w:rPr>
                <w:color w:val="auto"/>
              </w:rPr>
              <w:lastRenderedPageBreak/>
              <w:t xml:space="preserve">Исполнители подпрограмм </w:t>
            </w:r>
            <w:r w:rsidR="003B5704" w:rsidRPr="001D06D1">
              <w:rPr>
                <w:color w:val="auto"/>
              </w:rPr>
              <w:t xml:space="preserve">и основных мероприятий программы </w:t>
            </w:r>
          </w:p>
        </w:tc>
        <w:tc>
          <w:tcPr>
            <w:tcW w:w="7088" w:type="dxa"/>
            <w:tcBorders>
              <w:top w:val="single" w:sz="6" w:space="0" w:color="000000"/>
              <w:left w:val="single" w:sz="6" w:space="0" w:color="000000"/>
              <w:bottom w:val="single" w:sz="6" w:space="0" w:color="000000"/>
              <w:right w:val="single" w:sz="6" w:space="0" w:color="000000"/>
            </w:tcBorders>
          </w:tcPr>
          <w:p w:rsidR="003B5704" w:rsidRPr="001D06D1" w:rsidRDefault="003B5704" w:rsidP="004651BD">
            <w:pPr>
              <w:spacing w:after="0" w:line="240" w:lineRule="auto"/>
              <w:ind w:left="58" w:right="219" w:firstLine="0"/>
              <w:rPr>
                <w:color w:val="auto"/>
              </w:rPr>
            </w:pPr>
            <w:r w:rsidRPr="001D06D1">
              <w:rPr>
                <w:color w:val="auto"/>
              </w:rPr>
              <w:t xml:space="preserve">Все участники образовательных отношений: </w:t>
            </w:r>
          </w:p>
          <w:p w:rsidR="003B5704" w:rsidRPr="001D06D1" w:rsidRDefault="003B5704" w:rsidP="004651BD">
            <w:pPr>
              <w:spacing w:after="0" w:line="240" w:lineRule="auto"/>
              <w:ind w:left="58" w:right="219" w:firstLine="0"/>
              <w:rPr>
                <w:color w:val="auto"/>
              </w:rPr>
            </w:pPr>
            <w:r w:rsidRPr="001D06D1">
              <w:rPr>
                <w:color w:val="auto"/>
              </w:rPr>
              <w:t xml:space="preserve">администрация, педагогическое, ученическое и родительское сообщества рабочая группа </w:t>
            </w:r>
            <w:r w:rsidR="004651BD" w:rsidRPr="001D06D1">
              <w:rPr>
                <w:color w:val="auto"/>
              </w:rPr>
              <w:t>МОУ «Лицей</w:t>
            </w:r>
            <w:r w:rsidR="00E2470A" w:rsidRPr="00E2470A">
              <w:rPr>
                <w:color w:val="auto"/>
              </w:rPr>
              <w:t xml:space="preserve"> </w:t>
            </w:r>
            <w:r w:rsidR="004651BD" w:rsidRPr="001D06D1">
              <w:rPr>
                <w:color w:val="auto"/>
              </w:rPr>
              <w:t>№25</w:t>
            </w:r>
            <w:r w:rsidR="00E2470A" w:rsidRPr="00E2470A">
              <w:rPr>
                <w:color w:val="auto"/>
              </w:rPr>
              <w:t xml:space="preserve"> </w:t>
            </w:r>
            <w:r w:rsidR="004651BD" w:rsidRPr="001D06D1">
              <w:rPr>
                <w:color w:val="auto"/>
              </w:rPr>
              <w:t xml:space="preserve">имени Героя Советского Союза В.Ф.Маргелова»  </w:t>
            </w:r>
          </w:p>
        </w:tc>
      </w:tr>
      <w:tr w:rsidR="00720636" w:rsidRPr="001D06D1" w:rsidTr="00C233CF">
        <w:trPr>
          <w:trHeight w:val="701"/>
        </w:trPr>
        <w:tc>
          <w:tcPr>
            <w:tcW w:w="2977" w:type="dxa"/>
            <w:tcBorders>
              <w:top w:val="single" w:sz="6" w:space="0" w:color="000000"/>
              <w:left w:val="single" w:sz="6" w:space="0" w:color="000000"/>
              <w:bottom w:val="single" w:sz="6" w:space="0" w:color="000000"/>
              <w:right w:val="single" w:sz="6" w:space="0" w:color="000000"/>
            </w:tcBorders>
          </w:tcPr>
          <w:p w:rsidR="000D354A" w:rsidRPr="001D06D1" w:rsidRDefault="00207BCB" w:rsidP="000D354A">
            <w:pPr>
              <w:spacing w:after="0" w:line="259" w:lineRule="auto"/>
              <w:ind w:left="0" w:right="0" w:firstLine="0"/>
              <w:jc w:val="left"/>
              <w:rPr>
                <w:color w:val="auto"/>
              </w:rPr>
            </w:pPr>
            <w:r w:rsidRPr="001D06D1">
              <w:rPr>
                <w:color w:val="auto"/>
              </w:rPr>
              <w:t>Цель</w:t>
            </w:r>
            <w:r w:rsidR="000D354A" w:rsidRPr="001D06D1">
              <w:rPr>
                <w:color w:val="auto"/>
              </w:rPr>
              <w:t xml:space="preserve"> программы  </w:t>
            </w:r>
          </w:p>
        </w:tc>
        <w:tc>
          <w:tcPr>
            <w:tcW w:w="7088" w:type="dxa"/>
            <w:tcBorders>
              <w:top w:val="single" w:sz="6" w:space="0" w:color="000000"/>
              <w:left w:val="single" w:sz="6" w:space="0" w:color="000000"/>
              <w:bottom w:val="single" w:sz="6" w:space="0" w:color="000000"/>
              <w:right w:val="single" w:sz="6" w:space="0" w:color="000000"/>
            </w:tcBorders>
            <w:vAlign w:val="center"/>
          </w:tcPr>
          <w:p w:rsidR="000D354A" w:rsidRPr="001D06D1" w:rsidRDefault="0024273D" w:rsidP="0024273D">
            <w:pPr>
              <w:spacing w:after="0" w:line="240" w:lineRule="auto"/>
              <w:ind w:left="68" w:right="361" w:firstLine="283"/>
              <w:rPr>
                <w:color w:val="auto"/>
                <w:szCs w:val="24"/>
              </w:rPr>
            </w:pPr>
            <w:r w:rsidRPr="001D06D1">
              <w:rPr>
                <w:color w:val="auto"/>
                <w:szCs w:val="24"/>
              </w:rPr>
              <w:t>Создание современной инновационной развивающей образовательной среды, системы интерактивного взаимодействия социума и образовательного пространства лицея как инструмента воспитания гармонично развитой и социально ответственной личности, для достижения высокого качества доступного конкурентоспособного образования, обеспечивающего профессиональный и социальный успех каждого обучающегося в современном мире.</w:t>
            </w:r>
          </w:p>
        </w:tc>
      </w:tr>
      <w:tr w:rsidR="00720636" w:rsidRPr="001D06D1" w:rsidTr="00C233CF">
        <w:trPr>
          <w:trHeight w:val="701"/>
        </w:trPr>
        <w:tc>
          <w:tcPr>
            <w:tcW w:w="2977" w:type="dxa"/>
            <w:tcBorders>
              <w:top w:val="single" w:sz="6" w:space="0" w:color="000000"/>
              <w:left w:val="single" w:sz="6" w:space="0" w:color="000000"/>
              <w:bottom w:val="single" w:sz="6" w:space="0" w:color="000000"/>
              <w:right w:val="single" w:sz="6" w:space="0" w:color="000000"/>
            </w:tcBorders>
          </w:tcPr>
          <w:p w:rsidR="000D354A" w:rsidRPr="001D06D1" w:rsidRDefault="000D354A" w:rsidP="000D354A">
            <w:pPr>
              <w:spacing w:after="0" w:line="259" w:lineRule="auto"/>
              <w:ind w:left="0" w:right="96" w:firstLine="0"/>
              <w:jc w:val="left"/>
              <w:rPr>
                <w:color w:val="auto"/>
              </w:rPr>
            </w:pPr>
            <w:r w:rsidRPr="001D06D1">
              <w:rPr>
                <w:color w:val="auto"/>
              </w:rPr>
              <w:t>Задачи программы</w:t>
            </w:r>
          </w:p>
        </w:tc>
        <w:tc>
          <w:tcPr>
            <w:tcW w:w="7088" w:type="dxa"/>
            <w:tcBorders>
              <w:top w:val="single" w:sz="6" w:space="0" w:color="000000"/>
              <w:left w:val="single" w:sz="6" w:space="0" w:color="000000"/>
              <w:bottom w:val="single" w:sz="6" w:space="0" w:color="000000"/>
              <w:right w:val="single" w:sz="6" w:space="0" w:color="000000"/>
            </w:tcBorders>
          </w:tcPr>
          <w:p w:rsidR="003A59AC" w:rsidRPr="001D06D1" w:rsidRDefault="000D354A" w:rsidP="00FA35A6">
            <w:pPr>
              <w:numPr>
                <w:ilvl w:val="0"/>
                <w:numId w:val="23"/>
              </w:numPr>
              <w:tabs>
                <w:tab w:val="left" w:pos="342"/>
              </w:tabs>
              <w:spacing w:after="0" w:line="240" w:lineRule="auto"/>
              <w:ind w:left="200" w:right="219" w:firstLine="142"/>
              <w:rPr>
                <w:color w:val="auto"/>
              </w:rPr>
            </w:pPr>
            <w:r w:rsidRPr="001D06D1">
              <w:rPr>
                <w:color w:val="auto"/>
              </w:rPr>
              <w:t xml:space="preserve">повысить качество, доступность и конкурентоспособность образования посредством обновления содержания и технологий преподавания общеобразовательных программ, </w:t>
            </w:r>
            <w:r w:rsidR="00A926C0" w:rsidRPr="001D06D1">
              <w:rPr>
                <w:color w:val="auto"/>
              </w:rPr>
              <w:t xml:space="preserve">за счет </w:t>
            </w:r>
            <w:r w:rsidRPr="001D06D1">
              <w:rPr>
                <w:color w:val="auto"/>
              </w:rPr>
              <w:t xml:space="preserve">вовлечения всех участников образовательного процесса в развитие системы </w:t>
            </w:r>
            <w:r w:rsidR="00A926C0" w:rsidRPr="001D06D1">
              <w:rPr>
                <w:color w:val="auto"/>
              </w:rPr>
              <w:t xml:space="preserve">современного </w:t>
            </w:r>
            <w:r w:rsidR="003A59AC" w:rsidRPr="001D06D1">
              <w:rPr>
                <w:color w:val="auto"/>
              </w:rPr>
              <w:t>образования;</w:t>
            </w:r>
          </w:p>
          <w:p w:rsidR="000D354A" w:rsidRPr="001D06D1" w:rsidRDefault="003A59AC" w:rsidP="00FA35A6">
            <w:pPr>
              <w:numPr>
                <w:ilvl w:val="0"/>
                <w:numId w:val="23"/>
              </w:numPr>
              <w:tabs>
                <w:tab w:val="left" w:pos="342"/>
              </w:tabs>
              <w:spacing w:after="0" w:line="240" w:lineRule="auto"/>
              <w:ind w:left="200" w:right="219" w:firstLine="142"/>
              <w:rPr>
                <w:color w:val="auto"/>
              </w:rPr>
            </w:pPr>
            <w:r w:rsidRPr="001D06D1">
              <w:rPr>
                <w:color w:val="auto"/>
              </w:rPr>
              <w:t>реализовать стратегию Федерального проекта «Школа Минпросвещения России»</w:t>
            </w:r>
            <w:r w:rsidR="000D354A" w:rsidRPr="001D06D1">
              <w:rPr>
                <w:color w:val="auto"/>
              </w:rPr>
              <w:t xml:space="preserve"> с учетом кластерного подхода. </w:t>
            </w:r>
          </w:p>
          <w:p w:rsidR="00F145D8" w:rsidRPr="001D06D1" w:rsidRDefault="00F145D8" w:rsidP="00FA35A6">
            <w:pPr>
              <w:pStyle w:val="a6"/>
              <w:pageBreakBefore/>
              <w:numPr>
                <w:ilvl w:val="0"/>
                <w:numId w:val="23"/>
              </w:numPr>
              <w:spacing w:after="0" w:line="240" w:lineRule="auto"/>
              <w:ind w:left="200" w:right="219" w:firstLine="142"/>
              <w:rPr>
                <w:rFonts w:eastAsiaTheme="minorEastAsia"/>
                <w:color w:val="auto"/>
                <w:szCs w:val="24"/>
              </w:rPr>
            </w:pPr>
            <w:r w:rsidRPr="001D06D1">
              <w:rPr>
                <w:rStyle w:val="10Exact"/>
                <w:rFonts w:eastAsiaTheme="minorEastAsia"/>
                <w:color w:val="auto"/>
                <w:sz w:val="24"/>
                <w:szCs w:val="24"/>
              </w:rPr>
              <w:t>реализовать право каждого ребенка на качественное   и доступное образование через ориентирование на потребности обучающихся, внедрение различных вариантов программ обучения и воспитания в рамках одного уровня образования; обеспечивающее равные стартовые условия для полноценного физического и психического развития обучающихся.</w:t>
            </w:r>
          </w:p>
          <w:p w:rsidR="002B14E1" w:rsidRPr="001D06D1" w:rsidRDefault="002B14E1" w:rsidP="00FA35A6">
            <w:pPr>
              <w:pStyle w:val="a6"/>
              <w:numPr>
                <w:ilvl w:val="0"/>
                <w:numId w:val="23"/>
              </w:numPr>
              <w:spacing w:after="0" w:line="240" w:lineRule="auto"/>
              <w:ind w:left="200" w:right="219" w:firstLine="142"/>
              <w:rPr>
                <w:color w:val="auto"/>
                <w:szCs w:val="24"/>
              </w:rPr>
            </w:pPr>
            <w:r w:rsidRPr="001D06D1">
              <w:rPr>
                <w:color w:val="auto"/>
                <w:szCs w:val="24"/>
              </w:rPr>
              <w:t>внедрить ФГОС-21 через систему мероприятий, учитывающих современную образовательную и воспитательную среду; проведение внутреннего мониторинга соответств</w:t>
            </w:r>
            <w:r w:rsidR="00F145D8" w:rsidRPr="001D06D1">
              <w:rPr>
                <w:color w:val="auto"/>
                <w:szCs w:val="24"/>
              </w:rPr>
              <w:t>ия аккредитационным показателям;</w:t>
            </w:r>
          </w:p>
          <w:p w:rsidR="002B14E1" w:rsidRPr="001D06D1" w:rsidRDefault="002B14E1" w:rsidP="00FA35A6">
            <w:pPr>
              <w:pStyle w:val="a6"/>
              <w:numPr>
                <w:ilvl w:val="0"/>
                <w:numId w:val="23"/>
              </w:numPr>
              <w:spacing w:after="0" w:line="240" w:lineRule="auto"/>
              <w:ind w:left="200" w:right="219" w:firstLine="142"/>
              <w:rPr>
                <w:color w:val="auto"/>
                <w:szCs w:val="24"/>
              </w:rPr>
            </w:pPr>
            <w:r w:rsidRPr="001D06D1">
              <w:rPr>
                <w:color w:val="auto"/>
                <w:szCs w:val="24"/>
              </w:rPr>
              <w:t xml:space="preserve">расширить образовательные возможности для обучающихся через многопрофильность и вариативность образовательных программ начального, основного, </w:t>
            </w:r>
            <w:r w:rsidR="00F145D8" w:rsidRPr="001D06D1">
              <w:rPr>
                <w:color w:val="auto"/>
                <w:szCs w:val="24"/>
              </w:rPr>
              <w:t xml:space="preserve">среднего </w:t>
            </w:r>
            <w:r w:rsidRPr="001D06D1">
              <w:rPr>
                <w:color w:val="auto"/>
                <w:szCs w:val="24"/>
              </w:rPr>
              <w:t xml:space="preserve">общего образования   и </w:t>
            </w:r>
            <w:r w:rsidR="00F145D8" w:rsidRPr="001D06D1">
              <w:rPr>
                <w:color w:val="auto"/>
                <w:szCs w:val="24"/>
              </w:rPr>
              <w:t>дополнительного образования;</w:t>
            </w:r>
          </w:p>
          <w:p w:rsidR="00484AB0" w:rsidRPr="001D06D1" w:rsidRDefault="00484AB0" w:rsidP="00FA35A6">
            <w:pPr>
              <w:numPr>
                <w:ilvl w:val="0"/>
                <w:numId w:val="23"/>
              </w:numPr>
              <w:tabs>
                <w:tab w:val="left" w:pos="342"/>
              </w:tabs>
              <w:spacing w:after="0" w:line="240" w:lineRule="auto"/>
              <w:ind w:left="200" w:right="219" w:firstLine="142"/>
              <w:rPr>
                <w:color w:val="auto"/>
              </w:rPr>
            </w:pPr>
            <w:r w:rsidRPr="001D06D1">
              <w:rPr>
                <w:color w:val="auto"/>
              </w:rPr>
              <w:t xml:space="preserve">оптимизировать систему дистанционных образовательных технологий, электронного обучения с целью повышения эффективности их использования. </w:t>
            </w:r>
          </w:p>
          <w:p w:rsidR="000D354A" w:rsidRPr="001D06D1" w:rsidRDefault="000D354A" w:rsidP="00FA35A6">
            <w:pPr>
              <w:numPr>
                <w:ilvl w:val="0"/>
                <w:numId w:val="23"/>
              </w:numPr>
              <w:tabs>
                <w:tab w:val="left" w:pos="342"/>
              </w:tabs>
              <w:spacing w:after="0" w:line="240" w:lineRule="auto"/>
              <w:ind w:left="200" w:right="219" w:firstLine="142"/>
              <w:rPr>
                <w:color w:val="auto"/>
              </w:rPr>
            </w:pPr>
            <w:r w:rsidRPr="001D06D1">
              <w:rPr>
                <w:color w:val="auto"/>
              </w:rPr>
              <w:t xml:space="preserve">создать условия для воспитания гармонично развитой и социально ответственной личности путем обновления содержания и методов воспитания и здоровьесберегающей индивидуализации образования, поддержки одаренных детей и детей с ОВЗ, </w:t>
            </w:r>
          </w:p>
          <w:p w:rsidR="007A6171" w:rsidRPr="001D06D1" w:rsidRDefault="007A6171" w:rsidP="00FA35A6">
            <w:pPr>
              <w:pStyle w:val="a6"/>
              <w:numPr>
                <w:ilvl w:val="0"/>
                <w:numId w:val="23"/>
              </w:numPr>
              <w:tabs>
                <w:tab w:val="left" w:pos="342"/>
              </w:tabs>
              <w:spacing w:after="0" w:line="240" w:lineRule="auto"/>
              <w:ind w:left="200" w:right="219" w:firstLine="142"/>
              <w:rPr>
                <w:color w:val="auto"/>
                <w:szCs w:val="24"/>
              </w:rPr>
            </w:pPr>
            <w:r w:rsidRPr="001D06D1">
              <w:rPr>
                <w:color w:val="auto"/>
              </w:rPr>
              <w:t xml:space="preserve">реализовывать восстребовательную воспитательную систему </w:t>
            </w:r>
            <w:r w:rsidRPr="001D06D1">
              <w:rPr>
                <w:color w:val="auto"/>
              </w:rPr>
              <w:lastRenderedPageBreak/>
              <w:t xml:space="preserve">развития современной молодежной политики через организацию волонтерского движения и кадетского движения; </w:t>
            </w:r>
          </w:p>
          <w:p w:rsidR="00A926C0" w:rsidRPr="001D06D1" w:rsidRDefault="000D354A" w:rsidP="00FA35A6">
            <w:pPr>
              <w:pStyle w:val="a6"/>
              <w:numPr>
                <w:ilvl w:val="0"/>
                <w:numId w:val="23"/>
              </w:numPr>
              <w:tabs>
                <w:tab w:val="left" w:pos="342"/>
              </w:tabs>
              <w:spacing w:after="0" w:line="240" w:lineRule="auto"/>
              <w:ind w:left="200" w:right="219" w:firstLine="142"/>
              <w:rPr>
                <w:color w:val="auto"/>
                <w:szCs w:val="24"/>
              </w:rPr>
            </w:pPr>
            <w:r w:rsidRPr="001D06D1">
              <w:rPr>
                <w:color w:val="auto"/>
              </w:rPr>
              <w:t xml:space="preserve">модернизировать инфраструктуру </w:t>
            </w:r>
            <w:r w:rsidR="00A926C0" w:rsidRPr="001D06D1">
              <w:rPr>
                <w:color w:val="auto"/>
              </w:rPr>
              <w:t>Лицея</w:t>
            </w:r>
            <w:r w:rsidRPr="001D06D1">
              <w:rPr>
                <w:color w:val="auto"/>
              </w:rPr>
              <w:t xml:space="preserve"> путем создания современной и безопасной цифровой образовательной среды для обеспечения высокого качества и доступности образования в соот</w:t>
            </w:r>
            <w:r w:rsidR="00F145D8" w:rsidRPr="001D06D1">
              <w:rPr>
                <w:color w:val="auto"/>
              </w:rPr>
              <w:t xml:space="preserve">ветствии с </w:t>
            </w:r>
            <w:r w:rsidRPr="001D06D1">
              <w:rPr>
                <w:color w:val="auto"/>
              </w:rPr>
              <w:t>информационно-образовательными потребностями обучающихся, способствующей формированию ценности к саморазвитию и самооб</w:t>
            </w:r>
            <w:r w:rsidRPr="001D06D1">
              <w:rPr>
                <w:color w:val="auto"/>
                <w:szCs w:val="24"/>
              </w:rPr>
              <w:t xml:space="preserve">разованию; </w:t>
            </w:r>
          </w:p>
          <w:p w:rsidR="00F145D8" w:rsidRPr="001D06D1" w:rsidRDefault="00A926C0" w:rsidP="00FA35A6">
            <w:pPr>
              <w:pStyle w:val="a6"/>
              <w:numPr>
                <w:ilvl w:val="0"/>
                <w:numId w:val="23"/>
              </w:numPr>
              <w:spacing w:after="0" w:line="240" w:lineRule="auto"/>
              <w:ind w:left="200" w:right="219" w:firstLine="142"/>
              <w:rPr>
                <w:color w:val="auto"/>
                <w:szCs w:val="24"/>
              </w:rPr>
            </w:pPr>
            <w:r w:rsidRPr="001D06D1">
              <w:rPr>
                <w:color w:val="auto"/>
                <w:szCs w:val="24"/>
              </w:rPr>
              <w:t xml:space="preserve">создать условия для повышения компетентности родителей обучающихся в вопросах образования и воспитания будущих граждан Российской Федерации; </w:t>
            </w:r>
          </w:p>
          <w:p w:rsidR="00A926C0" w:rsidRPr="001D06D1" w:rsidRDefault="00F145D8" w:rsidP="00FA35A6">
            <w:pPr>
              <w:pStyle w:val="a6"/>
              <w:numPr>
                <w:ilvl w:val="0"/>
                <w:numId w:val="23"/>
              </w:numPr>
              <w:spacing w:after="0" w:line="240" w:lineRule="auto"/>
              <w:ind w:left="200" w:right="219" w:firstLine="142"/>
              <w:rPr>
                <w:color w:val="auto"/>
                <w:szCs w:val="24"/>
              </w:rPr>
            </w:pPr>
            <w:r w:rsidRPr="001D06D1">
              <w:rPr>
                <w:color w:val="auto"/>
                <w:szCs w:val="24"/>
              </w:rPr>
              <w:t>обеспечить непрерывный характер профессионально-личностного развития педагогических работников путем внедрения современной системы профессионального роста, с</w:t>
            </w:r>
            <w:r w:rsidRPr="001D06D1">
              <w:rPr>
                <w:rStyle w:val="10Exact"/>
                <w:color w:val="auto"/>
                <w:sz w:val="24"/>
                <w:szCs w:val="24"/>
              </w:rPr>
              <w:t xml:space="preserve">овершенствовать   профессиональную </w:t>
            </w:r>
            <w:r w:rsidRPr="001D06D1">
              <w:rPr>
                <w:rStyle w:val="214pt"/>
                <w:rFonts w:eastAsiaTheme="minorEastAsia"/>
                <w:color w:val="auto"/>
                <w:sz w:val="24"/>
                <w:szCs w:val="24"/>
              </w:rPr>
              <w:t>компетентность педагогов, профессиональное мастерство, в части функционирующей модели ВСОКО;</w:t>
            </w:r>
          </w:p>
          <w:p w:rsidR="000D354A" w:rsidRPr="001D06D1" w:rsidRDefault="00A926C0" w:rsidP="00FA35A6">
            <w:pPr>
              <w:numPr>
                <w:ilvl w:val="0"/>
                <w:numId w:val="23"/>
              </w:numPr>
              <w:tabs>
                <w:tab w:val="left" w:pos="342"/>
              </w:tabs>
              <w:spacing w:after="0" w:line="240" w:lineRule="auto"/>
              <w:ind w:left="200" w:right="219" w:firstLine="142"/>
              <w:rPr>
                <w:color w:val="auto"/>
              </w:rPr>
            </w:pPr>
            <w:r w:rsidRPr="001D06D1">
              <w:rPr>
                <w:color w:val="auto"/>
              </w:rPr>
              <w:t>развивать систему интерактивного взаимодействия социума и образовательного пространства Лицея</w:t>
            </w:r>
            <w:r w:rsidR="00F145D8" w:rsidRPr="001D06D1">
              <w:rPr>
                <w:color w:val="auto"/>
              </w:rPr>
              <w:t>;</w:t>
            </w:r>
          </w:p>
          <w:p w:rsidR="00C550C0" w:rsidRPr="001D06D1" w:rsidRDefault="00C550C0" w:rsidP="00FA35A6">
            <w:pPr>
              <w:numPr>
                <w:ilvl w:val="0"/>
                <w:numId w:val="23"/>
              </w:numPr>
              <w:tabs>
                <w:tab w:val="left" w:pos="342"/>
              </w:tabs>
              <w:spacing w:after="0" w:line="240" w:lineRule="auto"/>
              <w:ind w:left="200" w:right="219" w:firstLine="142"/>
              <w:rPr>
                <w:rStyle w:val="10Exact"/>
                <w:color w:val="auto"/>
                <w:sz w:val="24"/>
                <w:szCs w:val="22"/>
              </w:rPr>
            </w:pPr>
            <w:r w:rsidRPr="001D06D1">
              <w:rPr>
                <w:rStyle w:val="10Exact"/>
                <w:rFonts w:eastAsiaTheme="minorEastAsia"/>
                <w:color w:val="auto"/>
                <w:sz w:val="24"/>
                <w:szCs w:val="24"/>
              </w:rPr>
              <w:t>активизировать участие каждого участника образовательных отношений в создании комфортного и безопасного школьного климата;</w:t>
            </w:r>
          </w:p>
          <w:p w:rsidR="002B14E1" w:rsidRPr="001D06D1" w:rsidRDefault="002B14E1" w:rsidP="00FA35A6">
            <w:pPr>
              <w:numPr>
                <w:ilvl w:val="0"/>
                <w:numId w:val="23"/>
              </w:numPr>
              <w:tabs>
                <w:tab w:val="left" w:pos="342"/>
              </w:tabs>
              <w:spacing w:after="0" w:line="240" w:lineRule="auto"/>
              <w:ind w:left="200" w:right="219" w:firstLine="142"/>
              <w:rPr>
                <w:color w:val="auto"/>
              </w:rPr>
            </w:pPr>
            <w:r w:rsidRPr="001D06D1">
              <w:rPr>
                <w:rStyle w:val="10Exact"/>
                <w:rFonts w:eastAsiaTheme="minorEastAsia"/>
                <w:color w:val="auto"/>
                <w:sz w:val="24"/>
                <w:szCs w:val="24"/>
              </w:rPr>
              <w:t xml:space="preserve">повысить конкурентные преимущества </w:t>
            </w:r>
            <w:r w:rsidR="00F145D8" w:rsidRPr="001D06D1">
              <w:rPr>
                <w:color w:val="auto"/>
                <w:szCs w:val="24"/>
              </w:rPr>
              <w:t>Лицея;</w:t>
            </w:r>
          </w:p>
          <w:p w:rsidR="002B14E1" w:rsidRPr="001D06D1" w:rsidRDefault="002B14E1" w:rsidP="00FA35A6">
            <w:pPr>
              <w:numPr>
                <w:ilvl w:val="0"/>
                <w:numId w:val="23"/>
              </w:numPr>
              <w:tabs>
                <w:tab w:val="left" w:pos="342"/>
              </w:tabs>
              <w:spacing w:after="0" w:line="240" w:lineRule="auto"/>
              <w:ind w:left="200" w:right="219" w:firstLine="142"/>
              <w:rPr>
                <w:color w:val="auto"/>
              </w:rPr>
            </w:pPr>
            <w:r w:rsidRPr="001D06D1">
              <w:rPr>
                <w:color w:val="auto"/>
                <w:szCs w:val="24"/>
              </w:rPr>
              <w:t>обеспечить реализацию национального регионального компонента с целью сохранения истории родного края.</w:t>
            </w:r>
          </w:p>
        </w:tc>
      </w:tr>
      <w:tr w:rsidR="00720636" w:rsidRPr="001D06D1" w:rsidTr="00C233CF">
        <w:trPr>
          <w:trHeight w:val="701"/>
        </w:trPr>
        <w:tc>
          <w:tcPr>
            <w:tcW w:w="2977" w:type="dxa"/>
            <w:tcBorders>
              <w:top w:val="single" w:sz="6" w:space="0" w:color="000000"/>
              <w:left w:val="single" w:sz="6" w:space="0" w:color="000000"/>
              <w:bottom w:val="single" w:sz="6" w:space="0" w:color="000000"/>
              <w:right w:val="single" w:sz="6" w:space="0" w:color="000000"/>
            </w:tcBorders>
          </w:tcPr>
          <w:p w:rsidR="00A926C0" w:rsidRPr="001D06D1" w:rsidRDefault="00A926C0" w:rsidP="00A926C0">
            <w:pPr>
              <w:spacing w:after="0" w:line="259" w:lineRule="auto"/>
              <w:ind w:left="0" w:right="0" w:firstLine="0"/>
              <w:jc w:val="left"/>
              <w:rPr>
                <w:color w:val="auto"/>
              </w:rPr>
            </w:pPr>
            <w:r w:rsidRPr="001D06D1">
              <w:rPr>
                <w:color w:val="auto"/>
              </w:rPr>
              <w:lastRenderedPageBreak/>
              <w:t xml:space="preserve">Сроки и этапы реализации программы </w:t>
            </w:r>
          </w:p>
        </w:tc>
        <w:tc>
          <w:tcPr>
            <w:tcW w:w="7088" w:type="dxa"/>
            <w:tcBorders>
              <w:top w:val="single" w:sz="6" w:space="0" w:color="000000"/>
              <w:left w:val="single" w:sz="6" w:space="0" w:color="000000"/>
              <w:bottom w:val="single" w:sz="6" w:space="0" w:color="000000"/>
              <w:right w:val="single" w:sz="6" w:space="0" w:color="000000"/>
            </w:tcBorders>
            <w:vAlign w:val="center"/>
          </w:tcPr>
          <w:p w:rsidR="00A34448" w:rsidRPr="001D06D1" w:rsidRDefault="00C84DB7" w:rsidP="00C84DB7">
            <w:pPr>
              <w:spacing w:after="0" w:line="240" w:lineRule="auto"/>
              <w:ind w:left="2" w:right="219" w:firstLine="0"/>
              <w:jc w:val="left"/>
              <w:rPr>
                <w:color w:val="auto"/>
              </w:rPr>
            </w:pPr>
            <w:r w:rsidRPr="001D06D1">
              <w:rPr>
                <w:b/>
                <w:color w:val="auto"/>
                <w:u w:val="single"/>
              </w:rPr>
              <w:t xml:space="preserve">Первый </w:t>
            </w:r>
            <w:r w:rsidR="00A926C0" w:rsidRPr="001D06D1">
              <w:rPr>
                <w:b/>
                <w:color w:val="auto"/>
                <w:u w:val="single"/>
              </w:rPr>
              <w:t>этап</w:t>
            </w:r>
            <w:r w:rsidR="00E2470A" w:rsidRPr="00E2470A">
              <w:rPr>
                <w:b/>
                <w:color w:val="auto"/>
                <w:u w:val="single"/>
              </w:rPr>
              <w:t xml:space="preserve"> </w:t>
            </w:r>
            <w:r w:rsidR="00A926C0" w:rsidRPr="001D06D1">
              <w:rPr>
                <w:color w:val="auto"/>
              </w:rPr>
              <w:t>(</w:t>
            </w:r>
            <w:r w:rsidRPr="001D06D1">
              <w:rPr>
                <w:color w:val="auto"/>
              </w:rPr>
              <w:t>апрель-август 2022г.</w:t>
            </w:r>
            <w:r w:rsidR="00A926C0" w:rsidRPr="001D06D1">
              <w:rPr>
                <w:color w:val="auto"/>
              </w:rPr>
              <w:t xml:space="preserve">) </w:t>
            </w:r>
          </w:p>
          <w:p w:rsidR="00C84DB7" w:rsidRPr="001D06D1" w:rsidRDefault="00C84DB7" w:rsidP="00C84DB7">
            <w:pPr>
              <w:spacing w:after="0" w:line="240" w:lineRule="auto"/>
              <w:ind w:left="2" w:right="219" w:firstLine="0"/>
              <w:jc w:val="left"/>
              <w:rPr>
                <w:color w:val="auto"/>
              </w:rPr>
            </w:pPr>
            <w:r w:rsidRPr="001D06D1">
              <w:rPr>
                <w:b/>
                <w:color w:val="auto"/>
              </w:rPr>
              <w:t>А</w:t>
            </w:r>
            <w:r w:rsidR="00A926C0" w:rsidRPr="001D06D1">
              <w:rPr>
                <w:b/>
                <w:color w:val="auto"/>
              </w:rPr>
              <w:t>налитико-проектировочный:</w:t>
            </w:r>
          </w:p>
          <w:p w:rsidR="00C84DB7" w:rsidRPr="001D06D1" w:rsidRDefault="00C84DB7" w:rsidP="00C84DB7">
            <w:pPr>
              <w:spacing w:after="0" w:line="240" w:lineRule="auto"/>
              <w:ind w:left="200" w:right="219" w:firstLine="0"/>
              <w:rPr>
                <w:color w:val="auto"/>
              </w:rPr>
            </w:pPr>
            <w:r w:rsidRPr="001D06D1">
              <w:rPr>
                <w:color w:val="auto"/>
              </w:rPr>
              <w:t>-п</w:t>
            </w:r>
            <w:r w:rsidR="00A926C0" w:rsidRPr="001D06D1">
              <w:rPr>
                <w:color w:val="auto"/>
              </w:rPr>
              <w:t>роблемно-ориентированный анализ результатов реализации предыдущей Программы развития (2017-202</w:t>
            </w:r>
            <w:r w:rsidRPr="001D06D1">
              <w:rPr>
                <w:color w:val="auto"/>
              </w:rPr>
              <w:t>2</w:t>
            </w:r>
            <w:r w:rsidR="00A926C0" w:rsidRPr="001D06D1">
              <w:rPr>
                <w:color w:val="auto"/>
              </w:rPr>
              <w:t xml:space="preserve"> гг.); </w:t>
            </w:r>
          </w:p>
          <w:p w:rsidR="00A926C0" w:rsidRPr="001D06D1" w:rsidRDefault="00C84DB7" w:rsidP="00C84DB7">
            <w:pPr>
              <w:spacing w:after="0" w:line="240" w:lineRule="auto"/>
              <w:ind w:left="200" w:right="219"/>
              <w:rPr>
                <w:color w:val="auto"/>
              </w:rPr>
            </w:pPr>
            <w:r w:rsidRPr="001D06D1">
              <w:rPr>
                <w:color w:val="auto"/>
              </w:rPr>
              <w:t>-р</w:t>
            </w:r>
            <w:r w:rsidR="00A926C0" w:rsidRPr="001D06D1">
              <w:rPr>
                <w:color w:val="auto"/>
              </w:rPr>
              <w:t>азработка направлений приведения образовательной системы школы в соответствие с задачами</w:t>
            </w:r>
            <w:r w:rsidRPr="001D06D1">
              <w:rPr>
                <w:color w:val="auto"/>
              </w:rPr>
              <w:t xml:space="preserve"> программы развития на 2022-2027</w:t>
            </w:r>
            <w:r w:rsidR="00A926C0" w:rsidRPr="001D06D1">
              <w:rPr>
                <w:color w:val="auto"/>
              </w:rPr>
              <w:t xml:space="preserve"> гг. </w:t>
            </w:r>
          </w:p>
          <w:p w:rsidR="001B63A4" w:rsidRPr="001D06D1" w:rsidRDefault="00A926C0" w:rsidP="00C84DB7">
            <w:pPr>
              <w:spacing w:after="0" w:line="240" w:lineRule="auto"/>
              <w:ind w:left="2" w:right="219" w:firstLine="0"/>
              <w:jc w:val="left"/>
              <w:rPr>
                <w:color w:val="auto"/>
              </w:rPr>
            </w:pPr>
            <w:r w:rsidRPr="001D06D1">
              <w:rPr>
                <w:b/>
                <w:color w:val="auto"/>
                <w:u w:val="single"/>
              </w:rPr>
              <w:t>Второй этап</w:t>
            </w:r>
            <w:r w:rsidR="00E2470A" w:rsidRPr="00E2470A">
              <w:rPr>
                <w:b/>
                <w:color w:val="auto"/>
                <w:u w:val="single"/>
              </w:rPr>
              <w:t xml:space="preserve"> </w:t>
            </w:r>
            <w:r w:rsidRPr="001D06D1">
              <w:rPr>
                <w:color w:val="auto"/>
              </w:rPr>
              <w:t>(</w:t>
            </w:r>
            <w:r w:rsidR="0075114C" w:rsidRPr="001D06D1">
              <w:rPr>
                <w:color w:val="auto"/>
              </w:rPr>
              <w:t>сентябрь 2022 –декабрь 2026</w:t>
            </w:r>
            <w:r w:rsidR="001B63A4" w:rsidRPr="001D06D1">
              <w:rPr>
                <w:color w:val="auto"/>
              </w:rPr>
              <w:t xml:space="preserve">г.) </w:t>
            </w:r>
          </w:p>
          <w:p w:rsidR="00A926C0" w:rsidRPr="001D06D1" w:rsidRDefault="00C84DB7" w:rsidP="00C84DB7">
            <w:pPr>
              <w:spacing w:after="0" w:line="240" w:lineRule="auto"/>
              <w:ind w:left="2" w:right="219" w:firstLine="0"/>
              <w:jc w:val="left"/>
              <w:rPr>
                <w:b/>
                <w:color w:val="auto"/>
              </w:rPr>
            </w:pPr>
            <w:r w:rsidRPr="001D06D1">
              <w:rPr>
                <w:b/>
                <w:color w:val="auto"/>
              </w:rPr>
              <w:t>Р</w:t>
            </w:r>
            <w:r w:rsidR="00A926C0" w:rsidRPr="001D06D1">
              <w:rPr>
                <w:b/>
                <w:color w:val="auto"/>
              </w:rPr>
              <w:t xml:space="preserve">еализующий: </w:t>
            </w:r>
          </w:p>
          <w:p w:rsidR="00A926C0" w:rsidRPr="001D06D1" w:rsidRDefault="00C84DB7" w:rsidP="00C84DB7">
            <w:pPr>
              <w:spacing w:after="0" w:line="240" w:lineRule="auto"/>
              <w:ind w:left="2" w:right="219" w:firstLine="0"/>
              <w:rPr>
                <w:color w:val="auto"/>
              </w:rPr>
            </w:pPr>
            <w:r w:rsidRPr="001D06D1">
              <w:rPr>
                <w:color w:val="auto"/>
              </w:rPr>
              <w:t xml:space="preserve">  -р</w:t>
            </w:r>
            <w:r w:rsidR="00A926C0" w:rsidRPr="001D06D1">
              <w:rPr>
                <w:color w:val="auto"/>
              </w:rPr>
              <w:t xml:space="preserve">еализация мероприятий плана действий Программы;  </w:t>
            </w:r>
          </w:p>
          <w:p w:rsidR="00C84DB7" w:rsidRPr="001D06D1" w:rsidRDefault="00C84DB7" w:rsidP="00C84DB7">
            <w:pPr>
              <w:spacing w:after="0" w:line="240" w:lineRule="auto"/>
              <w:ind w:left="2" w:right="219" w:firstLine="0"/>
              <w:rPr>
                <w:color w:val="auto"/>
              </w:rPr>
            </w:pPr>
            <w:r w:rsidRPr="001D06D1">
              <w:rPr>
                <w:color w:val="auto"/>
              </w:rPr>
              <w:t xml:space="preserve">  -н</w:t>
            </w:r>
            <w:r w:rsidR="00A926C0" w:rsidRPr="001D06D1">
              <w:rPr>
                <w:color w:val="auto"/>
              </w:rPr>
              <w:t xml:space="preserve">ормативно-правовое сопровождение реализации Программы развития; </w:t>
            </w:r>
          </w:p>
          <w:p w:rsidR="001B63A4" w:rsidRPr="001D06D1" w:rsidRDefault="00C84DB7" w:rsidP="00C84DB7">
            <w:pPr>
              <w:spacing w:after="0" w:line="240" w:lineRule="auto"/>
              <w:ind w:left="2" w:right="219" w:firstLine="0"/>
              <w:rPr>
                <w:color w:val="auto"/>
              </w:rPr>
            </w:pPr>
            <w:r w:rsidRPr="001D06D1">
              <w:rPr>
                <w:color w:val="auto"/>
              </w:rPr>
              <w:t xml:space="preserve">  -осуществление системы мониторинга реализации Программы, </w:t>
            </w:r>
          </w:p>
          <w:p w:rsidR="00C84DB7" w:rsidRPr="001D06D1" w:rsidRDefault="001B63A4" w:rsidP="00C84DB7">
            <w:pPr>
              <w:spacing w:after="0" w:line="240" w:lineRule="auto"/>
              <w:ind w:left="2" w:right="219" w:firstLine="0"/>
              <w:rPr>
                <w:color w:val="auto"/>
              </w:rPr>
            </w:pPr>
            <w:r w:rsidRPr="001D06D1">
              <w:rPr>
                <w:color w:val="auto"/>
              </w:rPr>
              <w:t xml:space="preserve">  -</w:t>
            </w:r>
            <w:r w:rsidR="00C84DB7" w:rsidRPr="001D06D1">
              <w:rPr>
                <w:color w:val="auto"/>
              </w:rPr>
              <w:t>текущий анализ промежуточных результатов.</w:t>
            </w:r>
          </w:p>
          <w:p w:rsidR="00A34448" w:rsidRPr="001D06D1" w:rsidRDefault="00C84DB7" w:rsidP="00A34448">
            <w:pPr>
              <w:spacing w:after="0" w:line="240" w:lineRule="auto"/>
              <w:ind w:left="2" w:right="219" w:firstLine="0"/>
              <w:jc w:val="left"/>
              <w:rPr>
                <w:color w:val="auto"/>
              </w:rPr>
            </w:pPr>
            <w:r w:rsidRPr="001D06D1">
              <w:rPr>
                <w:b/>
                <w:color w:val="auto"/>
                <w:u w:val="single"/>
              </w:rPr>
              <w:t>Третий этап</w:t>
            </w:r>
            <w:r w:rsidRPr="001D06D1">
              <w:rPr>
                <w:color w:val="auto"/>
              </w:rPr>
              <w:t xml:space="preserve"> (</w:t>
            </w:r>
            <w:r w:rsidR="0075114C" w:rsidRPr="001D06D1">
              <w:rPr>
                <w:color w:val="auto"/>
              </w:rPr>
              <w:t>декабрь 2026</w:t>
            </w:r>
            <w:r w:rsidR="0007008D" w:rsidRPr="001D06D1">
              <w:rPr>
                <w:color w:val="auto"/>
              </w:rPr>
              <w:t xml:space="preserve">– </w:t>
            </w:r>
            <w:r w:rsidR="0075114C" w:rsidRPr="001D06D1">
              <w:rPr>
                <w:color w:val="auto"/>
              </w:rPr>
              <w:t>июнь 2027</w:t>
            </w:r>
            <w:r w:rsidR="001B63A4" w:rsidRPr="001D06D1">
              <w:rPr>
                <w:color w:val="auto"/>
              </w:rPr>
              <w:t xml:space="preserve"> г.</w:t>
            </w:r>
            <w:r w:rsidR="0007008D" w:rsidRPr="001D06D1">
              <w:rPr>
                <w:color w:val="auto"/>
              </w:rPr>
              <w:t>)</w:t>
            </w:r>
          </w:p>
          <w:p w:rsidR="00C84DB7" w:rsidRPr="001D06D1" w:rsidRDefault="00C84DB7" w:rsidP="00A34448">
            <w:pPr>
              <w:spacing w:after="0" w:line="240" w:lineRule="auto"/>
              <w:ind w:left="2" w:right="219" w:firstLine="0"/>
              <w:jc w:val="left"/>
              <w:rPr>
                <w:color w:val="auto"/>
              </w:rPr>
            </w:pPr>
            <w:r w:rsidRPr="001D06D1">
              <w:rPr>
                <w:b/>
                <w:color w:val="auto"/>
              </w:rPr>
              <w:t>А</w:t>
            </w:r>
            <w:r w:rsidR="00A34448" w:rsidRPr="001D06D1">
              <w:rPr>
                <w:b/>
                <w:color w:val="auto"/>
              </w:rPr>
              <w:t>налитико-обобщающий</w:t>
            </w:r>
            <w:r w:rsidRPr="001D06D1">
              <w:rPr>
                <w:b/>
                <w:color w:val="auto"/>
              </w:rPr>
              <w:t>:</w:t>
            </w:r>
          </w:p>
          <w:p w:rsidR="00C84DB7" w:rsidRPr="001D06D1" w:rsidRDefault="00C84DB7" w:rsidP="001B63A4">
            <w:pPr>
              <w:spacing w:after="0" w:line="240" w:lineRule="auto"/>
              <w:ind w:left="2" w:right="219" w:firstLine="0"/>
              <w:rPr>
                <w:color w:val="auto"/>
              </w:rPr>
            </w:pPr>
            <w:r w:rsidRPr="001D06D1">
              <w:rPr>
                <w:color w:val="auto"/>
              </w:rPr>
              <w:t xml:space="preserve">  -итоговая </w:t>
            </w:r>
            <w:r w:rsidRPr="001D06D1">
              <w:rPr>
                <w:color w:val="auto"/>
              </w:rPr>
              <w:tab/>
              <w:t xml:space="preserve">диагностика </w:t>
            </w:r>
            <w:r w:rsidRPr="001D06D1">
              <w:rPr>
                <w:color w:val="auto"/>
              </w:rPr>
              <w:tab/>
              <w:t xml:space="preserve">реализации </w:t>
            </w:r>
            <w:r w:rsidRPr="001D06D1">
              <w:rPr>
                <w:color w:val="auto"/>
              </w:rPr>
              <w:tab/>
              <w:t xml:space="preserve">основных программных мероприятий; </w:t>
            </w:r>
          </w:p>
          <w:p w:rsidR="00C84DB7" w:rsidRPr="001D06D1" w:rsidRDefault="00C84DB7" w:rsidP="001B63A4">
            <w:pPr>
              <w:spacing w:after="0" w:line="240" w:lineRule="auto"/>
              <w:ind w:left="2" w:right="219" w:firstLine="0"/>
              <w:rPr>
                <w:color w:val="auto"/>
              </w:rPr>
            </w:pPr>
            <w:r w:rsidRPr="001D06D1">
              <w:rPr>
                <w:color w:val="auto"/>
              </w:rPr>
              <w:t xml:space="preserve">  -анализ итоговых результатов мониторинга реализации Программы; </w:t>
            </w:r>
          </w:p>
          <w:p w:rsidR="00A926C0" w:rsidRPr="001D06D1" w:rsidRDefault="00C84DB7" w:rsidP="001B63A4">
            <w:pPr>
              <w:spacing w:after="0" w:line="240" w:lineRule="auto"/>
              <w:ind w:left="2" w:right="219" w:firstLine="0"/>
              <w:rPr>
                <w:color w:val="auto"/>
              </w:rPr>
            </w:pPr>
            <w:r w:rsidRPr="001D06D1">
              <w:rPr>
                <w:color w:val="auto"/>
              </w:rPr>
              <w:t xml:space="preserve"> -обобщение позитивного опы</w:t>
            </w:r>
            <w:r w:rsidR="001B63A4" w:rsidRPr="001D06D1">
              <w:rPr>
                <w:color w:val="auto"/>
              </w:rPr>
              <w:t xml:space="preserve">та осуществления программных </w:t>
            </w:r>
            <w:r w:rsidRPr="001D06D1">
              <w:rPr>
                <w:color w:val="auto"/>
              </w:rPr>
              <w:t>мероприятий.</w:t>
            </w:r>
          </w:p>
        </w:tc>
      </w:tr>
      <w:tr w:rsidR="00720636" w:rsidRPr="001D06D1" w:rsidTr="00C233CF">
        <w:trPr>
          <w:trHeight w:val="701"/>
        </w:trPr>
        <w:tc>
          <w:tcPr>
            <w:tcW w:w="2977" w:type="dxa"/>
            <w:tcBorders>
              <w:top w:val="single" w:sz="6" w:space="0" w:color="000000"/>
              <w:left w:val="single" w:sz="6" w:space="0" w:color="000000"/>
              <w:bottom w:val="single" w:sz="6" w:space="0" w:color="000000"/>
              <w:right w:val="single" w:sz="6" w:space="0" w:color="000000"/>
            </w:tcBorders>
          </w:tcPr>
          <w:p w:rsidR="001B63A4" w:rsidRPr="001D06D1" w:rsidRDefault="001B63A4" w:rsidP="001B63A4">
            <w:pPr>
              <w:spacing w:after="0" w:line="251" w:lineRule="auto"/>
              <w:ind w:left="0" w:right="314" w:firstLine="0"/>
              <w:jc w:val="left"/>
              <w:rPr>
                <w:color w:val="auto"/>
              </w:rPr>
            </w:pPr>
            <w:r w:rsidRPr="001D06D1">
              <w:rPr>
                <w:color w:val="auto"/>
              </w:rPr>
              <w:t xml:space="preserve">Перечень приоритетных направлений Программы развития в рамках </w:t>
            </w:r>
          </w:p>
          <w:p w:rsidR="001B63A4" w:rsidRPr="001D06D1" w:rsidRDefault="001B63A4" w:rsidP="001B63A4">
            <w:pPr>
              <w:spacing w:after="21" w:line="259" w:lineRule="auto"/>
              <w:ind w:left="0" w:right="0" w:firstLine="0"/>
              <w:jc w:val="left"/>
              <w:rPr>
                <w:color w:val="auto"/>
              </w:rPr>
            </w:pPr>
            <w:r w:rsidRPr="001D06D1">
              <w:rPr>
                <w:color w:val="auto"/>
              </w:rPr>
              <w:t xml:space="preserve">Национального проекта </w:t>
            </w:r>
          </w:p>
          <w:p w:rsidR="001B63A4" w:rsidRPr="001D06D1" w:rsidRDefault="001B63A4" w:rsidP="001B63A4">
            <w:pPr>
              <w:spacing w:after="236" w:line="277" w:lineRule="auto"/>
              <w:ind w:left="0" w:right="94" w:firstLine="0"/>
              <w:jc w:val="left"/>
              <w:rPr>
                <w:color w:val="auto"/>
              </w:rPr>
            </w:pPr>
            <w:r w:rsidRPr="001D06D1">
              <w:rPr>
                <w:color w:val="auto"/>
              </w:rPr>
              <w:t xml:space="preserve">«Образование»  (подпрограммы и проекты) </w:t>
            </w:r>
          </w:p>
          <w:p w:rsidR="00C84DB7" w:rsidRPr="001D06D1" w:rsidRDefault="00C84DB7" w:rsidP="00A926C0">
            <w:pPr>
              <w:spacing w:after="0" w:line="259" w:lineRule="auto"/>
              <w:ind w:left="0" w:right="0" w:firstLine="0"/>
              <w:jc w:val="left"/>
              <w:rPr>
                <w:color w:val="auto"/>
              </w:rPr>
            </w:pPr>
          </w:p>
        </w:tc>
        <w:tc>
          <w:tcPr>
            <w:tcW w:w="7088" w:type="dxa"/>
            <w:tcBorders>
              <w:top w:val="single" w:sz="6" w:space="0" w:color="000000"/>
              <w:left w:val="single" w:sz="6" w:space="0" w:color="000000"/>
              <w:bottom w:val="single" w:sz="6" w:space="0" w:color="000000"/>
              <w:right w:val="single" w:sz="6" w:space="0" w:color="000000"/>
            </w:tcBorders>
            <w:vAlign w:val="center"/>
          </w:tcPr>
          <w:p w:rsidR="00351B26" w:rsidRPr="001D06D1" w:rsidRDefault="001D06D1" w:rsidP="00351B26">
            <w:pPr>
              <w:spacing w:after="0" w:line="240" w:lineRule="auto"/>
              <w:ind w:left="2" w:right="142" w:firstLine="0"/>
              <w:jc w:val="center"/>
              <w:rPr>
                <w:b/>
                <w:color w:val="auto"/>
              </w:rPr>
            </w:pPr>
            <w:r w:rsidRPr="001D06D1">
              <w:rPr>
                <w:b/>
                <w:color w:val="auto"/>
              </w:rPr>
              <w:t>Реализация Федеральных проектов</w:t>
            </w:r>
          </w:p>
          <w:p w:rsidR="00351B26" w:rsidRPr="001D06D1" w:rsidRDefault="00A812C5" w:rsidP="00351B26">
            <w:pPr>
              <w:spacing w:after="0" w:line="240" w:lineRule="auto"/>
              <w:ind w:left="2" w:right="142" w:firstLine="0"/>
              <w:jc w:val="center"/>
              <w:rPr>
                <w:color w:val="auto"/>
              </w:rPr>
            </w:pPr>
            <w:r w:rsidRPr="001D06D1">
              <w:rPr>
                <w:b/>
                <w:color w:val="auto"/>
              </w:rPr>
              <w:t>«Школа Минпросвещения России»</w:t>
            </w:r>
            <w:r w:rsidR="001D06D1" w:rsidRPr="001D06D1">
              <w:rPr>
                <w:b/>
                <w:color w:val="auto"/>
              </w:rPr>
              <w:t>, «Образование»</w:t>
            </w:r>
          </w:p>
          <w:p w:rsidR="00351B26" w:rsidRPr="001D06D1" w:rsidRDefault="008713D6" w:rsidP="00FD6D1B">
            <w:pPr>
              <w:spacing w:after="0" w:line="240" w:lineRule="auto"/>
              <w:ind w:left="2" w:right="142" w:firstLine="0"/>
              <w:rPr>
                <w:b/>
                <w:color w:val="auto"/>
              </w:rPr>
            </w:pPr>
            <w:r w:rsidRPr="001D06D1">
              <w:rPr>
                <w:color w:val="auto"/>
              </w:rPr>
              <w:t>Программа</w:t>
            </w:r>
            <w:r w:rsidR="00351B26" w:rsidRPr="001D06D1">
              <w:rPr>
                <w:color w:val="auto"/>
              </w:rPr>
              <w:t xml:space="preserve"> развития предполагается посредством реализации ряда взаимосвязанных проектов:</w:t>
            </w:r>
          </w:p>
          <w:p w:rsidR="001B63A4" w:rsidRPr="001D06D1" w:rsidRDefault="00351B26" w:rsidP="00FA35A6">
            <w:pPr>
              <w:pStyle w:val="a6"/>
              <w:numPr>
                <w:ilvl w:val="0"/>
                <w:numId w:val="55"/>
              </w:numPr>
              <w:spacing w:after="0" w:line="240" w:lineRule="auto"/>
              <w:ind w:right="142"/>
              <w:rPr>
                <w:color w:val="auto"/>
              </w:rPr>
            </w:pPr>
            <w:r w:rsidRPr="001D06D1">
              <w:rPr>
                <w:b/>
                <w:color w:val="auto"/>
              </w:rPr>
              <w:t xml:space="preserve">Реализация проекта </w:t>
            </w:r>
            <w:r w:rsidR="001B63A4" w:rsidRPr="001D06D1">
              <w:rPr>
                <w:b/>
                <w:color w:val="auto"/>
              </w:rPr>
              <w:t>«Современная школа».</w:t>
            </w:r>
          </w:p>
          <w:p w:rsidR="001B63A4" w:rsidRPr="001D06D1" w:rsidRDefault="001B63A4" w:rsidP="00CC7630">
            <w:pPr>
              <w:spacing w:after="0" w:line="240" w:lineRule="auto"/>
              <w:ind w:left="58" w:right="219" w:firstLine="142"/>
              <w:rPr>
                <w:color w:val="auto"/>
              </w:rPr>
            </w:pPr>
            <w:r w:rsidRPr="001D06D1">
              <w:rPr>
                <w:b/>
                <w:color w:val="auto"/>
              </w:rPr>
              <w:t>Подпрограмма</w:t>
            </w:r>
            <w:r w:rsidR="00CC7630" w:rsidRPr="001D06D1">
              <w:rPr>
                <w:b/>
                <w:color w:val="auto"/>
              </w:rPr>
              <w:t>:</w:t>
            </w:r>
            <w:r w:rsidRPr="001D06D1">
              <w:rPr>
                <w:color w:val="auto"/>
              </w:rPr>
              <w:t xml:space="preserve"> «Новое качество образования - основа жизненного успеха личности школьника». </w:t>
            </w:r>
          </w:p>
          <w:p w:rsidR="00CC7630" w:rsidRPr="001D06D1" w:rsidRDefault="001B63A4" w:rsidP="00CC7630">
            <w:pPr>
              <w:spacing w:after="0" w:line="240" w:lineRule="auto"/>
              <w:ind w:left="58" w:right="219" w:firstLine="142"/>
              <w:jc w:val="left"/>
              <w:rPr>
                <w:color w:val="auto"/>
              </w:rPr>
            </w:pPr>
            <w:r w:rsidRPr="001D06D1">
              <w:rPr>
                <w:b/>
                <w:color w:val="auto"/>
              </w:rPr>
              <w:t>Проекты:</w:t>
            </w:r>
            <w:r w:rsidRPr="001D06D1">
              <w:rPr>
                <w:color w:val="auto"/>
              </w:rPr>
              <w:t xml:space="preserve"> «Непрерывность и преемственность образования», </w:t>
            </w:r>
            <w:r w:rsidRPr="001D06D1">
              <w:rPr>
                <w:color w:val="auto"/>
              </w:rPr>
              <w:lastRenderedPageBreak/>
              <w:t>«Личностное и профессиональное самоопределение», «Профильное и предпрофильное обучение»</w:t>
            </w:r>
            <w:r w:rsidR="00CC7630" w:rsidRPr="001D06D1">
              <w:rPr>
                <w:color w:val="auto"/>
              </w:rPr>
              <w:t>.</w:t>
            </w:r>
          </w:p>
          <w:p w:rsidR="001B63A4" w:rsidRPr="001D06D1" w:rsidRDefault="001B63A4" w:rsidP="00CC7630">
            <w:pPr>
              <w:spacing w:after="0" w:line="240" w:lineRule="auto"/>
              <w:ind w:left="58" w:right="219" w:firstLine="142"/>
              <w:jc w:val="left"/>
              <w:rPr>
                <w:color w:val="auto"/>
              </w:rPr>
            </w:pPr>
            <w:r w:rsidRPr="001D06D1">
              <w:rPr>
                <w:b/>
                <w:color w:val="auto"/>
              </w:rPr>
              <w:t>Подпрограмма</w:t>
            </w:r>
            <w:r w:rsidR="00CC7630" w:rsidRPr="001D06D1">
              <w:rPr>
                <w:b/>
                <w:color w:val="auto"/>
              </w:rPr>
              <w:t>:</w:t>
            </w:r>
            <w:r w:rsidRPr="001D06D1">
              <w:rPr>
                <w:color w:val="auto"/>
              </w:rPr>
              <w:t xml:space="preserve"> «Качество и доступность образован</w:t>
            </w:r>
            <w:r w:rsidR="00CC7630" w:rsidRPr="001D06D1">
              <w:rPr>
                <w:color w:val="auto"/>
              </w:rPr>
              <w:t>ия</w:t>
            </w:r>
            <w:r w:rsidRPr="001D06D1">
              <w:rPr>
                <w:color w:val="auto"/>
              </w:rPr>
              <w:t>»</w:t>
            </w:r>
            <w:r w:rsidR="00CC7630" w:rsidRPr="001D06D1">
              <w:rPr>
                <w:color w:val="auto"/>
              </w:rPr>
              <w:t>.</w:t>
            </w:r>
          </w:p>
          <w:p w:rsidR="001B63A4" w:rsidRPr="001D06D1" w:rsidRDefault="001B63A4" w:rsidP="00CC7630">
            <w:pPr>
              <w:spacing w:after="0" w:line="240" w:lineRule="auto"/>
              <w:ind w:left="58" w:right="219" w:firstLine="142"/>
              <w:rPr>
                <w:color w:val="auto"/>
              </w:rPr>
            </w:pPr>
            <w:r w:rsidRPr="001D06D1">
              <w:rPr>
                <w:b/>
                <w:color w:val="auto"/>
              </w:rPr>
              <w:t>Проекты:</w:t>
            </w:r>
            <w:r w:rsidRPr="001D06D1">
              <w:rPr>
                <w:color w:val="auto"/>
              </w:rPr>
              <w:t xml:space="preserve"> «Мое образование. Проектная и исследовательская деятельность», «Компетентность – профессионализм», «Внутришкольный контроль как инструмент управления качеством образовательной деятельности в условиях реализации новых образовательных стандарт</w:t>
            </w:r>
            <w:r w:rsidR="00CC7630" w:rsidRPr="001D06D1">
              <w:rPr>
                <w:color w:val="auto"/>
              </w:rPr>
              <w:t xml:space="preserve">ов», </w:t>
            </w:r>
            <w:r w:rsidRPr="001D06D1">
              <w:rPr>
                <w:color w:val="auto"/>
              </w:rPr>
              <w:t>«</w:t>
            </w:r>
            <w:r w:rsidR="002E514B" w:rsidRPr="001D06D1">
              <w:rPr>
                <w:color w:val="auto"/>
              </w:rPr>
              <w:t xml:space="preserve">Инклюзивное образование. </w:t>
            </w:r>
            <w:r w:rsidRPr="001D06D1">
              <w:rPr>
                <w:color w:val="auto"/>
              </w:rPr>
              <w:t>Дистанционное обучение детей с различными</w:t>
            </w:r>
            <w:r w:rsidR="00CC7630" w:rsidRPr="001D06D1">
              <w:rPr>
                <w:color w:val="auto"/>
              </w:rPr>
              <w:t xml:space="preserve"> образовательными потребностями</w:t>
            </w:r>
            <w:r w:rsidR="009228CC" w:rsidRPr="001D06D1">
              <w:rPr>
                <w:color w:val="auto"/>
              </w:rPr>
              <w:t>», «Функциональная грамотность».</w:t>
            </w:r>
          </w:p>
          <w:p w:rsidR="00CC7630" w:rsidRPr="001D06D1" w:rsidRDefault="001B63A4" w:rsidP="00CC7630">
            <w:pPr>
              <w:spacing w:after="0" w:line="240" w:lineRule="auto"/>
              <w:ind w:left="58" w:right="219" w:firstLine="142"/>
              <w:rPr>
                <w:color w:val="auto"/>
              </w:rPr>
            </w:pPr>
            <w:r w:rsidRPr="001D06D1">
              <w:rPr>
                <w:b/>
                <w:color w:val="auto"/>
              </w:rPr>
              <w:t>2</w:t>
            </w:r>
            <w:r w:rsidRPr="001D06D1">
              <w:rPr>
                <w:color w:val="auto"/>
              </w:rPr>
              <w:t>.</w:t>
            </w:r>
            <w:r w:rsidRPr="001D06D1">
              <w:rPr>
                <w:b/>
                <w:color w:val="auto"/>
              </w:rPr>
              <w:t>Р</w:t>
            </w:r>
            <w:r w:rsidR="00CC7630" w:rsidRPr="001D06D1">
              <w:rPr>
                <w:b/>
                <w:color w:val="auto"/>
              </w:rPr>
              <w:t xml:space="preserve">еализация проекта </w:t>
            </w:r>
            <w:r w:rsidRPr="001D06D1">
              <w:rPr>
                <w:b/>
                <w:color w:val="auto"/>
              </w:rPr>
              <w:t>«Успех каждого ребенка»</w:t>
            </w:r>
            <w:r w:rsidRPr="001D06D1">
              <w:rPr>
                <w:color w:val="auto"/>
              </w:rPr>
              <w:t xml:space="preserve">. </w:t>
            </w:r>
          </w:p>
          <w:p w:rsidR="001B63A4" w:rsidRPr="001D06D1" w:rsidRDefault="00CC7630" w:rsidP="00CC7630">
            <w:pPr>
              <w:spacing w:after="0" w:line="240" w:lineRule="auto"/>
              <w:ind w:left="58" w:right="219" w:firstLine="142"/>
              <w:rPr>
                <w:color w:val="auto"/>
              </w:rPr>
            </w:pPr>
            <w:r w:rsidRPr="001D06D1">
              <w:rPr>
                <w:b/>
                <w:color w:val="auto"/>
              </w:rPr>
              <w:t xml:space="preserve">Подпрограмма: </w:t>
            </w:r>
            <w:r w:rsidR="001B63A4" w:rsidRPr="001D06D1">
              <w:rPr>
                <w:color w:val="auto"/>
              </w:rPr>
              <w:t xml:space="preserve">«Успешность каждого ребенка – критерий эффективности работы </w:t>
            </w:r>
            <w:r w:rsidRPr="001D06D1">
              <w:rPr>
                <w:color w:val="auto"/>
              </w:rPr>
              <w:t>лицея</w:t>
            </w:r>
            <w:r w:rsidR="001B63A4" w:rsidRPr="001D06D1">
              <w:rPr>
                <w:color w:val="auto"/>
              </w:rPr>
              <w:t>»</w:t>
            </w:r>
            <w:r w:rsidRPr="001D06D1">
              <w:rPr>
                <w:color w:val="auto"/>
              </w:rPr>
              <w:t>.</w:t>
            </w:r>
          </w:p>
          <w:p w:rsidR="00CC7630" w:rsidRPr="001D06D1" w:rsidRDefault="001B63A4" w:rsidP="00CC7630">
            <w:pPr>
              <w:spacing w:after="0" w:line="240" w:lineRule="auto"/>
              <w:ind w:left="58" w:right="219" w:firstLine="142"/>
              <w:rPr>
                <w:color w:val="auto"/>
              </w:rPr>
            </w:pPr>
            <w:r w:rsidRPr="001D06D1">
              <w:rPr>
                <w:b/>
                <w:color w:val="auto"/>
              </w:rPr>
              <w:t>Проекты:</w:t>
            </w:r>
            <w:r w:rsidRPr="001D06D1">
              <w:rPr>
                <w:color w:val="auto"/>
              </w:rPr>
              <w:t xml:space="preserve"> «Юные и деловые» (школа ученического самоуправления), «</w:t>
            </w:r>
            <w:r w:rsidR="00CC7630" w:rsidRPr="001D06D1">
              <w:rPr>
                <w:color w:val="auto"/>
              </w:rPr>
              <w:t>Мир профессий</w:t>
            </w:r>
            <w:r w:rsidRPr="001D06D1">
              <w:rPr>
                <w:color w:val="auto"/>
              </w:rPr>
              <w:t xml:space="preserve"> (профориентац</w:t>
            </w:r>
            <w:r w:rsidR="00CC7630" w:rsidRPr="001D06D1">
              <w:rPr>
                <w:color w:val="auto"/>
              </w:rPr>
              <w:t xml:space="preserve">ионная работа с обучающимися), </w:t>
            </w:r>
            <w:r w:rsidRPr="001D06D1">
              <w:rPr>
                <w:color w:val="auto"/>
              </w:rPr>
              <w:t>«Здоровье. Комфорт. Безопасность», «Современная инфраструктура ОО»</w:t>
            </w:r>
            <w:r w:rsidR="00552668" w:rsidRPr="001D06D1">
              <w:rPr>
                <w:color w:val="auto"/>
              </w:rPr>
              <w:t>, «Творчество и Мы».</w:t>
            </w:r>
          </w:p>
          <w:p w:rsidR="00CC7630" w:rsidRPr="001D06D1" w:rsidRDefault="001B63A4" w:rsidP="00CC7630">
            <w:pPr>
              <w:spacing w:after="0" w:line="240" w:lineRule="auto"/>
              <w:ind w:left="58" w:right="219" w:firstLine="142"/>
              <w:rPr>
                <w:color w:val="auto"/>
              </w:rPr>
            </w:pPr>
            <w:r w:rsidRPr="001D06D1">
              <w:rPr>
                <w:b/>
                <w:color w:val="auto"/>
              </w:rPr>
              <w:t>3. Р</w:t>
            </w:r>
            <w:r w:rsidR="00CC7630" w:rsidRPr="001D06D1">
              <w:rPr>
                <w:b/>
                <w:color w:val="auto"/>
              </w:rPr>
              <w:t xml:space="preserve">еализация Федерального проекта </w:t>
            </w:r>
            <w:r w:rsidRPr="001D06D1">
              <w:rPr>
                <w:b/>
                <w:color w:val="auto"/>
              </w:rPr>
              <w:t>«Поддержка семей, имеющих детей»</w:t>
            </w:r>
          </w:p>
          <w:p w:rsidR="001B63A4" w:rsidRPr="001D06D1" w:rsidRDefault="001B63A4" w:rsidP="00CC7630">
            <w:pPr>
              <w:spacing w:after="0" w:line="240" w:lineRule="auto"/>
              <w:ind w:left="58" w:right="219" w:firstLine="142"/>
              <w:rPr>
                <w:color w:val="auto"/>
              </w:rPr>
            </w:pPr>
            <w:r w:rsidRPr="001D06D1">
              <w:rPr>
                <w:b/>
                <w:color w:val="auto"/>
              </w:rPr>
              <w:t>Подпр</w:t>
            </w:r>
            <w:r w:rsidR="00CC7630" w:rsidRPr="001D06D1">
              <w:rPr>
                <w:b/>
                <w:color w:val="auto"/>
              </w:rPr>
              <w:t xml:space="preserve">ограмма: </w:t>
            </w:r>
            <w:r w:rsidRPr="001D06D1">
              <w:rPr>
                <w:color w:val="auto"/>
              </w:rPr>
              <w:t xml:space="preserve">«Школа + Семья = Успех развития ОО» </w:t>
            </w:r>
          </w:p>
          <w:p w:rsidR="001B63A4" w:rsidRPr="001D06D1" w:rsidRDefault="001B63A4" w:rsidP="00CC7630">
            <w:pPr>
              <w:spacing w:after="0" w:line="240" w:lineRule="auto"/>
              <w:ind w:left="58" w:right="219" w:firstLine="142"/>
              <w:rPr>
                <w:color w:val="auto"/>
              </w:rPr>
            </w:pPr>
            <w:r w:rsidRPr="001D06D1">
              <w:rPr>
                <w:b/>
                <w:color w:val="auto"/>
              </w:rPr>
              <w:t>Проекты:</w:t>
            </w:r>
            <w:r w:rsidRPr="001D06D1">
              <w:rPr>
                <w:color w:val="auto"/>
              </w:rPr>
              <w:tab/>
              <w:t>«П</w:t>
            </w:r>
            <w:r w:rsidR="00CC7630" w:rsidRPr="001D06D1">
              <w:rPr>
                <w:color w:val="auto"/>
              </w:rPr>
              <w:t>сихолого-педагогическое сопровождение</w:t>
            </w:r>
            <w:r w:rsidRPr="001D06D1">
              <w:rPr>
                <w:color w:val="auto"/>
              </w:rPr>
              <w:t xml:space="preserve">»,«Школа + Семья = Успех </w:t>
            </w:r>
            <w:r w:rsidRPr="001D06D1">
              <w:rPr>
                <w:color w:val="auto"/>
                <w:szCs w:val="24"/>
              </w:rPr>
              <w:t>развития ОО»</w:t>
            </w:r>
            <w:r w:rsidR="00484D49" w:rsidRPr="001D06D1">
              <w:rPr>
                <w:color w:val="auto"/>
                <w:szCs w:val="24"/>
              </w:rPr>
              <w:t>, «Современный родитель»</w:t>
            </w:r>
            <w:r w:rsidR="00FA208D" w:rsidRPr="001D06D1">
              <w:rPr>
                <w:color w:val="auto"/>
                <w:szCs w:val="24"/>
              </w:rPr>
              <w:t>.</w:t>
            </w:r>
          </w:p>
          <w:p w:rsidR="001B63A4" w:rsidRPr="001D06D1" w:rsidRDefault="001B63A4" w:rsidP="00BC5250">
            <w:pPr>
              <w:numPr>
                <w:ilvl w:val="0"/>
                <w:numId w:val="17"/>
              </w:numPr>
              <w:tabs>
                <w:tab w:val="left" w:pos="351"/>
              </w:tabs>
              <w:spacing w:after="0" w:line="240" w:lineRule="auto"/>
              <w:ind w:left="58" w:right="219" w:firstLine="142"/>
              <w:jc w:val="left"/>
              <w:rPr>
                <w:color w:val="auto"/>
              </w:rPr>
            </w:pPr>
            <w:r w:rsidRPr="001D06D1">
              <w:rPr>
                <w:b/>
                <w:color w:val="auto"/>
              </w:rPr>
              <w:t>Реал</w:t>
            </w:r>
            <w:r w:rsidR="00CC7630" w:rsidRPr="001D06D1">
              <w:rPr>
                <w:b/>
                <w:color w:val="auto"/>
              </w:rPr>
              <w:t xml:space="preserve">изация </w:t>
            </w:r>
            <w:r w:rsidR="00CC7630" w:rsidRPr="001D06D1">
              <w:rPr>
                <w:b/>
                <w:color w:val="auto"/>
              </w:rPr>
              <w:tab/>
              <w:t xml:space="preserve">проекта: </w:t>
            </w:r>
            <w:r w:rsidRPr="001D06D1">
              <w:rPr>
                <w:b/>
                <w:color w:val="auto"/>
              </w:rPr>
              <w:t xml:space="preserve">«Цифровая образовательная среда»   </w:t>
            </w:r>
          </w:p>
          <w:p w:rsidR="001B63A4" w:rsidRPr="001D06D1" w:rsidRDefault="001B63A4" w:rsidP="00C066BE">
            <w:pPr>
              <w:spacing w:after="0" w:line="240" w:lineRule="auto"/>
              <w:ind w:left="58" w:right="219" w:firstLine="142"/>
              <w:rPr>
                <w:color w:val="auto"/>
              </w:rPr>
            </w:pPr>
            <w:r w:rsidRPr="001D06D1">
              <w:rPr>
                <w:b/>
                <w:color w:val="auto"/>
              </w:rPr>
              <w:t>Подпрограмма:</w:t>
            </w:r>
            <w:r w:rsidRPr="001D06D1">
              <w:rPr>
                <w:color w:val="auto"/>
              </w:rPr>
              <w:t xml:space="preserve"> «Ресурсное обеспечение как условие развития образовательного пространства» </w:t>
            </w:r>
          </w:p>
          <w:p w:rsidR="001B63A4" w:rsidRPr="001D06D1" w:rsidRDefault="001B63A4" w:rsidP="00C066BE">
            <w:pPr>
              <w:spacing w:after="0" w:line="240" w:lineRule="auto"/>
              <w:ind w:left="58" w:right="219" w:firstLine="142"/>
              <w:jc w:val="left"/>
              <w:rPr>
                <w:color w:val="auto"/>
              </w:rPr>
            </w:pPr>
            <w:r w:rsidRPr="001D06D1">
              <w:rPr>
                <w:b/>
                <w:color w:val="auto"/>
              </w:rPr>
              <w:t>Проекты:</w:t>
            </w:r>
            <w:r w:rsidRPr="001D06D1">
              <w:rPr>
                <w:color w:val="auto"/>
              </w:rPr>
              <w:t xml:space="preserve"> «Информатизация: среда, управление, открытость», </w:t>
            </w:r>
            <w:r w:rsidR="00CC7630" w:rsidRPr="001D06D1">
              <w:rPr>
                <w:color w:val="auto"/>
              </w:rPr>
              <w:t xml:space="preserve">«Цифровая </w:t>
            </w:r>
            <w:r w:rsidRPr="001D06D1">
              <w:rPr>
                <w:color w:val="auto"/>
              </w:rPr>
              <w:t>школа»</w:t>
            </w:r>
            <w:r w:rsidR="00CC7630" w:rsidRPr="001D06D1">
              <w:rPr>
                <w:color w:val="auto"/>
              </w:rPr>
              <w:t>.</w:t>
            </w:r>
          </w:p>
          <w:p w:rsidR="001B63A4" w:rsidRPr="001D06D1" w:rsidRDefault="001B63A4" w:rsidP="00FA35A6">
            <w:pPr>
              <w:numPr>
                <w:ilvl w:val="0"/>
                <w:numId w:val="17"/>
              </w:numPr>
              <w:spacing w:after="0" w:line="240" w:lineRule="auto"/>
              <w:ind w:left="58" w:right="219" w:firstLine="142"/>
              <w:jc w:val="left"/>
              <w:rPr>
                <w:color w:val="auto"/>
              </w:rPr>
            </w:pPr>
            <w:r w:rsidRPr="001D06D1">
              <w:rPr>
                <w:b/>
                <w:color w:val="auto"/>
              </w:rPr>
              <w:t xml:space="preserve">Реализация проекта: «Учитель будущего» </w:t>
            </w:r>
          </w:p>
          <w:p w:rsidR="001B63A4" w:rsidRPr="001D06D1" w:rsidRDefault="001B63A4" w:rsidP="00C066BE">
            <w:pPr>
              <w:spacing w:after="0" w:line="240" w:lineRule="auto"/>
              <w:ind w:left="58" w:right="219" w:firstLine="142"/>
              <w:jc w:val="left"/>
              <w:rPr>
                <w:color w:val="auto"/>
              </w:rPr>
            </w:pPr>
            <w:r w:rsidRPr="001D06D1">
              <w:rPr>
                <w:b/>
                <w:color w:val="auto"/>
              </w:rPr>
              <w:t>Подпрограмма:</w:t>
            </w:r>
            <w:r w:rsidRPr="001D06D1">
              <w:rPr>
                <w:color w:val="auto"/>
              </w:rPr>
              <w:t xml:space="preserve"> «Управление – развитие – эффективность»</w:t>
            </w:r>
            <w:r w:rsidR="00CC7630" w:rsidRPr="001D06D1">
              <w:rPr>
                <w:color w:val="auto"/>
              </w:rPr>
              <w:t>,</w:t>
            </w:r>
          </w:p>
          <w:p w:rsidR="00CC7630" w:rsidRPr="001D06D1" w:rsidRDefault="001B63A4" w:rsidP="00C066BE">
            <w:pPr>
              <w:spacing w:after="0" w:line="240" w:lineRule="auto"/>
              <w:ind w:left="2" w:right="219" w:firstLine="0"/>
              <w:rPr>
                <w:b/>
                <w:color w:val="auto"/>
              </w:rPr>
            </w:pPr>
            <w:r w:rsidRPr="001D06D1">
              <w:rPr>
                <w:b/>
                <w:color w:val="auto"/>
              </w:rPr>
              <w:t>Проекты:</w:t>
            </w:r>
            <w:r w:rsidRPr="001D06D1">
              <w:rPr>
                <w:color w:val="auto"/>
              </w:rPr>
              <w:t xml:space="preserve"> «Управление и самоуправление», «Эффективность и качество», «Кадровый потенциал»</w:t>
            </w:r>
          </w:p>
          <w:p w:rsidR="00CC7630" w:rsidRPr="001D06D1" w:rsidRDefault="00CC7630" w:rsidP="00C066BE">
            <w:pPr>
              <w:spacing w:after="0" w:line="240" w:lineRule="auto"/>
              <w:ind w:left="2" w:right="219" w:firstLine="0"/>
              <w:rPr>
                <w:color w:val="auto"/>
              </w:rPr>
            </w:pPr>
            <w:r w:rsidRPr="001D06D1">
              <w:rPr>
                <w:b/>
                <w:color w:val="auto"/>
              </w:rPr>
              <w:t xml:space="preserve">   6. Реализация проекта: «Социальная активность» </w:t>
            </w:r>
          </w:p>
          <w:p w:rsidR="00CC7630" w:rsidRPr="001D06D1" w:rsidRDefault="00CC7630" w:rsidP="00C066BE">
            <w:pPr>
              <w:spacing w:after="0" w:line="240" w:lineRule="auto"/>
              <w:ind w:left="2" w:right="219" w:firstLine="0"/>
              <w:jc w:val="left"/>
              <w:rPr>
                <w:color w:val="auto"/>
              </w:rPr>
            </w:pPr>
            <w:r w:rsidRPr="001D06D1">
              <w:rPr>
                <w:b/>
                <w:color w:val="auto"/>
              </w:rPr>
              <w:t xml:space="preserve">   Подпрограмма:</w:t>
            </w:r>
            <w:r w:rsidRPr="001D06D1">
              <w:rPr>
                <w:color w:val="auto"/>
              </w:rPr>
              <w:t xml:space="preserve"> «Школа для всех и для каждого» </w:t>
            </w:r>
          </w:p>
          <w:p w:rsidR="00C84DB7" w:rsidRPr="001D06D1" w:rsidRDefault="00CC7630" w:rsidP="00AB300D">
            <w:pPr>
              <w:spacing w:after="0" w:line="240" w:lineRule="auto"/>
              <w:ind w:left="0" w:right="219" w:firstLine="0"/>
              <w:rPr>
                <w:color w:val="auto"/>
              </w:rPr>
            </w:pPr>
            <w:r w:rsidRPr="001D06D1">
              <w:rPr>
                <w:b/>
                <w:color w:val="auto"/>
              </w:rPr>
              <w:t>Проекты:</w:t>
            </w:r>
            <w:r w:rsidRPr="001D06D1">
              <w:rPr>
                <w:color w:val="auto"/>
              </w:rPr>
              <w:t xml:space="preserve"> «Во</w:t>
            </w:r>
            <w:r w:rsidR="00552668" w:rsidRPr="001D06D1">
              <w:rPr>
                <w:color w:val="auto"/>
              </w:rPr>
              <w:t>лонтерское движение</w:t>
            </w:r>
            <w:r w:rsidRPr="001D06D1">
              <w:rPr>
                <w:color w:val="auto"/>
              </w:rPr>
              <w:t xml:space="preserve">», </w:t>
            </w:r>
            <w:r w:rsidR="00552668" w:rsidRPr="001D06D1">
              <w:rPr>
                <w:color w:val="auto"/>
              </w:rPr>
              <w:t xml:space="preserve">«Кадетское движение», </w:t>
            </w:r>
            <w:r w:rsidRPr="001D06D1">
              <w:rPr>
                <w:color w:val="auto"/>
              </w:rPr>
              <w:t>«Мы-вместе!»</w:t>
            </w:r>
            <w:r w:rsidR="00AB300D" w:rsidRPr="001D06D1">
              <w:rPr>
                <w:color w:val="auto"/>
              </w:rPr>
              <w:t>, «Развитие воспитательной системы лицея»</w:t>
            </w:r>
          </w:p>
        </w:tc>
      </w:tr>
      <w:tr w:rsidR="00720636" w:rsidRPr="001D06D1" w:rsidTr="00C233CF">
        <w:trPr>
          <w:trHeight w:val="701"/>
        </w:trPr>
        <w:tc>
          <w:tcPr>
            <w:tcW w:w="2977" w:type="dxa"/>
            <w:tcBorders>
              <w:top w:val="single" w:sz="6" w:space="0" w:color="000000"/>
              <w:left w:val="single" w:sz="6" w:space="0" w:color="000000"/>
              <w:bottom w:val="single" w:sz="6" w:space="0" w:color="000000"/>
              <w:right w:val="single" w:sz="6" w:space="0" w:color="000000"/>
            </w:tcBorders>
          </w:tcPr>
          <w:p w:rsidR="00C066BE" w:rsidRPr="001D06D1" w:rsidRDefault="00C066BE" w:rsidP="0093286B">
            <w:pPr>
              <w:spacing w:after="0" w:line="240" w:lineRule="auto"/>
              <w:ind w:left="59" w:right="151" w:firstLine="0"/>
              <w:rPr>
                <w:color w:val="auto"/>
              </w:rPr>
            </w:pPr>
            <w:r w:rsidRPr="001D06D1">
              <w:rPr>
                <w:color w:val="auto"/>
              </w:rPr>
              <w:lastRenderedPageBreak/>
              <w:t xml:space="preserve">Порядок  финансирования программы развития </w:t>
            </w:r>
          </w:p>
        </w:tc>
        <w:tc>
          <w:tcPr>
            <w:tcW w:w="7088" w:type="dxa"/>
            <w:tcBorders>
              <w:top w:val="single" w:sz="6" w:space="0" w:color="000000"/>
              <w:left w:val="single" w:sz="6" w:space="0" w:color="000000"/>
              <w:bottom w:val="single" w:sz="6" w:space="0" w:color="000000"/>
              <w:right w:val="single" w:sz="6" w:space="0" w:color="000000"/>
            </w:tcBorders>
          </w:tcPr>
          <w:p w:rsidR="00C066BE" w:rsidRPr="001D06D1" w:rsidRDefault="00C066BE" w:rsidP="00FA35A6">
            <w:pPr>
              <w:numPr>
                <w:ilvl w:val="0"/>
                <w:numId w:val="18"/>
              </w:numPr>
              <w:spacing w:after="20" w:line="240" w:lineRule="auto"/>
              <w:ind w:right="0" w:hanging="350"/>
              <w:jc w:val="left"/>
              <w:rPr>
                <w:color w:val="auto"/>
              </w:rPr>
            </w:pPr>
            <w:r w:rsidRPr="001D06D1">
              <w:rPr>
                <w:color w:val="auto"/>
              </w:rPr>
              <w:t xml:space="preserve">Средства субсидии на муниципальное задание на 2022 год, плановый период 2023 года  и 2024 года </w:t>
            </w:r>
          </w:p>
          <w:p w:rsidR="00C066BE" w:rsidRPr="001D06D1" w:rsidRDefault="00C066BE" w:rsidP="00FA35A6">
            <w:pPr>
              <w:numPr>
                <w:ilvl w:val="0"/>
                <w:numId w:val="18"/>
              </w:numPr>
              <w:spacing w:after="0" w:line="240" w:lineRule="auto"/>
              <w:ind w:right="0" w:hanging="350"/>
              <w:jc w:val="left"/>
              <w:rPr>
                <w:color w:val="auto"/>
              </w:rPr>
            </w:pPr>
            <w:r w:rsidRPr="001D06D1">
              <w:rPr>
                <w:color w:val="auto"/>
              </w:rPr>
              <w:t xml:space="preserve">Целевые субсидии </w:t>
            </w:r>
          </w:p>
          <w:p w:rsidR="00C066BE" w:rsidRPr="001D06D1" w:rsidRDefault="00C066BE" w:rsidP="00FA35A6">
            <w:pPr>
              <w:numPr>
                <w:ilvl w:val="0"/>
                <w:numId w:val="18"/>
              </w:numPr>
              <w:spacing w:after="0" w:line="240" w:lineRule="auto"/>
              <w:ind w:right="0" w:hanging="350"/>
              <w:jc w:val="left"/>
              <w:rPr>
                <w:color w:val="auto"/>
              </w:rPr>
            </w:pPr>
            <w:r w:rsidRPr="001D06D1">
              <w:rPr>
                <w:color w:val="auto"/>
              </w:rPr>
              <w:t>Средства от приносящей доход деятельности</w:t>
            </w:r>
          </w:p>
        </w:tc>
      </w:tr>
      <w:tr w:rsidR="00720636" w:rsidRPr="001D06D1" w:rsidTr="00C233CF">
        <w:trPr>
          <w:trHeight w:val="701"/>
        </w:trPr>
        <w:tc>
          <w:tcPr>
            <w:tcW w:w="2977" w:type="dxa"/>
            <w:tcBorders>
              <w:top w:val="single" w:sz="6" w:space="0" w:color="000000"/>
              <w:left w:val="single" w:sz="6" w:space="0" w:color="000000"/>
              <w:bottom w:val="single" w:sz="6" w:space="0" w:color="000000"/>
              <w:right w:val="single" w:sz="6" w:space="0" w:color="000000"/>
            </w:tcBorders>
          </w:tcPr>
          <w:p w:rsidR="00C066BE" w:rsidRPr="001D06D1" w:rsidRDefault="00C066BE" w:rsidP="0093286B">
            <w:pPr>
              <w:spacing w:after="0" w:line="240" w:lineRule="auto"/>
              <w:ind w:left="59" w:right="151" w:firstLine="0"/>
              <w:rPr>
                <w:color w:val="auto"/>
              </w:rPr>
            </w:pPr>
            <w:r w:rsidRPr="001D06D1">
              <w:rPr>
                <w:color w:val="auto"/>
              </w:rPr>
              <w:t>Ожидаемые результаты реализации  программы</w:t>
            </w:r>
          </w:p>
        </w:tc>
        <w:tc>
          <w:tcPr>
            <w:tcW w:w="7088" w:type="dxa"/>
            <w:tcBorders>
              <w:top w:val="single" w:sz="6" w:space="0" w:color="000000"/>
              <w:left w:val="single" w:sz="6" w:space="0" w:color="000000"/>
              <w:bottom w:val="single" w:sz="6" w:space="0" w:color="000000"/>
              <w:right w:val="single" w:sz="6" w:space="0" w:color="000000"/>
            </w:tcBorders>
          </w:tcPr>
          <w:p w:rsidR="00C066BE" w:rsidRPr="001D06D1" w:rsidRDefault="00C066BE" w:rsidP="00C066BE">
            <w:pPr>
              <w:spacing w:after="0" w:line="240" w:lineRule="auto"/>
              <w:ind w:left="110" w:right="0" w:firstLine="0"/>
              <w:jc w:val="left"/>
              <w:rPr>
                <w:color w:val="auto"/>
              </w:rPr>
            </w:pPr>
            <w:r w:rsidRPr="001D06D1">
              <w:rPr>
                <w:b/>
                <w:color w:val="auto"/>
              </w:rPr>
              <w:t xml:space="preserve">Целевые показатели, характеризующие эффективность программы: </w:t>
            </w:r>
          </w:p>
          <w:p w:rsidR="00C066BE" w:rsidRPr="001D06D1" w:rsidRDefault="00C066BE" w:rsidP="00FA35A6">
            <w:pPr>
              <w:numPr>
                <w:ilvl w:val="0"/>
                <w:numId w:val="25"/>
              </w:numPr>
              <w:spacing w:after="0" w:line="240" w:lineRule="auto"/>
              <w:ind w:left="484" w:right="219"/>
              <w:rPr>
                <w:color w:val="auto"/>
              </w:rPr>
            </w:pPr>
            <w:r w:rsidRPr="001D06D1">
              <w:rPr>
                <w:color w:val="auto"/>
              </w:rPr>
              <w:t xml:space="preserve">повышение </w:t>
            </w:r>
            <w:r w:rsidRPr="001D06D1">
              <w:rPr>
                <w:color w:val="auto"/>
              </w:rPr>
              <w:tab/>
              <w:t xml:space="preserve">качества </w:t>
            </w:r>
            <w:r w:rsidRPr="001D06D1">
              <w:rPr>
                <w:color w:val="auto"/>
              </w:rPr>
              <w:tab/>
              <w:t>образования</w:t>
            </w:r>
            <w:r w:rsidR="00D4095C" w:rsidRPr="001D06D1">
              <w:rPr>
                <w:color w:val="auto"/>
              </w:rPr>
              <w:t xml:space="preserve"> соответствующего ФГОС</w:t>
            </w:r>
            <w:r w:rsidR="00C871A7" w:rsidRPr="001D06D1">
              <w:rPr>
                <w:color w:val="auto"/>
              </w:rPr>
              <w:t xml:space="preserve"> третьего поколения</w:t>
            </w:r>
            <w:r w:rsidR="00D4095C" w:rsidRPr="001D06D1">
              <w:rPr>
                <w:color w:val="auto"/>
              </w:rPr>
              <w:t xml:space="preserve">, </w:t>
            </w:r>
            <w:r w:rsidRPr="001D06D1">
              <w:rPr>
                <w:color w:val="auto"/>
              </w:rPr>
              <w:t xml:space="preserve">подтвержденное результатами внутренних и внешних мониторингов; </w:t>
            </w:r>
          </w:p>
          <w:p w:rsidR="00C871A7" w:rsidRPr="001D06D1" w:rsidRDefault="00C871A7" w:rsidP="00FA35A6">
            <w:pPr>
              <w:numPr>
                <w:ilvl w:val="0"/>
                <w:numId w:val="25"/>
              </w:numPr>
              <w:spacing w:after="0" w:line="240" w:lineRule="auto"/>
              <w:ind w:left="484" w:right="219"/>
              <w:rPr>
                <w:color w:val="auto"/>
              </w:rPr>
            </w:pPr>
            <w:r w:rsidRPr="001D06D1">
              <w:rPr>
                <w:color w:val="auto"/>
              </w:rPr>
              <w:t>обеспечение объективности процедур оценки качества образования;</w:t>
            </w:r>
          </w:p>
          <w:p w:rsidR="00C066BE" w:rsidRPr="001D06D1" w:rsidRDefault="00C066BE" w:rsidP="00FA35A6">
            <w:pPr>
              <w:numPr>
                <w:ilvl w:val="0"/>
                <w:numId w:val="25"/>
              </w:numPr>
              <w:spacing w:after="0" w:line="240" w:lineRule="auto"/>
              <w:ind w:left="484" w:right="219"/>
              <w:rPr>
                <w:color w:val="auto"/>
              </w:rPr>
            </w:pPr>
            <w:r w:rsidRPr="001D06D1">
              <w:rPr>
                <w:color w:val="auto"/>
              </w:rPr>
              <w:t xml:space="preserve">повышение уровня компетентности выпускников в условиях современного социально-экономического развития; </w:t>
            </w:r>
          </w:p>
          <w:p w:rsidR="00C066BE" w:rsidRPr="001D06D1" w:rsidRDefault="00C066BE" w:rsidP="00FA35A6">
            <w:pPr>
              <w:numPr>
                <w:ilvl w:val="0"/>
                <w:numId w:val="25"/>
              </w:numPr>
              <w:spacing w:after="0" w:line="240" w:lineRule="auto"/>
              <w:ind w:left="484" w:right="219"/>
              <w:rPr>
                <w:color w:val="auto"/>
              </w:rPr>
            </w:pPr>
            <w:r w:rsidRPr="001D06D1">
              <w:rPr>
                <w:color w:val="auto"/>
              </w:rPr>
              <w:t xml:space="preserve">обеспечение доступности качественного образования; </w:t>
            </w:r>
          </w:p>
          <w:p w:rsidR="00C871A7" w:rsidRPr="001D06D1" w:rsidRDefault="00C066BE" w:rsidP="00FA35A6">
            <w:pPr>
              <w:pStyle w:val="a6"/>
              <w:numPr>
                <w:ilvl w:val="0"/>
                <w:numId w:val="25"/>
              </w:numPr>
              <w:spacing w:after="3" w:line="240" w:lineRule="auto"/>
              <w:ind w:left="484" w:right="219"/>
              <w:rPr>
                <w:color w:val="auto"/>
              </w:rPr>
            </w:pPr>
            <w:r w:rsidRPr="001D06D1">
              <w:rPr>
                <w:color w:val="auto"/>
              </w:rPr>
              <w:t xml:space="preserve">увеличение количества обучающихся, вовлеченных в систему дополнительного образования; </w:t>
            </w:r>
          </w:p>
          <w:p w:rsidR="00851000" w:rsidRPr="001D06D1" w:rsidRDefault="00C066BE" w:rsidP="00FA35A6">
            <w:pPr>
              <w:pStyle w:val="a6"/>
              <w:numPr>
                <w:ilvl w:val="0"/>
                <w:numId w:val="25"/>
              </w:numPr>
              <w:spacing w:after="3" w:line="240" w:lineRule="auto"/>
              <w:ind w:left="484" w:right="219"/>
              <w:rPr>
                <w:color w:val="auto"/>
              </w:rPr>
            </w:pPr>
            <w:r w:rsidRPr="001D06D1">
              <w:rPr>
                <w:color w:val="auto"/>
              </w:rPr>
              <w:t xml:space="preserve">увеличение количества обучающихся, принимающих активное участие в общественных движениях и организациях как внутри лицея, так и за его пределами; </w:t>
            </w:r>
          </w:p>
          <w:p w:rsidR="00266B93" w:rsidRPr="001D06D1" w:rsidRDefault="00266B93" w:rsidP="00FA35A6">
            <w:pPr>
              <w:pStyle w:val="a6"/>
              <w:numPr>
                <w:ilvl w:val="0"/>
                <w:numId w:val="25"/>
              </w:numPr>
              <w:spacing w:after="3" w:line="240" w:lineRule="auto"/>
              <w:ind w:left="484" w:right="219"/>
              <w:rPr>
                <w:color w:val="auto"/>
              </w:rPr>
            </w:pPr>
            <w:r w:rsidRPr="001D06D1">
              <w:rPr>
                <w:color w:val="auto"/>
              </w:rPr>
              <w:t>активное участие в развитии волонтерского и кадетского движения;</w:t>
            </w:r>
          </w:p>
          <w:p w:rsidR="00C066BE" w:rsidRPr="001D06D1" w:rsidRDefault="00851000" w:rsidP="00FA35A6">
            <w:pPr>
              <w:pStyle w:val="a6"/>
              <w:numPr>
                <w:ilvl w:val="0"/>
                <w:numId w:val="25"/>
              </w:numPr>
              <w:spacing w:after="0" w:line="240" w:lineRule="auto"/>
              <w:ind w:left="484" w:right="219"/>
              <w:rPr>
                <w:color w:val="auto"/>
              </w:rPr>
            </w:pPr>
            <w:r w:rsidRPr="001D06D1">
              <w:rPr>
                <w:color w:val="auto"/>
              </w:rPr>
              <w:lastRenderedPageBreak/>
              <w:t xml:space="preserve">расширение перечня дополнительных образовательных услуг, предоставляемых обучающимся; </w:t>
            </w:r>
          </w:p>
          <w:p w:rsidR="00C066BE" w:rsidRPr="001D06D1" w:rsidRDefault="00C066BE" w:rsidP="00FA35A6">
            <w:pPr>
              <w:pStyle w:val="a6"/>
              <w:numPr>
                <w:ilvl w:val="0"/>
                <w:numId w:val="25"/>
              </w:numPr>
              <w:spacing w:after="0" w:line="240" w:lineRule="auto"/>
              <w:ind w:left="484" w:right="219"/>
              <w:rPr>
                <w:color w:val="auto"/>
              </w:rPr>
            </w:pPr>
            <w:r w:rsidRPr="001D06D1">
              <w:rPr>
                <w:color w:val="auto"/>
              </w:rPr>
              <w:t xml:space="preserve">создание условий для оптимального развития одаренных детей и увеличение </w:t>
            </w:r>
            <w:r w:rsidRPr="001D06D1">
              <w:rPr>
                <w:color w:val="auto"/>
              </w:rPr>
              <w:tab/>
              <w:t xml:space="preserve">количества </w:t>
            </w:r>
            <w:r w:rsidRPr="001D06D1">
              <w:rPr>
                <w:color w:val="auto"/>
              </w:rPr>
              <w:tab/>
              <w:t xml:space="preserve">обучающихся, вовлеченных в мероприятия по выявлению и развитию одаренных детей; </w:t>
            </w:r>
          </w:p>
          <w:p w:rsidR="00D4095C" w:rsidRPr="001D06D1" w:rsidRDefault="00D4095C" w:rsidP="00FA35A6">
            <w:pPr>
              <w:numPr>
                <w:ilvl w:val="0"/>
                <w:numId w:val="25"/>
              </w:numPr>
              <w:spacing w:after="0" w:line="240" w:lineRule="auto"/>
              <w:ind w:left="484" w:right="219"/>
              <w:rPr>
                <w:color w:val="auto"/>
              </w:rPr>
            </w:pPr>
            <w:r w:rsidRPr="001D06D1">
              <w:rPr>
                <w:color w:val="auto"/>
              </w:rPr>
              <w:t xml:space="preserve">совершенствование предпрофильного и профильного обучения на основе сетевого взаимодействия образовательных учреждений; </w:t>
            </w:r>
          </w:p>
          <w:p w:rsidR="00454E40" w:rsidRPr="001D06D1" w:rsidRDefault="00D4095C" w:rsidP="00FA35A6">
            <w:pPr>
              <w:pStyle w:val="a6"/>
              <w:numPr>
                <w:ilvl w:val="0"/>
                <w:numId w:val="25"/>
              </w:numPr>
              <w:spacing w:after="0" w:line="240" w:lineRule="auto"/>
              <w:ind w:left="484" w:right="219"/>
              <w:rPr>
                <w:color w:val="auto"/>
              </w:rPr>
            </w:pPr>
            <w:r w:rsidRPr="001D06D1">
              <w:rPr>
                <w:color w:val="auto"/>
              </w:rPr>
              <w:t xml:space="preserve">расширение возможностей сетевого взаимодействия лицея и интеграции учреждений основного, дополнительного и высшего образования; </w:t>
            </w:r>
          </w:p>
          <w:p w:rsidR="00C550C0" w:rsidRPr="001D06D1" w:rsidRDefault="00C550C0" w:rsidP="00FA35A6">
            <w:pPr>
              <w:pStyle w:val="a6"/>
              <w:widowControl w:val="0"/>
              <w:numPr>
                <w:ilvl w:val="0"/>
                <w:numId w:val="25"/>
              </w:numPr>
              <w:spacing w:before="5" w:after="0" w:line="229" w:lineRule="auto"/>
              <w:ind w:left="484" w:right="219"/>
              <w:jc w:val="left"/>
              <w:rPr>
                <w:rFonts w:ascii="HHQAE+TimesNewRomanPSMT" w:eastAsia="HHQAE+TimesNewRomanPSMT" w:hAnsi="HHQAE+TimesNewRomanPSMT" w:cs="HHQAE+TimesNewRomanPSMT"/>
                <w:color w:val="auto"/>
                <w:spacing w:val="-9"/>
                <w:szCs w:val="24"/>
              </w:rPr>
            </w:pPr>
            <w:r w:rsidRPr="001D06D1">
              <w:rPr>
                <w:rFonts w:ascii="HHQAE+TimesNewRomanPSMT" w:eastAsia="HHQAE+TimesNewRomanPSMT" w:hAnsi="HHQAE+TimesNewRomanPSMT" w:cs="HHQAE+TimesNewRomanPSMT"/>
                <w:color w:val="auto"/>
                <w:spacing w:val="-11"/>
                <w:szCs w:val="24"/>
              </w:rPr>
              <w:t>сф</w:t>
            </w:r>
            <w:r w:rsidRPr="001D06D1">
              <w:rPr>
                <w:rFonts w:ascii="HHQAE+TimesNewRomanPSMT" w:eastAsia="HHQAE+TimesNewRomanPSMT" w:hAnsi="HHQAE+TimesNewRomanPSMT" w:cs="HHQAE+TimesNewRomanPSMT"/>
                <w:color w:val="auto"/>
                <w:spacing w:val="-10"/>
                <w:szCs w:val="24"/>
              </w:rPr>
              <w:t>о</w:t>
            </w:r>
            <w:r w:rsidRPr="001D06D1">
              <w:rPr>
                <w:rFonts w:ascii="HHQAE+TimesNewRomanPSMT" w:eastAsia="HHQAE+TimesNewRomanPSMT" w:hAnsi="HHQAE+TimesNewRomanPSMT" w:cs="HHQAE+TimesNewRomanPSMT"/>
                <w:color w:val="auto"/>
                <w:spacing w:val="-8"/>
                <w:szCs w:val="24"/>
              </w:rPr>
              <w:t>р</w:t>
            </w:r>
            <w:r w:rsidRPr="001D06D1">
              <w:rPr>
                <w:rFonts w:ascii="HHQAE+TimesNewRomanPSMT" w:eastAsia="HHQAE+TimesNewRomanPSMT" w:hAnsi="HHQAE+TimesNewRomanPSMT" w:cs="HHQAE+TimesNewRomanPSMT"/>
                <w:color w:val="auto"/>
                <w:spacing w:val="-12"/>
                <w:szCs w:val="24"/>
              </w:rPr>
              <w:t>м</w:t>
            </w:r>
            <w:r w:rsidRPr="001D06D1">
              <w:rPr>
                <w:rFonts w:ascii="HHQAE+TimesNewRomanPSMT" w:eastAsia="HHQAE+TimesNewRomanPSMT" w:hAnsi="HHQAE+TimesNewRomanPSMT" w:cs="HHQAE+TimesNewRomanPSMT"/>
                <w:color w:val="auto"/>
                <w:spacing w:val="-10"/>
                <w:szCs w:val="24"/>
              </w:rPr>
              <w:t>и</w:t>
            </w:r>
            <w:r w:rsidRPr="001D06D1">
              <w:rPr>
                <w:rFonts w:ascii="HHQAE+TimesNewRomanPSMT" w:eastAsia="HHQAE+TimesNewRomanPSMT" w:hAnsi="HHQAE+TimesNewRomanPSMT" w:cs="HHQAE+TimesNewRomanPSMT"/>
                <w:color w:val="auto"/>
                <w:spacing w:val="-8"/>
                <w:szCs w:val="24"/>
              </w:rPr>
              <w:t>ро</w:t>
            </w:r>
            <w:r w:rsidRPr="001D06D1">
              <w:rPr>
                <w:rFonts w:ascii="HHQAE+TimesNewRomanPSMT" w:eastAsia="HHQAE+TimesNewRomanPSMT" w:hAnsi="HHQAE+TimesNewRomanPSMT" w:cs="HHQAE+TimesNewRomanPSMT"/>
                <w:color w:val="auto"/>
                <w:spacing w:val="-12"/>
                <w:szCs w:val="24"/>
              </w:rPr>
              <w:t>ва</w:t>
            </w:r>
            <w:r w:rsidRPr="001D06D1">
              <w:rPr>
                <w:rFonts w:ascii="HHQAE+TimesNewRomanPSMT" w:eastAsia="HHQAE+TimesNewRomanPSMT" w:hAnsi="HHQAE+TimesNewRomanPSMT" w:cs="HHQAE+TimesNewRomanPSMT"/>
                <w:color w:val="auto"/>
                <w:spacing w:val="-9"/>
                <w:szCs w:val="24"/>
              </w:rPr>
              <w:t>н</w:t>
            </w:r>
            <w:r w:rsidRPr="001D06D1">
              <w:rPr>
                <w:rFonts w:ascii="HHQAE+TimesNewRomanPSMT" w:eastAsia="HHQAE+TimesNewRomanPSMT" w:hAnsi="HHQAE+TimesNewRomanPSMT" w:cs="HHQAE+TimesNewRomanPSMT"/>
                <w:color w:val="auto"/>
                <w:szCs w:val="24"/>
              </w:rPr>
              <w:t>ие</w:t>
            </w:r>
            <w:r w:rsidR="001259A5">
              <w:rPr>
                <w:rFonts w:ascii="HHQAE+TimesNewRomanPSMT" w:eastAsia="HHQAE+TimesNewRomanPSMT" w:hAnsi="HHQAE+TimesNewRomanPSMT" w:cs="HHQAE+TimesNewRomanPSMT"/>
                <w:color w:val="auto"/>
                <w:szCs w:val="24"/>
              </w:rPr>
              <w:t xml:space="preserve"> </w:t>
            </w:r>
            <w:r w:rsidRPr="001D06D1">
              <w:rPr>
                <w:rFonts w:ascii="HHQAE+TimesNewRomanPSMT" w:eastAsia="HHQAE+TimesNewRomanPSMT" w:hAnsi="HHQAE+TimesNewRomanPSMT" w:cs="HHQAE+TimesNewRomanPSMT"/>
                <w:color w:val="auto"/>
                <w:szCs w:val="24"/>
              </w:rPr>
              <w:t>у</w:t>
            </w:r>
            <w:r w:rsidR="001259A5">
              <w:rPr>
                <w:rFonts w:ascii="HHQAE+TimesNewRomanPSMT" w:eastAsia="HHQAE+TimesNewRomanPSMT" w:hAnsi="HHQAE+TimesNewRomanPSMT" w:cs="HHQAE+TimesNewRomanPSMT"/>
                <w:color w:val="auto"/>
                <w:szCs w:val="24"/>
              </w:rPr>
              <w:t xml:space="preserve"> </w:t>
            </w:r>
            <w:r w:rsidRPr="001D06D1">
              <w:rPr>
                <w:rFonts w:ascii="HHQAE+TimesNewRomanPSMT" w:eastAsia="HHQAE+TimesNewRomanPSMT" w:hAnsi="HHQAE+TimesNewRomanPSMT" w:cs="HHQAE+TimesNewRomanPSMT"/>
                <w:color w:val="auto"/>
                <w:spacing w:val="-9"/>
                <w:szCs w:val="24"/>
              </w:rPr>
              <w:t>о</w:t>
            </w:r>
            <w:r w:rsidRPr="001D06D1">
              <w:rPr>
                <w:rFonts w:ascii="HHQAE+TimesNewRomanPSMT" w:eastAsia="HHQAE+TimesNewRomanPSMT" w:hAnsi="HHQAE+TimesNewRomanPSMT" w:cs="HHQAE+TimesNewRomanPSMT"/>
                <w:color w:val="auto"/>
                <w:spacing w:val="-8"/>
                <w:szCs w:val="24"/>
              </w:rPr>
              <w:t>б</w:t>
            </w:r>
            <w:r w:rsidRPr="001D06D1">
              <w:rPr>
                <w:rFonts w:ascii="HHQAE+TimesNewRomanPSMT" w:eastAsia="HHQAE+TimesNewRomanPSMT" w:hAnsi="HHQAE+TimesNewRomanPSMT" w:cs="HHQAE+TimesNewRomanPSMT"/>
                <w:color w:val="auto"/>
                <w:spacing w:val="-13"/>
                <w:szCs w:val="24"/>
              </w:rPr>
              <w:t>у</w:t>
            </w:r>
            <w:r w:rsidRPr="001D06D1">
              <w:rPr>
                <w:rFonts w:ascii="HHQAE+TimesNewRomanPSMT" w:eastAsia="HHQAE+TimesNewRomanPSMT" w:hAnsi="HHQAE+TimesNewRomanPSMT" w:cs="HHQAE+TimesNewRomanPSMT"/>
                <w:color w:val="auto"/>
                <w:spacing w:val="-9"/>
                <w:szCs w:val="24"/>
              </w:rPr>
              <w:t>ча</w:t>
            </w:r>
            <w:r w:rsidRPr="001D06D1">
              <w:rPr>
                <w:rFonts w:ascii="HHQAE+TimesNewRomanPSMT" w:eastAsia="HHQAE+TimesNewRomanPSMT" w:hAnsi="HHQAE+TimesNewRomanPSMT" w:cs="HHQAE+TimesNewRomanPSMT"/>
                <w:color w:val="auto"/>
                <w:spacing w:val="-11"/>
                <w:szCs w:val="24"/>
              </w:rPr>
              <w:t>ю</w:t>
            </w:r>
            <w:r w:rsidRPr="001D06D1">
              <w:rPr>
                <w:rFonts w:ascii="HHQAE+TimesNewRomanPSMT" w:eastAsia="HHQAE+TimesNewRomanPSMT" w:hAnsi="HHQAE+TimesNewRomanPSMT" w:cs="HHQAE+TimesNewRomanPSMT"/>
                <w:color w:val="auto"/>
                <w:spacing w:val="-13"/>
                <w:szCs w:val="24"/>
              </w:rPr>
              <w:t>щ</w:t>
            </w:r>
            <w:r w:rsidRPr="001D06D1">
              <w:rPr>
                <w:rFonts w:ascii="HHQAE+TimesNewRomanPSMT" w:eastAsia="HHQAE+TimesNewRomanPSMT" w:hAnsi="HHQAE+TimesNewRomanPSMT" w:cs="HHQAE+TimesNewRomanPSMT"/>
                <w:color w:val="auto"/>
                <w:spacing w:val="-10"/>
                <w:szCs w:val="24"/>
              </w:rPr>
              <w:t>и</w:t>
            </w:r>
            <w:r w:rsidRPr="001D06D1">
              <w:rPr>
                <w:rFonts w:ascii="HHQAE+TimesNewRomanPSMT" w:eastAsia="HHQAE+TimesNewRomanPSMT" w:hAnsi="HHQAE+TimesNewRomanPSMT" w:cs="HHQAE+TimesNewRomanPSMT"/>
                <w:color w:val="auto"/>
                <w:spacing w:val="-8"/>
                <w:szCs w:val="24"/>
              </w:rPr>
              <w:t>х</w:t>
            </w:r>
            <w:r w:rsidRPr="001D06D1">
              <w:rPr>
                <w:rFonts w:ascii="HHQAE+TimesNewRomanPSMT" w:eastAsia="HHQAE+TimesNewRomanPSMT" w:hAnsi="HHQAE+TimesNewRomanPSMT" w:cs="HHQAE+TimesNewRomanPSMT"/>
                <w:color w:val="auto"/>
                <w:spacing w:val="-11"/>
                <w:szCs w:val="24"/>
              </w:rPr>
              <w:t>с</w:t>
            </w:r>
            <w:r w:rsidRPr="001D06D1">
              <w:rPr>
                <w:rFonts w:ascii="HHQAE+TimesNewRomanPSMT" w:eastAsia="HHQAE+TimesNewRomanPSMT" w:hAnsi="HHQAE+TimesNewRomanPSMT" w:cs="HHQAE+TimesNewRomanPSMT"/>
                <w:color w:val="auto"/>
                <w:szCs w:val="24"/>
              </w:rPr>
              <w:t>я</w:t>
            </w:r>
            <w:r w:rsidR="001259A5">
              <w:rPr>
                <w:rFonts w:ascii="HHQAE+TimesNewRomanPSMT" w:eastAsia="HHQAE+TimesNewRomanPSMT" w:hAnsi="HHQAE+TimesNewRomanPSMT" w:cs="HHQAE+TimesNewRomanPSMT"/>
                <w:color w:val="auto"/>
                <w:szCs w:val="24"/>
              </w:rPr>
              <w:t xml:space="preserve"> </w:t>
            </w:r>
            <w:r w:rsidRPr="001D06D1">
              <w:rPr>
                <w:rFonts w:ascii="HHQAE+TimesNewRomanPSMT" w:eastAsia="HHQAE+TimesNewRomanPSMT" w:hAnsi="HHQAE+TimesNewRomanPSMT" w:cs="HHQAE+TimesNewRomanPSMT"/>
                <w:color w:val="auto"/>
                <w:spacing w:val="-10"/>
                <w:szCs w:val="24"/>
              </w:rPr>
              <w:t>п</w:t>
            </w:r>
            <w:r w:rsidRPr="001D06D1">
              <w:rPr>
                <w:rFonts w:ascii="HHQAE+TimesNewRomanPSMT" w:eastAsia="HHQAE+TimesNewRomanPSMT" w:hAnsi="HHQAE+TimesNewRomanPSMT" w:cs="HHQAE+TimesNewRomanPSMT"/>
                <w:color w:val="auto"/>
                <w:spacing w:val="-8"/>
                <w:szCs w:val="24"/>
              </w:rPr>
              <w:t>р</w:t>
            </w:r>
            <w:r w:rsidRPr="001D06D1">
              <w:rPr>
                <w:rFonts w:ascii="HHQAE+TimesNewRomanPSMT" w:eastAsia="HHQAE+TimesNewRomanPSMT" w:hAnsi="HHQAE+TimesNewRomanPSMT" w:cs="HHQAE+TimesNewRomanPSMT"/>
                <w:color w:val="auto"/>
                <w:spacing w:val="-12"/>
                <w:szCs w:val="24"/>
              </w:rPr>
              <w:t>е</w:t>
            </w:r>
            <w:r w:rsidRPr="001D06D1">
              <w:rPr>
                <w:rFonts w:ascii="HHQAE+TimesNewRomanPSMT" w:eastAsia="HHQAE+TimesNewRomanPSMT" w:hAnsi="HHQAE+TimesNewRomanPSMT" w:cs="HHQAE+TimesNewRomanPSMT"/>
                <w:color w:val="auto"/>
                <w:spacing w:val="-9"/>
                <w:szCs w:val="24"/>
              </w:rPr>
              <w:t>д</w:t>
            </w:r>
            <w:r w:rsidRPr="001D06D1">
              <w:rPr>
                <w:rFonts w:ascii="HHQAE+TimesNewRomanPSMT" w:eastAsia="HHQAE+TimesNewRomanPSMT" w:hAnsi="HHQAE+TimesNewRomanPSMT" w:cs="HHQAE+TimesNewRomanPSMT"/>
                <w:color w:val="auto"/>
                <w:spacing w:val="-11"/>
                <w:szCs w:val="24"/>
              </w:rPr>
              <w:t>с</w:t>
            </w:r>
            <w:r w:rsidRPr="001D06D1">
              <w:rPr>
                <w:rFonts w:ascii="HHQAE+TimesNewRomanPSMT" w:eastAsia="HHQAE+TimesNewRomanPSMT" w:hAnsi="HHQAE+TimesNewRomanPSMT" w:cs="HHQAE+TimesNewRomanPSMT"/>
                <w:color w:val="auto"/>
                <w:spacing w:val="-10"/>
                <w:szCs w:val="24"/>
              </w:rPr>
              <w:t>т</w:t>
            </w:r>
            <w:r w:rsidRPr="001D06D1">
              <w:rPr>
                <w:rFonts w:ascii="HHQAE+TimesNewRomanPSMT" w:eastAsia="HHQAE+TimesNewRomanPSMT" w:hAnsi="HHQAE+TimesNewRomanPSMT" w:cs="HHQAE+TimesNewRomanPSMT"/>
                <w:color w:val="auto"/>
                <w:spacing w:val="-12"/>
                <w:szCs w:val="24"/>
              </w:rPr>
              <w:t>а</w:t>
            </w:r>
            <w:r w:rsidRPr="001D06D1">
              <w:rPr>
                <w:rFonts w:ascii="HHQAE+TimesNewRomanPSMT" w:eastAsia="HHQAE+TimesNewRomanPSMT" w:hAnsi="HHQAE+TimesNewRomanPSMT" w:cs="HHQAE+TimesNewRomanPSMT"/>
                <w:color w:val="auto"/>
                <w:spacing w:val="-10"/>
                <w:szCs w:val="24"/>
              </w:rPr>
              <w:t>вл</w:t>
            </w:r>
            <w:r w:rsidRPr="001D06D1">
              <w:rPr>
                <w:rFonts w:ascii="HHQAE+TimesNewRomanPSMT" w:eastAsia="HHQAE+TimesNewRomanPSMT" w:hAnsi="HHQAE+TimesNewRomanPSMT" w:cs="HHQAE+TimesNewRomanPSMT"/>
                <w:color w:val="auto"/>
                <w:spacing w:val="-9"/>
                <w:szCs w:val="24"/>
              </w:rPr>
              <w:t>е</w:t>
            </w:r>
            <w:r w:rsidRPr="001D06D1">
              <w:rPr>
                <w:rFonts w:ascii="HHQAE+TimesNewRomanPSMT" w:eastAsia="HHQAE+TimesNewRomanPSMT" w:hAnsi="HHQAE+TimesNewRomanPSMT" w:cs="HHQAE+TimesNewRomanPSMT"/>
                <w:color w:val="auto"/>
                <w:spacing w:val="-11"/>
                <w:szCs w:val="24"/>
              </w:rPr>
              <w:t>н</w:t>
            </w:r>
            <w:r w:rsidRPr="001D06D1">
              <w:rPr>
                <w:rFonts w:ascii="HHQAE+TimesNewRomanPSMT" w:eastAsia="HHQAE+TimesNewRomanPSMT" w:hAnsi="HHQAE+TimesNewRomanPSMT" w:cs="HHQAE+TimesNewRomanPSMT"/>
                <w:color w:val="auto"/>
                <w:spacing w:val="-8"/>
                <w:szCs w:val="24"/>
              </w:rPr>
              <w:t>и</w:t>
            </w:r>
            <w:r w:rsidRPr="001D06D1">
              <w:rPr>
                <w:rFonts w:ascii="HHQAE+TimesNewRomanPSMT" w:eastAsia="HHQAE+TimesNewRomanPSMT" w:hAnsi="HHQAE+TimesNewRomanPSMT" w:cs="HHQAE+TimesNewRomanPSMT"/>
                <w:color w:val="auto"/>
                <w:szCs w:val="24"/>
              </w:rPr>
              <w:t>я</w:t>
            </w:r>
            <w:r w:rsidR="001259A5">
              <w:rPr>
                <w:rFonts w:ascii="HHQAE+TimesNewRomanPSMT" w:eastAsia="HHQAE+TimesNewRomanPSMT" w:hAnsi="HHQAE+TimesNewRomanPSMT" w:cs="HHQAE+TimesNewRomanPSMT"/>
                <w:color w:val="auto"/>
                <w:szCs w:val="24"/>
              </w:rPr>
              <w:t xml:space="preserve"> </w:t>
            </w:r>
            <w:r w:rsidRPr="001D06D1">
              <w:rPr>
                <w:rFonts w:ascii="HHQAE+TimesNewRomanPSMT" w:eastAsia="HHQAE+TimesNewRomanPSMT" w:hAnsi="HHQAE+TimesNewRomanPSMT" w:cs="HHQAE+TimesNewRomanPSMT"/>
                <w:color w:val="auto"/>
                <w:szCs w:val="24"/>
              </w:rPr>
              <w:t>о</w:t>
            </w:r>
            <w:r w:rsidR="001259A5">
              <w:rPr>
                <w:rFonts w:ascii="HHQAE+TimesNewRomanPSMT" w:eastAsia="HHQAE+TimesNewRomanPSMT" w:hAnsi="HHQAE+TimesNewRomanPSMT" w:cs="HHQAE+TimesNewRomanPSMT"/>
                <w:color w:val="auto"/>
                <w:szCs w:val="24"/>
              </w:rPr>
              <w:t xml:space="preserve"> </w:t>
            </w:r>
            <w:r w:rsidRPr="001D06D1">
              <w:rPr>
                <w:rFonts w:ascii="HHQAE+TimesNewRomanPSMT" w:eastAsia="HHQAE+TimesNewRomanPSMT" w:hAnsi="HHQAE+TimesNewRomanPSMT" w:cs="HHQAE+TimesNewRomanPSMT"/>
                <w:color w:val="auto"/>
                <w:spacing w:val="-7"/>
                <w:szCs w:val="24"/>
              </w:rPr>
              <w:t>б</w:t>
            </w:r>
            <w:r w:rsidRPr="001D06D1">
              <w:rPr>
                <w:rFonts w:ascii="HHQAE+TimesNewRomanPSMT" w:eastAsia="HHQAE+TimesNewRomanPSMT" w:hAnsi="HHQAE+TimesNewRomanPSMT" w:cs="HHQAE+TimesNewRomanPSMT"/>
                <w:color w:val="auto"/>
                <w:spacing w:val="-11"/>
                <w:szCs w:val="24"/>
              </w:rPr>
              <w:t>аз</w:t>
            </w:r>
            <w:r w:rsidRPr="001D06D1">
              <w:rPr>
                <w:rFonts w:ascii="HHQAE+TimesNewRomanPSMT" w:eastAsia="HHQAE+TimesNewRomanPSMT" w:hAnsi="HHQAE+TimesNewRomanPSMT" w:cs="HHQAE+TimesNewRomanPSMT"/>
                <w:color w:val="auto"/>
                <w:spacing w:val="-8"/>
                <w:szCs w:val="24"/>
              </w:rPr>
              <w:t>о</w:t>
            </w:r>
            <w:r w:rsidRPr="001D06D1">
              <w:rPr>
                <w:rFonts w:ascii="HHQAE+TimesNewRomanPSMT" w:eastAsia="HHQAE+TimesNewRomanPSMT" w:hAnsi="HHQAE+TimesNewRomanPSMT" w:cs="HHQAE+TimesNewRomanPSMT"/>
                <w:color w:val="auto"/>
                <w:spacing w:val="-12"/>
                <w:szCs w:val="24"/>
              </w:rPr>
              <w:t>в</w:t>
            </w:r>
            <w:r w:rsidRPr="001D06D1">
              <w:rPr>
                <w:rFonts w:ascii="HHQAE+TimesNewRomanPSMT" w:eastAsia="HHQAE+TimesNewRomanPSMT" w:hAnsi="HHQAE+TimesNewRomanPSMT" w:cs="HHQAE+TimesNewRomanPSMT"/>
                <w:color w:val="auto"/>
                <w:spacing w:val="-11"/>
                <w:szCs w:val="24"/>
              </w:rPr>
              <w:t>ы</w:t>
            </w:r>
            <w:r w:rsidRPr="001D06D1">
              <w:rPr>
                <w:rFonts w:ascii="HHQAE+TimesNewRomanPSMT" w:eastAsia="HHQAE+TimesNewRomanPSMT" w:hAnsi="HHQAE+TimesNewRomanPSMT" w:cs="HHQAE+TimesNewRomanPSMT"/>
                <w:color w:val="auto"/>
                <w:szCs w:val="24"/>
              </w:rPr>
              <w:t>х</w:t>
            </w:r>
            <w:r w:rsidR="001259A5">
              <w:rPr>
                <w:rFonts w:ascii="HHQAE+TimesNewRomanPSMT" w:eastAsia="HHQAE+TimesNewRomanPSMT" w:hAnsi="HHQAE+TimesNewRomanPSMT" w:cs="HHQAE+TimesNewRomanPSMT"/>
                <w:color w:val="auto"/>
                <w:szCs w:val="24"/>
              </w:rPr>
              <w:t xml:space="preserve"> </w:t>
            </w:r>
            <w:r w:rsidRPr="001D06D1">
              <w:rPr>
                <w:rFonts w:ascii="HHQAE+TimesNewRomanPSMT" w:eastAsia="HHQAE+TimesNewRomanPSMT" w:hAnsi="HHQAE+TimesNewRomanPSMT" w:cs="HHQAE+TimesNewRomanPSMT"/>
                <w:color w:val="auto"/>
                <w:spacing w:val="-7"/>
                <w:szCs w:val="24"/>
              </w:rPr>
              <w:t>н</w:t>
            </w:r>
            <w:r w:rsidRPr="001D06D1">
              <w:rPr>
                <w:rFonts w:ascii="HHQAE+TimesNewRomanPSMT" w:eastAsia="HHQAE+TimesNewRomanPSMT" w:hAnsi="HHQAE+TimesNewRomanPSMT" w:cs="HHQAE+TimesNewRomanPSMT"/>
                <w:color w:val="auto"/>
                <w:spacing w:val="-12"/>
                <w:szCs w:val="24"/>
              </w:rPr>
              <w:t>а</w:t>
            </w:r>
            <w:r w:rsidRPr="001D06D1">
              <w:rPr>
                <w:rFonts w:ascii="HHQAE+TimesNewRomanPSMT" w:eastAsia="HHQAE+TimesNewRomanPSMT" w:hAnsi="HHQAE+TimesNewRomanPSMT" w:cs="HHQAE+TimesNewRomanPSMT"/>
                <w:color w:val="auto"/>
                <w:spacing w:val="-11"/>
                <w:szCs w:val="24"/>
              </w:rPr>
              <w:t>ц</w:t>
            </w:r>
            <w:r w:rsidRPr="001D06D1">
              <w:rPr>
                <w:rFonts w:ascii="HHQAE+TimesNewRomanPSMT" w:eastAsia="HHQAE+TimesNewRomanPSMT" w:hAnsi="HHQAE+TimesNewRomanPSMT" w:cs="HHQAE+TimesNewRomanPSMT"/>
                <w:color w:val="auto"/>
                <w:spacing w:val="-9"/>
                <w:szCs w:val="24"/>
              </w:rPr>
              <w:t>и</w:t>
            </w:r>
            <w:r w:rsidRPr="001D06D1">
              <w:rPr>
                <w:rFonts w:ascii="HHQAE+TimesNewRomanPSMT" w:eastAsia="HHQAE+TimesNewRomanPSMT" w:hAnsi="HHQAE+TimesNewRomanPSMT" w:cs="HHQAE+TimesNewRomanPSMT"/>
                <w:color w:val="auto"/>
                <w:spacing w:val="-10"/>
                <w:szCs w:val="24"/>
              </w:rPr>
              <w:t>о</w:t>
            </w:r>
            <w:r w:rsidRPr="001D06D1">
              <w:rPr>
                <w:rFonts w:ascii="HHQAE+TimesNewRomanPSMT" w:eastAsia="HHQAE+TimesNewRomanPSMT" w:hAnsi="HHQAE+TimesNewRomanPSMT" w:cs="HHQAE+TimesNewRomanPSMT"/>
                <w:color w:val="auto"/>
                <w:spacing w:val="-8"/>
                <w:szCs w:val="24"/>
              </w:rPr>
              <w:t>н</w:t>
            </w:r>
            <w:r w:rsidRPr="001D06D1">
              <w:rPr>
                <w:rFonts w:ascii="HHQAE+TimesNewRomanPSMT" w:eastAsia="HHQAE+TimesNewRomanPSMT" w:hAnsi="HHQAE+TimesNewRomanPSMT" w:cs="HHQAE+TimesNewRomanPSMT"/>
                <w:color w:val="auto"/>
                <w:spacing w:val="-9"/>
                <w:szCs w:val="24"/>
              </w:rPr>
              <w:t>а</w:t>
            </w:r>
            <w:r w:rsidRPr="001D06D1">
              <w:rPr>
                <w:rFonts w:ascii="HHQAE+TimesNewRomanPSMT" w:eastAsia="HHQAE+TimesNewRomanPSMT" w:hAnsi="HHQAE+TimesNewRomanPSMT" w:cs="HHQAE+TimesNewRomanPSMT"/>
                <w:color w:val="auto"/>
                <w:spacing w:val="-10"/>
                <w:szCs w:val="24"/>
              </w:rPr>
              <w:t>л</w:t>
            </w:r>
            <w:r w:rsidRPr="001D06D1">
              <w:rPr>
                <w:rFonts w:ascii="HHQAE+TimesNewRomanPSMT" w:eastAsia="HHQAE+TimesNewRomanPSMT" w:hAnsi="HHQAE+TimesNewRomanPSMT" w:cs="HHQAE+TimesNewRomanPSMT"/>
                <w:color w:val="auto"/>
                <w:spacing w:val="-13"/>
                <w:szCs w:val="24"/>
              </w:rPr>
              <w:t>ь</w:t>
            </w:r>
            <w:r w:rsidRPr="001D06D1">
              <w:rPr>
                <w:rFonts w:ascii="HHQAE+TimesNewRomanPSMT" w:eastAsia="HHQAE+TimesNewRomanPSMT" w:hAnsi="HHQAE+TimesNewRomanPSMT" w:cs="HHQAE+TimesNewRomanPSMT"/>
                <w:color w:val="auto"/>
                <w:spacing w:val="-10"/>
                <w:szCs w:val="24"/>
              </w:rPr>
              <w:t>н</w:t>
            </w:r>
            <w:r w:rsidRPr="001D06D1">
              <w:rPr>
                <w:rFonts w:ascii="HHQAE+TimesNewRomanPSMT" w:eastAsia="HHQAE+TimesNewRomanPSMT" w:hAnsi="HHQAE+TimesNewRomanPSMT" w:cs="HHQAE+TimesNewRomanPSMT"/>
                <w:color w:val="auto"/>
                <w:spacing w:val="-11"/>
                <w:szCs w:val="24"/>
              </w:rPr>
              <w:t>ы</w:t>
            </w:r>
            <w:r w:rsidRPr="001D06D1">
              <w:rPr>
                <w:rFonts w:ascii="HHQAE+TimesNewRomanPSMT" w:eastAsia="HHQAE+TimesNewRomanPSMT" w:hAnsi="HHQAE+TimesNewRomanPSMT" w:cs="HHQAE+TimesNewRomanPSMT"/>
                <w:color w:val="auto"/>
                <w:szCs w:val="24"/>
              </w:rPr>
              <w:t>х</w:t>
            </w:r>
            <w:r w:rsidR="001259A5">
              <w:rPr>
                <w:rFonts w:ascii="HHQAE+TimesNewRomanPSMT" w:eastAsia="HHQAE+TimesNewRomanPSMT" w:hAnsi="HHQAE+TimesNewRomanPSMT" w:cs="HHQAE+TimesNewRomanPSMT"/>
                <w:color w:val="auto"/>
                <w:szCs w:val="24"/>
              </w:rPr>
              <w:t xml:space="preserve"> </w:t>
            </w:r>
            <w:r w:rsidRPr="001D06D1">
              <w:rPr>
                <w:rFonts w:ascii="HHQAE+TimesNewRomanPSMT" w:eastAsia="HHQAE+TimesNewRomanPSMT" w:hAnsi="HHQAE+TimesNewRomanPSMT" w:cs="HHQAE+TimesNewRomanPSMT"/>
                <w:color w:val="auto"/>
                <w:spacing w:val="-10"/>
                <w:szCs w:val="24"/>
              </w:rPr>
              <w:t>ц</w:t>
            </w:r>
            <w:r w:rsidRPr="001D06D1">
              <w:rPr>
                <w:rFonts w:ascii="HHQAE+TimesNewRomanPSMT" w:eastAsia="HHQAE+TimesNewRomanPSMT" w:hAnsi="HHQAE+TimesNewRomanPSMT" w:cs="HHQAE+TimesNewRomanPSMT"/>
                <w:color w:val="auto"/>
                <w:spacing w:val="-11"/>
                <w:szCs w:val="24"/>
              </w:rPr>
              <w:t>е</w:t>
            </w:r>
            <w:r w:rsidRPr="001D06D1">
              <w:rPr>
                <w:rFonts w:ascii="HHQAE+TimesNewRomanPSMT" w:eastAsia="HHQAE+TimesNewRomanPSMT" w:hAnsi="HHQAE+TimesNewRomanPSMT" w:cs="HHQAE+TimesNewRomanPSMT"/>
                <w:color w:val="auto"/>
                <w:spacing w:val="-9"/>
                <w:szCs w:val="24"/>
              </w:rPr>
              <w:t>н</w:t>
            </w:r>
            <w:r w:rsidRPr="001D06D1">
              <w:rPr>
                <w:rFonts w:ascii="HHQAE+TimesNewRomanPSMT" w:eastAsia="HHQAE+TimesNewRomanPSMT" w:hAnsi="HHQAE+TimesNewRomanPSMT" w:cs="HHQAE+TimesNewRomanPSMT"/>
                <w:color w:val="auto"/>
                <w:spacing w:val="-11"/>
                <w:szCs w:val="24"/>
              </w:rPr>
              <w:t>н</w:t>
            </w:r>
            <w:r w:rsidRPr="001D06D1">
              <w:rPr>
                <w:rFonts w:ascii="HHQAE+TimesNewRomanPSMT" w:eastAsia="HHQAE+TimesNewRomanPSMT" w:hAnsi="HHQAE+TimesNewRomanPSMT" w:cs="HHQAE+TimesNewRomanPSMT"/>
                <w:color w:val="auto"/>
                <w:spacing w:val="-8"/>
                <w:szCs w:val="24"/>
              </w:rPr>
              <w:t>о</w:t>
            </w:r>
            <w:r w:rsidRPr="001D06D1">
              <w:rPr>
                <w:rFonts w:ascii="HHQAE+TimesNewRomanPSMT" w:eastAsia="HHQAE+TimesNewRomanPSMT" w:hAnsi="HHQAE+TimesNewRomanPSMT" w:cs="HHQAE+TimesNewRomanPSMT"/>
                <w:color w:val="auto"/>
                <w:spacing w:val="-10"/>
                <w:szCs w:val="24"/>
              </w:rPr>
              <w:t>с</w:t>
            </w:r>
            <w:r w:rsidRPr="001D06D1">
              <w:rPr>
                <w:rFonts w:ascii="HHQAE+TimesNewRomanPSMT" w:eastAsia="HHQAE+TimesNewRomanPSMT" w:hAnsi="HHQAE+TimesNewRomanPSMT" w:cs="HHQAE+TimesNewRomanPSMT"/>
                <w:color w:val="auto"/>
                <w:spacing w:val="-12"/>
                <w:szCs w:val="24"/>
              </w:rPr>
              <w:t>т</w:t>
            </w:r>
            <w:r w:rsidRPr="001D06D1">
              <w:rPr>
                <w:rFonts w:ascii="HHQAE+TimesNewRomanPSMT" w:eastAsia="HHQAE+TimesNewRomanPSMT" w:hAnsi="HHQAE+TimesNewRomanPSMT" w:cs="HHQAE+TimesNewRomanPSMT"/>
                <w:color w:val="auto"/>
                <w:spacing w:val="-11"/>
                <w:szCs w:val="24"/>
              </w:rPr>
              <w:t>я</w:t>
            </w:r>
            <w:r w:rsidRPr="001D06D1">
              <w:rPr>
                <w:rFonts w:ascii="HHQAE+TimesNewRomanPSMT" w:eastAsia="HHQAE+TimesNewRomanPSMT" w:hAnsi="HHQAE+TimesNewRomanPSMT" w:cs="HHQAE+TimesNewRomanPSMT"/>
                <w:color w:val="auto"/>
                <w:spacing w:val="-1"/>
                <w:szCs w:val="24"/>
              </w:rPr>
              <w:t>х</w:t>
            </w:r>
            <w:r w:rsidR="001259A5">
              <w:rPr>
                <w:rFonts w:ascii="HHQAE+TimesNewRomanPSMT" w:eastAsia="HHQAE+TimesNewRomanPSMT" w:hAnsi="HHQAE+TimesNewRomanPSMT" w:cs="HHQAE+TimesNewRomanPSMT"/>
                <w:color w:val="auto"/>
                <w:spacing w:val="-1"/>
                <w:szCs w:val="24"/>
              </w:rPr>
              <w:t xml:space="preserve"> </w:t>
            </w:r>
            <w:r w:rsidRPr="001D06D1">
              <w:rPr>
                <w:rFonts w:ascii="HHQAE+TimesNewRomanPSMT" w:eastAsia="HHQAE+TimesNewRomanPSMT" w:hAnsi="HHQAE+TimesNewRomanPSMT" w:cs="HHQAE+TimesNewRomanPSMT"/>
                <w:color w:val="auto"/>
                <w:spacing w:val="-10"/>
                <w:szCs w:val="24"/>
              </w:rPr>
              <w:t>р</w:t>
            </w:r>
            <w:r w:rsidRPr="001D06D1">
              <w:rPr>
                <w:rFonts w:ascii="HHQAE+TimesNewRomanPSMT" w:eastAsia="HHQAE+TimesNewRomanPSMT" w:hAnsi="HHQAE+TimesNewRomanPSMT" w:cs="HHQAE+TimesNewRomanPSMT"/>
                <w:color w:val="auto"/>
                <w:spacing w:val="-8"/>
                <w:szCs w:val="24"/>
              </w:rPr>
              <w:t>о</w:t>
            </w:r>
            <w:r w:rsidRPr="001D06D1">
              <w:rPr>
                <w:rFonts w:ascii="HHQAE+TimesNewRomanPSMT" w:eastAsia="HHQAE+TimesNewRomanPSMT" w:hAnsi="HHQAE+TimesNewRomanPSMT" w:cs="HHQAE+TimesNewRomanPSMT"/>
                <w:color w:val="auto"/>
                <w:spacing w:val="-9"/>
                <w:szCs w:val="24"/>
              </w:rPr>
              <w:t>с</w:t>
            </w:r>
            <w:r w:rsidRPr="001D06D1">
              <w:rPr>
                <w:rFonts w:ascii="HHQAE+TimesNewRomanPSMT" w:eastAsia="HHQAE+TimesNewRomanPSMT" w:hAnsi="HHQAE+TimesNewRomanPSMT" w:cs="HHQAE+TimesNewRomanPSMT"/>
                <w:color w:val="auto"/>
                <w:spacing w:val="-12"/>
                <w:szCs w:val="24"/>
              </w:rPr>
              <w:t>с</w:t>
            </w:r>
            <w:r w:rsidRPr="001D06D1">
              <w:rPr>
                <w:rFonts w:ascii="HHQAE+TimesNewRomanPSMT" w:eastAsia="HHQAE+TimesNewRomanPSMT" w:hAnsi="HHQAE+TimesNewRomanPSMT" w:cs="HHQAE+TimesNewRomanPSMT"/>
                <w:color w:val="auto"/>
                <w:spacing w:val="-11"/>
                <w:szCs w:val="24"/>
              </w:rPr>
              <w:t>и</w:t>
            </w:r>
            <w:r w:rsidRPr="001D06D1">
              <w:rPr>
                <w:rFonts w:ascii="HHQAE+TimesNewRomanPSMT" w:eastAsia="HHQAE+TimesNewRomanPSMT" w:hAnsi="HHQAE+TimesNewRomanPSMT" w:cs="HHQAE+TimesNewRomanPSMT"/>
                <w:color w:val="auto"/>
                <w:spacing w:val="-10"/>
                <w:szCs w:val="24"/>
              </w:rPr>
              <w:t>й</w:t>
            </w:r>
            <w:r w:rsidRPr="001D06D1">
              <w:rPr>
                <w:rFonts w:ascii="HHQAE+TimesNewRomanPSMT" w:eastAsia="HHQAE+TimesNewRomanPSMT" w:hAnsi="HHQAE+TimesNewRomanPSMT" w:cs="HHQAE+TimesNewRomanPSMT"/>
                <w:color w:val="auto"/>
                <w:spacing w:val="-11"/>
                <w:szCs w:val="24"/>
              </w:rPr>
              <w:t>ск</w:t>
            </w:r>
            <w:r w:rsidRPr="001D06D1">
              <w:rPr>
                <w:rFonts w:ascii="HHQAE+TimesNewRomanPSMT" w:eastAsia="HHQAE+TimesNewRomanPSMT" w:hAnsi="HHQAE+TimesNewRomanPSMT" w:cs="HHQAE+TimesNewRomanPSMT"/>
                <w:color w:val="auto"/>
                <w:spacing w:val="-8"/>
                <w:szCs w:val="24"/>
              </w:rPr>
              <w:t>о</w:t>
            </w:r>
            <w:r w:rsidRPr="001D06D1">
              <w:rPr>
                <w:rFonts w:ascii="HHQAE+TimesNewRomanPSMT" w:eastAsia="HHQAE+TimesNewRomanPSMT" w:hAnsi="HHQAE+TimesNewRomanPSMT" w:cs="HHQAE+TimesNewRomanPSMT"/>
                <w:color w:val="auto"/>
                <w:spacing w:val="-11"/>
                <w:szCs w:val="24"/>
              </w:rPr>
              <w:t>г</w:t>
            </w:r>
            <w:r w:rsidRPr="001D06D1">
              <w:rPr>
                <w:rFonts w:ascii="HHQAE+TimesNewRomanPSMT" w:eastAsia="HHQAE+TimesNewRomanPSMT" w:hAnsi="HHQAE+TimesNewRomanPSMT" w:cs="HHQAE+TimesNewRomanPSMT"/>
                <w:color w:val="auto"/>
                <w:spacing w:val="50"/>
                <w:szCs w:val="24"/>
              </w:rPr>
              <w:t xml:space="preserve">о </w:t>
            </w:r>
            <w:r w:rsidRPr="001D06D1">
              <w:rPr>
                <w:rFonts w:ascii="HHQAE+TimesNewRomanPSMT" w:eastAsia="HHQAE+TimesNewRomanPSMT" w:hAnsi="HHQAE+TimesNewRomanPSMT" w:cs="HHQAE+TimesNewRomanPSMT"/>
                <w:color w:val="auto"/>
                <w:spacing w:val="-11"/>
                <w:szCs w:val="24"/>
              </w:rPr>
              <w:t>г</w:t>
            </w:r>
            <w:r w:rsidRPr="001D06D1">
              <w:rPr>
                <w:rFonts w:ascii="HHQAE+TimesNewRomanPSMT" w:eastAsia="HHQAE+TimesNewRomanPSMT" w:hAnsi="HHQAE+TimesNewRomanPSMT" w:cs="HHQAE+TimesNewRomanPSMT"/>
                <w:color w:val="auto"/>
                <w:spacing w:val="-8"/>
                <w:szCs w:val="24"/>
              </w:rPr>
              <w:t>р</w:t>
            </w:r>
            <w:r w:rsidRPr="001D06D1">
              <w:rPr>
                <w:rFonts w:ascii="HHQAE+TimesNewRomanPSMT" w:eastAsia="HHQAE+TimesNewRomanPSMT" w:hAnsi="HHQAE+TimesNewRomanPSMT" w:cs="HHQAE+TimesNewRomanPSMT"/>
                <w:color w:val="auto"/>
                <w:spacing w:val="-11"/>
                <w:szCs w:val="24"/>
              </w:rPr>
              <w:t>аж</w:t>
            </w:r>
            <w:r w:rsidRPr="001D06D1">
              <w:rPr>
                <w:rFonts w:ascii="HHQAE+TimesNewRomanPSMT" w:eastAsia="HHQAE+TimesNewRomanPSMT" w:hAnsi="HHQAE+TimesNewRomanPSMT" w:cs="HHQAE+TimesNewRomanPSMT"/>
                <w:color w:val="auto"/>
                <w:spacing w:val="-8"/>
                <w:szCs w:val="24"/>
              </w:rPr>
              <w:t>д</w:t>
            </w:r>
            <w:r w:rsidRPr="001D06D1">
              <w:rPr>
                <w:rFonts w:ascii="HHQAE+TimesNewRomanPSMT" w:eastAsia="HHQAE+TimesNewRomanPSMT" w:hAnsi="HHQAE+TimesNewRomanPSMT" w:cs="HHQAE+TimesNewRomanPSMT"/>
                <w:color w:val="auto"/>
                <w:spacing w:val="-11"/>
                <w:szCs w:val="24"/>
              </w:rPr>
              <w:t>ан</w:t>
            </w:r>
            <w:r w:rsidRPr="001D06D1">
              <w:rPr>
                <w:rFonts w:ascii="HHQAE+TimesNewRomanPSMT" w:eastAsia="HHQAE+TimesNewRomanPSMT" w:hAnsi="HHQAE+TimesNewRomanPSMT" w:cs="HHQAE+TimesNewRomanPSMT"/>
                <w:color w:val="auto"/>
                <w:spacing w:val="-10"/>
                <w:szCs w:val="24"/>
              </w:rPr>
              <w:t>с</w:t>
            </w:r>
            <w:r w:rsidRPr="001D06D1">
              <w:rPr>
                <w:rFonts w:ascii="HHQAE+TimesNewRomanPSMT" w:eastAsia="HHQAE+TimesNewRomanPSMT" w:hAnsi="HHQAE+TimesNewRomanPSMT" w:cs="HHQAE+TimesNewRomanPSMT"/>
                <w:color w:val="auto"/>
                <w:spacing w:val="-12"/>
                <w:szCs w:val="24"/>
              </w:rPr>
              <w:t>к</w:t>
            </w:r>
            <w:r w:rsidRPr="001D06D1">
              <w:rPr>
                <w:rFonts w:ascii="HHQAE+TimesNewRomanPSMT" w:eastAsia="HHQAE+TimesNewRomanPSMT" w:hAnsi="HHQAE+TimesNewRomanPSMT" w:cs="HHQAE+TimesNewRomanPSMT"/>
                <w:color w:val="auto"/>
                <w:spacing w:val="-8"/>
                <w:szCs w:val="24"/>
              </w:rPr>
              <w:t>о</w:t>
            </w:r>
            <w:r w:rsidRPr="001D06D1">
              <w:rPr>
                <w:rFonts w:ascii="HHQAE+TimesNewRomanPSMT" w:eastAsia="HHQAE+TimesNewRomanPSMT" w:hAnsi="HHQAE+TimesNewRomanPSMT" w:cs="HHQAE+TimesNewRomanPSMT"/>
                <w:color w:val="auto"/>
                <w:spacing w:val="-11"/>
                <w:szCs w:val="24"/>
              </w:rPr>
              <w:t>г</w:t>
            </w:r>
            <w:r w:rsidRPr="001D06D1">
              <w:rPr>
                <w:rFonts w:ascii="HHQAE+TimesNewRomanPSMT" w:eastAsia="HHQAE+TimesNewRomanPSMT" w:hAnsi="HHQAE+TimesNewRomanPSMT" w:cs="HHQAE+TimesNewRomanPSMT"/>
                <w:color w:val="auto"/>
                <w:spacing w:val="47"/>
                <w:szCs w:val="24"/>
              </w:rPr>
              <w:t xml:space="preserve">о </w:t>
            </w:r>
            <w:r w:rsidRPr="001D06D1">
              <w:rPr>
                <w:rFonts w:ascii="HHQAE+TimesNewRomanPSMT" w:eastAsia="HHQAE+TimesNewRomanPSMT" w:hAnsi="HHQAE+TimesNewRomanPSMT" w:cs="HHQAE+TimesNewRomanPSMT"/>
                <w:color w:val="auto"/>
                <w:spacing w:val="-6"/>
                <w:szCs w:val="24"/>
              </w:rPr>
              <w:t>о</w:t>
            </w:r>
            <w:r w:rsidRPr="001D06D1">
              <w:rPr>
                <w:rFonts w:ascii="HHQAE+TimesNewRomanPSMT" w:eastAsia="HHQAE+TimesNewRomanPSMT" w:hAnsi="HHQAE+TimesNewRomanPSMT" w:cs="HHQAE+TimesNewRomanPSMT"/>
                <w:color w:val="auto"/>
                <w:spacing w:val="-12"/>
                <w:szCs w:val="24"/>
              </w:rPr>
              <w:t>б</w:t>
            </w:r>
            <w:r w:rsidRPr="001D06D1">
              <w:rPr>
                <w:rFonts w:ascii="HHQAE+TimesNewRomanPSMT" w:eastAsia="HHQAE+TimesNewRomanPSMT" w:hAnsi="HHQAE+TimesNewRomanPSMT" w:cs="HHQAE+TimesNewRomanPSMT"/>
                <w:color w:val="auto"/>
                <w:spacing w:val="-9"/>
                <w:szCs w:val="24"/>
              </w:rPr>
              <w:t>щ</w:t>
            </w:r>
            <w:r w:rsidRPr="001D06D1">
              <w:rPr>
                <w:rFonts w:ascii="HHQAE+TimesNewRomanPSMT" w:eastAsia="HHQAE+TimesNewRomanPSMT" w:hAnsi="HHQAE+TimesNewRomanPSMT" w:cs="HHQAE+TimesNewRomanPSMT"/>
                <w:color w:val="auto"/>
                <w:spacing w:val="-11"/>
                <w:szCs w:val="24"/>
              </w:rPr>
              <w:t>е</w:t>
            </w:r>
            <w:r w:rsidRPr="001D06D1">
              <w:rPr>
                <w:rFonts w:ascii="HHQAE+TimesNewRomanPSMT" w:eastAsia="HHQAE+TimesNewRomanPSMT" w:hAnsi="HHQAE+TimesNewRomanPSMT" w:cs="HHQAE+TimesNewRomanPSMT"/>
                <w:color w:val="auto"/>
                <w:spacing w:val="-10"/>
                <w:szCs w:val="24"/>
              </w:rPr>
              <w:t>с</w:t>
            </w:r>
            <w:r w:rsidRPr="001D06D1">
              <w:rPr>
                <w:rFonts w:ascii="HHQAE+TimesNewRomanPSMT" w:eastAsia="HHQAE+TimesNewRomanPSMT" w:hAnsi="HHQAE+TimesNewRomanPSMT" w:cs="HHQAE+TimesNewRomanPSMT"/>
                <w:color w:val="auto"/>
                <w:spacing w:val="-9"/>
                <w:szCs w:val="24"/>
              </w:rPr>
              <w:t>т</w:t>
            </w:r>
            <w:r w:rsidRPr="001D06D1">
              <w:rPr>
                <w:rFonts w:ascii="HHQAE+TimesNewRomanPSMT" w:eastAsia="HHQAE+TimesNewRomanPSMT" w:hAnsi="HHQAE+TimesNewRomanPSMT" w:cs="HHQAE+TimesNewRomanPSMT"/>
                <w:color w:val="auto"/>
                <w:spacing w:val="-11"/>
                <w:szCs w:val="24"/>
              </w:rPr>
              <w:t>в</w:t>
            </w:r>
            <w:r w:rsidRPr="001D06D1">
              <w:rPr>
                <w:rFonts w:ascii="HHQAE+TimesNewRomanPSMT" w:eastAsia="HHQAE+TimesNewRomanPSMT" w:hAnsi="HHQAE+TimesNewRomanPSMT" w:cs="HHQAE+TimesNewRomanPSMT"/>
                <w:color w:val="auto"/>
                <w:spacing w:val="-9"/>
                <w:szCs w:val="24"/>
              </w:rPr>
              <w:t>а;</w:t>
            </w:r>
          </w:p>
          <w:p w:rsidR="00454E40" w:rsidRPr="00E2470A" w:rsidRDefault="00C550C0" w:rsidP="00FA35A6">
            <w:pPr>
              <w:pStyle w:val="a6"/>
              <w:numPr>
                <w:ilvl w:val="0"/>
                <w:numId w:val="25"/>
              </w:numPr>
              <w:spacing w:after="0" w:line="240" w:lineRule="auto"/>
              <w:ind w:left="484" w:right="219"/>
              <w:rPr>
                <w:color w:val="auto"/>
              </w:rPr>
            </w:pPr>
            <w:r w:rsidRPr="00E2470A">
              <w:rPr>
                <w:rFonts w:eastAsia="HHQAE+TimesNewRomanPSMT"/>
                <w:color w:val="auto"/>
                <w:spacing w:val="-11"/>
              </w:rPr>
              <w:t>организация с</w:t>
            </w:r>
            <w:r w:rsidRPr="00E2470A">
              <w:rPr>
                <w:rFonts w:eastAsia="HHQAE+TimesNewRomanPSMT"/>
                <w:color w:val="auto"/>
                <w:spacing w:val="-9"/>
              </w:rPr>
              <w:t>ис</w:t>
            </w:r>
            <w:r w:rsidRPr="00E2470A">
              <w:rPr>
                <w:rFonts w:eastAsia="HHQAE+TimesNewRomanPSMT"/>
                <w:color w:val="auto"/>
                <w:spacing w:val="-13"/>
              </w:rPr>
              <w:t>т</w:t>
            </w:r>
            <w:r w:rsidRPr="00E2470A">
              <w:rPr>
                <w:rFonts w:eastAsia="HHQAE+TimesNewRomanPSMT"/>
                <w:color w:val="auto"/>
                <w:spacing w:val="-9"/>
              </w:rPr>
              <w:t>е</w:t>
            </w:r>
            <w:r w:rsidRPr="00E2470A">
              <w:rPr>
                <w:rFonts w:eastAsia="HHQAE+TimesNewRomanPSMT"/>
                <w:color w:val="auto"/>
                <w:spacing w:val="-12"/>
              </w:rPr>
              <w:t>м</w:t>
            </w:r>
            <w:r w:rsidRPr="00E2470A">
              <w:rPr>
                <w:rFonts w:eastAsia="HHQAE+TimesNewRomanPSMT"/>
                <w:color w:val="auto"/>
                <w:spacing w:val="-9"/>
              </w:rPr>
              <w:t>н</w:t>
            </w:r>
            <w:r w:rsidRPr="00E2470A">
              <w:rPr>
                <w:rFonts w:eastAsia="HHQAE+TimesNewRomanPSMT"/>
                <w:color w:val="auto"/>
                <w:spacing w:val="-11"/>
              </w:rPr>
              <w:t>ой</w:t>
            </w:r>
            <w:r w:rsidR="001259A5" w:rsidRPr="00E2470A">
              <w:rPr>
                <w:rFonts w:eastAsia="HHQAE+TimesNewRomanPSMT"/>
                <w:color w:val="auto"/>
                <w:spacing w:val="-11"/>
              </w:rPr>
              <w:t xml:space="preserve"> </w:t>
            </w:r>
            <w:r w:rsidRPr="00E2470A">
              <w:rPr>
                <w:rFonts w:eastAsia="HHQAE+TimesNewRomanPSMT"/>
                <w:color w:val="auto"/>
                <w:spacing w:val="-10"/>
              </w:rPr>
              <w:t>р</w:t>
            </w:r>
            <w:r w:rsidRPr="00E2470A">
              <w:rPr>
                <w:rFonts w:eastAsia="HHQAE+TimesNewRomanPSMT"/>
                <w:color w:val="auto"/>
                <w:spacing w:val="-9"/>
              </w:rPr>
              <w:t>а</w:t>
            </w:r>
            <w:r w:rsidRPr="00E2470A">
              <w:rPr>
                <w:rFonts w:eastAsia="HHQAE+TimesNewRomanPSMT"/>
                <w:color w:val="auto"/>
                <w:spacing w:val="-12"/>
              </w:rPr>
              <w:t>б</w:t>
            </w:r>
            <w:r w:rsidRPr="00E2470A">
              <w:rPr>
                <w:rFonts w:eastAsia="HHQAE+TimesNewRomanPSMT"/>
                <w:color w:val="auto"/>
                <w:spacing w:val="-7"/>
              </w:rPr>
              <w:t>о</w:t>
            </w:r>
            <w:r w:rsidRPr="00E2470A">
              <w:rPr>
                <w:rFonts w:eastAsia="HHQAE+TimesNewRomanPSMT"/>
                <w:color w:val="auto"/>
                <w:spacing w:val="-12"/>
              </w:rPr>
              <w:t>т</w:t>
            </w:r>
            <w:r w:rsidRPr="00E2470A">
              <w:rPr>
                <w:rFonts w:eastAsia="HHQAE+TimesNewRomanPSMT"/>
                <w:color w:val="auto"/>
                <w:spacing w:val="-1"/>
              </w:rPr>
              <w:t>ы</w:t>
            </w:r>
            <w:r w:rsidR="001259A5" w:rsidRPr="00E2470A">
              <w:rPr>
                <w:rFonts w:eastAsia="HHQAE+TimesNewRomanPSMT"/>
                <w:color w:val="auto"/>
                <w:spacing w:val="-1"/>
              </w:rPr>
              <w:t xml:space="preserve"> </w:t>
            </w:r>
            <w:r w:rsidRPr="00E2470A">
              <w:rPr>
                <w:rFonts w:eastAsia="HHQAE+TimesNewRomanPSMT"/>
                <w:color w:val="auto"/>
                <w:spacing w:val="-9"/>
              </w:rPr>
              <w:t>по</w:t>
            </w:r>
            <w:r w:rsidR="001259A5" w:rsidRPr="00E2470A">
              <w:rPr>
                <w:rFonts w:eastAsia="HHQAE+TimesNewRomanPSMT"/>
                <w:color w:val="auto"/>
                <w:spacing w:val="-9"/>
              </w:rPr>
              <w:t xml:space="preserve"> </w:t>
            </w:r>
            <w:r w:rsidRPr="00E2470A">
              <w:rPr>
                <w:rFonts w:eastAsia="HHQAE+TimesNewRomanPSMT"/>
                <w:color w:val="auto"/>
                <w:spacing w:val="-8"/>
              </w:rPr>
              <w:t>со</w:t>
            </w:r>
            <w:r w:rsidRPr="00E2470A">
              <w:rPr>
                <w:rFonts w:eastAsia="HHQAE+TimesNewRomanPSMT"/>
                <w:color w:val="auto"/>
                <w:spacing w:val="-13"/>
              </w:rPr>
              <w:t>в</w:t>
            </w:r>
            <w:r w:rsidRPr="00E2470A">
              <w:rPr>
                <w:rFonts w:eastAsia="HHQAE+TimesNewRomanPSMT"/>
                <w:color w:val="auto"/>
                <w:spacing w:val="-11"/>
              </w:rPr>
              <w:t>е</w:t>
            </w:r>
            <w:r w:rsidRPr="00E2470A">
              <w:rPr>
                <w:rFonts w:eastAsia="HHQAE+TimesNewRomanPSMT"/>
                <w:color w:val="auto"/>
                <w:spacing w:val="-10"/>
              </w:rPr>
              <w:t>рше</w:t>
            </w:r>
            <w:r w:rsidRPr="00E2470A">
              <w:rPr>
                <w:rFonts w:eastAsia="HHQAE+TimesNewRomanPSMT"/>
                <w:color w:val="auto"/>
                <w:spacing w:val="-11"/>
              </w:rPr>
              <w:t>н</w:t>
            </w:r>
            <w:r w:rsidRPr="00E2470A">
              <w:rPr>
                <w:rFonts w:eastAsia="HHQAE+TimesNewRomanPSMT"/>
                <w:color w:val="auto"/>
                <w:spacing w:val="-9"/>
              </w:rPr>
              <w:t>с</w:t>
            </w:r>
            <w:r w:rsidRPr="00E2470A">
              <w:rPr>
                <w:rFonts w:eastAsia="HHQAE+TimesNewRomanPSMT"/>
                <w:color w:val="auto"/>
                <w:spacing w:val="-10"/>
              </w:rPr>
              <w:t>т</w:t>
            </w:r>
            <w:r w:rsidRPr="00E2470A">
              <w:rPr>
                <w:rFonts w:eastAsia="HHQAE+TimesNewRomanPSMT"/>
                <w:color w:val="auto"/>
                <w:spacing w:val="-13"/>
              </w:rPr>
              <w:t>в</w:t>
            </w:r>
            <w:r w:rsidRPr="00E2470A">
              <w:rPr>
                <w:rFonts w:eastAsia="HHQAE+TimesNewRomanPSMT"/>
                <w:color w:val="auto"/>
                <w:spacing w:val="-8"/>
              </w:rPr>
              <w:t>о</w:t>
            </w:r>
            <w:r w:rsidRPr="00E2470A">
              <w:rPr>
                <w:rFonts w:eastAsia="HHQAE+TimesNewRomanPSMT"/>
                <w:color w:val="auto"/>
                <w:spacing w:val="-10"/>
              </w:rPr>
              <w:t>в</w:t>
            </w:r>
            <w:r w:rsidRPr="00E2470A">
              <w:rPr>
                <w:rFonts w:eastAsia="HHQAE+TimesNewRomanPSMT"/>
                <w:color w:val="auto"/>
                <w:spacing w:val="-11"/>
              </w:rPr>
              <w:t>ан</w:t>
            </w:r>
            <w:r w:rsidRPr="00E2470A">
              <w:rPr>
                <w:rFonts w:eastAsia="HHQAE+TimesNewRomanPSMT"/>
                <w:color w:val="auto"/>
                <w:spacing w:val="-9"/>
              </w:rPr>
              <w:t>и</w:t>
            </w:r>
            <w:r w:rsidRPr="00E2470A">
              <w:rPr>
                <w:rFonts w:eastAsia="HHQAE+TimesNewRomanPSMT"/>
                <w:color w:val="auto"/>
              </w:rPr>
              <w:t>ю</w:t>
            </w:r>
            <w:r w:rsidR="001259A5" w:rsidRPr="00E2470A">
              <w:rPr>
                <w:rFonts w:eastAsia="HHQAE+TimesNewRomanPSMT"/>
                <w:color w:val="auto"/>
              </w:rPr>
              <w:t xml:space="preserve"> </w:t>
            </w:r>
            <w:r w:rsidRPr="00E2470A">
              <w:rPr>
                <w:rFonts w:eastAsia="HHQAE+TimesNewRomanPSMT"/>
                <w:color w:val="auto"/>
                <w:spacing w:val="-11"/>
              </w:rPr>
              <w:t>с</w:t>
            </w:r>
            <w:r w:rsidRPr="00E2470A">
              <w:rPr>
                <w:rFonts w:eastAsia="HHQAE+TimesNewRomanPSMT"/>
                <w:color w:val="auto"/>
                <w:spacing w:val="-10"/>
              </w:rPr>
              <w:t>ем</w:t>
            </w:r>
            <w:r w:rsidRPr="00E2470A">
              <w:rPr>
                <w:rFonts w:eastAsia="HHQAE+TimesNewRomanPSMT"/>
                <w:color w:val="auto"/>
                <w:spacing w:val="-11"/>
              </w:rPr>
              <w:t>е</w:t>
            </w:r>
            <w:r w:rsidRPr="00E2470A">
              <w:rPr>
                <w:rFonts w:eastAsia="HHQAE+TimesNewRomanPSMT"/>
                <w:color w:val="auto"/>
                <w:spacing w:val="-8"/>
              </w:rPr>
              <w:t>й</w:t>
            </w:r>
            <w:r w:rsidRPr="00E2470A">
              <w:rPr>
                <w:rFonts w:eastAsia="HHQAE+TimesNewRomanPSMT"/>
                <w:color w:val="auto"/>
                <w:spacing w:val="-11"/>
              </w:rPr>
              <w:t>н</w:t>
            </w:r>
            <w:r w:rsidRPr="00E2470A">
              <w:rPr>
                <w:rFonts w:eastAsia="HHQAE+TimesNewRomanPSMT"/>
                <w:color w:val="auto"/>
                <w:spacing w:val="-10"/>
              </w:rPr>
              <w:t>о</w:t>
            </w:r>
            <w:r w:rsidRPr="00E2470A">
              <w:rPr>
                <w:rFonts w:eastAsia="HHQAE+TimesNewRomanPSMT"/>
                <w:color w:val="auto"/>
                <w:spacing w:val="-9"/>
              </w:rPr>
              <w:t>г</w:t>
            </w:r>
            <w:r w:rsidRPr="00E2470A">
              <w:rPr>
                <w:rFonts w:eastAsia="HHQAE+TimesNewRomanPSMT"/>
                <w:color w:val="auto"/>
              </w:rPr>
              <w:t>о</w:t>
            </w:r>
            <w:r w:rsidR="001259A5" w:rsidRPr="00E2470A">
              <w:rPr>
                <w:rFonts w:eastAsia="HHQAE+TimesNewRomanPSMT"/>
                <w:color w:val="auto"/>
              </w:rPr>
              <w:t xml:space="preserve"> </w:t>
            </w:r>
            <w:r w:rsidRPr="00E2470A">
              <w:rPr>
                <w:rFonts w:eastAsia="HHQAE+TimesNewRomanPSMT"/>
                <w:color w:val="auto"/>
                <w:spacing w:val="-10"/>
              </w:rPr>
              <w:t>во</w:t>
            </w:r>
            <w:r w:rsidRPr="00E2470A">
              <w:rPr>
                <w:rFonts w:eastAsia="HHQAE+TimesNewRomanPSMT"/>
                <w:color w:val="auto"/>
                <w:spacing w:val="-11"/>
              </w:rPr>
              <w:t>с</w:t>
            </w:r>
            <w:r w:rsidRPr="00E2470A">
              <w:rPr>
                <w:rFonts w:eastAsia="HHQAE+TimesNewRomanPSMT"/>
                <w:color w:val="auto"/>
                <w:spacing w:val="-9"/>
              </w:rPr>
              <w:t>пи</w:t>
            </w:r>
            <w:r w:rsidRPr="00E2470A">
              <w:rPr>
                <w:rFonts w:eastAsia="HHQAE+TimesNewRomanPSMT"/>
                <w:color w:val="auto"/>
                <w:spacing w:val="-12"/>
              </w:rPr>
              <w:t>т</w:t>
            </w:r>
            <w:r w:rsidRPr="00E2470A">
              <w:rPr>
                <w:rFonts w:eastAsia="HHQAE+TimesNewRomanPSMT"/>
                <w:color w:val="auto"/>
                <w:spacing w:val="-11"/>
              </w:rPr>
              <w:t>а</w:t>
            </w:r>
            <w:r w:rsidRPr="00E2470A">
              <w:rPr>
                <w:rFonts w:eastAsia="HHQAE+TimesNewRomanPSMT"/>
                <w:color w:val="auto"/>
                <w:spacing w:val="-9"/>
              </w:rPr>
              <w:t>н</w:t>
            </w:r>
            <w:r w:rsidRPr="00E2470A">
              <w:rPr>
                <w:rFonts w:eastAsia="HHQAE+TimesNewRomanPSMT"/>
                <w:color w:val="auto"/>
                <w:spacing w:val="-11"/>
              </w:rPr>
              <w:t>и</w:t>
            </w:r>
            <w:r w:rsidRPr="00E2470A">
              <w:rPr>
                <w:rFonts w:eastAsia="HHQAE+TimesNewRomanPSMT"/>
                <w:color w:val="auto"/>
                <w:spacing w:val="-9"/>
              </w:rPr>
              <w:t>я</w:t>
            </w:r>
            <w:r w:rsidRPr="00E2470A">
              <w:rPr>
                <w:rFonts w:eastAsia="HHQAE+TimesNewRomanPSMT"/>
                <w:color w:val="auto"/>
              </w:rPr>
              <w:t>,</w:t>
            </w:r>
            <w:r w:rsidR="001259A5" w:rsidRPr="00E2470A">
              <w:rPr>
                <w:rFonts w:eastAsia="HHQAE+TimesNewRomanPSMT"/>
                <w:color w:val="auto"/>
              </w:rPr>
              <w:t xml:space="preserve"> </w:t>
            </w:r>
            <w:r w:rsidRPr="00E2470A">
              <w:rPr>
                <w:rFonts w:eastAsia="HHQAE+TimesNewRomanPSMT"/>
                <w:color w:val="auto"/>
                <w:spacing w:val="-12"/>
              </w:rPr>
              <w:t>у</w:t>
            </w:r>
            <w:r w:rsidRPr="00E2470A">
              <w:rPr>
                <w:rFonts w:eastAsia="HHQAE+TimesNewRomanPSMT"/>
                <w:color w:val="auto"/>
                <w:spacing w:val="-9"/>
              </w:rPr>
              <w:t>с</w:t>
            </w:r>
            <w:r w:rsidRPr="00E2470A">
              <w:rPr>
                <w:rFonts w:eastAsia="HHQAE+TimesNewRomanPSMT"/>
                <w:color w:val="auto"/>
                <w:spacing w:val="-8"/>
              </w:rPr>
              <w:t>и</w:t>
            </w:r>
            <w:r w:rsidRPr="00E2470A">
              <w:rPr>
                <w:rFonts w:eastAsia="HHQAE+TimesNewRomanPSMT"/>
                <w:color w:val="auto"/>
                <w:spacing w:val="-10"/>
              </w:rPr>
              <w:t>ле</w:t>
            </w:r>
            <w:r w:rsidRPr="00E2470A">
              <w:rPr>
                <w:rFonts w:eastAsia="HHQAE+TimesNewRomanPSMT"/>
                <w:color w:val="auto"/>
                <w:spacing w:val="-11"/>
              </w:rPr>
              <w:t>н</w:t>
            </w:r>
            <w:r w:rsidRPr="00E2470A">
              <w:rPr>
                <w:rFonts w:eastAsia="HHQAE+TimesNewRomanPSMT"/>
                <w:color w:val="auto"/>
                <w:spacing w:val="-8"/>
              </w:rPr>
              <w:t>и</w:t>
            </w:r>
            <w:r w:rsidRPr="00E2470A">
              <w:rPr>
                <w:rFonts w:eastAsia="HHQAE+TimesNewRomanPSMT"/>
                <w:color w:val="auto"/>
              </w:rPr>
              <w:t>ю</w:t>
            </w:r>
            <w:r w:rsidR="001259A5" w:rsidRPr="00E2470A">
              <w:rPr>
                <w:rFonts w:eastAsia="HHQAE+TimesNewRomanPSMT"/>
                <w:color w:val="auto"/>
              </w:rPr>
              <w:t xml:space="preserve"> </w:t>
            </w:r>
            <w:r w:rsidRPr="00E2470A">
              <w:rPr>
                <w:rFonts w:eastAsia="HHQAE+TimesNewRomanPSMT"/>
                <w:color w:val="auto"/>
                <w:spacing w:val="-8"/>
              </w:rPr>
              <w:t>ро</w:t>
            </w:r>
            <w:r w:rsidRPr="00E2470A">
              <w:rPr>
                <w:rFonts w:eastAsia="HHQAE+TimesNewRomanPSMT"/>
                <w:color w:val="auto"/>
                <w:spacing w:val="-12"/>
              </w:rPr>
              <w:t>л</w:t>
            </w:r>
            <w:r w:rsidRPr="00E2470A">
              <w:rPr>
                <w:rFonts w:eastAsia="HHQAE+TimesNewRomanPSMT"/>
                <w:color w:val="auto"/>
              </w:rPr>
              <w:t>и</w:t>
            </w:r>
            <w:r w:rsidR="001259A5" w:rsidRPr="00E2470A">
              <w:rPr>
                <w:rFonts w:eastAsia="HHQAE+TimesNewRomanPSMT"/>
                <w:color w:val="auto"/>
              </w:rPr>
              <w:t xml:space="preserve"> </w:t>
            </w:r>
            <w:r w:rsidRPr="00E2470A">
              <w:rPr>
                <w:rFonts w:eastAsia="HHQAE+TimesNewRomanPSMT"/>
                <w:color w:val="auto"/>
                <w:spacing w:val="-8"/>
              </w:rPr>
              <w:t>с</w:t>
            </w:r>
            <w:r w:rsidRPr="00E2470A">
              <w:rPr>
                <w:rFonts w:eastAsia="HHQAE+TimesNewRomanPSMT"/>
                <w:color w:val="auto"/>
                <w:spacing w:val="-9"/>
              </w:rPr>
              <w:t>е</w:t>
            </w:r>
            <w:r w:rsidRPr="00E2470A">
              <w:rPr>
                <w:rFonts w:eastAsia="HHQAE+TimesNewRomanPSMT"/>
                <w:color w:val="auto"/>
                <w:spacing w:val="-13"/>
              </w:rPr>
              <w:t>м</w:t>
            </w:r>
            <w:r w:rsidRPr="00E2470A">
              <w:rPr>
                <w:rFonts w:eastAsia="HHQAE+TimesNewRomanPSMT"/>
                <w:color w:val="auto"/>
                <w:spacing w:val="-10"/>
              </w:rPr>
              <w:t>ь</w:t>
            </w:r>
            <w:r w:rsidRPr="00E2470A">
              <w:rPr>
                <w:rFonts w:eastAsia="HHQAE+TimesNewRomanPSMT"/>
                <w:color w:val="auto"/>
                <w:spacing w:val="-1"/>
              </w:rPr>
              <w:t>и</w:t>
            </w:r>
            <w:r w:rsidR="001259A5" w:rsidRPr="00E2470A">
              <w:rPr>
                <w:rFonts w:eastAsia="HHQAE+TimesNewRomanPSMT"/>
                <w:color w:val="auto"/>
                <w:spacing w:val="-1"/>
              </w:rPr>
              <w:t xml:space="preserve"> </w:t>
            </w:r>
            <w:r w:rsidRPr="00E2470A">
              <w:rPr>
                <w:rFonts w:eastAsia="HHQAE+TimesNewRomanPSMT"/>
                <w:color w:val="auto"/>
                <w:spacing w:val="1"/>
              </w:rPr>
              <w:t>в</w:t>
            </w:r>
            <w:r w:rsidRPr="00E2470A">
              <w:rPr>
                <w:rFonts w:eastAsia="HHQAE+TimesNewRomanPSMT"/>
                <w:color w:val="auto"/>
              </w:rPr>
              <w:t xml:space="preserve"> образовательном и </w:t>
            </w:r>
            <w:r w:rsidRPr="00E2470A">
              <w:rPr>
                <w:rFonts w:eastAsia="HHQAE+TimesNewRomanPSMT"/>
                <w:color w:val="auto"/>
                <w:spacing w:val="-10"/>
              </w:rPr>
              <w:t>в</w:t>
            </w:r>
            <w:r w:rsidRPr="00E2470A">
              <w:rPr>
                <w:rFonts w:eastAsia="HHQAE+TimesNewRomanPSMT"/>
                <w:color w:val="auto"/>
                <w:spacing w:val="-8"/>
              </w:rPr>
              <w:t>о</w:t>
            </w:r>
            <w:r w:rsidRPr="00E2470A">
              <w:rPr>
                <w:rFonts w:eastAsia="HHQAE+TimesNewRomanPSMT"/>
                <w:color w:val="auto"/>
                <w:spacing w:val="-11"/>
              </w:rPr>
              <w:t>сп</w:t>
            </w:r>
            <w:r w:rsidRPr="00E2470A">
              <w:rPr>
                <w:rFonts w:eastAsia="HHQAE+TimesNewRomanPSMT"/>
                <w:color w:val="auto"/>
                <w:spacing w:val="-8"/>
              </w:rPr>
              <w:t>и</w:t>
            </w:r>
            <w:r w:rsidRPr="00E2470A">
              <w:rPr>
                <w:rFonts w:eastAsia="HHQAE+TimesNewRomanPSMT"/>
                <w:color w:val="auto"/>
                <w:spacing w:val="-9"/>
              </w:rPr>
              <w:t>та</w:t>
            </w:r>
            <w:r w:rsidRPr="00E2470A">
              <w:rPr>
                <w:rFonts w:eastAsia="HHQAE+TimesNewRomanPSMT"/>
                <w:color w:val="auto"/>
                <w:spacing w:val="-12"/>
              </w:rPr>
              <w:t>т</w:t>
            </w:r>
            <w:r w:rsidRPr="00E2470A">
              <w:rPr>
                <w:rFonts w:eastAsia="HHQAE+TimesNewRomanPSMT"/>
                <w:color w:val="auto"/>
                <w:spacing w:val="-10"/>
              </w:rPr>
              <w:t>е</w:t>
            </w:r>
            <w:r w:rsidRPr="00E2470A">
              <w:rPr>
                <w:rFonts w:eastAsia="HHQAE+TimesNewRomanPSMT"/>
                <w:color w:val="auto"/>
                <w:spacing w:val="-11"/>
              </w:rPr>
              <w:t>л</w:t>
            </w:r>
            <w:r w:rsidRPr="00E2470A">
              <w:rPr>
                <w:rFonts w:eastAsia="HHQAE+TimesNewRomanPSMT"/>
                <w:color w:val="auto"/>
                <w:spacing w:val="-10"/>
              </w:rPr>
              <w:t>ьно</w:t>
            </w:r>
            <w:r w:rsidRPr="00E2470A">
              <w:rPr>
                <w:rFonts w:eastAsia="HHQAE+TimesNewRomanPSMT"/>
                <w:color w:val="auto"/>
                <w:spacing w:val="47"/>
              </w:rPr>
              <w:t>м</w:t>
            </w:r>
            <w:r w:rsidRPr="00E2470A">
              <w:rPr>
                <w:rFonts w:eastAsia="HHQAE+TimesNewRomanPSMT"/>
                <w:color w:val="auto"/>
                <w:spacing w:val="-9"/>
              </w:rPr>
              <w:t>про</w:t>
            </w:r>
            <w:r w:rsidRPr="00E2470A">
              <w:rPr>
                <w:rFonts w:eastAsia="HHQAE+TimesNewRomanPSMT"/>
                <w:color w:val="auto"/>
                <w:spacing w:val="-11"/>
              </w:rPr>
              <w:t>ц</w:t>
            </w:r>
            <w:r w:rsidRPr="00E2470A">
              <w:rPr>
                <w:rFonts w:eastAsia="HHQAE+TimesNewRomanPSMT"/>
                <w:color w:val="auto"/>
                <w:spacing w:val="-9"/>
              </w:rPr>
              <w:t>ес</w:t>
            </w:r>
            <w:r w:rsidRPr="00E2470A">
              <w:rPr>
                <w:rFonts w:eastAsia="HHQAE+TimesNewRomanPSMT"/>
                <w:color w:val="auto"/>
                <w:spacing w:val="-12"/>
              </w:rPr>
              <w:t>е;</w:t>
            </w:r>
          </w:p>
          <w:p w:rsidR="00C066BE" w:rsidRPr="00E2470A" w:rsidRDefault="00C550C0" w:rsidP="00FA35A6">
            <w:pPr>
              <w:pStyle w:val="a6"/>
              <w:numPr>
                <w:ilvl w:val="0"/>
                <w:numId w:val="25"/>
              </w:numPr>
              <w:spacing w:after="0" w:line="240" w:lineRule="auto"/>
              <w:ind w:left="484" w:right="219"/>
              <w:rPr>
                <w:color w:val="auto"/>
              </w:rPr>
            </w:pPr>
            <w:r w:rsidRPr="00E2470A">
              <w:rPr>
                <w:color w:val="auto"/>
              </w:rPr>
              <w:t>создание</w:t>
            </w:r>
            <w:r w:rsidR="00C066BE" w:rsidRPr="00E2470A">
              <w:rPr>
                <w:color w:val="auto"/>
              </w:rPr>
              <w:t xml:space="preserve"> здоровьесберегающих условий обучения, сохранение показателей состояния здоровья школьников и педагогов; достижение высокого уровня мотивации обучающихся к ведению здорового образа жизни; </w:t>
            </w:r>
          </w:p>
          <w:p w:rsidR="00454E40" w:rsidRPr="00E2470A" w:rsidRDefault="00454E40" w:rsidP="00FA35A6">
            <w:pPr>
              <w:numPr>
                <w:ilvl w:val="0"/>
                <w:numId w:val="25"/>
              </w:numPr>
              <w:spacing w:after="2" w:line="240" w:lineRule="auto"/>
              <w:ind w:left="484" w:right="219"/>
              <w:rPr>
                <w:color w:val="auto"/>
              </w:rPr>
            </w:pPr>
            <w:r w:rsidRPr="00E2470A">
              <w:rPr>
                <w:color w:val="auto"/>
              </w:rPr>
              <w:t xml:space="preserve">реализация системы инклюзивного образования детей и подростков с ОВЗ; </w:t>
            </w:r>
          </w:p>
          <w:p w:rsidR="00D4095C" w:rsidRPr="00E2470A" w:rsidRDefault="00D4095C" w:rsidP="00FA35A6">
            <w:pPr>
              <w:numPr>
                <w:ilvl w:val="0"/>
                <w:numId w:val="25"/>
              </w:numPr>
              <w:spacing w:after="2" w:line="240" w:lineRule="auto"/>
              <w:ind w:left="484" w:right="219"/>
              <w:rPr>
                <w:color w:val="auto"/>
              </w:rPr>
            </w:pPr>
            <w:r w:rsidRPr="00E2470A">
              <w:rPr>
                <w:color w:val="auto"/>
              </w:rPr>
              <w:t>стабильные положительные результаты, достигнутые обучающимися в ходе государственной итоговой аттестации;</w:t>
            </w:r>
          </w:p>
          <w:p w:rsidR="00C550C0" w:rsidRPr="00E2470A" w:rsidRDefault="00C550C0" w:rsidP="00FA35A6">
            <w:pPr>
              <w:numPr>
                <w:ilvl w:val="0"/>
                <w:numId w:val="25"/>
              </w:numPr>
              <w:spacing w:line="240" w:lineRule="auto"/>
              <w:ind w:left="484" w:right="219"/>
              <w:rPr>
                <w:rStyle w:val="214pt"/>
                <w:color w:val="auto"/>
                <w:sz w:val="22"/>
                <w:szCs w:val="22"/>
                <w:shd w:val="clear" w:color="auto" w:fill="auto"/>
                <w:lang w:bidi="ar-SA"/>
              </w:rPr>
            </w:pPr>
            <w:r w:rsidRPr="00E2470A">
              <w:rPr>
                <w:rStyle w:val="214pt"/>
                <w:color w:val="auto"/>
                <w:sz w:val="22"/>
                <w:szCs w:val="22"/>
              </w:rPr>
              <w:t xml:space="preserve"> совершенствование профессиональных компетентностей педагогических работников в условиях введения ФГОС;</w:t>
            </w:r>
          </w:p>
          <w:p w:rsidR="00851000" w:rsidRPr="00E2470A" w:rsidRDefault="00851000" w:rsidP="00FA35A6">
            <w:pPr>
              <w:numPr>
                <w:ilvl w:val="0"/>
                <w:numId w:val="25"/>
              </w:numPr>
              <w:spacing w:line="240" w:lineRule="auto"/>
              <w:ind w:left="484" w:right="219"/>
              <w:rPr>
                <w:color w:val="auto"/>
              </w:rPr>
            </w:pPr>
            <w:r w:rsidRPr="00E2470A">
              <w:rPr>
                <w:color w:val="auto"/>
              </w:rPr>
              <w:t xml:space="preserve">создание эффективной системы информационного обеспечения образовательного процесса; </w:t>
            </w:r>
          </w:p>
          <w:p w:rsidR="00C066BE" w:rsidRPr="00E2470A" w:rsidRDefault="00C066BE" w:rsidP="00FA35A6">
            <w:pPr>
              <w:numPr>
                <w:ilvl w:val="0"/>
                <w:numId w:val="25"/>
              </w:numPr>
              <w:spacing w:after="0" w:line="240" w:lineRule="auto"/>
              <w:ind w:left="484" w:right="219"/>
              <w:rPr>
                <w:color w:val="auto"/>
              </w:rPr>
            </w:pPr>
            <w:r w:rsidRPr="00E2470A">
              <w:rPr>
                <w:color w:val="auto"/>
              </w:rPr>
              <w:t xml:space="preserve">развитие материально-технической базы лицея, повышение уровня обеспечения современным учебным оборудованием; </w:t>
            </w:r>
          </w:p>
          <w:p w:rsidR="002D551F" w:rsidRPr="00E2470A" w:rsidRDefault="00851000" w:rsidP="00FA35A6">
            <w:pPr>
              <w:numPr>
                <w:ilvl w:val="0"/>
                <w:numId w:val="25"/>
              </w:numPr>
              <w:spacing w:after="0" w:line="240" w:lineRule="auto"/>
              <w:ind w:left="484" w:right="219"/>
              <w:rPr>
                <w:color w:val="auto"/>
              </w:rPr>
            </w:pPr>
            <w:r w:rsidRPr="00E2470A">
              <w:rPr>
                <w:color w:val="auto"/>
              </w:rPr>
              <w:t xml:space="preserve">рост количества и масштабов социально-позитивных инициатив со стороны обучающихся и их родителей. </w:t>
            </w:r>
          </w:p>
          <w:p w:rsidR="00C550C0" w:rsidRPr="00E2470A" w:rsidRDefault="00C550C0" w:rsidP="00FA35A6">
            <w:pPr>
              <w:pStyle w:val="a6"/>
              <w:numPr>
                <w:ilvl w:val="0"/>
                <w:numId w:val="25"/>
              </w:numPr>
              <w:spacing w:after="0" w:line="240" w:lineRule="auto"/>
              <w:ind w:left="484" w:right="219"/>
              <w:rPr>
                <w:rStyle w:val="10Exact"/>
                <w:color w:val="auto"/>
                <w:sz w:val="22"/>
                <w:szCs w:val="22"/>
              </w:rPr>
            </w:pPr>
            <w:r w:rsidRPr="00E2470A">
              <w:rPr>
                <w:rStyle w:val="10Exact"/>
                <w:rFonts w:eastAsiaTheme="minorEastAsia"/>
                <w:color w:val="auto"/>
                <w:sz w:val="22"/>
                <w:szCs w:val="22"/>
              </w:rPr>
              <w:t>создан</w:t>
            </w:r>
            <w:r w:rsidR="00B85DF4" w:rsidRPr="00E2470A">
              <w:rPr>
                <w:rStyle w:val="10Exact"/>
                <w:rFonts w:eastAsiaTheme="minorEastAsia"/>
                <w:color w:val="auto"/>
                <w:sz w:val="22"/>
                <w:szCs w:val="22"/>
              </w:rPr>
              <w:t>иеусловий для комфортного и безопасного школьного</w:t>
            </w:r>
            <w:r w:rsidRPr="00E2470A">
              <w:rPr>
                <w:rStyle w:val="10Exact"/>
                <w:rFonts w:eastAsiaTheme="minorEastAsia"/>
                <w:color w:val="auto"/>
                <w:sz w:val="22"/>
                <w:szCs w:val="22"/>
              </w:rPr>
              <w:t xml:space="preserve"> климата;</w:t>
            </w:r>
          </w:p>
          <w:p w:rsidR="00C066BE" w:rsidRPr="001D06D1" w:rsidRDefault="002D551F" w:rsidP="00FA35A6">
            <w:pPr>
              <w:pStyle w:val="a6"/>
              <w:numPr>
                <w:ilvl w:val="0"/>
                <w:numId w:val="25"/>
              </w:numPr>
              <w:spacing w:after="0" w:line="240" w:lineRule="auto"/>
              <w:ind w:left="484" w:right="219"/>
              <w:rPr>
                <w:color w:val="auto"/>
              </w:rPr>
            </w:pPr>
            <w:r w:rsidRPr="00E2470A">
              <w:rPr>
                <w:color w:val="auto"/>
              </w:rPr>
              <w:t>позитивный имидж Лицея в социальном окружении, районной и городской системах образования за счёт высокой результативности образования и инновационной активности лицея в открытой системе образования.</w:t>
            </w:r>
          </w:p>
        </w:tc>
      </w:tr>
      <w:tr w:rsidR="00720636" w:rsidRPr="001D06D1" w:rsidTr="00C233CF">
        <w:trPr>
          <w:trHeight w:val="701"/>
        </w:trPr>
        <w:tc>
          <w:tcPr>
            <w:tcW w:w="2977" w:type="dxa"/>
            <w:tcBorders>
              <w:top w:val="single" w:sz="6" w:space="0" w:color="000000"/>
              <w:left w:val="single" w:sz="6" w:space="0" w:color="000000"/>
              <w:bottom w:val="single" w:sz="6" w:space="0" w:color="000000"/>
              <w:right w:val="single" w:sz="6" w:space="0" w:color="000000"/>
            </w:tcBorders>
          </w:tcPr>
          <w:p w:rsidR="00C066BE" w:rsidRPr="001D06D1" w:rsidRDefault="00C066BE" w:rsidP="00C066BE">
            <w:pPr>
              <w:spacing w:after="0" w:line="240" w:lineRule="auto"/>
              <w:ind w:left="0" w:right="0" w:firstLine="0"/>
              <w:jc w:val="left"/>
              <w:rPr>
                <w:color w:val="auto"/>
              </w:rPr>
            </w:pPr>
            <w:r w:rsidRPr="001D06D1">
              <w:rPr>
                <w:color w:val="auto"/>
              </w:rPr>
              <w:lastRenderedPageBreak/>
              <w:t xml:space="preserve">Контроль реализации программы развития </w:t>
            </w:r>
          </w:p>
        </w:tc>
        <w:tc>
          <w:tcPr>
            <w:tcW w:w="7088" w:type="dxa"/>
            <w:tcBorders>
              <w:top w:val="single" w:sz="6" w:space="0" w:color="000000"/>
              <w:left w:val="single" w:sz="6" w:space="0" w:color="000000"/>
              <w:bottom w:val="single" w:sz="6" w:space="0" w:color="000000"/>
              <w:right w:val="single" w:sz="6" w:space="0" w:color="000000"/>
            </w:tcBorders>
          </w:tcPr>
          <w:p w:rsidR="00C066BE" w:rsidRPr="001D06D1" w:rsidRDefault="00C066BE" w:rsidP="00B85AE4">
            <w:pPr>
              <w:spacing w:after="304" w:line="240" w:lineRule="auto"/>
              <w:ind w:left="58" w:right="219" w:firstLine="0"/>
              <w:rPr>
                <w:color w:val="auto"/>
                <w:szCs w:val="24"/>
              </w:rPr>
            </w:pPr>
            <w:r w:rsidRPr="001D06D1">
              <w:rPr>
                <w:color w:val="auto"/>
                <w:szCs w:val="24"/>
              </w:rPr>
              <w:t>Организация осуществляет монит</w:t>
            </w:r>
            <w:r w:rsidR="00B85AE4" w:rsidRPr="001D06D1">
              <w:rPr>
                <w:color w:val="auto"/>
                <w:szCs w:val="24"/>
              </w:rPr>
              <w:t>оринг эффективности реализации П</w:t>
            </w:r>
            <w:r w:rsidRPr="001D06D1">
              <w:rPr>
                <w:color w:val="auto"/>
                <w:szCs w:val="24"/>
              </w:rPr>
              <w:t xml:space="preserve">рограммы развития. Отчетная дата – май каждого года. По итогам ежегодного мониторинга ответственный работник составляет аналитический отчет о результатах реализации программы развития. Ответственный назначается приказом директора </w:t>
            </w:r>
            <w:r w:rsidR="00B85AE4" w:rsidRPr="001D06D1">
              <w:rPr>
                <w:color w:val="auto"/>
                <w:szCs w:val="24"/>
              </w:rPr>
              <w:t>Лицея</w:t>
            </w:r>
            <w:r w:rsidRPr="001D06D1">
              <w:rPr>
                <w:color w:val="auto"/>
                <w:szCs w:val="24"/>
              </w:rPr>
              <w:t xml:space="preserve">. </w:t>
            </w:r>
          </w:p>
          <w:p w:rsidR="00C066BE" w:rsidRPr="001D06D1" w:rsidRDefault="00B85AE4" w:rsidP="00D639B7">
            <w:pPr>
              <w:spacing w:after="0" w:line="240" w:lineRule="auto"/>
              <w:ind w:left="58" w:right="219" w:firstLine="0"/>
              <w:rPr>
                <w:color w:val="auto"/>
                <w:szCs w:val="24"/>
              </w:rPr>
            </w:pPr>
            <w:r w:rsidRPr="001D06D1">
              <w:rPr>
                <w:color w:val="auto"/>
                <w:szCs w:val="24"/>
              </w:rPr>
              <w:t>Корректировку П</w:t>
            </w:r>
            <w:r w:rsidR="00C066BE" w:rsidRPr="001D06D1">
              <w:rPr>
                <w:color w:val="auto"/>
                <w:szCs w:val="24"/>
              </w:rPr>
              <w:t xml:space="preserve">рограммы развития осуществляет директор </w:t>
            </w:r>
            <w:r w:rsidR="00D639B7" w:rsidRPr="001D06D1">
              <w:rPr>
                <w:color w:val="auto"/>
                <w:szCs w:val="24"/>
              </w:rPr>
              <w:t>Лицея</w:t>
            </w:r>
            <w:r w:rsidR="00C066BE" w:rsidRPr="001D06D1">
              <w:rPr>
                <w:color w:val="auto"/>
                <w:szCs w:val="24"/>
              </w:rPr>
              <w:t xml:space="preserve">. </w:t>
            </w:r>
          </w:p>
        </w:tc>
      </w:tr>
      <w:tr w:rsidR="00720636" w:rsidRPr="001D06D1" w:rsidTr="00C233CF">
        <w:trPr>
          <w:trHeight w:val="701"/>
        </w:trPr>
        <w:tc>
          <w:tcPr>
            <w:tcW w:w="2977" w:type="dxa"/>
            <w:tcBorders>
              <w:top w:val="single" w:sz="6" w:space="0" w:color="000000"/>
              <w:left w:val="single" w:sz="6" w:space="0" w:color="000000"/>
              <w:bottom w:val="single" w:sz="6" w:space="0" w:color="000000"/>
              <w:right w:val="single" w:sz="6" w:space="0" w:color="000000"/>
            </w:tcBorders>
          </w:tcPr>
          <w:p w:rsidR="00C066BE" w:rsidRPr="001D06D1" w:rsidRDefault="00B85AE4" w:rsidP="00B85AE4">
            <w:pPr>
              <w:spacing w:after="0" w:line="240" w:lineRule="auto"/>
              <w:ind w:left="0" w:right="0" w:firstLine="0"/>
              <w:jc w:val="left"/>
              <w:rPr>
                <w:color w:val="auto"/>
              </w:rPr>
            </w:pPr>
            <w:r w:rsidRPr="001D06D1">
              <w:rPr>
                <w:color w:val="auto"/>
              </w:rPr>
              <w:t>Сайт Лицея</w:t>
            </w:r>
          </w:p>
          <w:p w:rsidR="00C066BE" w:rsidRPr="001D06D1" w:rsidRDefault="00C066BE" w:rsidP="00B85AE4">
            <w:pPr>
              <w:spacing w:after="0" w:line="240" w:lineRule="auto"/>
              <w:ind w:left="0" w:right="0" w:firstLine="0"/>
              <w:jc w:val="left"/>
              <w:rPr>
                <w:color w:val="auto"/>
              </w:rPr>
            </w:pPr>
            <w:r w:rsidRPr="001D06D1">
              <w:rPr>
                <w:color w:val="auto"/>
              </w:rPr>
              <w:t xml:space="preserve">Электронная почта </w:t>
            </w:r>
          </w:p>
        </w:tc>
        <w:tc>
          <w:tcPr>
            <w:tcW w:w="7088" w:type="dxa"/>
            <w:tcBorders>
              <w:top w:val="single" w:sz="6" w:space="0" w:color="000000"/>
              <w:left w:val="single" w:sz="6" w:space="0" w:color="000000"/>
              <w:bottom w:val="single" w:sz="6" w:space="0" w:color="000000"/>
              <w:right w:val="single" w:sz="6" w:space="0" w:color="000000"/>
            </w:tcBorders>
          </w:tcPr>
          <w:p w:rsidR="00D639B7" w:rsidRPr="001D06D1" w:rsidRDefault="00EE06BF" w:rsidP="00B85AE4">
            <w:pPr>
              <w:spacing w:after="0" w:line="240" w:lineRule="auto"/>
              <w:ind w:left="58" w:right="219" w:firstLine="0"/>
              <w:jc w:val="left"/>
              <w:rPr>
                <w:color w:val="auto"/>
                <w:szCs w:val="24"/>
                <w:shd w:val="clear" w:color="auto" w:fill="FFFFFF"/>
              </w:rPr>
            </w:pPr>
            <w:hyperlink r:id="rId9" w:history="1">
              <w:r w:rsidR="00D639B7" w:rsidRPr="001D06D1">
                <w:rPr>
                  <w:rStyle w:val="a7"/>
                  <w:color w:val="auto"/>
                  <w:szCs w:val="24"/>
                  <w:shd w:val="clear" w:color="auto" w:fill="FFFFFF"/>
                  <w:lang w:val="en-US"/>
                </w:rPr>
                <w:t>https</w:t>
              </w:r>
              <w:r w:rsidR="00D639B7" w:rsidRPr="001D06D1">
                <w:rPr>
                  <w:rStyle w:val="a7"/>
                  <w:color w:val="auto"/>
                  <w:szCs w:val="24"/>
                  <w:shd w:val="clear" w:color="auto" w:fill="FFFFFF"/>
                </w:rPr>
                <w:t>://</w:t>
              </w:r>
              <w:r w:rsidR="00D639B7" w:rsidRPr="001D06D1">
                <w:rPr>
                  <w:rStyle w:val="a7"/>
                  <w:color w:val="auto"/>
                  <w:szCs w:val="24"/>
                  <w:shd w:val="clear" w:color="auto" w:fill="FFFFFF"/>
                  <w:lang w:val="en-US"/>
                </w:rPr>
                <w:t>sc</w:t>
              </w:r>
              <w:r w:rsidR="00D639B7" w:rsidRPr="001D06D1">
                <w:rPr>
                  <w:rStyle w:val="a7"/>
                  <w:color w:val="auto"/>
                  <w:szCs w:val="24"/>
                  <w:shd w:val="clear" w:color="auto" w:fill="FFFFFF"/>
                </w:rPr>
                <w:t>25</w:t>
              </w:r>
              <w:r w:rsidR="00D639B7" w:rsidRPr="001D06D1">
                <w:rPr>
                  <w:rStyle w:val="a7"/>
                  <w:color w:val="auto"/>
                  <w:szCs w:val="24"/>
                  <w:shd w:val="clear" w:color="auto" w:fill="FFFFFF"/>
                  <w:lang w:val="en-US"/>
                </w:rPr>
                <w:t>sar</w:t>
              </w:r>
              <w:r w:rsidR="00D639B7" w:rsidRPr="001D06D1">
                <w:rPr>
                  <w:rStyle w:val="a7"/>
                  <w:color w:val="auto"/>
                  <w:szCs w:val="24"/>
                  <w:shd w:val="clear" w:color="auto" w:fill="FFFFFF"/>
                </w:rPr>
                <w:t>.</w:t>
              </w:r>
              <w:r w:rsidR="00D639B7" w:rsidRPr="001D06D1">
                <w:rPr>
                  <w:rStyle w:val="a7"/>
                  <w:color w:val="auto"/>
                  <w:szCs w:val="24"/>
                  <w:shd w:val="clear" w:color="auto" w:fill="FFFFFF"/>
                  <w:lang w:val="en-US"/>
                </w:rPr>
                <w:t>schoolrm</w:t>
              </w:r>
              <w:r w:rsidR="00D639B7" w:rsidRPr="001D06D1">
                <w:rPr>
                  <w:rStyle w:val="a7"/>
                  <w:color w:val="auto"/>
                  <w:szCs w:val="24"/>
                  <w:shd w:val="clear" w:color="auto" w:fill="FFFFFF"/>
                </w:rPr>
                <w:t>.</w:t>
              </w:r>
              <w:r w:rsidR="00D639B7" w:rsidRPr="001D06D1">
                <w:rPr>
                  <w:rStyle w:val="a7"/>
                  <w:color w:val="auto"/>
                  <w:szCs w:val="24"/>
                  <w:shd w:val="clear" w:color="auto" w:fill="FFFFFF"/>
                  <w:lang w:val="en-US"/>
                </w:rPr>
                <w:t>ru</w:t>
              </w:r>
            </w:hyperlink>
          </w:p>
          <w:p w:rsidR="00C066BE" w:rsidRPr="001D06D1" w:rsidRDefault="00EE06BF" w:rsidP="00B85AE4">
            <w:pPr>
              <w:spacing w:after="0" w:line="240" w:lineRule="auto"/>
              <w:ind w:left="0" w:right="219" w:firstLine="0"/>
              <w:jc w:val="left"/>
              <w:rPr>
                <w:color w:val="auto"/>
                <w:szCs w:val="24"/>
                <w:shd w:val="clear" w:color="auto" w:fill="FFFFFF"/>
              </w:rPr>
            </w:pPr>
            <w:hyperlink r:id="rId10" w:history="1">
              <w:r w:rsidR="00D639B7" w:rsidRPr="001D06D1">
                <w:rPr>
                  <w:rStyle w:val="a7"/>
                  <w:color w:val="auto"/>
                  <w:szCs w:val="24"/>
                  <w:shd w:val="clear" w:color="auto" w:fill="FFFFFF"/>
                  <w:lang w:val="en-US"/>
                </w:rPr>
                <w:t>sch</w:t>
              </w:r>
              <w:r w:rsidR="00D639B7" w:rsidRPr="001D06D1">
                <w:rPr>
                  <w:rStyle w:val="a7"/>
                  <w:color w:val="auto"/>
                  <w:szCs w:val="24"/>
                  <w:shd w:val="clear" w:color="auto" w:fill="FFFFFF"/>
                </w:rPr>
                <w:t>.</w:t>
              </w:r>
              <w:r w:rsidR="00D639B7" w:rsidRPr="001D06D1">
                <w:rPr>
                  <w:rStyle w:val="a7"/>
                  <w:color w:val="auto"/>
                  <w:szCs w:val="24"/>
                  <w:shd w:val="clear" w:color="auto" w:fill="FFFFFF"/>
                  <w:lang w:val="en-US"/>
                </w:rPr>
                <w:t>sar</w:t>
              </w:r>
              <w:r w:rsidR="00D639B7" w:rsidRPr="001D06D1">
                <w:rPr>
                  <w:rStyle w:val="a7"/>
                  <w:color w:val="auto"/>
                  <w:szCs w:val="24"/>
                  <w:shd w:val="clear" w:color="auto" w:fill="FFFFFF"/>
                </w:rPr>
                <w:t>.25@</w:t>
              </w:r>
              <w:r w:rsidR="00D639B7" w:rsidRPr="001D06D1">
                <w:rPr>
                  <w:rStyle w:val="a7"/>
                  <w:color w:val="auto"/>
                  <w:szCs w:val="24"/>
                  <w:shd w:val="clear" w:color="auto" w:fill="FFFFFF"/>
                  <w:lang w:val="en-US"/>
                </w:rPr>
                <w:t>e</w:t>
              </w:r>
              <w:r w:rsidR="00D639B7" w:rsidRPr="001D06D1">
                <w:rPr>
                  <w:rStyle w:val="a7"/>
                  <w:color w:val="auto"/>
                  <w:szCs w:val="24"/>
                  <w:shd w:val="clear" w:color="auto" w:fill="FFFFFF"/>
                </w:rPr>
                <w:t>-</w:t>
              </w:r>
              <w:r w:rsidR="00D639B7" w:rsidRPr="001D06D1">
                <w:rPr>
                  <w:rStyle w:val="a7"/>
                  <w:color w:val="auto"/>
                  <w:szCs w:val="24"/>
                  <w:shd w:val="clear" w:color="auto" w:fill="FFFFFF"/>
                  <w:lang w:val="en-US"/>
                </w:rPr>
                <w:t>mordovia</w:t>
              </w:r>
              <w:r w:rsidR="00D639B7" w:rsidRPr="001D06D1">
                <w:rPr>
                  <w:rStyle w:val="a7"/>
                  <w:color w:val="auto"/>
                  <w:szCs w:val="24"/>
                  <w:shd w:val="clear" w:color="auto" w:fill="FFFFFF"/>
                </w:rPr>
                <w:t>.</w:t>
              </w:r>
              <w:r w:rsidR="00D639B7" w:rsidRPr="001D06D1">
                <w:rPr>
                  <w:rStyle w:val="a7"/>
                  <w:color w:val="auto"/>
                  <w:szCs w:val="24"/>
                  <w:shd w:val="clear" w:color="auto" w:fill="FFFFFF"/>
                  <w:lang w:val="en-US"/>
                </w:rPr>
                <w:t>ru</w:t>
              </w:r>
            </w:hyperlink>
          </w:p>
          <w:p w:rsidR="00D639B7" w:rsidRPr="001D06D1" w:rsidRDefault="00D639B7" w:rsidP="00B85AE4">
            <w:pPr>
              <w:spacing w:after="0" w:line="240" w:lineRule="auto"/>
              <w:ind w:left="58" w:right="219" w:firstLine="0"/>
              <w:jc w:val="left"/>
              <w:rPr>
                <w:color w:val="auto"/>
                <w:szCs w:val="24"/>
              </w:rPr>
            </w:pPr>
          </w:p>
        </w:tc>
      </w:tr>
    </w:tbl>
    <w:p w:rsidR="00E06EC4" w:rsidRPr="00B250E2" w:rsidRDefault="00E06EC4" w:rsidP="00B250E2">
      <w:pPr>
        <w:spacing w:after="16" w:line="259" w:lineRule="auto"/>
        <w:ind w:left="0" w:right="0" w:firstLine="0"/>
        <w:rPr>
          <w:b/>
          <w:color w:val="C45911" w:themeColor="accent2" w:themeShade="BF"/>
        </w:rPr>
      </w:pPr>
    </w:p>
    <w:p w:rsidR="001259A5" w:rsidRDefault="001259A5">
      <w:pPr>
        <w:spacing w:line="319" w:lineRule="auto"/>
        <w:ind w:left="345" w:right="2329" w:firstLine="4489"/>
        <w:rPr>
          <w:b/>
          <w:color w:val="auto"/>
          <w:sz w:val="28"/>
          <w:szCs w:val="28"/>
        </w:rPr>
      </w:pPr>
    </w:p>
    <w:p w:rsidR="001259A5" w:rsidRDefault="001259A5">
      <w:pPr>
        <w:spacing w:line="319" w:lineRule="auto"/>
        <w:ind w:left="345" w:right="2329" w:firstLine="4489"/>
        <w:rPr>
          <w:b/>
          <w:color w:val="auto"/>
          <w:sz w:val="28"/>
          <w:szCs w:val="28"/>
        </w:rPr>
      </w:pPr>
    </w:p>
    <w:p w:rsidR="001259A5" w:rsidRDefault="001259A5">
      <w:pPr>
        <w:spacing w:line="319" w:lineRule="auto"/>
        <w:ind w:left="345" w:right="2329" w:firstLine="4489"/>
        <w:rPr>
          <w:b/>
          <w:color w:val="auto"/>
          <w:sz w:val="28"/>
          <w:szCs w:val="28"/>
        </w:rPr>
      </w:pPr>
    </w:p>
    <w:p w:rsidR="001259A5" w:rsidRDefault="001259A5">
      <w:pPr>
        <w:spacing w:line="319" w:lineRule="auto"/>
        <w:ind w:left="345" w:right="2329" w:firstLine="4489"/>
        <w:rPr>
          <w:b/>
          <w:color w:val="auto"/>
          <w:sz w:val="28"/>
          <w:szCs w:val="28"/>
        </w:rPr>
      </w:pPr>
    </w:p>
    <w:p w:rsidR="00BC1EF9" w:rsidRPr="001D06D1" w:rsidRDefault="00F83D88">
      <w:pPr>
        <w:spacing w:line="319" w:lineRule="auto"/>
        <w:ind w:left="345" w:right="2329" w:firstLine="4489"/>
        <w:rPr>
          <w:b/>
          <w:color w:val="auto"/>
          <w:sz w:val="28"/>
          <w:szCs w:val="28"/>
        </w:rPr>
      </w:pPr>
      <w:r w:rsidRPr="001D06D1">
        <w:rPr>
          <w:b/>
          <w:color w:val="auto"/>
          <w:sz w:val="28"/>
          <w:szCs w:val="28"/>
        </w:rPr>
        <w:lastRenderedPageBreak/>
        <w:t xml:space="preserve">2.Информационная справка  </w:t>
      </w:r>
    </w:p>
    <w:p w:rsidR="00E06EC4" w:rsidRPr="001D06D1" w:rsidRDefault="00B250E2">
      <w:pPr>
        <w:spacing w:line="319" w:lineRule="auto"/>
        <w:ind w:left="345" w:right="2329" w:firstLine="4489"/>
        <w:rPr>
          <w:color w:val="auto"/>
          <w:sz w:val="26"/>
          <w:szCs w:val="26"/>
        </w:rPr>
      </w:pPr>
      <w:r w:rsidRPr="001D06D1">
        <w:rPr>
          <w:b/>
          <w:color w:val="auto"/>
          <w:sz w:val="26"/>
          <w:szCs w:val="26"/>
        </w:rPr>
        <w:t xml:space="preserve">2.1. </w:t>
      </w:r>
      <w:r w:rsidR="00F83D88" w:rsidRPr="001D06D1">
        <w:rPr>
          <w:b/>
          <w:color w:val="auto"/>
          <w:sz w:val="26"/>
          <w:szCs w:val="26"/>
        </w:rPr>
        <w:t xml:space="preserve">Сведения об организации.  </w:t>
      </w:r>
    </w:p>
    <w:p w:rsidR="00E06EC4" w:rsidRPr="001D06D1" w:rsidRDefault="00F83D88" w:rsidP="00947241">
      <w:pPr>
        <w:spacing w:after="0" w:line="276" w:lineRule="auto"/>
        <w:ind w:left="1134" w:right="220"/>
        <w:rPr>
          <w:color w:val="auto"/>
          <w:sz w:val="26"/>
          <w:szCs w:val="26"/>
        </w:rPr>
      </w:pPr>
      <w:r w:rsidRPr="001D06D1">
        <w:rPr>
          <w:b/>
          <w:color w:val="auto"/>
          <w:sz w:val="26"/>
          <w:szCs w:val="26"/>
        </w:rPr>
        <w:t xml:space="preserve">Год открытия: </w:t>
      </w:r>
      <w:r w:rsidR="00C233CF" w:rsidRPr="001D06D1">
        <w:rPr>
          <w:color w:val="auto"/>
          <w:sz w:val="26"/>
          <w:szCs w:val="26"/>
        </w:rPr>
        <w:t>1971</w:t>
      </w:r>
    </w:p>
    <w:p w:rsidR="00E06EC4" w:rsidRPr="001D06D1" w:rsidRDefault="00F83D88" w:rsidP="00947241">
      <w:pPr>
        <w:spacing w:after="0" w:line="276" w:lineRule="auto"/>
        <w:ind w:left="1134" w:right="220"/>
        <w:rPr>
          <w:color w:val="auto"/>
          <w:sz w:val="26"/>
          <w:szCs w:val="26"/>
        </w:rPr>
      </w:pPr>
      <w:r w:rsidRPr="001D06D1">
        <w:rPr>
          <w:b/>
          <w:color w:val="auto"/>
          <w:sz w:val="26"/>
          <w:szCs w:val="26"/>
        </w:rPr>
        <w:t xml:space="preserve">Полное наименование общеобразовательного учреждения в соответствии с Уставом: </w:t>
      </w:r>
      <w:r w:rsidRPr="001D06D1">
        <w:rPr>
          <w:color w:val="auto"/>
          <w:sz w:val="26"/>
          <w:szCs w:val="26"/>
        </w:rPr>
        <w:t>муниципальное общеобра</w:t>
      </w:r>
      <w:r w:rsidR="00C233CF" w:rsidRPr="001D06D1">
        <w:rPr>
          <w:color w:val="auto"/>
          <w:sz w:val="26"/>
          <w:szCs w:val="26"/>
        </w:rPr>
        <w:t>зовательное учреждение</w:t>
      </w:r>
      <w:r w:rsidR="00D60737">
        <w:rPr>
          <w:color w:val="auto"/>
          <w:sz w:val="26"/>
          <w:szCs w:val="26"/>
        </w:rPr>
        <w:t xml:space="preserve"> </w:t>
      </w:r>
      <w:r w:rsidR="00C233CF" w:rsidRPr="001D06D1">
        <w:rPr>
          <w:color w:val="auto"/>
          <w:sz w:val="26"/>
          <w:szCs w:val="26"/>
        </w:rPr>
        <w:t xml:space="preserve">«Лицей </w:t>
      </w:r>
      <w:r w:rsidRPr="001D06D1">
        <w:rPr>
          <w:color w:val="auto"/>
          <w:sz w:val="26"/>
          <w:szCs w:val="26"/>
        </w:rPr>
        <w:t>№</w:t>
      </w:r>
      <w:r w:rsidR="00C233CF" w:rsidRPr="001D06D1">
        <w:rPr>
          <w:color w:val="auto"/>
          <w:sz w:val="26"/>
          <w:szCs w:val="26"/>
        </w:rPr>
        <w:t>25</w:t>
      </w:r>
      <w:r w:rsidRPr="001D06D1">
        <w:rPr>
          <w:color w:val="auto"/>
          <w:sz w:val="26"/>
          <w:szCs w:val="26"/>
        </w:rPr>
        <w:t xml:space="preserve"> имени </w:t>
      </w:r>
      <w:r w:rsidR="00C233CF" w:rsidRPr="001D06D1">
        <w:rPr>
          <w:color w:val="auto"/>
          <w:sz w:val="26"/>
          <w:szCs w:val="26"/>
        </w:rPr>
        <w:t>Героя Советского Союза Василия Филипповича Маргелова</w:t>
      </w:r>
      <w:r w:rsidRPr="001D06D1">
        <w:rPr>
          <w:color w:val="auto"/>
          <w:sz w:val="26"/>
          <w:szCs w:val="26"/>
        </w:rPr>
        <w:t>» (МОУ «</w:t>
      </w:r>
      <w:r w:rsidR="00C233CF" w:rsidRPr="001D06D1">
        <w:rPr>
          <w:color w:val="auto"/>
          <w:sz w:val="26"/>
          <w:szCs w:val="26"/>
        </w:rPr>
        <w:t>Лицей №25</w:t>
      </w:r>
      <w:r w:rsidRPr="001D06D1">
        <w:rPr>
          <w:color w:val="auto"/>
          <w:sz w:val="26"/>
          <w:szCs w:val="26"/>
        </w:rPr>
        <w:t xml:space="preserve"> имени </w:t>
      </w:r>
      <w:r w:rsidR="00C233CF" w:rsidRPr="001D06D1">
        <w:rPr>
          <w:color w:val="auto"/>
          <w:sz w:val="26"/>
          <w:szCs w:val="26"/>
        </w:rPr>
        <w:t>Героя Советского Союза В.Ф Маргелова</w:t>
      </w:r>
      <w:r w:rsidRPr="001D06D1">
        <w:rPr>
          <w:color w:val="auto"/>
          <w:sz w:val="26"/>
          <w:szCs w:val="26"/>
        </w:rPr>
        <w:t>»)</w:t>
      </w:r>
      <w:r w:rsidR="00C233CF" w:rsidRPr="001D06D1">
        <w:rPr>
          <w:color w:val="auto"/>
          <w:sz w:val="26"/>
          <w:szCs w:val="26"/>
        </w:rPr>
        <w:t>. На основании Постановлений Администрации городского округа Саранск от 26.11.2019г. №2062 и от 09.12.2019г. №2148 МОУ «Средней школе №25» присвоен статус и имя МОУ «Лицей №25 имени Героя Советского Союза В.Ф.Маргелова».</w:t>
      </w:r>
    </w:p>
    <w:p w:rsidR="00E06EC4" w:rsidRPr="001D06D1" w:rsidRDefault="00F83D88" w:rsidP="00096639">
      <w:pPr>
        <w:spacing w:after="0" w:line="240" w:lineRule="auto"/>
        <w:ind w:left="1134" w:right="220"/>
        <w:rPr>
          <w:color w:val="auto"/>
          <w:sz w:val="26"/>
          <w:szCs w:val="26"/>
        </w:rPr>
      </w:pPr>
      <w:r w:rsidRPr="001D06D1">
        <w:rPr>
          <w:b/>
          <w:color w:val="auto"/>
          <w:sz w:val="26"/>
          <w:szCs w:val="26"/>
        </w:rPr>
        <w:t xml:space="preserve">Юридический адрес: </w:t>
      </w:r>
      <w:r w:rsidR="00C233CF" w:rsidRPr="001D06D1">
        <w:rPr>
          <w:color w:val="auto"/>
          <w:sz w:val="26"/>
          <w:szCs w:val="26"/>
        </w:rPr>
        <w:t>Республика Мордовия, 430017, г.Саранск, ул.Пушкина,</w:t>
      </w:r>
      <w:r w:rsidR="00FA4D05" w:rsidRPr="001D06D1">
        <w:rPr>
          <w:color w:val="auto"/>
          <w:sz w:val="26"/>
          <w:szCs w:val="26"/>
        </w:rPr>
        <w:t xml:space="preserve"> д.</w:t>
      </w:r>
      <w:r w:rsidR="00C233CF" w:rsidRPr="001D06D1">
        <w:rPr>
          <w:color w:val="auto"/>
          <w:sz w:val="26"/>
          <w:szCs w:val="26"/>
        </w:rPr>
        <w:t>22</w:t>
      </w:r>
    </w:p>
    <w:p w:rsidR="00E06EC4" w:rsidRPr="001D06D1" w:rsidRDefault="00F83D88" w:rsidP="00096639">
      <w:pPr>
        <w:spacing w:after="0" w:line="240" w:lineRule="auto"/>
        <w:ind w:left="1134" w:right="220"/>
        <w:rPr>
          <w:color w:val="auto"/>
          <w:sz w:val="26"/>
          <w:szCs w:val="26"/>
        </w:rPr>
      </w:pPr>
      <w:r w:rsidRPr="001D06D1">
        <w:rPr>
          <w:b/>
          <w:color w:val="auto"/>
          <w:sz w:val="26"/>
          <w:szCs w:val="26"/>
        </w:rPr>
        <w:t>Фактический адрес</w:t>
      </w:r>
      <w:r w:rsidRPr="001D06D1">
        <w:rPr>
          <w:color w:val="auto"/>
          <w:sz w:val="26"/>
          <w:szCs w:val="26"/>
        </w:rPr>
        <w:t xml:space="preserve">: </w:t>
      </w:r>
      <w:r w:rsidR="00C233CF" w:rsidRPr="001D06D1">
        <w:rPr>
          <w:color w:val="auto"/>
          <w:sz w:val="26"/>
          <w:szCs w:val="26"/>
        </w:rPr>
        <w:t>Республика Мордовия, 430017, г.Саранск, ул.Пушкина,</w:t>
      </w:r>
      <w:r w:rsidR="00FA4D05" w:rsidRPr="001D06D1">
        <w:rPr>
          <w:color w:val="auto"/>
          <w:sz w:val="26"/>
          <w:szCs w:val="26"/>
        </w:rPr>
        <w:t xml:space="preserve"> д.</w:t>
      </w:r>
      <w:r w:rsidR="00C233CF" w:rsidRPr="001D06D1">
        <w:rPr>
          <w:color w:val="auto"/>
          <w:sz w:val="26"/>
          <w:szCs w:val="26"/>
        </w:rPr>
        <w:t>22</w:t>
      </w:r>
    </w:p>
    <w:p w:rsidR="00E06EC4" w:rsidRPr="001D06D1" w:rsidRDefault="00D60737" w:rsidP="00096639">
      <w:pPr>
        <w:spacing w:after="0" w:line="240" w:lineRule="auto"/>
        <w:ind w:left="58" w:right="219" w:firstLine="0"/>
        <w:rPr>
          <w:color w:val="auto"/>
          <w:sz w:val="26"/>
          <w:szCs w:val="26"/>
        </w:rPr>
      </w:pPr>
      <w:r>
        <w:rPr>
          <w:b/>
          <w:color w:val="auto"/>
          <w:sz w:val="26"/>
          <w:szCs w:val="26"/>
        </w:rPr>
        <w:t xml:space="preserve">                 </w:t>
      </w:r>
      <w:r w:rsidR="00F83D88" w:rsidRPr="001D06D1">
        <w:rPr>
          <w:b/>
          <w:color w:val="auto"/>
          <w:sz w:val="26"/>
          <w:szCs w:val="26"/>
        </w:rPr>
        <w:t>Телефоны:</w:t>
      </w:r>
      <w:r w:rsidR="00C233CF" w:rsidRPr="001D06D1">
        <w:rPr>
          <w:color w:val="auto"/>
          <w:sz w:val="26"/>
          <w:szCs w:val="26"/>
        </w:rPr>
        <w:t>: 8(8342)73-14-97</w:t>
      </w:r>
    </w:p>
    <w:p w:rsidR="00E06EC4" w:rsidRPr="001D06D1" w:rsidRDefault="00F83D88" w:rsidP="00096639">
      <w:pPr>
        <w:spacing w:after="0" w:line="240" w:lineRule="auto"/>
        <w:ind w:left="1134" w:right="220"/>
        <w:rPr>
          <w:color w:val="auto"/>
          <w:sz w:val="26"/>
          <w:szCs w:val="26"/>
        </w:rPr>
      </w:pPr>
      <w:r w:rsidRPr="001D06D1">
        <w:rPr>
          <w:b/>
          <w:color w:val="auto"/>
          <w:sz w:val="26"/>
          <w:szCs w:val="26"/>
        </w:rPr>
        <w:t xml:space="preserve">Факс: </w:t>
      </w:r>
      <w:r w:rsidR="00C233CF" w:rsidRPr="001D06D1">
        <w:rPr>
          <w:color w:val="auto"/>
          <w:sz w:val="26"/>
          <w:szCs w:val="26"/>
        </w:rPr>
        <w:t>8(8342)73-14-97</w:t>
      </w:r>
    </w:p>
    <w:p w:rsidR="00E06EC4" w:rsidRPr="001D06D1" w:rsidRDefault="00F83D88" w:rsidP="00096639">
      <w:pPr>
        <w:spacing w:after="0" w:line="240" w:lineRule="auto"/>
        <w:ind w:left="1134" w:right="220"/>
        <w:rPr>
          <w:color w:val="auto"/>
          <w:sz w:val="26"/>
          <w:szCs w:val="26"/>
          <w:shd w:val="clear" w:color="auto" w:fill="FFFFFF"/>
        </w:rPr>
      </w:pPr>
      <w:r w:rsidRPr="001D06D1">
        <w:rPr>
          <w:b/>
          <w:color w:val="auto"/>
          <w:sz w:val="26"/>
          <w:szCs w:val="26"/>
          <w:lang w:val="en-US"/>
        </w:rPr>
        <w:t>E</w:t>
      </w:r>
      <w:r w:rsidRPr="001D06D1">
        <w:rPr>
          <w:b/>
          <w:color w:val="auto"/>
          <w:sz w:val="26"/>
          <w:szCs w:val="26"/>
        </w:rPr>
        <w:t>-</w:t>
      </w:r>
      <w:r w:rsidRPr="001D06D1">
        <w:rPr>
          <w:b/>
          <w:color w:val="auto"/>
          <w:sz w:val="26"/>
          <w:szCs w:val="26"/>
          <w:lang w:val="en-US"/>
        </w:rPr>
        <w:t>mail</w:t>
      </w:r>
      <w:r w:rsidRPr="001D06D1">
        <w:rPr>
          <w:b/>
          <w:color w:val="auto"/>
          <w:sz w:val="26"/>
          <w:szCs w:val="26"/>
        </w:rPr>
        <w:t xml:space="preserve">: </w:t>
      </w:r>
      <w:hyperlink r:id="rId11" w:history="1">
        <w:r w:rsidR="00C233CF" w:rsidRPr="001D06D1">
          <w:rPr>
            <w:rStyle w:val="a7"/>
            <w:color w:val="auto"/>
            <w:sz w:val="26"/>
            <w:szCs w:val="26"/>
            <w:u w:val="none"/>
            <w:shd w:val="clear" w:color="auto" w:fill="FFFFFF"/>
            <w:lang w:val="en-US"/>
          </w:rPr>
          <w:t>sch</w:t>
        </w:r>
        <w:r w:rsidR="00C233CF" w:rsidRPr="001D06D1">
          <w:rPr>
            <w:rStyle w:val="a7"/>
            <w:color w:val="auto"/>
            <w:sz w:val="26"/>
            <w:szCs w:val="26"/>
            <w:u w:val="none"/>
            <w:shd w:val="clear" w:color="auto" w:fill="FFFFFF"/>
          </w:rPr>
          <w:t>.</w:t>
        </w:r>
        <w:r w:rsidR="00C233CF" w:rsidRPr="001D06D1">
          <w:rPr>
            <w:rStyle w:val="a7"/>
            <w:color w:val="auto"/>
            <w:sz w:val="26"/>
            <w:szCs w:val="26"/>
            <w:u w:val="none"/>
            <w:shd w:val="clear" w:color="auto" w:fill="FFFFFF"/>
            <w:lang w:val="en-US"/>
          </w:rPr>
          <w:t>sar</w:t>
        </w:r>
        <w:r w:rsidR="00C233CF" w:rsidRPr="001D06D1">
          <w:rPr>
            <w:rStyle w:val="a7"/>
            <w:color w:val="auto"/>
            <w:sz w:val="26"/>
            <w:szCs w:val="26"/>
            <w:u w:val="none"/>
            <w:shd w:val="clear" w:color="auto" w:fill="FFFFFF"/>
          </w:rPr>
          <w:t>.25@</w:t>
        </w:r>
        <w:r w:rsidR="00C233CF" w:rsidRPr="001D06D1">
          <w:rPr>
            <w:rStyle w:val="a7"/>
            <w:color w:val="auto"/>
            <w:sz w:val="26"/>
            <w:szCs w:val="26"/>
            <w:u w:val="none"/>
            <w:shd w:val="clear" w:color="auto" w:fill="FFFFFF"/>
            <w:lang w:val="en-US"/>
          </w:rPr>
          <w:t>e</w:t>
        </w:r>
        <w:r w:rsidR="00C233CF" w:rsidRPr="001D06D1">
          <w:rPr>
            <w:rStyle w:val="a7"/>
            <w:color w:val="auto"/>
            <w:sz w:val="26"/>
            <w:szCs w:val="26"/>
            <w:u w:val="none"/>
            <w:shd w:val="clear" w:color="auto" w:fill="FFFFFF"/>
          </w:rPr>
          <w:t>-</w:t>
        </w:r>
        <w:r w:rsidR="00C233CF" w:rsidRPr="001D06D1">
          <w:rPr>
            <w:rStyle w:val="a7"/>
            <w:color w:val="auto"/>
            <w:sz w:val="26"/>
            <w:szCs w:val="26"/>
            <w:u w:val="none"/>
            <w:shd w:val="clear" w:color="auto" w:fill="FFFFFF"/>
            <w:lang w:val="en-US"/>
          </w:rPr>
          <w:t>mordovia</w:t>
        </w:r>
        <w:r w:rsidR="00C233CF" w:rsidRPr="001D06D1">
          <w:rPr>
            <w:rStyle w:val="a7"/>
            <w:color w:val="auto"/>
            <w:sz w:val="26"/>
            <w:szCs w:val="26"/>
            <w:u w:val="none"/>
            <w:shd w:val="clear" w:color="auto" w:fill="FFFFFF"/>
          </w:rPr>
          <w:t>.</w:t>
        </w:r>
        <w:r w:rsidR="00C233CF" w:rsidRPr="001D06D1">
          <w:rPr>
            <w:rStyle w:val="a7"/>
            <w:color w:val="auto"/>
            <w:sz w:val="26"/>
            <w:szCs w:val="26"/>
            <w:u w:val="none"/>
            <w:shd w:val="clear" w:color="auto" w:fill="FFFFFF"/>
            <w:lang w:val="en-US"/>
          </w:rPr>
          <w:t>ru</w:t>
        </w:r>
      </w:hyperlink>
    </w:p>
    <w:p w:rsidR="00C233CF" w:rsidRPr="001D06D1" w:rsidRDefault="00C233CF" w:rsidP="00096639">
      <w:pPr>
        <w:spacing w:after="0" w:line="240" w:lineRule="auto"/>
        <w:ind w:left="1134" w:right="220"/>
        <w:rPr>
          <w:color w:val="auto"/>
          <w:sz w:val="26"/>
          <w:szCs w:val="26"/>
        </w:rPr>
      </w:pPr>
      <w:r w:rsidRPr="001D06D1">
        <w:rPr>
          <w:b/>
          <w:color w:val="auto"/>
          <w:sz w:val="26"/>
          <w:szCs w:val="26"/>
          <w:shd w:val="clear" w:color="auto" w:fill="FFFFFF"/>
        </w:rPr>
        <w:t>Сайт</w:t>
      </w:r>
      <w:r w:rsidRPr="001D06D1">
        <w:rPr>
          <w:color w:val="auto"/>
          <w:sz w:val="26"/>
          <w:szCs w:val="26"/>
          <w:shd w:val="clear" w:color="auto" w:fill="FFFFFF"/>
        </w:rPr>
        <w:t xml:space="preserve">: </w:t>
      </w:r>
      <w:hyperlink r:id="rId12" w:history="1">
        <w:r w:rsidRPr="001D06D1">
          <w:rPr>
            <w:rStyle w:val="a7"/>
            <w:color w:val="auto"/>
            <w:sz w:val="26"/>
            <w:szCs w:val="26"/>
            <w:u w:val="none"/>
            <w:shd w:val="clear" w:color="auto" w:fill="FFFFFF"/>
            <w:lang w:val="en-US"/>
          </w:rPr>
          <w:t>https</w:t>
        </w:r>
        <w:r w:rsidRPr="001D06D1">
          <w:rPr>
            <w:rStyle w:val="a7"/>
            <w:color w:val="auto"/>
            <w:sz w:val="26"/>
            <w:szCs w:val="26"/>
            <w:u w:val="none"/>
            <w:shd w:val="clear" w:color="auto" w:fill="FFFFFF"/>
          </w:rPr>
          <w:t>://</w:t>
        </w:r>
        <w:r w:rsidRPr="001D06D1">
          <w:rPr>
            <w:rStyle w:val="a7"/>
            <w:color w:val="auto"/>
            <w:sz w:val="26"/>
            <w:szCs w:val="26"/>
            <w:u w:val="none"/>
            <w:shd w:val="clear" w:color="auto" w:fill="FFFFFF"/>
            <w:lang w:val="en-US"/>
          </w:rPr>
          <w:t>sc</w:t>
        </w:r>
        <w:r w:rsidRPr="001D06D1">
          <w:rPr>
            <w:rStyle w:val="a7"/>
            <w:color w:val="auto"/>
            <w:sz w:val="26"/>
            <w:szCs w:val="26"/>
            <w:u w:val="none"/>
            <w:shd w:val="clear" w:color="auto" w:fill="FFFFFF"/>
          </w:rPr>
          <w:t>25</w:t>
        </w:r>
        <w:r w:rsidRPr="001D06D1">
          <w:rPr>
            <w:rStyle w:val="a7"/>
            <w:color w:val="auto"/>
            <w:sz w:val="26"/>
            <w:szCs w:val="26"/>
            <w:u w:val="none"/>
            <w:shd w:val="clear" w:color="auto" w:fill="FFFFFF"/>
            <w:lang w:val="en-US"/>
          </w:rPr>
          <w:t>sar</w:t>
        </w:r>
        <w:r w:rsidRPr="001D06D1">
          <w:rPr>
            <w:rStyle w:val="a7"/>
            <w:color w:val="auto"/>
            <w:sz w:val="26"/>
            <w:szCs w:val="26"/>
            <w:u w:val="none"/>
            <w:shd w:val="clear" w:color="auto" w:fill="FFFFFF"/>
          </w:rPr>
          <w:t>.</w:t>
        </w:r>
        <w:r w:rsidRPr="001D06D1">
          <w:rPr>
            <w:rStyle w:val="a7"/>
            <w:color w:val="auto"/>
            <w:sz w:val="26"/>
            <w:szCs w:val="26"/>
            <w:u w:val="none"/>
            <w:shd w:val="clear" w:color="auto" w:fill="FFFFFF"/>
            <w:lang w:val="en-US"/>
          </w:rPr>
          <w:t>schoolrm</w:t>
        </w:r>
        <w:r w:rsidRPr="001D06D1">
          <w:rPr>
            <w:rStyle w:val="a7"/>
            <w:color w:val="auto"/>
            <w:sz w:val="26"/>
            <w:szCs w:val="26"/>
            <w:u w:val="none"/>
            <w:shd w:val="clear" w:color="auto" w:fill="FFFFFF"/>
          </w:rPr>
          <w:t>.</w:t>
        </w:r>
        <w:r w:rsidRPr="001D06D1">
          <w:rPr>
            <w:rStyle w:val="a7"/>
            <w:color w:val="auto"/>
            <w:sz w:val="26"/>
            <w:szCs w:val="26"/>
            <w:u w:val="none"/>
            <w:shd w:val="clear" w:color="auto" w:fill="FFFFFF"/>
            <w:lang w:val="en-US"/>
          </w:rPr>
          <w:t>ru</w:t>
        </w:r>
      </w:hyperlink>
    </w:p>
    <w:p w:rsidR="00E06EC4" w:rsidRPr="001D06D1" w:rsidRDefault="00F83D88" w:rsidP="00096639">
      <w:pPr>
        <w:spacing w:after="0" w:line="240" w:lineRule="auto"/>
        <w:ind w:left="1134" w:right="220"/>
        <w:rPr>
          <w:color w:val="auto"/>
          <w:sz w:val="26"/>
          <w:szCs w:val="26"/>
        </w:rPr>
      </w:pPr>
      <w:r w:rsidRPr="001D06D1">
        <w:rPr>
          <w:b/>
          <w:color w:val="auto"/>
          <w:sz w:val="26"/>
          <w:szCs w:val="26"/>
        </w:rPr>
        <w:t xml:space="preserve">Учредители: </w:t>
      </w:r>
      <w:r w:rsidR="00547672" w:rsidRPr="001D06D1">
        <w:rPr>
          <w:color w:val="auto"/>
          <w:sz w:val="26"/>
          <w:szCs w:val="26"/>
        </w:rPr>
        <w:t>Администрация городского округа Саранск</w:t>
      </w:r>
    </w:p>
    <w:p w:rsidR="00E06EC4" w:rsidRPr="001D06D1" w:rsidRDefault="00F83D88" w:rsidP="00096639">
      <w:pPr>
        <w:spacing w:after="0" w:line="240" w:lineRule="auto"/>
        <w:ind w:left="1134" w:right="220"/>
        <w:rPr>
          <w:color w:val="auto"/>
          <w:sz w:val="26"/>
          <w:szCs w:val="26"/>
        </w:rPr>
      </w:pPr>
      <w:r w:rsidRPr="001D06D1">
        <w:rPr>
          <w:b/>
          <w:color w:val="auto"/>
          <w:sz w:val="26"/>
          <w:szCs w:val="26"/>
        </w:rPr>
        <w:t>Организационно-правовая форма</w:t>
      </w:r>
      <w:r w:rsidRPr="001D06D1">
        <w:rPr>
          <w:color w:val="auto"/>
          <w:sz w:val="26"/>
          <w:szCs w:val="26"/>
        </w:rPr>
        <w:t xml:space="preserve">: </w:t>
      </w:r>
      <w:r w:rsidR="00547672" w:rsidRPr="001D06D1">
        <w:rPr>
          <w:color w:val="auto"/>
          <w:sz w:val="26"/>
          <w:szCs w:val="26"/>
        </w:rPr>
        <w:t>муниципальное</w:t>
      </w:r>
      <w:r w:rsidRPr="001D06D1">
        <w:rPr>
          <w:color w:val="auto"/>
          <w:sz w:val="26"/>
          <w:szCs w:val="26"/>
        </w:rPr>
        <w:t xml:space="preserve"> учреждение  </w:t>
      </w:r>
    </w:p>
    <w:p w:rsidR="00547672" w:rsidRPr="001D06D1" w:rsidRDefault="00547672" w:rsidP="00096639">
      <w:pPr>
        <w:spacing w:after="0" w:line="240" w:lineRule="auto"/>
        <w:ind w:left="1134" w:right="220"/>
        <w:rPr>
          <w:b/>
          <w:color w:val="auto"/>
          <w:sz w:val="26"/>
          <w:szCs w:val="26"/>
        </w:rPr>
      </w:pPr>
      <w:r w:rsidRPr="001D06D1">
        <w:rPr>
          <w:b/>
          <w:color w:val="auto"/>
          <w:sz w:val="26"/>
          <w:szCs w:val="26"/>
        </w:rPr>
        <w:t xml:space="preserve">Свидетельство о государственной аккредитации: </w:t>
      </w:r>
    </w:p>
    <w:p w:rsidR="00547672" w:rsidRPr="001D06D1" w:rsidRDefault="00547672" w:rsidP="00096639">
      <w:pPr>
        <w:spacing w:after="0" w:line="240" w:lineRule="auto"/>
        <w:ind w:left="1134" w:right="220"/>
        <w:rPr>
          <w:color w:val="auto"/>
          <w:sz w:val="26"/>
          <w:szCs w:val="26"/>
          <w:shd w:val="clear" w:color="auto" w:fill="FFFFFF"/>
        </w:rPr>
      </w:pPr>
      <w:r w:rsidRPr="001D06D1">
        <w:rPr>
          <w:color w:val="auto"/>
          <w:sz w:val="26"/>
          <w:szCs w:val="26"/>
          <w:shd w:val="clear" w:color="auto" w:fill="FFFFFF"/>
        </w:rPr>
        <w:t>Сер.13АО1 №0000594, рег. №2800 от 30.01.2020г</w:t>
      </w:r>
    </w:p>
    <w:p w:rsidR="00E06EC4" w:rsidRPr="001D06D1" w:rsidRDefault="00547672" w:rsidP="00096639">
      <w:pPr>
        <w:spacing w:after="0" w:line="240" w:lineRule="auto"/>
        <w:ind w:left="1134" w:right="220"/>
        <w:rPr>
          <w:color w:val="auto"/>
          <w:sz w:val="26"/>
          <w:szCs w:val="26"/>
        </w:rPr>
      </w:pPr>
      <w:r w:rsidRPr="001D06D1">
        <w:rPr>
          <w:b/>
          <w:color w:val="auto"/>
          <w:sz w:val="26"/>
          <w:szCs w:val="26"/>
        </w:rPr>
        <w:t>Лицензия:</w:t>
      </w:r>
      <w:r w:rsidRPr="001D06D1">
        <w:rPr>
          <w:color w:val="auto"/>
          <w:sz w:val="26"/>
          <w:szCs w:val="26"/>
          <w:shd w:val="clear" w:color="auto" w:fill="FFFFFF"/>
        </w:rPr>
        <w:t xml:space="preserve"> Сер.13Л01 №0000743, рег. №4181 от 21.01.2020г</w:t>
      </w:r>
    </w:p>
    <w:p w:rsidR="00547672" w:rsidRPr="001D06D1" w:rsidRDefault="00547672" w:rsidP="00096639">
      <w:pPr>
        <w:shd w:val="clear" w:color="auto" w:fill="FFFFFF"/>
        <w:spacing w:after="0" w:line="240" w:lineRule="auto"/>
        <w:ind w:left="1134" w:right="0" w:hanging="1134"/>
        <w:jc w:val="left"/>
        <w:outlineLvl w:val="2"/>
        <w:rPr>
          <w:b/>
          <w:color w:val="auto"/>
          <w:sz w:val="26"/>
          <w:szCs w:val="26"/>
        </w:rPr>
      </w:pPr>
      <w:r w:rsidRPr="001D06D1">
        <w:rPr>
          <w:b/>
          <w:color w:val="auto"/>
          <w:sz w:val="26"/>
          <w:szCs w:val="26"/>
        </w:rPr>
        <w:t xml:space="preserve">                 </w:t>
      </w:r>
      <w:r w:rsidR="00D60737">
        <w:rPr>
          <w:b/>
          <w:color w:val="auto"/>
          <w:sz w:val="26"/>
          <w:szCs w:val="26"/>
        </w:rPr>
        <w:t xml:space="preserve"> </w:t>
      </w:r>
      <w:r w:rsidRPr="001D06D1">
        <w:rPr>
          <w:b/>
          <w:color w:val="auto"/>
          <w:sz w:val="26"/>
          <w:szCs w:val="26"/>
        </w:rPr>
        <w:t>Реквизиты:</w:t>
      </w:r>
    </w:p>
    <w:p w:rsidR="00547672" w:rsidRPr="001D06D1" w:rsidRDefault="00547672" w:rsidP="00096639">
      <w:pPr>
        <w:shd w:val="clear" w:color="auto" w:fill="FFFFFF"/>
        <w:spacing w:after="0" w:line="240" w:lineRule="auto"/>
        <w:ind w:left="1134" w:right="0" w:firstLine="0"/>
        <w:jc w:val="left"/>
        <w:outlineLvl w:val="2"/>
        <w:rPr>
          <w:b/>
          <w:bCs/>
          <w:color w:val="auto"/>
          <w:sz w:val="26"/>
          <w:szCs w:val="26"/>
        </w:rPr>
      </w:pPr>
      <w:r w:rsidRPr="001D06D1">
        <w:rPr>
          <w:b/>
          <w:bCs/>
          <w:color w:val="auto"/>
          <w:sz w:val="26"/>
          <w:szCs w:val="26"/>
        </w:rPr>
        <w:t>ИНН:</w:t>
      </w:r>
      <w:r w:rsidRPr="001D06D1">
        <w:rPr>
          <w:color w:val="auto"/>
          <w:sz w:val="26"/>
          <w:szCs w:val="26"/>
        </w:rPr>
        <w:t xml:space="preserve"> 1327049415</w:t>
      </w:r>
    </w:p>
    <w:p w:rsidR="00547672" w:rsidRPr="001D06D1" w:rsidRDefault="00547672" w:rsidP="00096639">
      <w:pPr>
        <w:shd w:val="clear" w:color="auto" w:fill="FFFFFF"/>
        <w:spacing w:after="0" w:line="240" w:lineRule="auto"/>
        <w:ind w:left="1134" w:right="0" w:firstLine="0"/>
        <w:jc w:val="left"/>
        <w:outlineLvl w:val="2"/>
        <w:rPr>
          <w:b/>
          <w:bCs/>
          <w:color w:val="auto"/>
          <w:sz w:val="26"/>
          <w:szCs w:val="26"/>
        </w:rPr>
      </w:pPr>
      <w:r w:rsidRPr="001D06D1">
        <w:rPr>
          <w:b/>
          <w:bCs/>
          <w:color w:val="auto"/>
          <w:sz w:val="26"/>
          <w:szCs w:val="26"/>
        </w:rPr>
        <w:t>КПП:</w:t>
      </w:r>
      <w:r w:rsidRPr="001D06D1">
        <w:rPr>
          <w:color w:val="auto"/>
          <w:sz w:val="26"/>
          <w:szCs w:val="26"/>
        </w:rPr>
        <w:t xml:space="preserve"> 132701001</w:t>
      </w:r>
    </w:p>
    <w:p w:rsidR="00547672" w:rsidRPr="001D06D1" w:rsidRDefault="00547672" w:rsidP="00096639">
      <w:pPr>
        <w:shd w:val="clear" w:color="auto" w:fill="FFFFFF"/>
        <w:spacing w:after="0" w:line="240" w:lineRule="auto"/>
        <w:ind w:left="1134" w:right="0" w:firstLine="0"/>
        <w:jc w:val="left"/>
        <w:outlineLvl w:val="2"/>
        <w:rPr>
          <w:b/>
          <w:bCs/>
          <w:color w:val="auto"/>
          <w:sz w:val="26"/>
          <w:szCs w:val="26"/>
        </w:rPr>
      </w:pPr>
      <w:r w:rsidRPr="001D06D1">
        <w:rPr>
          <w:b/>
          <w:bCs/>
          <w:color w:val="auto"/>
          <w:sz w:val="26"/>
          <w:szCs w:val="26"/>
        </w:rPr>
        <w:t>БИК:</w:t>
      </w:r>
      <w:r w:rsidRPr="001D06D1">
        <w:rPr>
          <w:color w:val="auto"/>
          <w:sz w:val="26"/>
          <w:szCs w:val="26"/>
        </w:rPr>
        <w:t xml:space="preserve"> 048952001</w:t>
      </w:r>
    </w:p>
    <w:p w:rsidR="00547672" w:rsidRPr="001D06D1" w:rsidRDefault="00547672" w:rsidP="00096639">
      <w:pPr>
        <w:shd w:val="clear" w:color="auto" w:fill="FFFFFF"/>
        <w:spacing w:after="0" w:line="240" w:lineRule="auto"/>
        <w:ind w:left="1134" w:right="0" w:firstLine="0"/>
        <w:jc w:val="left"/>
        <w:outlineLvl w:val="2"/>
        <w:rPr>
          <w:color w:val="auto"/>
          <w:sz w:val="26"/>
          <w:szCs w:val="26"/>
        </w:rPr>
      </w:pPr>
      <w:r w:rsidRPr="001D06D1">
        <w:rPr>
          <w:b/>
          <w:bCs/>
          <w:color w:val="auto"/>
          <w:sz w:val="26"/>
          <w:szCs w:val="26"/>
        </w:rPr>
        <w:t>Расчетный счет:</w:t>
      </w:r>
      <w:r w:rsidRPr="001D06D1">
        <w:rPr>
          <w:color w:val="auto"/>
          <w:sz w:val="26"/>
          <w:szCs w:val="26"/>
        </w:rPr>
        <w:t xml:space="preserve"> 40701810500001000002</w:t>
      </w:r>
    </w:p>
    <w:p w:rsidR="000A4E77" w:rsidRPr="001D06D1" w:rsidRDefault="00547672" w:rsidP="00096639">
      <w:pPr>
        <w:shd w:val="clear" w:color="auto" w:fill="FFFFFF"/>
        <w:spacing w:after="0" w:line="240" w:lineRule="auto"/>
        <w:ind w:left="1134" w:right="0" w:firstLine="0"/>
        <w:jc w:val="left"/>
        <w:outlineLvl w:val="2"/>
        <w:rPr>
          <w:color w:val="auto"/>
          <w:sz w:val="26"/>
          <w:szCs w:val="26"/>
        </w:rPr>
      </w:pPr>
      <w:r w:rsidRPr="001D06D1">
        <w:rPr>
          <w:b/>
          <w:bCs/>
          <w:color w:val="auto"/>
          <w:sz w:val="26"/>
          <w:szCs w:val="26"/>
        </w:rPr>
        <w:t>Лицевой счёт:</w:t>
      </w:r>
      <w:r w:rsidRPr="001D06D1">
        <w:rPr>
          <w:color w:val="auto"/>
          <w:sz w:val="26"/>
          <w:szCs w:val="26"/>
        </w:rPr>
        <w:t xml:space="preserve"> 20096U52210</w:t>
      </w:r>
    </w:p>
    <w:p w:rsidR="000A4E77" w:rsidRPr="001D06D1" w:rsidRDefault="000A4E77">
      <w:pPr>
        <w:pStyle w:val="2"/>
        <w:spacing w:after="56"/>
        <w:ind w:left="1722"/>
        <w:rPr>
          <w:color w:val="auto"/>
          <w:sz w:val="16"/>
          <w:szCs w:val="16"/>
        </w:rPr>
      </w:pPr>
    </w:p>
    <w:p w:rsidR="000A784D" w:rsidRPr="001D06D1" w:rsidRDefault="000A784D" w:rsidP="000A784D">
      <w:pPr>
        <w:tabs>
          <w:tab w:val="left" w:pos="3640"/>
        </w:tabs>
        <w:spacing w:line="276" w:lineRule="auto"/>
        <w:ind w:left="1134" w:right="362"/>
        <w:rPr>
          <w:color w:val="auto"/>
          <w:sz w:val="26"/>
          <w:szCs w:val="26"/>
        </w:rPr>
      </w:pPr>
      <w:r w:rsidRPr="001D06D1">
        <w:rPr>
          <w:color w:val="auto"/>
          <w:sz w:val="26"/>
          <w:szCs w:val="26"/>
        </w:rPr>
        <w:t xml:space="preserve">        В Лицее действует Совет </w:t>
      </w:r>
      <w:r w:rsidR="002C7046" w:rsidRPr="001D06D1">
        <w:rPr>
          <w:color w:val="auto"/>
          <w:sz w:val="26"/>
          <w:szCs w:val="26"/>
        </w:rPr>
        <w:t>лицея</w:t>
      </w:r>
      <w:r w:rsidRPr="001D06D1">
        <w:rPr>
          <w:color w:val="auto"/>
          <w:sz w:val="26"/>
          <w:szCs w:val="26"/>
        </w:rPr>
        <w:t xml:space="preserve">, Управляющий совет, Педагогический совет, научно-методический совет. </w:t>
      </w:r>
    </w:p>
    <w:p w:rsidR="000A784D" w:rsidRPr="001D06D1" w:rsidRDefault="000A784D" w:rsidP="000A784D">
      <w:pPr>
        <w:spacing w:line="276" w:lineRule="auto"/>
        <w:ind w:left="1134" w:right="362"/>
        <w:contextualSpacing/>
        <w:rPr>
          <w:rFonts w:eastAsia="Calibri"/>
          <w:color w:val="auto"/>
          <w:sz w:val="26"/>
          <w:szCs w:val="26"/>
          <w:lang w:eastAsia="en-US"/>
        </w:rPr>
      </w:pPr>
      <w:r w:rsidRPr="001D06D1">
        <w:rPr>
          <w:color w:val="auto"/>
          <w:sz w:val="26"/>
          <w:szCs w:val="26"/>
        </w:rPr>
        <w:t xml:space="preserve">        Число обучающихся в 2021-2022 учебном году – 820 человека, количество классов-комплектов – 30. Принцип комплектования классов – в соответствии с </w:t>
      </w:r>
      <w:r w:rsidRPr="001D06D1">
        <w:rPr>
          <w:color w:val="auto"/>
          <w:sz w:val="26"/>
          <w:szCs w:val="26"/>
          <w:shd w:val="clear" w:color="auto" w:fill="FFFFFF"/>
        </w:rPr>
        <w:t xml:space="preserve">«Порядком приема на обучение по образовательным программам начального общего, основного общего, среднего общего образования» №458 от 02.09.2020г., </w:t>
      </w:r>
      <w:r w:rsidRPr="001D06D1">
        <w:rPr>
          <w:color w:val="auto"/>
        </w:rPr>
        <w:t>утвержденного Министерством просвещения Российской Федерации</w:t>
      </w:r>
      <w:r w:rsidRPr="001D06D1">
        <w:rPr>
          <w:color w:val="auto"/>
          <w:sz w:val="26"/>
          <w:szCs w:val="26"/>
        </w:rPr>
        <w:t xml:space="preserve">. </w:t>
      </w:r>
      <w:r w:rsidRPr="001D06D1">
        <w:rPr>
          <w:rFonts w:eastAsia="Calibri"/>
          <w:color w:val="auto"/>
          <w:sz w:val="26"/>
          <w:szCs w:val="26"/>
          <w:lang w:eastAsia="en-US"/>
        </w:rPr>
        <w:t>Лицей занимается по пятидневной учебной неделе в две смены. Учебные занятия в лицее начинаются в 08.00 утра. Продолжительность уроков во 2-11 классах- 40-45 минут.</w:t>
      </w:r>
    </w:p>
    <w:p w:rsidR="000A784D" w:rsidRPr="001D06D1" w:rsidRDefault="000A784D" w:rsidP="000A784D">
      <w:pPr>
        <w:tabs>
          <w:tab w:val="left" w:pos="3640"/>
        </w:tabs>
        <w:spacing w:line="276" w:lineRule="auto"/>
        <w:ind w:left="1134" w:right="362"/>
        <w:rPr>
          <w:color w:val="auto"/>
          <w:sz w:val="26"/>
          <w:szCs w:val="26"/>
        </w:rPr>
      </w:pPr>
      <w:r w:rsidRPr="001D06D1">
        <w:rPr>
          <w:color w:val="auto"/>
          <w:sz w:val="26"/>
          <w:szCs w:val="26"/>
        </w:rPr>
        <w:t xml:space="preserve">        Лицей размещен в здании, построенном по старому типовому проекту в четыре этажа, и рассчитано на 680 учащихся. Общая площадь – </w:t>
      </w:r>
      <w:smartTag w:uri="urn:schemas-microsoft-com:office:smarttags" w:element="metricconverter">
        <w:smartTagPr>
          <w:attr w:name="ProductID" w:val="5006 м2"/>
        </w:smartTagPr>
        <w:r w:rsidRPr="001D06D1">
          <w:rPr>
            <w:color w:val="auto"/>
            <w:sz w:val="26"/>
            <w:szCs w:val="26"/>
          </w:rPr>
          <w:t>5006 м</w:t>
        </w:r>
        <w:r w:rsidRPr="001D06D1">
          <w:rPr>
            <w:color w:val="auto"/>
            <w:sz w:val="26"/>
            <w:szCs w:val="26"/>
            <w:vertAlign w:val="superscript"/>
          </w:rPr>
          <w:t>2</w:t>
        </w:r>
      </w:smartTag>
      <w:r w:rsidRPr="001D06D1">
        <w:rPr>
          <w:color w:val="auto"/>
          <w:sz w:val="26"/>
          <w:szCs w:val="26"/>
        </w:rPr>
        <w:t xml:space="preserve">. </w:t>
      </w:r>
    </w:p>
    <w:p w:rsidR="000A784D" w:rsidRPr="001D06D1" w:rsidRDefault="000A784D" w:rsidP="000A784D">
      <w:pPr>
        <w:tabs>
          <w:tab w:val="left" w:pos="3640"/>
        </w:tabs>
        <w:spacing w:line="276" w:lineRule="auto"/>
        <w:ind w:left="1134" w:right="362"/>
        <w:rPr>
          <w:color w:val="auto"/>
          <w:sz w:val="26"/>
          <w:szCs w:val="26"/>
        </w:rPr>
      </w:pPr>
      <w:r w:rsidRPr="001D06D1">
        <w:rPr>
          <w:color w:val="auto"/>
          <w:sz w:val="26"/>
          <w:szCs w:val="26"/>
        </w:rPr>
        <w:t xml:space="preserve">        В лицее центральное отопление, освещение лампами накаливания и дневного света, холодное и горячее водоснабжение, канализация, столовая на 160 посадочных мест, спортивный зал, тренажерный зал, стадион, 29 учебных кабинов (в том числе русского языка и литературы, биологии, химии, физики, истории, ОБЖ, математики, географии, музыки, изобразительного искусства, технологии, МХК), 2 компьютерных класса, </w:t>
      </w:r>
      <w:r w:rsidRPr="001D06D1">
        <w:rPr>
          <w:color w:val="auto"/>
          <w:sz w:val="26"/>
          <w:szCs w:val="26"/>
        </w:rPr>
        <w:lastRenderedPageBreak/>
        <w:t xml:space="preserve">медицинский кабинет, актовый зал на 90 мест, кабинеты психолога и логопеда, сенсорная комната, исторический музей «Набат времени», Музей родного края, Музей ВДВ, Школьный «Музей театра». Работают предметные кружки и секции. </w:t>
      </w:r>
    </w:p>
    <w:p w:rsidR="000A784D" w:rsidRPr="001D06D1" w:rsidRDefault="000A784D" w:rsidP="000A784D">
      <w:pPr>
        <w:tabs>
          <w:tab w:val="left" w:pos="700"/>
        </w:tabs>
        <w:spacing w:line="276" w:lineRule="auto"/>
        <w:ind w:left="1134" w:right="362"/>
        <w:rPr>
          <w:color w:val="auto"/>
          <w:sz w:val="26"/>
          <w:szCs w:val="26"/>
        </w:rPr>
      </w:pPr>
      <w:r w:rsidRPr="001D06D1">
        <w:rPr>
          <w:color w:val="auto"/>
          <w:sz w:val="26"/>
          <w:szCs w:val="26"/>
        </w:rPr>
        <w:t xml:space="preserve">        Библиотека имеет в своем фонде </w:t>
      </w:r>
      <w:r w:rsidR="00DA4689" w:rsidRPr="001D06D1">
        <w:rPr>
          <w:color w:val="auto"/>
          <w:sz w:val="26"/>
          <w:szCs w:val="26"/>
        </w:rPr>
        <w:t>33332</w:t>
      </w:r>
      <w:r w:rsidRPr="001D06D1">
        <w:rPr>
          <w:color w:val="auto"/>
          <w:sz w:val="26"/>
          <w:szCs w:val="26"/>
        </w:rPr>
        <w:t xml:space="preserve"> экземпляров, в том числе учебников 1-11 классы – </w:t>
      </w:r>
      <w:r w:rsidR="00DA4689" w:rsidRPr="001D06D1">
        <w:rPr>
          <w:color w:val="auto"/>
          <w:sz w:val="26"/>
          <w:szCs w:val="26"/>
        </w:rPr>
        <w:t>22080</w:t>
      </w:r>
      <w:r w:rsidRPr="001D06D1">
        <w:rPr>
          <w:color w:val="auto"/>
          <w:sz w:val="26"/>
          <w:szCs w:val="26"/>
        </w:rPr>
        <w:t xml:space="preserve"> экземпляров, книг художественной литературы –</w:t>
      </w:r>
      <w:r w:rsidR="00DA4689" w:rsidRPr="001D06D1">
        <w:rPr>
          <w:color w:val="auto"/>
          <w:sz w:val="26"/>
          <w:szCs w:val="26"/>
        </w:rPr>
        <w:t>11252</w:t>
      </w:r>
      <w:r w:rsidRPr="001D06D1">
        <w:rPr>
          <w:color w:val="auto"/>
          <w:sz w:val="26"/>
          <w:szCs w:val="26"/>
        </w:rPr>
        <w:t>.</w:t>
      </w:r>
    </w:p>
    <w:p w:rsidR="000A784D" w:rsidRPr="001D06D1" w:rsidRDefault="000A784D" w:rsidP="00F50E9C">
      <w:pPr>
        <w:tabs>
          <w:tab w:val="left" w:pos="700"/>
        </w:tabs>
        <w:spacing w:after="0" w:line="276" w:lineRule="auto"/>
        <w:ind w:left="1134" w:right="362"/>
        <w:rPr>
          <w:color w:val="auto"/>
          <w:sz w:val="26"/>
          <w:szCs w:val="26"/>
        </w:rPr>
      </w:pPr>
      <w:r w:rsidRPr="001D06D1">
        <w:rPr>
          <w:color w:val="auto"/>
          <w:sz w:val="26"/>
          <w:szCs w:val="26"/>
        </w:rPr>
        <w:t xml:space="preserve">         С 2005 года действует система </w:t>
      </w:r>
      <w:r w:rsidRPr="001D06D1">
        <w:rPr>
          <w:color w:val="auto"/>
          <w:sz w:val="26"/>
          <w:szCs w:val="26"/>
          <w:lang w:val="en-US"/>
        </w:rPr>
        <w:t>INTERNET</w:t>
      </w:r>
      <w:r w:rsidRPr="001D06D1">
        <w:rPr>
          <w:color w:val="auto"/>
          <w:sz w:val="26"/>
          <w:szCs w:val="26"/>
        </w:rPr>
        <w:t xml:space="preserve"> – поддержка учебного процесса, имеется электронная почта </w:t>
      </w:r>
      <w:hyperlink r:id="rId13" w:history="1">
        <w:r w:rsidRPr="001D06D1">
          <w:rPr>
            <w:rStyle w:val="a7"/>
            <w:color w:val="auto"/>
            <w:sz w:val="26"/>
            <w:szCs w:val="26"/>
            <w:u w:val="none"/>
            <w:shd w:val="clear" w:color="auto" w:fill="FFFFFF"/>
            <w:lang w:val="en-US"/>
          </w:rPr>
          <w:t>sch</w:t>
        </w:r>
        <w:r w:rsidRPr="001D06D1">
          <w:rPr>
            <w:rStyle w:val="a7"/>
            <w:color w:val="auto"/>
            <w:sz w:val="26"/>
            <w:szCs w:val="26"/>
            <w:u w:val="none"/>
            <w:shd w:val="clear" w:color="auto" w:fill="FFFFFF"/>
          </w:rPr>
          <w:t>.</w:t>
        </w:r>
        <w:r w:rsidRPr="001D06D1">
          <w:rPr>
            <w:rStyle w:val="a7"/>
            <w:color w:val="auto"/>
            <w:sz w:val="26"/>
            <w:szCs w:val="26"/>
            <w:u w:val="none"/>
            <w:shd w:val="clear" w:color="auto" w:fill="FFFFFF"/>
            <w:lang w:val="en-US"/>
          </w:rPr>
          <w:t>sar</w:t>
        </w:r>
        <w:r w:rsidRPr="001D06D1">
          <w:rPr>
            <w:rStyle w:val="a7"/>
            <w:color w:val="auto"/>
            <w:sz w:val="26"/>
            <w:szCs w:val="26"/>
            <w:u w:val="none"/>
            <w:shd w:val="clear" w:color="auto" w:fill="FFFFFF"/>
          </w:rPr>
          <w:t>.25@</w:t>
        </w:r>
        <w:r w:rsidRPr="001D06D1">
          <w:rPr>
            <w:rStyle w:val="a7"/>
            <w:color w:val="auto"/>
            <w:sz w:val="26"/>
            <w:szCs w:val="26"/>
            <w:u w:val="none"/>
            <w:shd w:val="clear" w:color="auto" w:fill="FFFFFF"/>
            <w:lang w:val="en-US"/>
          </w:rPr>
          <w:t>e</w:t>
        </w:r>
        <w:r w:rsidRPr="001D06D1">
          <w:rPr>
            <w:rStyle w:val="a7"/>
            <w:color w:val="auto"/>
            <w:sz w:val="26"/>
            <w:szCs w:val="26"/>
            <w:u w:val="none"/>
            <w:shd w:val="clear" w:color="auto" w:fill="FFFFFF"/>
          </w:rPr>
          <w:t>-</w:t>
        </w:r>
        <w:r w:rsidRPr="001D06D1">
          <w:rPr>
            <w:rStyle w:val="a7"/>
            <w:color w:val="auto"/>
            <w:sz w:val="26"/>
            <w:szCs w:val="26"/>
            <w:u w:val="none"/>
            <w:shd w:val="clear" w:color="auto" w:fill="FFFFFF"/>
            <w:lang w:val="en-US"/>
          </w:rPr>
          <w:t>mordovia</w:t>
        </w:r>
        <w:r w:rsidRPr="001D06D1">
          <w:rPr>
            <w:rStyle w:val="a7"/>
            <w:color w:val="auto"/>
            <w:sz w:val="26"/>
            <w:szCs w:val="26"/>
            <w:u w:val="none"/>
            <w:shd w:val="clear" w:color="auto" w:fill="FFFFFF"/>
          </w:rPr>
          <w:t>.</w:t>
        </w:r>
        <w:r w:rsidRPr="001D06D1">
          <w:rPr>
            <w:rStyle w:val="a7"/>
            <w:color w:val="auto"/>
            <w:sz w:val="26"/>
            <w:szCs w:val="26"/>
            <w:u w:val="none"/>
            <w:shd w:val="clear" w:color="auto" w:fill="FFFFFF"/>
            <w:lang w:val="en-US"/>
          </w:rPr>
          <w:t>ru</w:t>
        </w:r>
      </w:hyperlink>
      <w:r w:rsidRPr="001D06D1">
        <w:rPr>
          <w:color w:val="auto"/>
          <w:sz w:val="26"/>
          <w:szCs w:val="26"/>
        </w:rPr>
        <w:t>; сайт лицея</w:t>
      </w:r>
      <w:r w:rsidRPr="00E2470A">
        <w:rPr>
          <w:color w:val="auto"/>
          <w:sz w:val="26"/>
          <w:szCs w:val="26"/>
        </w:rPr>
        <w:t>:</w:t>
      </w:r>
      <w:r w:rsidR="00E2470A" w:rsidRPr="00E2470A">
        <w:rPr>
          <w:color w:val="auto"/>
          <w:sz w:val="26"/>
          <w:szCs w:val="26"/>
        </w:rPr>
        <w:t xml:space="preserve"> </w:t>
      </w:r>
      <w:r w:rsidR="00E2470A" w:rsidRPr="00E2470A">
        <w:rPr>
          <w:sz w:val="26"/>
          <w:szCs w:val="26"/>
        </w:rPr>
        <w:t>https://liczej25saransk-r13.gosweb.gosuslugi.ru</w:t>
      </w:r>
      <w:r w:rsidRPr="00E2470A">
        <w:rPr>
          <w:color w:val="auto"/>
          <w:sz w:val="26"/>
          <w:szCs w:val="26"/>
        </w:rPr>
        <w:t xml:space="preserve">; электронный журнал «ЭлЖур»: </w:t>
      </w:r>
      <w:hyperlink r:id="rId14" w:history="1">
        <w:r w:rsidRPr="00E2470A">
          <w:rPr>
            <w:rStyle w:val="a7"/>
            <w:color w:val="auto"/>
            <w:sz w:val="26"/>
            <w:szCs w:val="26"/>
            <w:u w:val="none"/>
          </w:rPr>
          <w:t>https://sc25sar.eljur.ru</w:t>
        </w:r>
      </w:hyperlink>
      <w:r w:rsidRPr="00E2470A">
        <w:rPr>
          <w:color w:val="auto"/>
          <w:sz w:val="26"/>
          <w:szCs w:val="26"/>
        </w:rPr>
        <w:t>. Ведется электронный документооборот. Услугами двух компьютерных</w:t>
      </w:r>
      <w:r w:rsidRPr="001D06D1">
        <w:rPr>
          <w:color w:val="auto"/>
          <w:sz w:val="26"/>
          <w:szCs w:val="26"/>
        </w:rPr>
        <w:t xml:space="preserve"> классов, в которых установлена сеть, могут пользоваться все учащиеся и педагоги.  </w:t>
      </w:r>
    </w:p>
    <w:p w:rsidR="00F50E9C" w:rsidRPr="001D06D1" w:rsidRDefault="00F50E9C" w:rsidP="00F50E9C">
      <w:pPr>
        <w:spacing w:after="0" w:line="276" w:lineRule="auto"/>
        <w:ind w:left="1134" w:right="362" w:firstLine="567"/>
        <w:rPr>
          <w:color w:val="auto"/>
          <w:sz w:val="26"/>
          <w:szCs w:val="26"/>
        </w:rPr>
      </w:pPr>
      <w:r w:rsidRPr="001D06D1">
        <w:rPr>
          <w:color w:val="auto"/>
          <w:sz w:val="26"/>
          <w:szCs w:val="26"/>
        </w:rPr>
        <w:t>Анализируя итоги общеобразовательной организации за последние пять лет, мы приходим к выводу: Лицей не только устойчиво функционирует, но и развивается.</w:t>
      </w:r>
    </w:p>
    <w:p w:rsidR="00F50E9C" w:rsidRPr="001D06D1" w:rsidRDefault="00F50E9C" w:rsidP="00F50E9C">
      <w:pPr>
        <w:spacing w:after="0" w:line="276" w:lineRule="auto"/>
        <w:ind w:left="1134" w:right="362" w:firstLine="426"/>
        <w:rPr>
          <w:color w:val="auto"/>
          <w:sz w:val="26"/>
          <w:szCs w:val="26"/>
        </w:rPr>
      </w:pPr>
      <w:r w:rsidRPr="001D06D1">
        <w:rPr>
          <w:color w:val="auto"/>
          <w:sz w:val="26"/>
          <w:szCs w:val="26"/>
        </w:rPr>
        <w:t xml:space="preserve">   Ведется постоянный поиск способов улучшения качества образования (программа «Управление качеством образования», психолого-педагогическая диагностика, ранняя профилизация, инновационная и ОЭР, участие в проектах и грантах разного уровня). </w:t>
      </w:r>
    </w:p>
    <w:p w:rsidR="00F50E9C" w:rsidRPr="001D06D1" w:rsidRDefault="00F50E9C" w:rsidP="00F50E9C">
      <w:pPr>
        <w:spacing w:after="0" w:line="276" w:lineRule="auto"/>
        <w:ind w:left="1134" w:right="362" w:firstLine="426"/>
        <w:rPr>
          <w:color w:val="auto"/>
          <w:sz w:val="26"/>
          <w:szCs w:val="26"/>
        </w:rPr>
      </w:pPr>
      <w:r w:rsidRPr="001D06D1">
        <w:rPr>
          <w:color w:val="auto"/>
          <w:sz w:val="26"/>
          <w:szCs w:val="26"/>
        </w:rPr>
        <w:t>Повышается  творческий потенциал учителей и их квалификация, престижными становятся инновационная, исследовательская, проектная деятельности (система опережающей научно-методической подготовки кадров).</w:t>
      </w:r>
    </w:p>
    <w:p w:rsidR="002C7046" w:rsidRPr="001D06D1" w:rsidRDefault="002C7046" w:rsidP="002C7046">
      <w:pPr>
        <w:spacing w:after="0" w:line="240" w:lineRule="auto"/>
        <w:ind w:left="0" w:right="0" w:firstLine="0"/>
        <w:jc w:val="center"/>
        <w:rPr>
          <w:rFonts w:eastAsiaTheme="minorHAnsi"/>
          <w:b/>
          <w:color w:val="auto"/>
          <w:sz w:val="26"/>
          <w:szCs w:val="26"/>
          <w:lang w:eastAsia="en-US"/>
        </w:rPr>
      </w:pPr>
      <w:r w:rsidRPr="001D06D1">
        <w:rPr>
          <w:rFonts w:eastAsiaTheme="minorHAnsi"/>
          <w:b/>
          <w:color w:val="auto"/>
          <w:sz w:val="26"/>
          <w:szCs w:val="26"/>
          <w:lang w:eastAsia="en-US"/>
        </w:rPr>
        <w:t>Лицей реализует:</w:t>
      </w:r>
    </w:p>
    <w:p w:rsidR="002C7046" w:rsidRPr="001D06D1" w:rsidRDefault="002C7046" w:rsidP="002C7046">
      <w:pPr>
        <w:spacing w:after="0" w:line="240" w:lineRule="auto"/>
        <w:ind w:left="1276" w:right="0" w:firstLine="0"/>
        <w:jc w:val="left"/>
        <w:rPr>
          <w:rFonts w:eastAsiaTheme="minorHAnsi"/>
          <w:i/>
          <w:color w:val="auto"/>
          <w:sz w:val="26"/>
          <w:szCs w:val="26"/>
          <w:lang w:eastAsia="en-US"/>
        </w:rPr>
      </w:pPr>
      <w:r w:rsidRPr="001D06D1">
        <w:rPr>
          <w:rFonts w:eastAsiaTheme="minorHAnsi"/>
          <w:i/>
          <w:color w:val="auto"/>
          <w:sz w:val="26"/>
          <w:szCs w:val="26"/>
          <w:lang w:eastAsia="en-US"/>
        </w:rPr>
        <w:t>Образовательные программы:</w:t>
      </w:r>
    </w:p>
    <w:p w:rsidR="002C7046" w:rsidRPr="001D06D1" w:rsidRDefault="002C7046" w:rsidP="002C7046">
      <w:pPr>
        <w:spacing w:after="0" w:line="240" w:lineRule="auto"/>
        <w:ind w:left="1276" w:right="0" w:firstLine="0"/>
        <w:jc w:val="left"/>
        <w:rPr>
          <w:rFonts w:eastAsiaTheme="minorHAnsi"/>
          <w:color w:val="auto"/>
          <w:sz w:val="26"/>
          <w:szCs w:val="26"/>
          <w:lang w:eastAsia="en-US"/>
        </w:rPr>
      </w:pPr>
      <w:r w:rsidRPr="001D06D1">
        <w:rPr>
          <w:rFonts w:eastAsiaTheme="minorHAnsi"/>
          <w:color w:val="auto"/>
          <w:sz w:val="26"/>
          <w:szCs w:val="26"/>
          <w:lang w:eastAsia="en-US"/>
        </w:rPr>
        <w:t>- начального общего образования,</w:t>
      </w:r>
    </w:p>
    <w:p w:rsidR="002C7046" w:rsidRPr="001D06D1" w:rsidRDefault="002C7046" w:rsidP="002C7046">
      <w:pPr>
        <w:spacing w:after="0" w:line="240" w:lineRule="auto"/>
        <w:ind w:left="1276" w:right="0" w:firstLine="0"/>
        <w:jc w:val="left"/>
        <w:rPr>
          <w:rFonts w:eastAsiaTheme="minorHAnsi"/>
          <w:color w:val="auto"/>
          <w:sz w:val="26"/>
          <w:szCs w:val="26"/>
          <w:lang w:eastAsia="en-US"/>
        </w:rPr>
      </w:pPr>
      <w:r w:rsidRPr="001D06D1">
        <w:rPr>
          <w:rFonts w:eastAsiaTheme="minorHAnsi"/>
          <w:color w:val="auto"/>
          <w:sz w:val="26"/>
          <w:szCs w:val="26"/>
          <w:lang w:eastAsia="en-US"/>
        </w:rPr>
        <w:t>- основного общего образования,</w:t>
      </w:r>
    </w:p>
    <w:p w:rsidR="002C7046" w:rsidRPr="001D06D1" w:rsidRDefault="002C7046" w:rsidP="002C7046">
      <w:pPr>
        <w:spacing w:after="0" w:line="240" w:lineRule="auto"/>
        <w:ind w:left="1276" w:right="0" w:firstLine="0"/>
        <w:jc w:val="left"/>
        <w:rPr>
          <w:rFonts w:eastAsiaTheme="minorHAnsi"/>
          <w:color w:val="auto"/>
          <w:sz w:val="26"/>
          <w:szCs w:val="26"/>
          <w:lang w:eastAsia="en-US"/>
        </w:rPr>
      </w:pPr>
      <w:r w:rsidRPr="001D06D1">
        <w:rPr>
          <w:rFonts w:eastAsiaTheme="minorHAnsi"/>
          <w:color w:val="auto"/>
          <w:sz w:val="26"/>
          <w:szCs w:val="26"/>
          <w:lang w:eastAsia="en-US"/>
        </w:rPr>
        <w:t>- среднего общего образования.</w:t>
      </w:r>
    </w:p>
    <w:p w:rsidR="002C7046" w:rsidRPr="001D06D1" w:rsidRDefault="002C7046" w:rsidP="002C7046">
      <w:pPr>
        <w:spacing w:after="0" w:line="240" w:lineRule="auto"/>
        <w:ind w:left="1276" w:right="0" w:firstLine="0"/>
        <w:jc w:val="left"/>
        <w:rPr>
          <w:rFonts w:eastAsiaTheme="minorHAnsi"/>
          <w:i/>
          <w:color w:val="auto"/>
          <w:sz w:val="26"/>
          <w:szCs w:val="26"/>
          <w:lang w:eastAsia="en-US"/>
        </w:rPr>
      </w:pPr>
      <w:r w:rsidRPr="001D06D1">
        <w:rPr>
          <w:rFonts w:eastAsiaTheme="minorHAnsi"/>
          <w:i/>
          <w:color w:val="auto"/>
          <w:sz w:val="26"/>
          <w:szCs w:val="26"/>
          <w:lang w:eastAsia="en-US"/>
        </w:rPr>
        <w:t>Дополнительные образовательные программы:</w:t>
      </w:r>
    </w:p>
    <w:p w:rsidR="002C7046" w:rsidRPr="001D06D1" w:rsidRDefault="002C7046" w:rsidP="002C7046">
      <w:pPr>
        <w:spacing w:after="0" w:line="240" w:lineRule="auto"/>
        <w:ind w:left="1276" w:right="0" w:firstLine="0"/>
        <w:jc w:val="left"/>
        <w:rPr>
          <w:rFonts w:eastAsiaTheme="minorHAnsi"/>
          <w:color w:val="auto"/>
          <w:sz w:val="26"/>
          <w:szCs w:val="26"/>
          <w:lang w:eastAsia="en-US"/>
        </w:rPr>
      </w:pPr>
      <w:r w:rsidRPr="001D06D1">
        <w:rPr>
          <w:rFonts w:eastAsiaTheme="minorHAnsi"/>
          <w:color w:val="auto"/>
          <w:sz w:val="26"/>
          <w:szCs w:val="26"/>
          <w:lang w:eastAsia="en-US"/>
        </w:rPr>
        <w:t>- естественнонаучной направленности,</w:t>
      </w:r>
    </w:p>
    <w:p w:rsidR="002C7046" w:rsidRPr="001D06D1" w:rsidRDefault="002C7046" w:rsidP="002C7046">
      <w:pPr>
        <w:spacing w:after="0" w:line="240" w:lineRule="auto"/>
        <w:ind w:left="1276" w:right="0" w:firstLine="0"/>
        <w:jc w:val="left"/>
        <w:rPr>
          <w:rFonts w:eastAsiaTheme="minorHAnsi"/>
          <w:color w:val="auto"/>
          <w:sz w:val="26"/>
          <w:szCs w:val="26"/>
          <w:lang w:eastAsia="en-US"/>
        </w:rPr>
      </w:pPr>
      <w:r w:rsidRPr="001D06D1">
        <w:rPr>
          <w:rFonts w:eastAsiaTheme="minorHAnsi"/>
          <w:color w:val="auto"/>
          <w:sz w:val="26"/>
          <w:szCs w:val="26"/>
          <w:lang w:eastAsia="en-US"/>
        </w:rPr>
        <w:t>- физкультурно-спортивной направленности,</w:t>
      </w:r>
    </w:p>
    <w:p w:rsidR="002C7046" w:rsidRPr="001D06D1" w:rsidRDefault="002C7046" w:rsidP="002C7046">
      <w:pPr>
        <w:spacing w:after="0" w:line="240" w:lineRule="auto"/>
        <w:ind w:left="1276" w:right="0" w:firstLine="0"/>
        <w:jc w:val="left"/>
        <w:rPr>
          <w:rFonts w:eastAsiaTheme="minorHAnsi"/>
          <w:color w:val="auto"/>
          <w:sz w:val="26"/>
          <w:szCs w:val="26"/>
          <w:lang w:eastAsia="en-US"/>
        </w:rPr>
      </w:pPr>
      <w:r w:rsidRPr="001D06D1">
        <w:rPr>
          <w:rFonts w:eastAsiaTheme="minorHAnsi"/>
          <w:color w:val="auto"/>
          <w:sz w:val="26"/>
          <w:szCs w:val="26"/>
          <w:lang w:eastAsia="en-US"/>
        </w:rPr>
        <w:t>- технической направленности,</w:t>
      </w:r>
    </w:p>
    <w:p w:rsidR="002C7046" w:rsidRPr="001D06D1" w:rsidRDefault="002C7046" w:rsidP="00947241">
      <w:pPr>
        <w:spacing w:after="0" w:line="240" w:lineRule="auto"/>
        <w:ind w:left="1276" w:right="0" w:firstLine="0"/>
        <w:jc w:val="left"/>
        <w:rPr>
          <w:rFonts w:eastAsiaTheme="minorHAnsi"/>
          <w:color w:val="auto"/>
          <w:sz w:val="26"/>
          <w:szCs w:val="26"/>
          <w:lang w:eastAsia="en-US"/>
        </w:rPr>
      </w:pPr>
      <w:r w:rsidRPr="001D06D1">
        <w:rPr>
          <w:rFonts w:eastAsiaTheme="minorHAnsi"/>
          <w:color w:val="auto"/>
          <w:sz w:val="26"/>
          <w:szCs w:val="26"/>
          <w:lang w:eastAsia="en-US"/>
        </w:rPr>
        <w:t>- художествен</w:t>
      </w:r>
      <w:r w:rsidR="00947241" w:rsidRPr="001D06D1">
        <w:rPr>
          <w:rFonts w:eastAsiaTheme="minorHAnsi"/>
          <w:color w:val="auto"/>
          <w:sz w:val="26"/>
          <w:szCs w:val="26"/>
          <w:lang w:eastAsia="en-US"/>
        </w:rPr>
        <w:t>но-эстетической направленности.</w:t>
      </w:r>
    </w:p>
    <w:p w:rsidR="00E75D5B" w:rsidRPr="001D06D1" w:rsidRDefault="00E75D5B" w:rsidP="000D5931">
      <w:pPr>
        <w:spacing w:after="0" w:line="240" w:lineRule="auto"/>
        <w:jc w:val="center"/>
        <w:rPr>
          <w:rFonts w:eastAsiaTheme="minorHAnsi"/>
          <w:color w:val="auto"/>
          <w:sz w:val="26"/>
          <w:szCs w:val="26"/>
          <w:lang w:eastAsia="en-US"/>
        </w:rPr>
      </w:pPr>
    </w:p>
    <w:p w:rsidR="002C7046" w:rsidRPr="001D06D1" w:rsidRDefault="002C7046" w:rsidP="002C7046">
      <w:pPr>
        <w:tabs>
          <w:tab w:val="left" w:pos="142"/>
          <w:tab w:val="left" w:pos="426"/>
          <w:tab w:val="num" w:pos="1080"/>
        </w:tabs>
        <w:spacing w:after="0" w:line="240" w:lineRule="auto"/>
        <w:ind w:left="0" w:right="-1" w:firstLine="0"/>
        <w:jc w:val="center"/>
        <w:rPr>
          <w:rFonts w:eastAsiaTheme="minorHAnsi"/>
          <w:b/>
          <w:color w:val="auto"/>
          <w:sz w:val="26"/>
          <w:szCs w:val="26"/>
          <w:lang w:eastAsia="en-US"/>
        </w:rPr>
      </w:pPr>
      <w:r w:rsidRPr="001D06D1">
        <w:rPr>
          <w:rFonts w:eastAsiaTheme="minorHAnsi"/>
          <w:b/>
          <w:color w:val="auto"/>
          <w:sz w:val="26"/>
          <w:szCs w:val="26"/>
          <w:lang w:eastAsia="en-US"/>
        </w:rPr>
        <w:t>Достижения Лицея:</w:t>
      </w:r>
    </w:p>
    <w:p w:rsidR="002C7046" w:rsidRPr="001D06D1" w:rsidRDefault="002C7046" w:rsidP="00FA35A6">
      <w:pPr>
        <w:numPr>
          <w:ilvl w:val="0"/>
          <w:numId w:val="26"/>
        </w:numPr>
        <w:tabs>
          <w:tab w:val="left" w:pos="142"/>
          <w:tab w:val="left" w:pos="426"/>
          <w:tab w:val="num" w:pos="502"/>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color w:val="auto"/>
          <w:sz w:val="26"/>
          <w:szCs w:val="26"/>
          <w:lang w:eastAsia="en-US"/>
        </w:rPr>
        <w:t xml:space="preserve"> Свидетельство Национального Реестра «Ведущие образовательные учреждения России» - 2015 г.;</w:t>
      </w:r>
    </w:p>
    <w:p w:rsidR="002C7046" w:rsidRPr="001D06D1" w:rsidRDefault="002C7046" w:rsidP="00FA35A6">
      <w:pPr>
        <w:numPr>
          <w:ilvl w:val="0"/>
          <w:numId w:val="26"/>
        </w:numPr>
        <w:tabs>
          <w:tab w:val="left" w:pos="142"/>
          <w:tab w:val="left" w:pos="426"/>
          <w:tab w:val="num" w:pos="502"/>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color w:val="auto"/>
          <w:sz w:val="26"/>
          <w:szCs w:val="26"/>
          <w:lang w:eastAsia="en-US"/>
        </w:rPr>
        <w:t xml:space="preserve"> Лауреат Республиканского конкурса «Лучшие товары Мордовии» в номинации «Товары и услуги для детей» - 2011 г.;</w:t>
      </w:r>
    </w:p>
    <w:p w:rsidR="002C7046" w:rsidRPr="001D06D1" w:rsidRDefault="002C7046" w:rsidP="00FA35A6">
      <w:pPr>
        <w:numPr>
          <w:ilvl w:val="0"/>
          <w:numId w:val="26"/>
        </w:numPr>
        <w:tabs>
          <w:tab w:val="left" w:pos="142"/>
          <w:tab w:val="num" w:pos="502"/>
          <w:tab w:val="left" w:pos="700"/>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bCs/>
          <w:color w:val="auto"/>
          <w:sz w:val="26"/>
          <w:szCs w:val="26"/>
          <w:lang w:eastAsia="en-US"/>
        </w:rPr>
        <w:t xml:space="preserve"> Диплом победителя конкурса общеобразовательных учреждений РФ, внедряющих инновационные образовательные программы – 2007 г.;</w:t>
      </w:r>
    </w:p>
    <w:p w:rsidR="002C7046" w:rsidRPr="001D06D1" w:rsidRDefault="002C7046" w:rsidP="00FA35A6">
      <w:pPr>
        <w:numPr>
          <w:ilvl w:val="0"/>
          <w:numId w:val="26"/>
        </w:numPr>
        <w:tabs>
          <w:tab w:val="left" w:pos="142"/>
          <w:tab w:val="left" w:pos="426"/>
          <w:tab w:val="num" w:pos="502"/>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color w:val="auto"/>
          <w:sz w:val="26"/>
          <w:szCs w:val="26"/>
          <w:lang w:eastAsia="en-US"/>
        </w:rPr>
        <w:t xml:space="preserve"> Победитель Республиканского конкурса общеобразовательных учреждений, активно внедряющих инновационные образовательные программы - 2012, 2018 г.г.;</w:t>
      </w:r>
    </w:p>
    <w:p w:rsidR="002C7046" w:rsidRPr="001D06D1" w:rsidRDefault="002C7046" w:rsidP="00FA35A6">
      <w:pPr>
        <w:numPr>
          <w:ilvl w:val="0"/>
          <w:numId w:val="26"/>
        </w:numPr>
        <w:tabs>
          <w:tab w:val="left" w:pos="142"/>
          <w:tab w:val="num" w:pos="502"/>
          <w:tab w:val="left" w:pos="700"/>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color w:val="auto"/>
          <w:sz w:val="26"/>
          <w:szCs w:val="26"/>
          <w:lang w:eastAsia="en-US"/>
        </w:rPr>
        <w:t xml:space="preserve"> Диплом </w:t>
      </w:r>
      <w:r w:rsidRPr="001D06D1">
        <w:rPr>
          <w:rFonts w:eastAsiaTheme="minorHAnsi"/>
          <w:bCs/>
          <w:color w:val="auto"/>
          <w:sz w:val="26"/>
          <w:szCs w:val="26"/>
          <w:lang w:eastAsia="en-US"/>
        </w:rPr>
        <w:t xml:space="preserve">победителя муниципального конкурса общеобразовательных учреждений, внедряющих инновационные образовательные программы  </w:t>
      </w:r>
      <w:r w:rsidRPr="001D06D1">
        <w:rPr>
          <w:rFonts w:eastAsiaTheme="minorHAnsi"/>
          <w:color w:val="auto"/>
          <w:sz w:val="26"/>
          <w:szCs w:val="26"/>
          <w:lang w:eastAsia="en-US"/>
        </w:rPr>
        <w:t xml:space="preserve">ПНП «Образование» </w:t>
      </w:r>
      <w:r w:rsidRPr="001D06D1">
        <w:rPr>
          <w:rFonts w:eastAsiaTheme="minorHAnsi"/>
          <w:bCs/>
          <w:color w:val="auto"/>
          <w:sz w:val="26"/>
          <w:szCs w:val="26"/>
          <w:lang w:eastAsia="en-US"/>
        </w:rPr>
        <w:t>– 2008, 2009, 2010, 2014 г.г.;</w:t>
      </w:r>
    </w:p>
    <w:p w:rsidR="002C7046" w:rsidRPr="001D06D1" w:rsidRDefault="002C7046" w:rsidP="00FA35A6">
      <w:pPr>
        <w:numPr>
          <w:ilvl w:val="0"/>
          <w:numId w:val="26"/>
        </w:numPr>
        <w:tabs>
          <w:tab w:val="left" w:pos="142"/>
          <w:tab w:val="num" w:pos="502"/>
          <w:tab w:val="left" w:pos="700"/>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color w:val="auto"/>
          <w:sz w:val="26"/>
          <w:szCs w:val="26"/>
          <w:lang w:eastAsia="en-US"/>
        </w:rPr>
        <w:t xml:space="preserve"> Диплом п</w:t>
      </w:r>
      <w:r w:rsidRPr="001D06D1">
        <w:rPr>
          <w:rFonts w:eastAsiaTheme="minorHAnsi"/>
          <w:bCs/>
          <w:color w:val="auto"/>
          <w:sz w:val="26"/>
          <w:szCs w:val="26"/>
          <w:lang w:eastAsia="en-US"/>
        </w:rPr>
        <w:t>обедителя конкурса «Лучшая модель научно-методической службы школы» - 2008, 2009, 2011 г.г.;</w:t>
      </w:r>
    </w:p>
    <w:p w:rsidR="002C7046" w:rsidRPr="001D06D1" w:rsidRDefault="002C7046" w:rsidP="00FA35A6">
      <w:pPr>
        <w:numPr>
          <w:ilvl w:val="0"/>
          <w:numId w:val="26"/>
        </w:numPr>
        <w:tabs>
          <w:tab w:val="left" w:pos="142"/>
          <w:tab w:val="num" w:pos="502"/>
          <w:tab w:val="left" w:pos="700"/>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bCs/>
          <w:color w:val="auto"/>
          <w:sz w:val="26"/>
          <w:szCs w:val="26"/>
          <w:lang w:eastAsia="en-US"/>
        </w:rPr>
        <w:t xml:space="preserve"> Диплом призера городского конкурса ОУ по воспитательной работе – 2009 г.;</w:t>
      </w:r>
    </w:p>
    <w:p w:rsidR="002C7046" w:rsidRPr="001D06D1" w:rsidRDefault="002C7046" w:rsidP="00FA35A6">
      <w:pPr>
        <w:numPr>
          <w:ilvl w:val="0"/>
          <w:numId w:val="26"/>
        </w:numPr>
        <w:tabs>
          <w:tab w:val="left" w:pos="142"/>
          <w:tab w:val="num" w:pos="502"/>
          <w:tab w:val="left" w:pos="700"/>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bCs/>
          <w:color w:val="auto"/>
          <w:sz w:val="26"/>
          <w:szCs w:val="26"/>
          <w:lang w:eastAsia="en-US"/>
        </w:rPr>
        <w:t xml:space="preserve"> Диплом победителя городского конкурса «Учитель года» - 2008 г.;</w:t>
      </w:r>
    </w:p>
    <w:p w:rsidR="002C7046" w:rsidRPr="001D06D1" w:rsidRDefault="002C7046" w:rsidP="00FA35A6">
      <w:pPr>
        <w:numPr>
          <w:ilvl w:val="0"/>
          <w:numId w:val="26"/>
        </w:numPr>
        <w:tabs>
          <w:tab w:val="left" w:pos="142"/>
          <w:tab w:val="num" w:pos="502"/>
          <w:tab w:val="left" w:pos="700"/>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bCs/>
          <w:color w:val="auto"/>
          <w:sz w:val="26"/>
          <w:szCs w:val="26"/>
          <w:lang w:eastAsia="en-US"/>
        </w:rPr>
        <w:lastRenderedPageBreak/>
        <w:t xml:space="preserve"> Диплом финалиста городского конкурса «Учитель года» - 2000-2019 г.г.;</w:t>
      </w:r>
    </w:p>
    <w:p w:rsidR="002C7046" w:rsidRPr="001D06D1" w:rsidRDefault="002C7046" w:rsidP="00FA35A6">
      <w:pPr>
        <w:numPr>
          <w:ilvl w:val="0"/>
          <w:numId w:val="26"/>
        </w:numPr>
        <w:tabs>
          <w:tab w:val="left" w:pos="142"/>
          <w:tab w:val="num" w:pos="502"/>
          <w:tab w:val="left" w:pos="700"/>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bCs/>
          <w:color w:val="auto"/>
          <w:sz w:val="26"/>
          <w:szCs w:val="26"/>
          <w:lang w:eastAsia="en-US"/>
        </w:rPr>
        <w:t xml:space="preserve"> Диплом призера городского конкурса «Лучший учитель мордовского языка» - 2015, 2020 г.г.;</w:t>
      </w:r>
    </w:p>
    <w:p w:rsidR="002C7046" w:rsidRPr="001D06D1" w:rsidRDefault="002C7046" w:rsidP="00FA35A6">
      <w:pPr>
        <w:numPr>
          <w:ilvl w:val="0"/>
          <w:numId w:val="26"/>
        </w:numPr>
        <w:tabs>
          <w:tab w:val="left" w:pos="142"/>
          <w:tab w:val="left" w:pos="426"/>
          <w:tab w:val="num" w:pos="502"/>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color w:val="auto"/>
          <w:sz w:val="26"/>
          <w:szCs w:val="26"/>
          <w:lang w:eastAsia="en-US"/>
        </w:rPr>
        <w:t xml:space="preserve"> Диплом победителя городского конкурса «Учитель-мастер» - 2008 г.;</w:t>
      </w:r>
    </w:p>
    <w:p w:rsidR="002C7046" w:rsidRPr="001D06D1" w:rsidRDefault="002C7046" w:rsidP="00FA35A6">
      <w:pPr>
        <w:numPr>
          <w:ilvl w:val="0"/>
          <w:numId w:val="26"/>
        </w:numPr>
        <w:tabs>
          <w:tab w:val="left" w:pos="142"/>
          <w:tab w:val="num" w:pos="502"/>
          <w:tab w:val="left" w:pos="700"/>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bCs/>
          <w:color w:val="auto"/>
          <w:sz w:val="26"/>
          <w:szCs w:val="26"/>
          <w:lang w:eastAsia="en-US"/>
        </w:rPr>
        <w:t xml:space="preserve"> Лауреат Всероссийского фестиваля наук и творчества «Творческий потенциал России» - 2009, 2011, 2013, 2014, 2015 г.г.;</w:t>
      </w:r>
    </w:p>
    <w:p w:rsidR="002C7046" w:rsidRPr="001D06D1" w:rsidRDefault="002C7046" w:rsidP="00FA35A6">
      <w:pPr>
        <w:numPr>
          <w:ilvl w:val="0"/>
          <w:numId w:val="26"/>
        </w:numPr>
        <w:tabs>
          <w:tab w:val="left" w:pos="142"/>
          <w:tab w:val="num" w:pos="502"/>
          <w:tab w:val="left" w:pos="700"/>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color w:val="auto"/>
          <w:sz w:val="26"/>
          <w:szCs w:val="26"/>
          <w:lang w:eastAsia="en-US"/>
        </w:rPr>
        <w:t xml:space="preserve"> Лауреат Всероссийского открытого конкурса «Интеллектуальная творческая инициатива» - 2013, 2014 г.г.;</w:t>
      </w:r>
    </w:p>
    <w:p w:rsidR="002C7046" w:rsidRPr="001D06D1" w:rsidRDefault="002C7046" w:rsidP="00FA35A6">
      <w:pPr>
        <w:numPr>
          <w:ilvl w:val="0"/>
          <w:numId w:val="26"/>
        </w:numPr>
        <w:tabs>
          <w:tab w:val="num" w:pos="284"/>
          <w:tab w:val="left" w:pos="700"/>
          <w:tab w:val="num" w:pos="786"/>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color w:val="auto"/>
          <w:sz w:val="26"/>
          <w:szCs w:val="26"/>
          <w:lang w:eastAsia="en-US"/>
        </w:rPr>
        <w:t xml:space="preserve">Диплом </w:t>
      </w:r>
      <w:r w:rsidRPr="001D06D1">
        <w:rPr>
          <w:rFonts w:eastAsiaTheme="minorHAnsi"/>
          <w:color w:val="auto"/>
          <w:sz w:val="26"/>
          <w:szCs w:val="26"/>
          <w:lang w:val="en-US" w:eastAsia="en-US"/>
        </w:rPr>
        <w:t>III</w:t>
      </w:r>
      <w:r w:rsidRPr="001D06D1">
        <w:rPr>
          <w:rFonts w:eastAsiaTheme="minorHAnsi"/>
          <w:color w:val="auto"/>
          <w:sz w:val="26"/>
          <w:szCs w:val="26"/>
          <w:lang w:eastAsia="en-US"/>
        </w:rPr>
        <w:t xml:space="preserve"> степени Всероссийского фестиваля</w:t>
      </w:r>
      <w:r w:rsidRPr="001D06D1">
        <w:rPr>
          <w:rFonts w:eastAsia="Calibri"/>
          <w:color w:val="auto"/>
          <w:sz w:val="26"/>
          <w:szCs w:val="26"/>
          <w:lang w:eastAsia="en-US"/>
        </w:rPr>
        <w:t xml:space="preserve"> Добрых дел «Добрые дети мира»</w:t>
      </w:r>
      <w:r w:rsidRPr="001D06D1">
        <w:rPr>
          <w:rFonts w:eastAsiaTheme="minorHAnsi"/>
          <w:color w:val="auto"/>
          <w:sz w:val="26"/>
          <w:szCs w:val="26"/>
          <w:lang w:eastAsia="en-US"/>
        </w:rPr>
        <w:t xml:space="preserve"> - 2009 год;</w:t>
      </w:r>
    </w:p>
    <w:p w:rsidR="002C7046" w:rsidRPr="001D06D1" w:rsidRDefault="002C7046" w:rsidP="00FA35A6">
      <w:pPr>
        <w:numPr>
          <w:ilvl w:val="0"/>
          <w:numId w:val="26"/>
        </w:numPr>
        <w:tabs>
          <w:tab w:val="num" w:pos="284"/>
          <w:tab w:val="left" w:pos="700"/>
          <w:tab w:val="num" w:pos="786"/>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color w:val="auto"/>
          <w:sz w:val="26"/>
          <w:szCs w:val="26"/>
          <w:lang w:eastAsia="en-US"/>
        </w:rPr>
        <w:t xml:space="preserve">Сертификат финалиста </w:t>
      </w:r>
      <w:r w:rsidRPr="001D06D1">
        <w:rPr>
          <w:rFonts w:eastAsiaTheme="minorHAnsi"/>
          <w:color w:val="auto"/>
          <w:sz w:val="26"/>
          <w:szCs w:val="26"/>
          <w:lang w:val="en-US" w:eastAsia="en-US"/>
        </w:rPr>
        <w:t>V</w:t>
      </w:r>
      <w:r w:rsidRPr="001D06D1">
        <w:rPr>
          <w:rFonts w:eastAsiaTheme="minorHAnsi"/>
          <w:color w:val="auto"/>
          <w:sz w:val="26"/>
          <w:szCs w:val="26"/>
          <w:lang w:eastAsia="en-US"/>
        </w:rPr>
        <w:t xml:space="preserve"> Всероссийского конкурса </w:t>
      </w:r>
      <w:r w:rsidRPr="001D06D1">
        <w:rPr>
          <w:rFonts w:eastAsiaTheme="minorHAnsi"/>
          <w:bCs/>
          <w:color w:val="auto"/>
          <w:sz w:val="26"/>
          <w:szCs w:val="26"/>
          <w:shd w:val="clear" w:color="auto" w:fill="FFFFFF"/>
          <w:lang w:eastAsia="en-US"/>
        </w:rPr>
        <w:t> «Лучшая инклюзивная школа России»</w:t>
      </w:r>
      <w:r w:rsidRPr="001D06D1">
        <w:rPr>
          <w:rFonts w:eastAsiaTheme="minorHAnsi"/>
          <w:color w:val="auto"/>
          <w:sz w:val="26"/>
          <w:szCs w:val="26"/>
          <w:shd w:val="clear" w:color="auto" w:fill="FFFFFF"/>
          <w:lang w:eastAsia="en-US"/>
        </w:rPr>
        <w:t> в номинации «Лучшая инклюзивная школа» -2018 г.; </w:t>
      </w:r>
    </w:p>
    <w:p w:rsidR="002C7046" w:rsidRPr="001D06D1" w:rsidRDefault="002C7046" w:rsidP="00FA35A6">
      <w:pPr>
        <w:numPr>
          <w:ilvl w:val="0"/>
          <w:numId w:val="26"/>
        </w:numPr>
        <w:tabs>
          <w:tab w:val="num" w:pos="284"/>
          <w:tab w:val="left" w:pos="700"/>
          <w:tab w:val="num" w:pos="786"/>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color w:val="auto"/>
          <w:sz w:val="26"/>
          <w:szCs w:val="26"/>
          <w:shd w:val="clear" w:color="auto" w:fill="FFFFFF"/>
          <w:lang w:eastAsia="en-US"/>
        </w:rPr>
        <w:t>Сертификат участника Всероссийского конкурса «Воспитать человека-2018»;</w:t>
      </w:r>
    </w:p>
    <w:p w:rsidR="002C7046" w:rsidRPr="001D06D1" w:rsidRDefault="002C7046" w:rsidP="00FA35A6">
      <w:pPr>
        <w:numPr>
          <w:ilvl w:val="0"/>
          <w:numId w:val="26"/>
        </w:numPr>
        <w:tabs>
          <w:tab w:val="num" w:pos="284"/>
          <w:tab w:val="left" w:pos="700"/>
          <w:tab w:val="num" w:pos="786"/>
          <w:tab w:val="num" w:pos="993"/>
        </w:tabs>
        <w:spacing w:after="0" w:line="240" w:lineRule="auto"/>
        <w:ind w:left="1134" w:right="362" w:firstLine="0"/>
        <w:jc w:val="left"/>
        <w:rPr>
          <w:rFonts w:eastAsiaTheme="minorHAnsi"/>
          <w:color w:val="auto"/>
          <w:sz w:val="26"/>
          <w:szCs w:val="26"/>
          <w:lang w:eastAsia="en-US"/>
        </w:rPr>
      </w:pPr>
      <w:r w:rsidRPr="001D06D1">
        <w:rPr>
          <w:rFonts w:eastAsiaTheme="minorHAnsi"/>
          <w:color w:val="auto"/>
          <w:sz w:val="26"/>
          <w:szCs w:val="26"/>
          <w:shd w:val="clear" w:color="auto" w:fill="FFFFFF"/>
          <w:lang w:eastAsia="en-US"/>
        </w:rPr>
        <w:t>Диплом (II место) смотра-конкурса «Растим патриотов России. Живем и помним 2016-2020 г.г.», посвященного 75-летию Победы в Великой Отечественной войне 1941-1945 г.г. Музей ВДВ и Музей «Набат времени»  – 2019 г.</w:t>
      </w:r>
    </w:p>
    <w:p w:rsidR="002C7046" w:rsidRPr="001D06D1" w:rsidRDefault="002C7046" w:rsidP="00096639">
      <w:pPr>
        <w:pStyle w:val="2"/>
        <w:spacing w:after="56"/>
        <w:ind w:left="0" w:firstLine="0"/>
        <w:jc w:val="both"/>
        <w:rPr>
          <w:color w:val="auto"/>
          <w:sz w:val="28"/>
          <w:szCs w:val="28"/>
        </w:rPr>
        <w:sectPr w:rsidR="002C7046" w:rsidRPr="001D06D1" w:rsidSect="00096639">
          <w:footerReference w:type="even" r:id="rId15"/>
          <w:footerReference w:type="default" r:id="rId16"/>
          <w:footerReference w:type="first" r:id="rId17"/>
          <w:pgSz w:w="11906" w:h="16838"/>
          <w:pgMar w:top="993" w:right="281" w:bottom="1280" w:left="206" w:header="720" w:footer="716" w:gutter="0"/>
          <w:pgNumType w:start="1"/>
          <w:cols w:space="720"/>
          <w:titlePg/>
          <w:docGrid w:linePitch="326"/>
        </w:sectPr>
      </w:pPr>
    </w:p>
    <w:p w:rsidR="002C7046" w:rsidRPr="001D06D1" w:rsidRDefault="002C7046" w:rsidP="002C7046">
      <w:pPr>
        <w:jc w:val="center"/>
        <w:rPr>
          <w:b/>
          <w:color w:val="auto"/>
        </w:rPr>
      </w:pPr>
      <w:r w:rsidRPr="001D06D1">
        <w:rPr>
          <w:b/>
          <w:color w:val="auto"/>
        </w:rPr>
        <w:lastRenderedPageBreak/>
        <w:t>Система управления МОУ «Лицей №25 имени Героя Советского Союза В.Ф.Маргелова»</w:t>
      </w:r>
    </w:p>
    <w:p w:rsidR="002C7046" w:rsidRPr="001D06D1" w:rsidRDefault="002C7046" w:rsidP="002C7046">
      <w:pPr>
        <w:jc w:val="center"/>
        <w:rPr>
          <w:b/>
          <w:color w:val="auto"/>
        </w:rPr>
      </w:pPr>
      <w:r w:rsidRPr="001D06D1">
        <w:rPr>
          <w:b/>
          <w:color w:val="auto"/>
        </w:rPr>
        <w:t>г.о.Саранск Республики Мордовия</w:t>
      </w:r>
      <w:r w:rsidR="00EE06BF">
        <w:rPr>
          <w:b/>
          <w:noProof/>
          <w:color w:val="auto"/>
          <w:sz w:val="26"/>
          <w:szCs w:val="26"/>
        </w:rPr>
        <w:pict>
          <v:shapetype id="_x0000_t202" coordsize="21600,21600" o:spt="202" path="m,l,21600r21600,l21600,xe">
            <v:stroke joinstyle="miter"/>
            <v:path gradientshapeok="t" o:connecttype="rect"/>
          </v:shapetype>
          <v:shape id="Надпись 151147" o:spid="_x0000_s1026" type="#_x0000_t202" style="position:absolute;left:0;text-align:left;margin-left:341.65pt;margin-top:482.1pt;width:261.35pt;height:40.2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">
            <v:textbox>
              <w:txbxContent>
                <w:p w:rsidR="00E2470A" w:rsidRPr="002C7046" w:rsidRDefault="00E2470A" w:rsidP="002C7046">
                  <w:pPr>
                    <w:shd w:val="clear" w:color="auto" w:fill="CCCC00"/>
                    <w:ind w:left="-142"/>
                    <w:jc w:val="center"/>
                    <w:rPr>
                      <w:sz w:val="20"/>
                      <w:szCs w:val="20"/>
                    </w:rPr>
                  </w:pPr>
                  <w:r w:rsidRPr="002C7046">
                    <w:rPr>
                      <w:sz w:val="20"/>
                      <w:szCs w:val="20"/>
                    </w:rPr>
                    <w:t>Коучи: ФГБОУ ВПО МГПИ им. М.Е.Евсевьева, МГУ им. Н.П.Огарева, ГОУ ДПО (ПК) С «МРИО»</w:t>
                  </w:r>
                </w:p>
                <w:p w:rsidR="00E2470A" w:rsidRPr="00274E19" w:rsidRDefault="00E2470A" w:rsidP="002C7046">
                  <w:pPr>
                    <w:shd w:val="clear" w:color="auto" w:fill="CCCC00"/>
                    <w:rPr>
                      <w:rFonts w:ascii="Arial" w:hAnsi="Arial" w:cs="Arial"/>
                      <w:color w:val="FFFFFF"/>
                      <w:sz w:val="20"/>
                      <w:szCs w:val="20"/>
                    </w:rPr>
                  </w:pPr>
                </w:p>
              </w:txbxContent>
            </v:textbox>
          </v:shape>
        </w:pict>
      </w:r>
      <w:r w:rsidR="00EE06BF">
        <w:rPr>
          <w:b/>
          <w:noProof/>
          <w:color w:val="auto"/>
          <w:sz w:val="26"/>
          <w:szCs w:val="26"/>
        </w:rPr>
        <w:pict>
          <v:shapetype id="_x0000_t32" coordsize="21600,21600" o:spt="32" o:oned="t" path="m,l21600,21600e" filled="f">
            <v:path arrowok="t" fillok="f" o:connecttype="none"/>
            <o:lock v:ext="edit" shapetype="t"/>
          </v:shapetype>
          <v:shape id="Прямая со стрелкой 151146" o:spid="_x0000_s1239" type="#_x0000_t32" style="position:absolute;left:0;text-align:left;margin-left:603pt;margin-top:498.85pt;width:158.25pt;height:0;flip:x;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">
            <v:stroke endarrow="block"/>
          </v:shape>
        </w:pict>
      </w:r>
      <w:r w:rsidR="00EE06BF">
        <w:rPr>
          <w:b/>
          <w:noProof/>
          <w:color w:val="auto"/>
          <w:sz w:val="26"/>
          <w:szCs w:val="26"/>
        </w:rPr>
        <w:pict>
          <v:shape id="Надпись 151145" o:spid="_x0000_s1027" type="#_x0000_t202" style="position:absolute;left:0;text-align:left;margin-left:-12.95pt;margin-top:463.7pt;width:324.8pt;height:66.1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">
            <v:textbox>
              <w:txbxContent>
                <w:p w:rsidR="00E2470A" w:rsidRPr="002C7046" w:rsidRDefault="00E2470A" w:rsidP="002C7046">
                  <w:pPr>
                    <w:shd w:val="clear" w:color="auto" w:fill="CCCC00"/>
                    <w:spacing w:after="0" w:line="240" w:lineRule="auto"/>
                    <w:jc w:val="center"/>
                    <w:rPr>
                      <w:sz w:val="20"/>
                      <w:szCs w:val="20"/>
                    </w:rPr>
                  </w:pPr>
                  <w:r w:rsidRPr="002C7046">
                    <w:rPr>
                      <w:sz w:val="20"/>
                      <w:szCs w:val="20"/>
                    </w:rPr>
                    <w:t xml:space="preserve">Аутсорсеры: </w:t>
                  </w:r>
                </w:p>
                <w:p w:rsidR="00E2470A" w:rsidRPr="002C7046" w:rsidRDefault="00E2470A" w:rsidP="002C7046">
                  <w:pPr>
                    <w:shd w:val="clear" w:color="auto" w:fill="CCCC00"/>
                    <w:spacing w:after="0" w:line="240" w:lineRule="auto"/>
                    <w:ind w:left="-142"/>
                    <w:jc w:val="center"/>
                    <w:rPr>
                      <w:sz w:val="20"/>
                      <w:szCs w:val="20"/>
                    </w:rPr>
                  </w:pPr>
                  <w:r w:rsidRPr="002C7046">
                    <w:rPr>
                      <w:sz w:val="20"/>
                      <w:szCs w:val="20"/>
                    </w:rPr>
                    <w:t xml:space="preserve">ГБУЗ РМ «Детская поликлиника №3», ЦЭВ, Д/к «Луч», кафе «Солнечное», ОАО СаранскТеплоТранс, ОАО «Мордовская энергосбытовая компания», КДН, ПДН, ПМПК, </w:t>
                  </w:r>
                </w:p>
                <w:p w:rsidR="00E2470A" w:rsidRPr="002C7046" w:rsidRDefault="00E2470A" w:rsidP="002C7046">
                  <w:pPr>
                    <w:shd w:val="clear" w:color="auto" w:fill="CCCC00"/>
                    <w:jc w:val="center"/>
                    <w:rPr>
                      <w:sz w:val="20"/>
                      <w:szCs w:val="20"/>
                    </w:rPr>
                  </w:pPr>
                  <w:r w:rsidRPr="002C7046">
                    <w:rPr>
                      <w:sz w:val="20"/>
                      <w:szCs w:val="20"/>
                    </w:rPr>
                    <w:t>Вневедомственная охрана</w:t>
                  </w:r>
                </w:p>
                <w:p w:rsidR="00E2470A" w:rsidRPr="00274E19" w:rsidRDefault="00E2470A" w:rsidP="002C7046">
                  <w:pPr>
                    <w:shd w:val="clear" w:color="auto" w:fill="CCCC00"/>
                    <w:rPr>
                      <w:rFonts w:ascii="Arial" w:hAnsi="Arial" w:cs="Arial"/>
                      <w:color w:val="FFFFFF"/>
                      <w:sz w:val="20"/>
                      <w:szCs w:val="20"/>
                    </w:rPr>
                  </w:pPr>
                </w:p>
              </w:txbxContent>
            </v:textbox>
          </v:shape>
        </w:pict>
      </w:r>
      <w:r w:rsidR="00EE06BF">
        <w:rPr>
          <w:b/>
          <w:noProof/>
          <w:color w:val="auto"/>
          <w:sz w:val="26"/>
          <w:szCs w:val="26"/>
        </w:rPr>
        <w:pict>
          <v:shape id="Надпись 151144" o:spid="_x0000_s1028" type="#_x0000_t202" style="position:absolute;left:0;text-align:left;margin-left:551.1pt;margin-top:317.15pt;width:62.8pt;height:44.4pt;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">
            <v:textbox>
              <w:txbxContent>
                <w:p w:rsidR="00E2470A" w:rsidRPr="002C7046" w:rsidRDefault="00E2470A" w:rsidP="002C7046">
                  <w:pPr>
                    <w:shd w:val="clear" w:color="auto" w:fill="D6E3BC"/>
                    <w:spacing w:after="0" w:line="240" w:lineRule="auto"/>
                    <w:ind w:left="0" w:hanging="142"/>
                    <w:jc w:val="center"/>
                    <w:rPr>
                      <w:sz w:val="22"/>
                    </w:rPr>
                  </w:pPr>
                  <w:r w:rsidRPr="002C7046">
                    <w:rPr>
                      <w:sz w:val="20"/>
                      <w:szCs w:val="20"/>
                    </w:rPr>
                    <w:t>Служба школьной медиации</w:t>
                  </w:r>
                </w:p>
                <w:p w:rsidR="00E2470A" w:rsidRPr="0092400E" w:rsidRDefault="00E2470A" w:rsidP="002C7046">
                  <w:pPr>
                    <w:rPr>
                      <w:sz w:val="36"/>
                      <w:szCs w:val="36"/>
                    </w:rPr>
                  </w:pPr>
                </w:p>
              </w:txbxContent>
            </v:textbox>
          </v:shape>
        </w:pict>
      </w:r>
      <w:r w:rsidR="00EE06BF">
        <w:rPr>
          <w:b/>
          <w:noProof/>
          <w:color w:val="auto"/>
          <w:sz w:val="26"/>
          <w:szCs w:val="26"/>
        </w:rPr>
        <w:pict>
          <v:shape id="Прямая со стрелкой 151143" o:spid="_x0000_s1238" type="#_x0000_t32" style="position:absolute;left:0;text-align:left;margin-left:421.35pt;margin-top:102.55pt;width:291.3pt;height:0;flip:x;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"/>
        </w:pict>
      </w:r>
      <w:r w:rsidR="00EE06BF">
        <w:rPr>
          <w:b/>
          <w:noProof/>
          <w:color w:val="auto"/>
          <w:sz w:val="26"/>
          <w:szCs w:val="26"/>
        </w:rPr>
        <w:pict>
          <v:shape id="Прямая со стрелкой 151142" o:spid="_x0000_s1237" type="#_x0000_t32" style="position:absolute;left:0;text-align:left;margin-left:712.6pt;margin-top:102.5pt;width:.05pt;height:37.9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">
            <v:stroke endarrow="block"/>
          </v:shape>
        </w:pict>
      </w:r>
      <w:r w:rsidR="00EE06BF">
        <w:rPr>
          <w:b/>
          <w:noProof/>
          <w:color w:val="auto"/>
          <w:sz w:val="26"/>
          <w:szCs w:val="26"/>
        </w:rPr>
        <w:pict>
          <v:shape id="Прямая со стрелкой 151141" o:spid="_x0000_s1236" type="#_x0000_t32" style="position:absolute;left:0;text-align:left;margin-left:761.25pt;margin-top:34.35pt;width:0;height:464.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"/>
        </w:pict>
      </w:r>
      <w:r w:rsidR="00EE06BF">
        <w:rPr>
          <w:b/>
          <w:noProof/>
          <w:color w:val="auto"/>
          <w:sz w:val="26"/>
          <w:szCs w:val="26"/>
        </w:rPr>
        <w:pict>
          <v:shape id="Прямая со стрелкой 151140" o:spid="_x0000_s1235" type="#_x0000_t32" style="position:absolute;left:0;text-align:left;margin-left:428.35pt;margin-top:34.3pt;width:332.9pt;height:.05pt;flip:x;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"/>
        </w:pict>
      </w:r>
      <w:r w:rsidR="00EE06BF">
        <w:rPr>
          <w:b/>
          <w:noProof/>
          <w:color w:val="auto"/>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1139" o:spid="_x0000_s1234" type="#_x0000_t34" style="position:absolute;left:0;text-align:left;margin-left:557.2pt;margin-top:243.75pt;width:205.2pt;height:63.95pt;rotation:90;flip:x;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" adj="14505">
            <v:stroke endarrow="block"/>
          </v:shape>
        </w:pict>
      </w:r>
      <w:r w:rsidR="00EE06BF">
        <w:rPr>
          <w:b/>
          <w:noProof/>
          <w:color w:val="auto"/>
          <w:sz w:val="26"/>
          <w:szCs w:val="26"/>
        </w:rPr>
        <w:pict>
          <v:shape id="Надпись 151138" o:spid="_x0000_s1029" type="#_x0000_t202" style="position:absolute;left:0;text-align:left;margin-left:645.7pt;margin-top:378.35pt;width:97.1pt;height:49.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">
            <v:textbox>
              <w:txbxContent>
                <w:p w:rsidR="00E2470A" w:rsidRPr="002C7046" w:rsidRDefault="00E2470A" w:rsidP="002C7046">
                  <w:pPr>
                    <w:shd w:val="clear" w:color="auto" w:fill="DDD9C3"/>
                    <w:spacing w:after="0" w:line="240" w:lineRule="auto"/>
                    <w:ind w:left="-142"/>
                    <w:jc w:val="center"/>
                    <w:rPr>
                      <w:sz w:val="22"/>
                    </w:rPr>
                  </w:pPr>
                  <w:r w:rsidRPr="002C7046">
                    <w:rPr>
                      <w:sz w:val="22"/>
                    </w:rPr>
                    <w:t>Служба хозяйственного обеспечения</w:t>
                  </w:r>
                </w:p>
                <w:p w:rsidR="00E2470A" w:rsidRDefault="00E2470A" w:rsidP="002C7046">
                  <w:pPr>
                    <w:rPr>
                      <w:rFonts w:ascii="Arial" w:hAnsi="Arial" w:cs="Arial"/>
                      <w:color w:val="FFFFFF"/>
                      <w:sz w:val="36"/>
                      <w:szCs w:val="36"/>
                    </w:rPr>
                  </w:pPr>
                </w:p>
              </w:txbxContent>
            </v:textbox>
          </v:shape>
        </w:pict>
      </w:r>
      <w:r w:rsidR="00EE06BF">
        <w:rPr>
          <w:b/>
          <w:noProof/>
          <w:color w:val="auto"/>
          <w:sz w:val="26"/>
          <w:szCs w:val="26"/>
        </w:rPr>
        <w:pict>
          <v:shape id="Надпись 151137" o:spid="_x0000_s1030" type="#_x0000_t202" style="position:absolute;left:0;text-align:left;margin-left:482.15pt;margin-top:436.9pt;width:260.65pt;height:32.65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">
            <v:textbox>
              <w:txbxContent>
                <w:p w:rsidR="00E2470A" w:rsidRPr="002C7046" w:rsidRDefault="00E2470A" w:rsidP="002C7046">
                  <w:pPr>
                    <w:shd w:val="clear" w:color="auto" w:fill="CCFF66"/>
                    <w:spacing w:after="0" w:line="240" w:lineRule="auto"/>
                    <w:ind w:left="0"/>
                    <w:jc w:val="center"/>
                    <w:rPr>
                      <w:sz w:val="22"/>
                    </w:rPr>
                  </w:pPr>
                  <w:r w:rsidRPr="002C7046">
                    <w:rPr>
                      <w:sz w:val="20"/>
                      <w:szCs w:val="20"/>
                    </w:rPr>
                    <w:t>Технический и учебно-вспомогательный персонал: технические</w:t>
                  </w:r>
                  <w:r w:rsidRPr="002C7046">
                    <w:rPr>
                      <w:sz w:val="22"/>
                    </w:rPr>
                    <w:t xml:space="preserve"> работники, системный администратор</w:t>
                  </w:r>
                </w:p>
                <w:p w:rsidR="00E2470A" w:rsidRPr="00B6726C" w:rsidRDefault="00E2470A" w:rsidP="002C7046">
                  <w:pPr>
                    <w:shd w:val="clear" w:color="auto" w:fill="CCFF66"/>
                    <w:rPr>
                      <w:rFonts w:ascii="Arial" w:hAnsi="Arial" w:cs="Arial"/>
                      <w:color w:val="FFFFFF"/>
                      <w:sz w:val="36"/>
                      <w:szCs w:val="36"/>
                    </w:rPr>
                  </w:pPr>
                </w:p>
              </w:txbxContent>
            </v:textbox>
          </v:shape>
        </w:pict>
      </w:r>
      <w:r w:rsidR="00EE06BF">
        <w:rPr>
          <w:b/>
          <w:noProof/>
          <w:color w:val="auto"/>
          <w:sz w:val="26"/>
          <w:szCs w:val="26"/>
        </w:rPr>
        <w:pict>
          <v:shape id="Прямая со стрелкой 151136" o:spid="_x0000_s1233" type="#_x0000_t32" style="position:absolute;left:0;text-align:left;margin-left:618.9pt;margin-top:173.15pt;width:0;height:263.7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">
            <v:stroke endarrow="block"/>
          </v:shape>
        </w:pict>
      </w:r>
      <w:r w:rsidR="00EE06BF">
        <w:rPr>
          <w:b/>
          <w:noProof/>
          <w:color w:val="auto"/>
          <w:sz w:val="26"/>
          <w:szCs w:val="26"/>
        </w:rPr>
        <w:pict>
          <v:line id="Прямая соединительная линия 121919" o:spid="_x0000_s1232" style="position:absolute;left:0;text-align:left;flip:y;z-index:251753472;visibility:visible;mso-position-horizontal-relative:text;mso-position-vertical-relative:text" from="16.4pt,233pt" to="16.4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">
            <v:stroke startarrow="block" endarrow="block"/>
          </v:line>
        </w:pict>
      </w:r>
      <w:r w:rsidR="00EE06BF">
        <w:rPr>
          <w:b/>
          <w:noProof/>
          <w:color w:val="auto"/>
          <w:sz w:val="26"/>
          <w:szCs w:val="26"/>
        </w:rPr>
        <w:pict>
          <v:shape id="Надпись 121918" o:spid="_x0000_s1031" type="#_x0000_t202" style="position:absolute;left:0;text-align:left;margin-left:-30.7pt;margin-top:252.2pt;width:94.25pt;height:38.1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">
            <v:textbox>
              <w:txbxContent>
                <w:p w:rsidR="00E2470A" w:rsidRPr="002C7046" w:rsidRDefault="00E2470A" w:rsidP="002C7046">
                  <w:pPr>
                    <w:shd w:val="clear" w:color="auto" w:fill="D6E3BC"/>
                    <w:spacing w:after="0" w:line="240" w:lineRule="auto"/>
                    <w:ind w:left="0"/>
                    <w:jc w:val="center"/>
                    <w:rPr>
                      <w:sz w:val="22"/>
                    </w:rPr>
                  </w:pPr>
                  <w:r w:rsidRPr="002C7046">
                    <w:rPr>
                      <w:sz w:val="22"/>
                    </w:rPr>
                    <w:t>Совет по профилактике</w:t>
                  </w:r>
                </w:p>
                <w:p w:rsidR="00E2470A" w:rsidRDefault="00E2470A" w:rsidP="002C7046">
                  <w:pPr>
                    <w:shd w:val="clear" w:color="auto" w:fill="D6E3BC"/>
                    <w:rPr>
                      <w:rFonts w:ascii="Arial" w:hAnsi="Arial" w:cs="Arial"/>
                      <w:sz w:val="36"/>
                      <w:szCs w:val="36"/>
                    </w:rPr>
                  </w:pPr>
                </w:p>
              </w:txbxContent>
            </v:textbox>
          </v:shape>
        </w:pict>
      </w:r>
      <w:r w:rsidR="00EE06BF">
        <w:rPr>
          <w:b/>
          <w:noProof/>
          <w:color w:val="auto"/>
          <w:sz w:val="26"/>
          <w:szCs w:val="26"/>
        </w:rPr>
        <w:pict>
          <v:shape id="Прямая со стрелкой 121917" o:spid="_x0000_s1231" type="#_x0000_t32" style="position:absolute;left:0;text-align:left;margin-left:457.35pt;margin-top:317.15pt;width:0;height:86.5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">
            <v:stroke endarrow="block"/>
          </v:shape>
        </w:pict>
      </w:r>
      <w:r w:rsidR="00EE06BF">
        <w:rPr>
          <w:b/>
          <w:noProof/>
          <w:color w:val="auto"/>
          <w:sz w:val="26"/>
          <w:szCs w:val="26"/>
        </w:rPr>
        <w:pict>
          <v:shape id="Прямая со стрелкой 121916" o:spid="_x0000_s1230" type="#_x0000_t32" style="position:absolute;left:0;text-align:left;margin-left:443.95pt;margin-top:171.75pt;width:.05pt;height:23.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"/>
        </w:pict>
      </w:r>
      <w:r w:rsidR="00EE06BF">
        <w:rPr>
          <w:b/>
          <w:noProof/>
          <w:color w:val="auto"/>
          <w:sz w:val="26"/>
          <w:szCs w:val="26"/>
        </w:rPr>
        <w:pict>
          <v:shape id="Прямая со стрелкой 121915" o:spid="_x0000_s1229" type="#_x0000_t32" style="position:absolute;left:0;text-align:left;margin-left:369.45pt;margin-top:188.6pt;width:0;height:6.9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"/>
        </w:pict>
      </w:r>
      <w:r w:rsidR="00EE06BF">
        <w:rPr>
          <w:b/>
          <w:noProof/>
          <w:color w:val="auto"/>
          <w:sz w:val="26"/>
          <w:szCs w:val="26"/>
        </w:rPr>
        <w:pict>
          <v:shape id="Прямая со стрелкой 121914" o:spid="_x0000_s1228" type="#_x0000_t32" style="position:absolute;left:0;text-align:left;margin-left:369.45pt;margin-top:195.5pt;width:185.85pt;height:.05pt;flip:x;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"/>
        </w:pict>
      </w:r>
      <w:r w:rsidR="00EE06BF">
        <w:rPr>
          <w:b/>
          <w:noProof/>
          <w:color w:val="auto"/>
          <w:sz w:val="26"/>
          <w:szCs w:val="26"/>
        </w:rPr>
        <w:pict>
          <v:line id="Прямая соединительная линия 121913" o:spid="_x0000_s1227" style="position:absolute;left:0;text-align:left;z-index:251681792;visibility:visible;mso-position-horizontal-relative:text;mso-position-vertical-relative:text" from="359.4pt,188.6pt" to="359.4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">
            <v:stroke endarrow="block"/>
          </v:line>
        </w:pict>
      </w:r>
      <w:r w:rsidR="00EE06BF">
        <w:rPr>
          <w:b/>
          <w:noProof/>
          <w:color w:val="auto"/>
          <w:sz w:val="26"/>
          <w:szCs w:val="26"/>
        </w:rPr>
        <w:pict>
          <v:shape id="Надпись 121912" o:spid="_x0000_s1032" type="#_x0000_t202" style="position:absolute;left:0;text-align:left;margin-left:274pt;margin-top:220.35pt;width:80.8pt;height:38.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">
            <v:textbox>
              <w:txbxContent>
                <w:p w:rsidR="00E2470A" w:rsidRPr="002C7046" w:rsidRDefault="00E2470A" w:rsidP="002C7046">
                  <w:pPr>
                    <w:shd w:val="clear" w:color="auto" w:fill="D6E3BC"/>
                    <w:ind w:left="0"/>
                    <w:jc w:val="center"/>
                    <w:rPr>
                      <w:sz w:val="22"/>
                    </w:rPr>
                  </w:pPr>
                  <w:r w:rsidRPr="002C7046">
                    <w:rPr>
                      <w:sz w:val="22"/>
                    </w:rPr>
                    <w:t>Служба мониторинга</w:t>
                  </w:r>
                </w:p>
                <w:p w:rsidR="00E2470A" w:rsidRPr="0092400E" w:rsidRDefault="00E2470A" w:rsidP="002C7046">
                  <w:pPr>
                    <w:shd w:val="clear" w:color="auto" w:fill="D6E3BC"/>
                    <w:rPr>
                      <w:sz w:val="36"/>
                      <w:szCs w:val="36"/>
                    </w:rPr>
                  </w:pPr>
                </w:p>
              </w:txbxContent>
            </v:textbox>
          </v:shape>
        </w:pict>
      </w:r>
      <w:r w:rsidR="00EE06BF">
        <w:rPr>
          <w:b/>
          <w:noProof/>
          <w:color w:val="auto"/>
          <w:sz w:val="26"/>
          <w:szCs w:val="26"/>
        </w:rPr>
        <w:pict>
          <v:shape id="Прямая со стрелкой 121911" o:spid="_x0000_s1226" type="#_x0000_t32" style="position:absolute;left:0;text-align:left;margin-left:555.3pt;margin-top:195.5pt;width:.05pt;height:119.4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">
            <v:stroke endarrow="block"/>
          </v:shape>
        </w:pict>
      </w:r>
      <w:r w:rsidR="00EE06BF">
        <w:rPr>
          <w:b/>
          <w:noProof/>
          <w:color w:val="auto"/>
          <w:sz w:val="26"/>
          <w:szCs w:val="26"/>
        </w:rPr>
        <w:pict>
          <v:shape id="Прямая со стрелкой 121910" o:spid="_x0000_s1225" type="#_x0000_t32" style="position:absolute;left:0;text-align:left;margin-left:496.2pt;margin-top:169.95pt;width:0;height:13.5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"/>
        </w:pict>
      </w:r>
      <w:r w:rsidR="00EE06BF">
        <w:rPr>
          <w:b/>
          <w:noProof/>
          <w:color w:val="auto"/>
          <w:sz w:val="26"/>
          <w:szCs w:val="26"/>
        </w:rPr>
        <w:pict>
          <v:shape id="Прямая со стрелкой 121909" o:spid="_x0000_s1224" type="#_x0000_t32" style="position:absolute;left:0;text-align:left;margin-left:583.75pt;margin-top:183.1pt;width:.85pt;height:36.9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">
            <v:stroke endarrow="block"/>
          </v:shape>
        </w:pict>
      </w:r>
      <w:r w:rsidR="00EE06BF">
        <w:rPr>
          <w:b/>
          <w:noProof/>
          <w:color w:val="auto"/>
          <w:sz w:val="26"/>
          <w:szCs w:val="26"/>
        </w:rPr>
        <w:pict>
          <v:shape id="Прямая со стрелкой 121908" o:spid="_x0000_s1223" type="#_x0000_t32" style="position:absolute;left:0;text-align:left;margin-left:496.2pt;margin-top:183.45pt;width:88.4pt;height:.05pt;flip:x;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"/>
        </w:pict>
      </w:r>
      <w:r w:rsidR="00EE06BF">
        <w:rPr>
          <w:b/>
          <w:noProof/>
          <w:color w:val="auto"/>
          <w:sz w:val="26"/>
          <w:szCs w:val="26"/>
        </w:rPr>
        <w:pict>
          <v:line id="Прямая соединительная линия 121907" o:spid="_x0000_s1222" style="position:absolute;left:0;text-align:left;z-index:251695104;visibility:visible;mso-position-horizontal-relative:text;mso-position-vertical-relative:text" from="190.3pt,208.1pt" to="190.3pt,2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">
            <v:stroke startarrow="block" endarrow="block"/>
          </v:line>
        </w:pict>
      </w:r>
      <w:r w:rsidR="00EE06BF">
        <w:rPr>
          <w:b/>
          <w:noProof/>
          <w:color w:val="auto"/>
          <w:sz w:val="26"/>
          <w:szCs w:val="26"/>
        </w:rPr>
        <w:pict>
          <v:shape id="Соединительная линия уступом 121906" o:spid="_x0000_s1221" type="#_x0000_t34" style="position:absolute;left:0;text-align:left;margin-left:59.1pt;margin-top:275.35pt;width:142.7pt;height:119.75pt;rotation:90;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" adj="37">
            <v:stroke endarrow="block"/>
          </v:shape>
        </w:pict>
      </w:r>
      <w:r w:rsidR="00EE06BF">
        <w:rPr>
          <w:b/>
          <w:noProof/>
          <w:color w:val="auto"/>
          <w:sz w:val="26"/>
          <w:szCs w:val="26"/>
        </w:rPr>
        <w:pict>
          <v:shape id="Надпись 121905" o:spid="_x0000_s1033" type="#_x0000_t202" style="position:absolute;left:0;text-align:left;margin-left:101.65pt;margin-top:280.95pt;width:98.25pt;height:33.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">
            <v:textbox>
              <w:txbxContent>
                <w:p w:rsidR="00E2470A" w:rsidRPr="002C7046" w:rsidRDefault="00E2470A" w:rsidP="002C7046">
                  <w:pPr>
                    <w:shd w:val="clear" w:color="auto" w:fill="FABF8F"/>
                    <w:jc w:val="center"/>
                    <w:rPr>
                      <w:sz w:val="22"/>
                    </w:rPr>
                  </w:pPr>
                  <w:r w:rsidRPr="002C7046">
                    <w:rPr>
                      <w:sz w:val="22"/>
                    </w:rPr>
                    <w:t>Руководители ШМО</w:t>
                  </w:r>
                </w:p>
                <w:p w:rsidR="00E2470A" w:rsidRDefault="00E2470A" w:rsidP="002C7046">
                  <w:pPr>
                    <w:rPr>
                      <w:rFonts w:ascii="Arial" w:hAnsi="Arial" w:cs="Arial"/>
                      <w:sz w:val="36"/>
                      <w:szCs w:val="36"/>
                    </w:rPr>
                  </w:pPr>
                </w:p>
              </w:txbxContent>
            </v:textbox>
          </v:shape>
        </w:pict>
      </w:r>
      <w:r w:rsidR="00EE06BF">
        <w:rPr>
          <w:b/>
          <w:noProof/>
          <w:color w:val="auto"/>
          <w:sz w:val="26"/>
          <w:szCs w:val="26"/>
        </w:rPr>
        <w:pict>
          <v:shape id="Надпись 121903" o:spid="_x0000_s1034" type="#_x0000_t202" style="position:absolute;left:0;text-align:left;margin-left:449.8pt;margin-top:283.95pt;width:87.1pt;height:33.2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">
            <v:textbox>
              <w:txbxContent>
                <w:p w:rsidR="00E2470A" w:rsidRPr="002C7046" w:rsidRDefault="00E2470A" w:rsidP="002C7046">
                  <w:pPr>
                    <w:shd w:val="clear" w:color="auto" w:fill="FABF8F"/>
                    <w:jc w:val="center"/>
                    <w:rPr>
                      <w:sz w:val="22"/>
                    </w:rPr>
                  </w:pPr>
                  <w:r w:rsidRPr="002C7046">
                    <w:rPr>
                      <w:sz w:val="22"/>
                    </w:rPr>
                    <w:t>МО классных руководителей</w:t>
                  </w:r>
                </w:p>
                <w:p w:rsidR="00E2470A" w:rsidRDefault="00E2470A" w:rsidP="002C7046">
                  <w:pPr>
                    <w:rPr>
                      <w:rFonts w:ascii="Arial" w:hAnsi="Arial" w:cs="Arial"/>
                      <w:sz w:val="36"/>
                      <w:szCs w:val="36"/>
                    </w:rPr>
                  </w:pPr>
                </w:p>
              </w:txbxContent>
            </v:textbox>
          </v:shape>
        </w:pict>
      </w:r>
      <w:r w:rsidR="00EE06BF">
        <w:rPr>
          <w:b/>
          <w:noProof/>
          <w:color w:val="auto"/>
          <w:sz w:val="26"/>
          <w:szCs w:val="26"/>
        </w:rPr>
        <w:pict>
          <v:shape id="Соединительная линия уступом 121902" o:spid="_x0000_s1220" type="#_x0000_t34" style="position:absolute;left:0;text-align:left;margin-left:392.65pt;margin-top:254.45pt;width:243pt;height:55.5pt;rotation:90;flip:x;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" adj="3955">
            <v:stroke endarrow="block"/>
          </v:shape>
        </w:pict>
      </w:r>
      <w:r w:rsidR="00EE06BF">
        <w:rPr>
          <w:b/>
          <w:noProof/>
          <w:color w:val="auto"/>
          <w:sz w:val="26"/>
          <w:szCs w:val="26"/>
        </w:rPr>
        <w:pict>
          <v:shape id="Надпись 121901" o:spid="_x0000_s1035" type="#_x0000_t202" style="position:absolute;left:0;text-align:left;margin-left:563.65pt;margin-top:220pt;width:50.25pt;height:88.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">
            <v:textbox style="layout-flow:vertical">
              <w:txbxContent>
                <w:p w:rsidR="00E2470A" w:rsidRPr="002C7046" w:rsidRDefault="00E2470A" w:rsidP="002C7046">
                  <w:pPr>
                    <w:shd w:val="clear" w:color="auto" w:fill="D6E3BC"/>
                    <w:jc w:val="center"/>
                    <w:rPr>
                      <w:sz w:val="22"/>
                    </w:rPr>
                  </w:pPr>
                  <w:r w:rsidRPr="002C7046">
                    <w:rPr>
                      <w:sz w:val="20"/>
                      <w:szCs w:val="20"/>
                    </w:rPr>
                    <w:t>Комиссия по урегулированию споро</w:t>
                  </w:r>
                  <w:r w:rsidRPr="002C7046">
                    <w:rPr>
                      <w:sz w:val="22"/>
                    </w:rPr>
                    <w:t>в</w:t>
                  </w:r>
                </w:p>
                <w:p w:rsidR="00E2470A" w:rsidRDefault="00E2470A" w:rsidP="002C7046">
                  <w:pPr>
                    <w:shd w:val="clear" w:color="auto" w:fill="D6E3BC"/>
                    <w:rPr>
                      <w:rFonts w:ascii="Arial" w:hAnsi="Arial" w:cs="Arial"/>
                      <w:color w:val="FFFFFF"/>
                      <w:sz w:val="36"/>
                      <w:szCs w:val="36"/>
                    </w:rPr>
                  </w:pPr>
                </w:p>
              </w:txbxContent>
            </v:textbox>
          </v:shape>
        </w:pict>
      </w:r>
      <w:r w:rsidR="00EE06BF">
        <w:rPr>
          <w:b/>
          <w:noProof/>
          <w:color w:val="auto"/>
          <w:sz w:val="26"/>
          <w:szCs w:val="26"/>
        </w:rPr>
        <w:pict>
          <v:shape id="Надпись 121900" o:spid="_x0000_s1036" type="#_x0000_t202" style="position:absolute;left:0;text-align:left;margin-left:8pt;margin-top:43.85pt;width:216.25pt;height:39.3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">
            <v:textbox>
              <w:txbxContent>
                <w:p w:rsidR="00E2470A" w:rsidRPr="002C7046" w:rsidRDefault="00E2470A" w:rsidP="002C7046">
                  <w:pPr>
                    <w:shd w:val="clear" w:color="auto" w:fill="B8CCE4"/>
                    <w:ind w:left="0"/>
                    <w:jc w:val="center"/>
                    <w:rPr>
                      <w:sz w:val="20"/>
                      <w:szCs w:val="20"/>
                    </w:rPr>
                  </w:pPr>
                  <w:r w:rsidRPr="002C7046">
                    <w:rPr>
                      <w:sz w:val="20"/>
                      <w:szCs w:val="20"/>
                    </w:rPr>
                    <w:t>Общее собрание (конференция) педагогических работников ОО</w:t>
                  </w:r>
                </w:p>
                <w:p w:rsidR="00E2470A" w:rsidRPr="00C51133" w:rsidRDefault="00E2470A" w:rsidP="002C7046">
                  <w:pPr>
                    <w:shd w:val="clear" w:color="auto" w:fill="B8CCE4"/>
                    <w:rPr>
                      <w:rFonts w:ascii="Arial" w:hAnsi="Arial" w:cs="Arial"/>
                      <w:b/>
                      <w:sz w:val="36"/>
                      <w:szCs w:val="36"/>
                    </w:rPr>
                  </w:pPr>
                </w:p>
              </w:txbxContent>
            </v:textbox>
          </v:shape>
        </w:pict>
      </w:r>
      <w:r w:rsidR="00EE06BF">
        <w:rPr>
          <w:b/>
          <w:noProof/>
          <w:color w:val="auto"/>
          <w:sz w:val="26"/>
          <w:szCs w:val="26"/>
        </w:rPr>
        <w:pict>
          <v:line id="Прямая соединительная линия 121899" o:spid="_x0000_s1219" style="position:absolute;left:0;text-align:left;flip:y;z-index:251674624;visibility:visible;mso-position-horizontal-relative:text;mso-position-vertical-relative:text" from="224.25pt,36.15pt" to="294.1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">
            <v:stroke startarrow="block" endarrow="block"/>
          </v:line>
        </w:pict>
      </w:r>
      <w:r w:rsidR="00EE06BF">
        <w:rPr>
          <w:b/>
          <w:noProof/>
          <w:color w:val="auto"/>
          <w:sz w:val="26"/>
          <w:szCs w:val="26"/>
        </w:rPr>
        <w:pict>
          <v:line id="Прямая соединительная линия 121898" o:spid="_x0000_s1218" style="position:absolute;left:0;text-align:left;flip:y;z-index:251682816;visibility:visible;mso-position-horizontal-relative:text;mso-position-vertical-relative:text" from="146.75pt,50.05pt" to="294.1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">
            <v:stroke startarrow="block" endarrow="block"/>
          </v:line>
        </w:pict>
      </w:r>
      <w:r w:rsidR="00EE06BF">
        <w:rPr>
          <w:b/>
          <w:noProof/>
          <w:color w:val="auto"/>
          <w:sz w:val="26"/>
          <w:szCs w:val="26"/>
        </w:rPr>
        <w:pict>
          <v:shape id="Прямая со стрелкой 121897" o:spid="_x0000_s1217" type="#_x0000_t32" style="position:absolute;left:0;text-align:left;margin-left:635.55pt;margin-top:173.15pt;width:0;height:119.65pt;flip:y;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"/>
        </w:pict>
      </w:r>
      <w:r w:rsidR="00EE06BF">
        <w:rPr>
          <w:b/>
          <w:noProof/>
          <w:color w:val="auto"/>
          <w:sz w:val="26"/>
          <w:szCs w:val="26"/>
        </w:rPr>
        <w:pict>
          <v:line id="Прямая соединительная линия 121896" o:spid="_x0000_s1216" style="position:absolute;left:0;text-align:left;flip:x y;z-index:251744256;visibility:visible;mso-position-horizontal-relative:text;mso-position-vertical-relative:text" from="731.95pt,277.3pt" to="731.9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">
            <v:stroke endarrow="block"/>
          </v:line>
        </w:pict>
      </w:r>
      <w:r w:rsidR="00EE06BF">
        <w:rPr>
          <w:b/>
          <w:noProof/>
          <w:color w:val="auto"/>
          <w:sz w:val="26"/>
          <w:szCs w:val="26"/>
        </w:rPr>
        <w:pict>
          <v:shape id="Прямая со стрелкой 121895" o:spid="_x0000_s1215" type="#_x0000_t32" style="position:absolute;left:0;text-align:left;margin-left:635.65pt;margin-top:292.8pt;width:96.3pt;height:0;flip:x;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"/>
        </w:pict>
      </w:r>
      <w:r w:rsidR="00EE06BF">
        <w:rPr>
          <w:b/>
          <w:noProof/>
          <w:color w:val="auto"/>
          <w:sz w:val="26"/>
          <w:szCs w:val="26"/>
        </w:rPr>
        <w:pict>
          <v:shape id="Надпись 121894" o:spid="_x0000_s1037" type="#_x0000_t202" style="position:absolute;left:0;text-align:left;margin-left:501.85pt;margin-top:43.85pt;width:125.95pt;height:53.5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">
            <v:textbox>
              <w:txbxContent>
                <w:p w:rsidR="00E2470A" w:rsidRPr="002C7046" w:rsidRDefault="00E2470A" w:rsidP="002C7046">
                  <w:pPr>
                    <w:shd w:val="clear" w:color="auto" w:fill="CCECFF"/>
                    <w:spacing w:line="276" w:lineRule="auto"/>
                    <w:jc w:val="center"/>
                    <w:rPr>
                      <w:sz w:val="22"/>
                    </w:rPr>
                  </w:pPr>
                  <w:r w:rsidRPr="002C7046">
                    <w:rPr>
                      <w:sz w:val="22"/>
                    </w:rPr>
                    <w:t>Председатель управляющего совета</w:t>
                  </w:r>
                </w:p>
                <w:p w:rsidR="00E2470A" w:rsidRPr="002C7046" w:rsidRDefault="00E2470A" w:rsidP="002C7046">
                  <w:pPr>
                    <w:shd w:val="clear" w:color="auto" w:fill="33CCFF"/>
                    <w:spacing w:line="276" w:lineRule="auto"/>
                    <w:jc w:val="center"/>
                    <w:rPr>
                      <w:sz w:val="22"/>
                    </w:rPr>
                  </w:pPr>
                  <w:r w:rsidRPr="002C7046">
                    <w:rPr>
                      <w:sz w:val="22"/>
                    </w:rPr>
                    <w:t>Управляющий совет</w:t>
                  </w:r>
                </w:p>
                <w:p w:rsidR="00E2470A" w:rsidRPr="00C51133" w:rsidRDefault="00E2470A" w:rsidP="002C7046">
                  <w:pPr>
                    <w:rPr>
                      <w:rFonts w:ascii="Arial" w:hAnsi="Arial" w:cs="Arial"/>
                      <w:sz w:val="36"/>
                      <w:szCs w:val="36"/>
                    </w:rPr>
                  </w:pPr>
                </w:p>
              </w:txbxContent>
            </v:textbox>
          </v:shape>
        </w:pict>
      </w:r>
      <w:r w:rsidR="00EE06BF">
        <w:rPr>
          <w:b/>
          <w:noProof/>
          <w:color w:val="auto"/>
          <w:sz w:val="26"/>
          <w:szCs w:val="26"/>
        </w:rPr>
        <w:pict>
          <v:shape id="Соединительная линия уступом 121893" o:spid="_x0000_s1214" type="#_x0000_t34" style="position:absolute;left:0;text-align:left;margin-left:47.1pt;margin-top:150.55pt;width:47.75pt;height:32.55pt;rotation:180;flip:y;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" adj="21780">
            <v:stroke startarrow="block" endarrow="block"/>
          </v:shape>
        </w:pict>
      </w:r>
      <w:r w:rsidR="00EE06BF">
        <w:rPr>
          <w:b/>
          <w:noProof/>
          <w:color w:val="auto"/>
          <w:sz w:val="26"/>
          <w:szCs w:val="26"/>
        </w:rPr>
        <w:pict>
          <v:line id="Прямая соединительная линия 121892" o:spid="_x0000_s1213" style="position:absolute;left:0;text-align:left;z-index:251675648;visibility:visible;mso-position-horizontal-relative:text;mso-position-vertical-relative:text" from="14.45pt,119.05pt" to="14.4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">
            <v:stroke endarrow="block"/>
          </v:line>
        </w:pict>
      </w:r>
      <w:r w:rsidR="00EE06BF">
        <w:rPr>
          <w:b/>
          <w:noProof/>
          <w:color w:val="auto"/>
          <w:sz w:val="26"/>
          <w:szCs w:val="26"/>
        </w:rPr>
        <w:pict>
          <v:shape id="Надпись 121891" o:spid="_x0000_s1038" type="#_x0000_t202" style="position:absolute;left:0;text-align:left;margin-left:-29.4pt;margin-top:183.45pt;width:92.95pt;height:49.5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">
            <v:textbox>
              <w:txbxContent>
                <w:p w:rsidR="00E2470A" w:rsidRPr="002C7046" w:rsidRDefault="00E2470A" w:rsidP="002C7046">
                  <w:pPr>
                    <w:shd w:val="clear" w:color="auto" w:fill="FDE9D9"/>
                    <w:spacing w:after="0" w:line="240" w:lineRule="auto"/>
                    <w:ind w:left="0"/>
                    <w:jc w:val="center"/>
                    <w:rPr>
                      <w:sz w:val="22"/>
                    </w:rPr>
                  </w:pPr>
                  <w:r w:rsidRPr="002C7046">
                    <w:rPr>
                      <w:sz w:val="22"/>
                    </w:rPr>
                    <w:t xml:space="preserve">Малый педагогический совет </w:t>
                  </w:r>
                </w:p>
                <w:p w:rsidR="00E2470A" w:rsidRDefault="00E2470A" w:rsidP="002C7046">
                  <w:pPr>
                    <w:shd w:val="clear" w:color="auto" w:fill="FDE9D9"/>
                    <w:rPr>
                      <w:rFonts w:ascii="Arial" w:hAnsi="Arial" w:cs="Arial"/>
                      <w:color w:val="FFFFFF"/>
                      <w:sz w:val="36"/>
                      <w:szCs w:val="36"/>
                    </w:rPr>
                  </w:pPr>
                </w:p>
              </w:txbxContent>
            </v:textbox>
          </v:shape>
        </w:pict>
      </w:r>
      <w:r w:rsidR="00EE06BF">
        <w:rPr>
          <w:b/>
          <w:noProof/>
          <w:color w:val="auto"/>
          <w:sz w:val="26"/>
          <w:szCs w:val="26"/>
        </w:rPr>
        <w:pict>
          <v:shape id="Надпись 121890" o:spid="_x0000_s1039" type="#_x0000_t202" style="position:absolute;left:0;text-align:left;margin-left:218.75pt;margin-top:332.15pt;width:84.95pt;height:52.2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">
            <v:textbox>
              <w:txbxContent>
                <w:p w:rsidR="00E2470A" w:rsidRPr="002C7046" w:rsidRDefault="00E2470A" w:rsidP="002C7046">
                  <w:pPr>
                    <w:shd w:val="clear" w:color="auto" w:fill="D6E3BC"/>
                    <w:ind w:left="-142"/>
                    <w:jc w:val="center"/>
                    <w:rPr>
                      <w:sz w:val="20"/>
                      <w:szCs w:val="20"/>
                    </w:rPr>
                  </w:pPr>
                  <w:r w:rsidRPr="002C7046">
                    <w:rPr>
                      <w:sz w:val="20"/>
                      <w:szCs w:val="20"/>
                    </w:rPr>
                    <w:t>Творческие лаборатории и микрогруппы учителей</w:t>
                  </w:r>
                </w:p>
                <w:p w:rsidR="00E2470A" w:rsidRPr="0028098D" w:rsidRDefault="00E2470A" w:rsidP="002C7046">
                  <w:pPr>
                    <w:rPr>
                      <w:rFonts w:ascii="Arial" w:hAnsi="Arial" w:cs="Arial"/>
                      <w:sz w:val="36"/>
                      <w:szCs w:val="36"/>
                    </w:rPr>
                  </w:pPr>
                </w:p>
              </w:txbxContent>
            </v:textbox>
          </v:shape>
        </w:pict>
      </w:r>
      <w:r w:rsidR="00EE06BF">
        <w:rPr>
          <w:b/>
          <w:noProof/>
          <w:color w:val="auto"/>
          <w:sz w:val="26"/>
          <w:szCs w:val="26"/>
        </w:rPr>
        <w:pict>
          <v:shape id="Надпись 121889" o:spid="_x0000_s1040" type="#_x0000_t202" style="position:absolute;left:0;text-align:left;margin-left:224.25pt;margin-top:220.35pt;width:40.75pt;height:88.2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">
            <v:textbox style="layout-flow:vertical">
              <w:txbxContent>
                <w:p w:rsidR="00E2470A" w:rsidRPr="002C7046" w:rsidRDefault="00E2470A" w:rsidP="002C7046">
                  <w:pPr>
                    <w:shd w:val="clear" w:color="auto" w:fill="DDD9C3"/>
                    <w:jc w:val="center"/>
                    <w:rPr>
                      <w:sz w:val="22"/>
                    </w:rPr>
                  </w:pPr>
                  <w:r w:rsidRPr="002C7046">
                    <w:rPr>
                      <w:sz w:val="22"/>
                    </w:rPr>
                    <w:t>Библиотечная служба</w:t>
                  </w:r>
                </w:p>
                <w:p w:rsidR="00E2470A" w:rsidRDefault="00E2470A" w:rsidP="002C7046">
                  <w:pPr>
                    <w:rPr>
                      <w:rFonts w:ascii="Arial" w:hAnsi="Arial" w:cs="Arial"/>
                      <w:color w:val="FFFFFF"/>
                      <w:sz w:val="36"/>
                      <w:szCs w:val="36"/>
                    </w:rPr>
                  </w:pPr>
                </w:p>
              </w:txbxContent>
            </v:textbox>
          </v:shape>
        </w:pict>
      </w:r>
      <w:r w:rsidR="00EE06BF">
        <w:rPr>
          <w:b/>
          <w:noProof/>
          <w:color w:val="auto"/>
          <w:sz w:val="26"/>
          <w:szCs w:val="26"/>
        </w:rPr>
        <w:pict>
          <v:shape id="Соединительная линия уступом 121888" o:spid="_x0000_s1212" type="#_x0000_t34" style="position:absolute;left:0;text-align:left;margin-left:321.4pt;margin-top:197.3pt;width:63.6pt;height:46.15pt;rotation:90;flip:x;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" adj="7115"/>
        </w:pict>
      </w:r>
      <w:r w:rsidR="00EE06BF">
        <w:rPr>
          <w:b/>
          <w:noProof/>
          <w:color w:val="auto"/>
          <w:sz w:val="26"/>
          <w:szCs w:val="26"/>
        </w:rPr>
        <w:pict>
          <v:shape id="Соединительная линия уступом 123903" o:spid="_x0000_s1211" type="#_x0000_t34" style="position:absolute;left:0;text-align:left;margin-left:203.65pt;margin-top:188.5pt;width:46.85pt;height:13.4pt;rotation:90;flip:x;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" adj="10788"/>
        </w:pict>
      </w:r>
      <w:r w:rsidR="00EE06BF">
        <w:rPr>
          <w:b/>
          <w:noProof/>
          <w:color w:val="auto"/>
          <w:sz w:val="26"/>
          <w:szCs w:val="26"/>
        </w:rPr>
        <w:pict>
          <v:shape id="Надпись 123902" o:spid="_x0000_s1041" type="#_x0000_t202" style="position:absolute;left:0;text-align:left;margin-left:251.45pt;margin-top:140.4pt;width:124.8pt;height:48.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">
            <v:textbox>
              <w:txbxContent>
                <w:p w:rsidR="00E2470A" w:rsidRPr="002C7046" w:rsidRDefault="00E2470A" w:rsidP="002C7046">
                  <w:pPr>
                    <w:shd w:val="clear" w:color="auto" w:fill="FABF8F"/>
                    <w:spacing w:after="0" w:line="240" w:lineRule="auto"/>
                    <w:ind w:left="0"/>
                    <w:jc w:val="center"/>
                    <w:rPr>
                      <w:sz w:val="22"/>
                    </w:rPr>
                  </w:pPr>
                  <w:r w:rsidRPr="002C7046">
                    <w:rPr>
                      <w:sz w:val="22"/>
                    </w:rPr>
                    <w:t>По учебно-воспитатательной работе</w:t>
                  </w:r>
                </w:p>
                <w:p w:rsidR="00E2470A" w:rsidRDefault="00E2470A" w:rsidP="002C7046">
                  <w:pPr>
                    <w:shd w:val="clear" w:color="auto" w:fill="FABF8F"/>
                    <w:rPr>
                      <w:rFonts w:ascii="Arial" w:hAnsi="Arial" w:cs="Arial"/>
                      <w:color w:val="FFFFFF"/>
                      <w:sz w:val="36"/>
                      <w:szCs w:val="36"/>
                    </w:rPr>
                  </w:pPr>
                </w:p>
              </w:txbxContent>
            </v:textbox>
          </v:shape>
        </w:pict>
      </w:r>
      <w:r w:rsidR="00EE06BF">
        <w:rPr>
          <w:b/>
          <w:noProof/>
          <w:color w:val="auto"/>
          <w:sz w:val="26"/>
          <w:szCs w:val="26"/>
        </w:rPr>
        <w:pict>
          <v:shape id="Соединительная линия уступом 123901" o:spid="_x0000_s1210" type="#_x0000_t34" style="position:absolute;left:0;text-align:left;margin-left:235pt;margin-top:165.4pt;width:62.5pt;height:48.1pt;rotation:90;flip:x;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" adj="12234">
            <v:stroke startarrow="block" endarrow="block"/>
          </v:shape>
        </w:pict>
      </w:r>
      <w:r w:rsidR="00EE06BF">
        <w:rPr>
          <w:b/>
          <w:noProof/>
          <w:color w:val="auto"/>
          <w:sz w:val="26"/>
          <w:szCs w:val="26"/>
        </w:rPr>
        <w:pict>
          <v:line id="Прямая соединительная линия 123900" o:spid="_x0000_s1209" style="position:absolute;left:0;text-align:left;z-index:251677696;visibility:visible;mso-position-horizontal-relative:text;mso-position-vertical-relative:text" from="233.8pt,157.5pt" to="25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">
            <v:stroke startarrow="block" endarrow="block"/>
          </v:line>
        </w:pict>
      </w:r>
      <w:r w:rsidR="00EE06BF">
        <w:rPr>
          <w:b/>
          <w:noProof/>
          <w:color w:val="auto"/>
          <w:sz w:val="26"/>
          <w:szCs w:val="26"/>
        </w:rPr>
        <w:pict>
          <v:shape id="Надпись 123899" o:spid="_x0000_s1042" type="#_x0000_t202" style="position:absolute;left:0;text-align:left;margin-left:75.6pt;margin-top:183.1pt;width:138.95pt;height:25.2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">
            <v:textbox>
              <w:txbxContent>
                <w:p w:rsidR="00E2470A" w:rsidRPr="002C7046" w:rsidRDefault="00E2470A" w:rsidP="002C7046">
                  <w:pPr>
                    <w:shd w:val="clear" w:color="auto" w:fill="FDE9D9"/>
                    <w:jc w:val="center"/>
                    <w:rPr>
                      <w:sz w:val="22"/>
                    </w:rPr>
                  </w:pPr>
                  <w:r w:rsidRPr="002C7046">
                    <w:rPr>
                      <w:sz w:val="22"/>
                    </w:rPr>
                    <w:t>Методический совет</w:t>
                  </w:r>
                </w:p>
                <w:p w:rsidR="00E2470A" w:rsidRDefault="00E2470A" w:rsidP="002C7046">
                  <w:pPr>
                    <w:shd w:val="clear" w:color="auto" w:fill="FDE9D9"/>
                    <w:rPr>
                      <w:rFonts w:ascii="Arial" w:hAnsi="Arial" w:cs="Arial"/>
                      <w:color w:val="FFFFFF"/>
                      <w:sz w:val="36"/>
                      <w:szCs w:val="36"/>
                    </w:rPr>
                  </w:pPr>
                </w:p>
              </w:txbxContent>
            </v:textbox>
          </v:shape>
        </w:pict>
      </w:r>
      <w:r w:rsidR="00EE06BF">
        <w:rPr>
          <w:b/>
          <w:noProof/>
          <w:color w:val="auto"/>
          <w:sz w:val="26"/>
          <w:szCs w:val="26"/>
        </w:rPr>
        <w:pict>
          <v:shape id="Надпись 123898" o:spid="_x0000_s1043" type="#_x0000_t202" style="position:absolute;left:0;text-align:left;margin-left:94.85pt;margin-top:138.2pt;width:138.95pt;height:33.5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">
            <v:textbox>
              <w:txbxContent>
                <w:p w:rsidR="00E2470A" w:rsidRPr="002C7046" w:rsidRDefault="00E2470A" w:rsidP="002C7046">
                  <w:pPr>
                    <w:shd w:val="clear" w:color="auto" w:fill="FABF8F"/>
                    <w:spacing w:after="0" w:line="240" w:lineRule="auto"/>
                    <w:ind w:left="-142"/>
                    <w:jc w:val="center"/>
                    <w:rPr>
                      <w:sz w:val="22"/>
                    </w:rPr>
                  </w:pPr>
                  <w:r w:rsidRPr="002C7046">
                    <w:rPr>
                      <w:sz w:val="22"/>
                    </w:rPr>
                    <w:t>По научно-методической работе</w:t>
                  </w:r>
                </w:p>
                <w:p w:rsidR="00E2470A" w:rsidRDefault="00E2470A" w:rsidP="002C7046">
                  <w:pPr>
                    <w:rPr>
                      <w:rFonts w:ascii="Arial" w:hAnsi="Arial" w:cs="Arial"/>
                      <w:sz w:val="36"/>
                      <w:szCs w:val="36"/>
                    </w:rPr>
                  </w:pPr>
                </w:p>
              </w:txbxContent>
            </v:textbox>
          </v:shape>
        </w:pict>
      </w:r>
      <w:r w:rsidR="00EE06BF">
        <w:rPr>
          <w:b/>
          <w:noProof/>
          <w:color w:val="auto"/>
          <w:sz w:val="26"/>
          <w:szCs w:val="26"/>
        </w:rPr>
        <w:pict>
          <v:shape id="Надпись 123889" o:spid="_x0000_s1044" type="#_x0000_t202" style="position:absolute;left:0;text-align:left;margin-left:524.3pt;margin-top:140.4pt;width:126.45pt;height:32.7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">
            <v:textbox>
              <w:txbxContent>
                <w:p w:rsidR="00E2470A" w:rsidRPr="002C7046" w:rsidRDefault="00E2470A" w:rsidP="002C7046">
                  <w:pPr>
                    <w:shd w:val="clear" w:color="auto" w:fill="FABF8F"/>
                    <w:spacing w:after="0" w:line="240" w:lineRule="auto"/>
                    <w:ind w:left="0"/>
                    <w:jc w:val="center"/>
                    <w:rPr>
                      <w:sz w:val="22"/>
                    </w:rPr>
                  </w:pPr>
                  <w:r w:rsidRPr="002C7046">
                    <w:rPr>
                      <w:sz w:val="22"/>
                    </w:rPr>
                    <w:t>По административно-хозяйственной работе</w:t>
                  </w:r>
                </w:p>
                <w:p w:rsidR="00E2470A" w:rsidRPr="002C7046" w:rsidRDefault="00E2470A" w:rsidP="002C7046">
                  <w:pPr>
                    <w:rPr>
                      <w:color w:val="auto"/>
                    </w:rPr>
                  </w:pPr>
                  <w:r w:rsidRPr="002C7046">
                    <w:rPr>
                      <w:color w:val="auto"/>
                    </w:rPr>
                    <w:t> </w:t>
                  </w:r>
                </w:p>
                <w:p w:rsidR="00E2470A" w:rsidRDefault="00E2470A" w:rsidP="002C7046">
                  <w:pPr>
                    <w:rPr>
                      <w:rFonts w:ascii="Arial" w:hAnsi="Arial" w:cs="Arial"/>
                      <w:color w:val="FFFFFF"/>
                      <w:sz w:val="36"/>
                      <w:szCs w:val="36"/>
                    </w:rPr>
                  </w:pPr>
                </w:p>
              </w:txbxContent>
            </v:textbox>
          </v:shape>
        </w:pict>
      </w:r>
      <w:r w:rsidR="00EE06BF">
        <w:rPr>
          <w:b/>
          <w:noProof/>
          <w:color w:val="auto"/>
          <w:sz w:val="26"/>
          <w:szCs w:val="26"/>
        </w:rPr>
        <w:pict>
          <v:shape id="Прямая со стрелкой 123887" o:spid="_x0000_s1208" type="#_x0000_t32" style="position:absolute;left:0;text-align:left;margin-left:-44.15pt;margin-top:34.3pt;width:0;height:473.7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"/>
        </w:pict>
      </w:r>
      <w:r w:rsidR="00EE06BF">
        <w:rPr>
          <w:b/>
          <w:noProof/>
          <w:color w:val="auto"/>
          <w:sz w:val="26"/>
          <w:szCs w:val="26"/>
        </w:rPr>
        <w:pict>
          <v:shape id="Прямая со стрелкой 123886" o:spid="_x0000_s1207" type="#_x0000_t32" style="position:absolute;left:0;text-align:left;margin-left:-44.15pt;margin-top:508.05pt;width:31.2pt;height:0;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">
            <v:stroke endarrow="block"/>
          </v:shape>
        </w:pict>
      </w:r>
      <w:r w:rsidR="00EE06BF">
        <w:rPr>
          <w:b/>
          <w:noProof/>
          <w:color w:val="auto"/>
          <w:sz w:val="26"/>
          <w:szCs w:val="26"/>
        </w:rPr>
        <w:pict>
          <v:line id="Прямая соединительная линия 123885" o:spid="_x0000_s1206" style="position:absolute;left:0;text-align:left;z-index:251672576;visibility:visible;mso-position-horizontal-relative:text;mso-position-vertical-relative:text" from="427.1pt,43.85pt" to="501.8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">
            <v:stroke startarrow="block" endarrow="block"/>
          </v:line>
        </w:pict>
      </w:r>
      <w:r w:rsidR="00EE06BF">
        <w:rPr>
          <w:b/>
          <w:noProof/>
          <w:color w:val="auto"/>
          <w:sz w:val="26"/>
          <w:szCs w:val="26"/>
        </w:rPr>
        <w:pict>
          <v:shape id="Прямая со стрелкой 123884" o:spid="_x0000_s1205" type="#_x0000_t32" style="position:absolute;left:0;text-align:left;margin-left:-44.15pt;margin-top:34.3pt;width:338.25pt;height:0;flip:x;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"/>
        </w:pict>
      </w:r>
      <w:r w:rsidR="00EE06BF">
        <w:rPr>
          <w:b/>
          <w:noProof/>
          <w:color w:val="auto"/>
          <w:sz w:val="26"/>
          <w:szCs w:val="26"/>
        </w:rPr>
        <w:pict>
          <v:shape id="Прямая со стрелкой 123883" o:spid="_x0000_s1204" type="#_x0000_t32" style="position:absolute;left:0;text-align:left;margin-left:209.8pt;margin-top:252.2pt;width:0;height:161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">
            <v:stroke endarrow="block"/>
          </v:shape>
        </w:pict>
      </w:r>
      <w:r w:rsidR="00EE06BF">
        <w:rPr>
          <w:b/>
          <w:noProof/>
          <w:color w:val="auto"/>
          <w:sz w:val="26"/>
          <w:szCs w:val="26"/>
        </w:rPr>
        <w:pict>
          <v:shape id="Соединительная линия уступом 123882" o:spid="_x0000_s1203" type="#_x0000_t34" style="position:absolute;left:0;text-align:left;margin-left:134.25pt;margin-top:247.6pt;width:160.4pt;height:8.65pt;rotation:90;flip:x;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">
            <v:stroke endarrow="block"/>
          </v:shape>
        </w:pict>
      </w:r>
      <w:r w:rsidR="00EE06BF">
        <w:rPr>
          <w:b/>
          <w:noProof/>
          <w:color w:val="auto"/>
          <w:sz w:val="26"/>
          <w:szCs w:val="26"/>
        </w:rPr>
        <w:pict>
          <v:shape id="Надпись 123881" o:spid="_x0000_s1045" type="#_x0000_t202" style="position:absolute;left:0;text-align:left;margin-left:385pt;margin-top:220pt;width:125.6pt;height:43.9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">
            <v:textbox>
              <w:txbxContent>
                <w:p w:rsidR="00E2470A" w:rsidRPr="002C7046" w:rsidRDefault="00E2470A" w:rsidP="002C7046">
                  <w:pPr>
                    <w:shd w:val="clear" w:color="auto" w:fill="D6E3BC"/>
                    <w:spacing w:after="0" w:line="240" w:lineRule="auto"/>
                    <w:ind w:left="0" w:firstLine="0"/>
                    <w:jc w:val="center"/>
                    <w:rPr>
                      <w:sz w:val="22"/>
                    </w:rPr>
                  </w:pPr>
                  <w:r w:rsidRPr="002C7046">
                    <w:rPr>
                      <w:sz w:val="20"/>
                      <w:szCs w:val="20"/>
                    </w:rPr>
                    <w:t>Психолого-медико-логопедическая</w:t>
                  </w:r>
                  <w:r w:rsidRPr="002C7046">
                    <w:rPr>
                      <w:sz w:val="22"/>
                    </w:rPr>
                    <w:t xml:space="preserve"> служба</w:t>
                  </w:r>
                </w:p>
                <w:p w:rsidR="00E2470A" w:rsidRPr="0092400E" w:rsidRDefault="00E2470A" w:rsidP="002C7046">
                  <w:pPr>
                    <w:rPr>
                      <w:sz w:val="36"/>
                      <w:szCs w:val="36"/>
                    </w:rPr>
                  </w:pPr>
                </w:p>
              </w:txbxContent>
            </v:textbox>
          </v:shape>
        </w:pict>
      </w:r>
      <w:r w:rsidR="00EE06BF">
        <w:rPr>
          <w:b/>
          <w:noProof/>
          <w:color w:val="auto"/>
          <w:sz w:val="26"/>
          <w:szCs w:val="26"/>
        </w:rPr>
        <w:pict>
          <v:shape id="Соединительная линия уступом 123880" o:spid="_x0000_s1202" type="#_x0000_t34" style="position:absolute;left:0;text-align:left;margin-left:209.8pt;margin-top:171.75pt;width:255.1pt;height:221.55pt;rotation:180;flip:y;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" adj="25"/>
        </w:pict>
      </w:r>
      <w:r w:rsidR="00EE06BF">
        <w:rPr>
          <w:b/>
          <w:noProof/>
          <w:color w:val="auto"/>
          <w:sz w:val="26"/>
          <w:szCs w:val="26"/>
        </w:rPr>
        <w:pict>
          <v:line id="Прямая соединительная линия 123879" o:spid="_x0000_s1201" style="position:absolute;left:0;text-align:left;flip:x;z-index:251723776;visibility:visible;mso-position-horizontal-relative:text;mso-position-vertical-relative:text" from="232.25pt,425.2pt" to="250.5pt,4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">
            <v:stroke startarrow="block" endarrow="block"/>
          </v:line>
        </w:pict>
      </w:r>
      <w:r w:rsidR="00EE06BF">
        <w:rPr>
          <w:b/>
          <w:noProof/>
          <w:color w:val="auto"/>
          <w:sz w:val="26"/>
          <w:szCs w:val="26"/>
        </w:rPr>
        <w:pict>
          <v:line id="Прямая соединительная линия 123878" o:spid="_x0000_s1200" style="position:absolute;left:0;text-align:left;flip:x;z-index:251722752;visibility:visible;mso-position-horizontal-relative:text;mso-position-vertical-relative:text" from="334.45pt,413.2pt" to="354.8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">
            <v:stroke startarrow="block" endarrow="block"/>
          </v:line>
        </w:pict>
      </w:r>
      <w:r w:rsidR="00EE06BF">
        <w:rPr>
          <w:b/>
          <w:noProof/>
          <w:color w:val="auto"/>
          <w:sz w:val="26"/>
          <w:szCs w:val="26"/>
        </w:rPr>
        <w:pict>
          <v:line id="Прямая соединительная линия 123877" o:spid="_x0000_s1199" style="position:absolute;left:0;text-align:left;flip:x;z-index:251721728;visibility:visible;mso-position-horizontal-relative:text;mso-position-vertical-relative:text" from="471.4pt,413.2pt" to="486.4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">
            <v:stroke startarrow="block" endarrow="block"/>
          </v:line>
        </w:pict>
      </w:r>
      <w:r w:rsidR="00EE06BF">
        <w:rPr>
          <w:b/>
          <w:noProof/>
          <w:color w:val="auto"/>
          <w:sz w:val="26"/>
          <w:szCs w:val="26"/>
        </w:rPr>
        <w:pict>
          <v:shape id="Надпись 123876" o:spid="_x0000_s1046" type="#_x0000_t202" style="position:absolute;left:0;text-align:left;margin-left:-19.85pt;margin-top:406.6pt;width:104pt;height:38.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">
            <v:textbox>
              <w:txbxContent>
                <w:p w:rsidR="00E2470A" w:rsidRPr="002C7046" w:rsidRDefault="00E2470A" w:rsidP="002C7046">
                  <w:pPr>
                    <w:shd w:val="clear" w:color="auto" w:fill="66FFFF"/>
                    <w:ind w:left="0"/>
                    <w:jc w:val="center"/>
                    <w:rPr>
                      <w:rFonts w:ascii="Arial" w:hAnsi="Arial" w:cs="Arial"/>
                      <w:sz w:val="22"/>
                    </w:rPr>
                  </w:pPr>
                  <w:r w:rsidRPr="002C7046">
                    <w:rPr>
                      <w:sz w:val="22"/>
                    </w:rPr>
                    <w:t>НОУ «Толерантность</w:t>
                  </w:r>
                  <w:r w:rsidRPr="002C7046">
                    <w:rPr>
                      <w:rFonts w:ascii="Arial" w:hAnsi="Arial" w:cs="Arial"/>
                      <w:sz w:val="22"/>
                    </w:rPr>
                    <w:t>»</w:t>
                  </w:r>
                </w:p>
                <w:p w:rsidR="00E2470A" w:rsidRDefault="00E2470A" w:rsidP="002C7046">
                  <w:pPr>
                    <w:shd w:val="clear" w:color="auto" w:fill="66FFFF"/>
                    <w:rPr>
                      <w:rFonts w:ascii="Arial" w:hAnsi="Arial" w:cs="Arial"/>
                      <w:sz w:val="36"/>
                      <w:szCs w:val="36"/>
                    </w:rPr>
                  </w:pPr>
                </w:p>
              </w:txbxContent>
            </v:textbox>
          </v:shape>
        </w:pict>
      </w:r>
      <w:r w:rsidR="00EE06BF">
        <w:rPr>
          <w:b/>
          <w:noProof/>
          <w:color w:val="auto"/>
          <w:sz w:val="26"/>
          <w:szCs w:val="26"/>
        </w:rPr>
        <w:pict>
          <v:shape id="Надпись 123875" o:spid="_x0000_s1047" type="#_x0000_t202" style="position:absolute;left:0;text-align:left;margin-left:94.85pt;margin-top:330.4pt;width:105.05pt;height:76.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">
            <v:textbox>
              <w:txbxContent>
                <w:p w:rsidR="00E2470A" w:rsidRPr="002C7046" w:rsidRDefault="00E2470A" w:rsidP="002C7046">
                  <w:pPr>
                    <w:shd w:val="clear" w:color="auto" w:fill="D6E3BC"/>
                    <w:ind w:left="0"/>
                    <w:jc w:val="center"/>
                    <w:rPr>
                      <w:sz w:val="20"/>
                      <w:szCs w:val="20"/>
                    </w:rPr>
                  </w:pPr>
                  <w:r w:rsidRPr="002C7046">
                    <w:rPr>
                      <w:sz w:val="20"/>
                      <w:szCs w:val="20"/>
                    </w:rPr>
                    <w:t>Методические объединения:</w:t>
                  </w:r>
                </w:p>
                <w:p w:rsidR="00E2470A" w:rsidRPr="002C7046" w:rsidRDefault="00E2470A" w:rsidP="002C7046">
                  <w:pPr>
                    <w:shd w:val="clear" w:color="auto" w:fill="D6E3BC"/>
                    <w:rPr>
                      <w:sz w:val="20"/>
                      <w:szCs w:val="20"/>
                    </w:rPr>
                  </w:pPr>
                  <w:r w:rsidRPr="002C7046">
                    <w:rPr>
                      <w:sz w:val="20"/>
                      <w:szCs w:val="20"/>
                    </w:rPr>
                    <w:t>-начальных классов,</w:t>
                  </w:r>
                </w:p>
                <w:p w:rsidR="00E2470A" w:rsidRPr="002C7046" w:rsidRDefault="00E2470A" w:rsidP="002C7046">
                  <w:pPr>
                    <w:shd w:val="clear" w:color="auto" w:fill="D6E3BC"/>
                    <w:rPr>
                      <w:sz w:val="20"/>
                      <w:szCs w:val="20"/>
                    </w:rPr>
                  </w:pPr>
                  <w:r w:rsidRPr="002C7046">
                    <w:rPr>
                      <w:sz w:val="20"/>
                      <w:szCs w:val="20"/>
                    </w:rPr>
                    <w:t>-гуманитарных наук,</w:t>
                  </w:r>
                </w:p>
                <w:p w:rsidR="00E2470A" w:rsidRPr="002C7046" w:rsidRDefault="00E2470A" w:rsidP="002C7046">
                  <w:pPr>
                    <w:shd w:val="clear" w:color="auto" w:fill="D6E3BC"/>
                    <w:rPr>
                      <w:sz w:val="20"/>
                      <w:szCs w:val="20"/>
                    </w:rPr>
                  </w:pPr>
                  <w:r w:rsidRPr="002C7046">
                    <w:rPr>
                      <w:sz w:val="20"/>
                      <w:szCs w:val="20"/>
                    </w:rPr>
                    <w:t>-технических наук,</w:t>
                  </w:r>
                </w:p>
                <w:p w:rsidR="00E2470A" w:rsidRPr="002C7046" w:rsidRDefault="00E2470A" w:rsidP="002C7046">
                  <w:pPr>
                    <w:shd w:val="clear" w:color="auto" w:fill="D6E3BC"/>
                    <w:rPr>
                      <w:sz w:val="20"/>
                      <w:szCs w:val="20"/>
                    </w:rPr>
                  </w:pPr>
                  <w:r w:rsidRPr="002C7046">
                    <w:rPr>
                      <w:sz w:val="20"/>
                      <w:szCs w:val="20"/>
                    </w:rPr>
                    <w:t>-естественных наук.</w:t>
                  </w:r>
                </w:p>
                <w:p w:rsidR="00E2470A" w:rsidRPr="00D72583" w:rsidRDefault="00E2470A" w:rsidP="002C7046">
                  <w:pPr>
                    <w:rPr>
                      <w:rFonts w:ascii="Arial" w:hAnsi="Arial" w:cs="Arial"/>
                      <w:color w:val="FFFFFF"/>
                      <w:sz w:val="36"/>
                      <w:szCs w:val="36"/>
                    </w:rPr>
                  </w:pPr>
                </w:p>
              </w:txbxContent>
            </v:textbox>
          </v:shape>
        </w:pict>
      </w:r>
      <w:r w:rsidR="00EE06BF">
        <w:rPr>
          <w:b/>
          <w:noProof/>
          <w:color w:val="auto"/>
          <w:sz w:val="26"/>
          <w:szCs w:val="26"/>
        </w:rPr>
        <w:pict>
          <v:shape id="Надпись 123874" o:spid="_x0000_s1048" type="#_x0000_t202" style="position:absolute;left:0;text-align:left;margin-left:117.2pt;margin-top:413.2pt;width:116.6pt;height:37.0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">
            <v:textbox>
              <w:txbxContent>
                <w:p w:rsidR="00E2470A" w:rsidRPr="002C7046" w:rsidRDefault="00E2470A" w:rsidP="002C7046">
                  <w:pPr>
                    <w:shd w:val="clear" w:color="auto" w:fill="66FFFF"/>
                    <w:ind w:left="0"/>
                    <w:jc w:val="center"/>
                    <w:rPr>
                      <w:sz w:val="22"/>
                    </w:rPr>
                  </w:pPr>
                  <w:r w:rsidRPr="002C7046">
                    <w:rPr>
                      <w:sz w:val="22"/>
                    </w:rPr>
                    <w:t>Руководители школьных музеев</w:t>
                  </w:r>
                </w:p>
                <w:p w:rsidR="00E2470A" w:rsidRDefault="00E2470A" w:rsidP="002C7046">
                  <w:pPr>
                    <w:shd w:val="clear" w:color="auto" w:fill="66FFFF"/>
                    <w:rPr>
                      <w:rFonts w:ascii="Arial" w:hAnsi="Arial" w:cs="Arial"/>
                      <w:sz w:val="36"/>
                      <w:szCs w:val="36"/>
                    </w:rPr>
                  </w:pPr>
                </w:p>
              </w:txbxContent>
            </v:textbox>
          </v:shape>
        </w:pict>
      </w:r>
      <w:r w:rsidR="00EE06BF">
        <w:rPr>
          <w:b/>
          <w:noProof/>
          <w:color w:val="auto"/>
          <w:sz w:val="26"/>
          <w:szCs w:val="26"/>
        </w:rPr>
        <w:pict>
          <v:shape id="Надпись 123873" o:spid="_x0000_s1049" type="#_x0000_t202" style="position:absolute;left:0;text-align:left;margin-left:392.85pt;margin-top:138.2pt;width:109pt;height:33.5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">
            <v:textbox>
              <w:txbxContent>
                <w:p w:rsidR="00E2470A" w:rsidRPr="002C7046" w:rsidRDefault="00E2470A" w:rsidP="002C7046">
                  <w:pPr>
                    <w:shd w:val="clear" w:color="auto" w:fill="FABF8F"/>
                    <w:spacing w:after="0" w:line="240" w:lineRule="auto"/>
                    <w:ind w:left="0"/>
                    <w:jc w:val="center"/>
                    <w:rPr>
                      <w:sz w:val="22"/>
                    </w:rPr>
                  </w:pPr>
                  <w:r w:rsidRPr="002C7046">
                    <w:rPr>
                      <w:sz w:val="22"/>
                    </w:rPr>
                    <w:t>По воспитательной работе</w:t>
                  </w:r>
                </w:p>
                <w:p w:rsidR="00E2470A" w:rsidRDefault="00E2470A" w:rsidP="002C7046">
                  <w:pPr>
                    <w:rPr>
                      <w:rFonts w:ascii="Arial" w:hAnsi="Arial" w:cs="Arial"/>
                      <w:sz w:val="36"/>
                      <w:szCs w:val="36"/>
                    </w:rPr>
                  </w:pPr>
                </w:p>
              </w:txbxContent>
            </v:textbox>
          </v:shape>
        </w:pict>
      </w:r>
      <w:r w:rsidR="00EE06BF">
        <w:rPr>
          <w:b/>
          <w:noProof/>
          <w:color w:val="auto"/>
          <w:sz w:val="26"/>
          <w:szCs w:val="26"/>
        </w:rPr>
        <w:pict>
          <v:shape id="Надпись 123872" o:spid="_x0000_s1050" type="#_x0000_t202" style="position:absolute;left:0;text-align:left;margin-left:397.25pt;margin-top:281.5pt;width:41.15pt;height:102.8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">
            <v:textbox style="layout-flow:vertical">
              <w:txbxContent>
                <w:p w:rsidR="00E2470A" w:rsidRPr="002C7046" w:rsidRDefault="00E2470A" w:rsidP="002C7046">
                  <w:pPr>
                    <w:shd w:val="clear" w:color="auto" w:fill="D6E3BC"/>
                    <w:jc w:val="center"/>
                    <w:rPr>
                      <w:sz w:val="22"/>
                    </w:rPr>
                  </w:pPr>
                  <w:r w:rsidRPr="002C7046">
                    <w:rPr>
                      <w:sz w:val="22"/>
                    </w:rPr>
                    <w:t>Комиссия по охране труда</w:t>
                  </w:r>
                </w:p>
                <w:p w:rsidR="00E2470A" w:rsidRDefault="00E2470A" w:rsidP="002C7046">
                  <w:pPr>
                    <w:rPr>
                      <w:rFonts w:ascii="Arial" w:hAnsi="Arial" w:cs="Arial"/>
                      <w:color w:val="FFFFFF"/>
                      <w:sz w:val="36"/>
                      <w:szCs w:val="36"/>
                    </w:rPr>
                  </w:pPr>
                </w:p>
              </w:txbxContent>
            </v:textbox>
          </v:shape>
        </w:pict>
      </w:r>
      <w:r w:rsidR="00EE06BF">
        <w:rPr>
          <w:b/>
          <w:noProof/>
          <w:color w:val="auto"/>
          <w:sz w:val="26"/>
          <w:szCs w:val="26"/>
        </w:rPr>
        <w:pict>
          <v:shape id="Надпись 31" o:spid="_x0000_s1051" type="#_x0000_t202" style="position:absolute;left:0;text-align:left;margin-left:315.5pt;margin-top:283.95pt;width:69.55pt;height:98.6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">
            <v:textbox style="layout-flow:vertical">
              <w:txbxContent>
                <w:p w:rsidR="00E2470A" w:rsidRPr="002C7046" w:rsidRDefault="00E2470A" w:rsidP="002C7046">
                  <w:pPr>
                    <w:shd w:val="clear" w:color="auto" w:fill="D6E3BC"/>
                    <w:jc w:val="center"/>
                    <w:rPr>
                      <w:sz w:val="22"/>
                    </w:rPr>
                  </w:pPr>
                  <w:r w:rsidRPr="002C7046">
                    <w:rPr>
                      <w:sz w:val="22"/>
                    </w:rPr>
                    <w:t>Комиссия по распределению стимулирующей части ФОТ</w:t>
                  </w:r>
                </w:p>
                <w:p w:rsidR="00E2470A" w:rsidRPr="00D72583" w:rsidRDefault="00E2470A" w:rsidP="002C7046">
                  <w:pPr>
                    <w:shd w:val="clear" w:color="auto" w:fill="D6E3BC"/>
                    <w:rPr>
                      <w:rFonts w:ascii="Arial" w:hAnsi="Arial" w:cs="Arial"/>
                      <w:color w:val="FFFFFF"/>
                      <w:sz w:val="36"/>
                      <w:szCs w:val="36"/>
                    </w:rPr>
                  </w:pPr>
                </w:p>
              </w:txbxContent>
            </v:textbox>
          </v:shape>
        </w:pict>
      </w:r>
      <w:r w:rsidR="00EE06BF">
        <w:rPr>
          <w:b/>
          <w:noProof/>
          <w:color w:val="auto"/>
          <w:sz w:val="26"/>
          <w:szCs w:val="26"/>
        </w:rPr>
        <w:pict>
          <v:shape id="Надпись 30" o:spid="_x0000_s1052" type="#_x0000_t202" style="position:absolute;left:0;text-align:left;margin-left:486.4pt;margin-top:401.2pt;width:116.6pt;height:30.6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">
            <v:textbox>
              <w:txbxContent>
                <w:p w:rsidR="00E2470A" w:rsidRPr="002C7046" w:rsidRDefault="00E2470A" w:rsidP="002C7046">
                  <w:pPr>
                    <w:shd w:val="clear" w:color="auto" w:fill="66FFFF"/>
                    <w:ind w:left="-142"/>
                    <w:jc w:val="center"/>
                    <w:rPr>
                      <w:sz w:val="22"/>
                    </w:rPr>
                  </w:pPr>
                  <w:r w:rsidRPr="002C7046">
                    <w:rPr>
                      <w:sz w:val="22"/>
                    </w:rPr>
                    <w:t>Кадетское движение</w:t>
                  </w:r>
                </w:p>
                <w:p w:rsidR="00E2470A" w:rsidRDefault="00E2470A" w:rsidP="002C7046">
                  <w:pPr>
                    <w:shd w:val="clear" w:color="auto" w:fill="66FFFF"/>
                    <w:rPr>
                      <w:rFonts w:ascii="Arial" w:hAnsi="Arial" w:cs="Arial"/>
                      <w:sz w:val="36"/>
                      <w:szCs w:val="36"/>
                    </w:rPr>
                  </w:pPr>
                </w:p>
              </w:txbxContent>
            </v:textbox>
          </v:shape>
        </w:pict>
      </w:r>
      <w:r w:rsidR="00EE06BF">
        <w:rPr>
          <w:b/>
          <w:noProof/>
          <w:color w:val="auto"/>
          <w:sz w:val="26"/>
          <w:szCs w:val="26"/>
        </w:rPr>
        <w:pict>
          <v:shape id="Надпись 29" o:spid="_x0000_s1053" type="#_x0000_t202" style="position:absolute;left:0;text-align:left;margin-left:354.8pt;margin-top:403.7pt;width:116.6pt;height:32.6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">
            <v:textbox>
              <w:txbxContent>
                <w:p w:rsidR="00E2470A" w:rsidRPr="002C7046" w:rsidRDefault="00E2470A" w:rsidP="002C7046">
                  <w:pPr>
                    <w:shd w:val="clear" w:color="auto" w:fill="66FFFF"/>
                    <w:spacing w:after="0" w:line="240" w:lineRule="auto"/>
                    <w:ind w:left="-142"/>
                    <w:jc w:val="center"/>
                    <w:rPr>
                      <w:sz w:val="22"/>
                    </w:rPr>
                  </w:pPr>
                  <w:r w:rsidRPr="002C7046">
                    <w:rPr>
                      <w:sz w:val="22"/>
                    </w:rPr>
                    <w:t>«Демократическая республика»</w:t>
                  </w:r>
                </w:p>
                <w:p w:rsidR="00E2470A" w:rsidRDefault="00E2470A" w:rsidP="002C7046">
                  <w:pPr>
                    <w:rPr>
                      <w:rFonts w:ascii="Arial" w:hAnsi="Arial" w:cs="Arial"/>
                      <w:sz w:val="36"/>
                      <w:szCs w:val="36"/>
                    </w:rPr>
                  </w:pPr>
                </w:p>
              </w:txbxContent>
            </v:textbox>
          </v:shape>
        </w:pict>
      </w:r>
      <w:r w:rsidR="00EE06BF">
        <w:rPr>
          <w:b/>
          <w:noProof/>
          <w:color w:val="auto"/>
          <w:sz w:val="26"/>
          <w:szCs w:val="26"/>
        </w:rPr>
        <w:pict>
          <v:shape id="Надпись 28" o:spid="_x0000_s1054" type="#_x0000_t202" style="position:absolute;left:0;text-align:left;margin-left:250.5pt;margin-top:401.2pt;width:83.95pt;height:49.0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">
            <v:textbox>
              <w:txbxContent>
                <w:p w:rsidR="00E2470A" w:rsidRPr="002C7046" w:rsidRDefault="00E2470A" w:rsidP="002C7046">
                  <w:pPr>
                    <w:shd w:val="clear" w:color="auto" w:fill="66FFFF"/>
                    <w:spacing w:after="0" w:line="240" w:lineRule="auto"/>
                    <w:ind w:left="0" w:hanging="142"/>
                    <w:jc w:val="center"/>
                    <w:rPr>
                      <w:sz w:val="22"/>
                    </w:rPr>
                  </w:pPr>
                  <w:r w:rsidRPr="002C7046">
                    <w:rPr>
                      <w:sz w:val="22"/>
                    </w:rPr>
                    <w:t>Детская организация «Эдельвейс»</w:t>
                  </w:r>
                </w:p>
                <w:p w:rsidR="00E2470A" w:rsidRDefault="00E2470A" w:rsidP="002C7046">
                  <w:pPr>
                    <w:rPr>
                      <w:rFonts w:ascii="Arial" w:hAnsi="Arial" w:cs="Arial"/>
                      <w:sz w:val="36"/>
                      <w:szCs w:val="36"/>
                    </w:rPr>
                  </w:pPr>
                </w:p>
              </w:txbxContent>
            </v:textbox>
          </v:shape>
        </w:pict>
      </w:r>
      <w:r w:rsidR="00EE06BF">
        <w:rPr>
          <w:b/>
          <w:noProof/>
          <w:color w:val="auto"/>
          <w:sz w:val="26"/>
          <w:szCs w:val="26"/>
        </w:rPr>
        <w:pict>
          <v:shape id="Прямая со стрелкой 27" o:spid="_x0000_s1198" type="#_x0000_t32" style="position:absolute;left:0;text-align:left;margin-left:660.8pt;margin-top:102.5pt;width:.05pt;height:97.4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CFZQIAAHo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">
            <v:stroke endarrow="block"/>
          </v:shape>
        </w:pict>
      </w:r>
      <w:r w:rsidR="00EE06BF">
        <w:rPr>
          <w:b/>
          <w:noProof/>
          <w:color w:val="auto"/>
          <w:sz w:val="26"/>
          <w:szCs w:val="26"/>
        </w:rPr>
        <w:pict>
          <v:shape id="Прямая со стрелкой 26" o:spid="_x0000_s1197" type="#_x0000_t32" style="position:absolute;left:0;text-align:left;margin-left:421.35pt;margin-top:57.7pt;width:0;height:44.8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"/>
        </w:pict>
      </w:r>
      <w:r w:rsidR="00EE06BF">
        <w:rPr>
          <w:b/>
          <w:noProof/>
          <w:color w:val="auto"/>
          <w:sz w:val="26"/>
          <w:szCs w:val="26"/>
        </w:rPr>
        <w:pict>
          <v:shape id="Надпись 25" o:spid="_x0000_s1055" type="#_x0000_t202" style="position:absolute;left:0;text-align:left;margin-left:643.2pt;margin-top:197.75pt;width:28.35pt;height:79.5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">
            <v:textbox style="layout-flow:vertical">
              <w:txbxContent>
                <w:p w:rsidR="00E2470A" w:rsidRPr="002C7046" w:rsidRDefault="00E2470A" w:rsidP="002C7046">
                  <w:pPr>
                    <w:shd w:val="clear" w:color="auto" w:fill="DDD9C3"/>
                    <w:jc w:val="center"/>
                    <w:rPr>
                      <w:sz w:val="22"/>
                    </w:rPr>
                  </w:pPr>
                  <w:r w:rsidRPr="002C7046">
                    <w:rPr>
                      <w:sz w:val="22"/>
                    </w:rPr>
                    <w:t>Канцелярия</w:t>
                  </w:r>
                </w:p>
                <w:p w:rsidR="00E2470A" w:rsidRDefault="00E2470A" w:rsidP="002C7046">
                  <w:pPr>
                    <w:rPr>
                      <w:rFonts w:ascii="Arial" w:hAnsi="Arial" w:cs="Arial"/>
                      <w:color w:val="FFFFFF"/>
                      <w:sz w:val="36"/>
                      <w:szCs w:val="36"/>
                    </w:rPr>
                  </w:pPr>
                </w:p>
              </w:txbxContent>
            </v:textbox>
          </v:shape>
        </w:pict>
      </w:r>
      <w:r w:rsidR="00EE06BF">
        <w:rPr>
          <w:b/>
          <w:noProof/>
          <w:color w:val="auto"/>
          <w:sz w:val="26"/>
          <w:szCs w:val="26"/>
        </w:rPr>
        <w:pict>
          <v:shape id="Соединительная линия уступом 24" o:spid="_x0000_s1196" type="#_x0000_t34" style="position:absolute;left:0;text-align:left;margin-left:427.6pt;margin-top:192.35pt;width:135.65pt;height:42.7pt;rotation:90;flip:x;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" adj="10796">
            <v:stroke endarrow="block"/>
          </v:shape>
        </w:pict>
      </w:r>
      <w:r w:rsidR="00EE06BF">
        <w:rPr>
          <w:b/>
          <w:noProof/>
          <w:color w:val="auto"/>
          <w:sz w:val="26"/>
          <w:szCs w:val="26"/>
        </w:rPr>
        <w:pict>
          <v:line id="Прямая соединительная линия 23" o:spid="_x0000_s1195" style="position:absolute;left:0;text-align:left;flip:x;z-index:251680768;visibility:visible;mso-position-horizontal-relative:text;mso-position-vertical-relative:text" from="699.3pt,171.75pt" to="699.3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">
            <v:stroke endarrow="block"/>
          </v:line>
        </w:pict>
      </w:r>
      <w:r w:rsidR="00EE06BF">
        <w:rPr>
          <w:b/>
          <w:noProof/>
          <w:color w:val="auto"/>
          <w:sz w:val="26"/>
          <w:szCs w:val="26"/>
        </w:rPr>
        <w:pict>
          <v:shape id="Надпись 22" o:spid="_x0000_s1056" type="#_x0000_t202" style="position:absolute;left:0;text-align:left;margin-left:684.25pt;margin-top:197.75pt;width:28.35pt;height:79.5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">
            <v:textbox style="layout-flow:vertical">
              <w:txbxContent>
                <w:p w:rsidR="00E2470A" w:rsidRPr="002C7046" w:rsidRDefault="00E2470A" w:rsidP="002C7046">
                  <w:pPr>
                    <w:shd w:val="clear" w:color="auto" w:fill="DDD9C3"/>
                    <w:jc w:val="center"/>
                    <w:rPr>
                      <w:sz w:val="22"/>
                    </w:rPr>
                  </w:pPr>
                  <w:r w:rsidRPr="002C7046">
                    <w:rPr>
                      <w:sz w:val="22"/>
                    </w:rPr>
                    <w:t>Бухгалтерия</w:t>
                  </w:r>
                </w:p>
                <w:p w:rsidR="00E2470A" w:rsidRDefault="00E2470A" w:rsidP="002C7046">
                  <w:pPr>
                    <w:rPr>
                      <w:rFonts w:ascii="Arial" w:hAnsi="Arial" w:cs="Arial"/>
                      <w:color w:val="FFFFFF"/>
                      <w:sz w:val="36"/>
                      <w:szCs w:val="36"/>
                    </w:rPr>
                  </w:pPr>
                </w:p>
              </w:txbxContent>
            </v:textbox>
          </v:shape>
        </w:pict>
      </w:r>
      <w:r w:rsidR="00EE06BF">
        <w:rPr>
          <w:b/>
          <w:noProof/>
          <w:color w:val="auto"/>
          <w:sz w:val="26"/>
          <w:szCs w:val="26"/>
        </w:rPr>
        <w:pict>
          <v:line id="Прямая соединительная линия 21" o:spid="_x0000_s1194" style="position:absolute;left:0;text-align:left;flip:x;z-index:251693056;visibility:visible;mso-position-horizontal-relative:text;mso-position-vertical-relative:text" from="731.95pt,171.75pt" to="731.95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">
            <v:stroke endarrow="block"/>
          </v:line>
        </w:pict>
      </w:r>
      <w:r w:rsidR="00EE06BF">
        <w:rPr>
          <w:b/>
          <w:noProof/>
          <w:color w:val="auto"/>
          <w:sz w:val="26"/>
          <w:szCs w:val="26"/>
        </w:rPr>
        <w:pict>
          <v:shape id="Надпись 20" o:spid="_x0000_s1057" type="#_x0000_t202" style="position:absolute;left:0;text-align:left;margin-left:671.55pt;margin-top:139pt;width:85.2pt;height:32.7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">
            <v:textbox>
              <w:txbxContent>
                <w:p w:rsidR="00E2470A" w:rsidRPr="002C7046" w:rsidRDefault="00E2470A" w:rsidP="002C7046">
                  <w:pPr>
                    <w:shd w:val="clear" w:color="auto" w:fill="D6E3BC"/>
                    <w:spacing w:after="0" w:line="240" w:lineRule="auto"/>
                    <w:ind w:left="-142" w:right="-23"/>
                    <w:jc w:val="center"/>
                    <w:rPr>
                      <w:sz w:val="20"/>
                      <w:szCs w:val="20"/>
                    </w:rPr>
                  </w:pPr>
                  <w:r w:rsidRPr="002C7046">
                    <w:rPr>
                      <w:sz w:val="20"/>
                      <w:szCs w:val="20"/>
                    </w:rPr>
                    <w:t>Главный бухгалтер</w:t>
                  </w:r>
                </w:p>
                <w:p w:rsidR="00E2470A" w:rsidRPr="00151A10" w:rsidRDefault="00E2470A" w:rsidP="002C7046">
                  <w:pPr>
                    <w:rPr>
                      <w:rFonts w:ascii="Arial" w:hAnsi="Arial" w:cs="Arial"/>
                      <w:color w:val="FFFFFF"/>
                      <w:sz w:val="22"/>
                    </w:rPr>
                  </w:pPr>
                </w:p>
              </w:txbxContent>
            </v:textbox>
          </v:shape>
        </w:pict>
      </w:r>
      <w:r w:rsidR="00EE06BF">
        <w:rPr>
          <w:b/>
          <w:noProof/>
          <w:color w:val="auto"/>
          <w:sz w:val="26"/>
          <w:szCs w:val="26"/>
        </w:rPr>
        <w:pict>
          <v:shape id="Соединительная линия уступом 19" o:spid="_x0000_s1193" type="#_x0000_t34" style="position:absolute;left:0;text-align:left;margin-left:70.55pt;margin-top:324.2pt;width:84.55pt;height:.05pt;rotation:180;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" adj="10794"/>
        </w:pict>
      </w:r>
      <w:r w:rsidR="00EE06BF">
        <w:rPr>
          <w:b/>
          <w:noProof/>
          <w:color w:val="auto"/>
          <w:sz w:val="26"/>
          <w:szCs w:val="26"/>
        </w:rPr>
        <w:pict>
          <v:shape id="Соединительная линия уступом 18" o:spid="_x0000_s1192" type="#_x0000_t34" style="position:absolute;left:0;text-align:left;margin-left:374.8pt;margin-top:247.6pt;width:53.75pt;height:50.85pt;rotation:90;flip:x;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" adj="10790"/>
        </w:pict>
      </w:r>
      <w:r w:rsidR="00EE06BF">
        <w:rPr>
          <w:b/>
          <w:noProof/>
          <w:color w:val="auto"/>
          <w:sz w:val="26"/>
          <w:szCs w:val="26"/>
        </w:rPr>
        <w:pict>
          <v:shape id="Соединительная линия уступом 17" o:spid="_x0000_s1191" type="#_x0000_t34" style="position:absolute;left:0;text-align:left;margin-left:374.85pt;margin-top:167.7pt;width:62.5pt;height:42.05pt;rotation:90;flip:x;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">
            <v:stroke endarrow="block"/>
          </v:shape>
        </w:pict>
      </w:r>
      <w:r w:rsidR="00EE06BF">
        <w:rPr>
          <w:b/>
          <w:noProof/>
          <w:color w:val="auto"/>
          <w:sz w:val="26"/>
          <w:szCs w:val="26"/>
        </w:rPr>
        <w:pict>
          <v:line id="Прямая соединительная линия 16" o:spid="_x0000_s1190" style="position:absolute;left:0;text-align:left;z-index:251694080;visibility:visible;mso-position-horizontal-relative:text;mso-position-vertical-relative:text" from="155.1pt,314.7pt" to="155.1pt,3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">
            <v:stroke startarrow="block" endarrow="block"/>
          </v:line>
        </w:pict>
      </w:r>
      <w:r w:rsidR="00EE06BF">
        <w:rPr>
          <w:b/>
          <w:noProof/>
          <w:color w:val="auto"/>
          <w:sz w:val="26"/>
          <w:szCs w:val="26"/>
        </w:rPr>
        <w:pict>
          <v:shape id="Надпись 15" o:spid="_x0000_s1058" type="#_x0000_t202" style="position:absolute;left:0;text-align:left;margin-left:84.15pt;margin-top:220.7pt;width:94.25pt;height:38.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">
            <v:textbox>
              <w:txbxContent>
                <w:p w:rsidR="00E2470A" w:rsidRPr="002C7046" w:rsidRDefault="00E2470A" w:rsidP="002C7046">
                  <w:pPr>
                    <w:shd w:val="clear" w:color="auto" w:fill="D6E3BC"/>
                    <w:ind w:left="0"/>
                    <w:jc w:val="center"/>
                    <w:rPr>
                      <w:sz w:val="22"/>
                    </w:rPr>
                  </w:pPr>
                  <w:r w:rsidRPr="002C7046">
                    <w:rPr>
                      <w:sz w:val="22"/>
                    </w:rPr>
                    <w:t>Аттестационная комиссия</w:t>
                  </w:r>
                </w:p>
                <w:p w:rsidR="00E2470A" w:rsidRDefault="00E2470A" w:rsidP="002C7046">
                  <w:pPr>
                    <w:shd w:val="clear" w:color="auto" w:fill="D6E3BC"/>
                    <w:rPr>
                      <w:rFonts w:ascii="Arial" w:hAnsi="Arial" w:cs="Arial"/>
                      <w:sz w:val="36"/>
                      <w:szCs w:val="36"/>
                    </w:rPr>
                  </w:pPr>
                </w:p>
              </w:txbxContent>
            </v:textbox>
          </v:shape>
        </w:pict>
      </w:r>
      <w:r w:rsidR="00EE06BF">
        <w:rPr>
          <w:b/>
          <w:noProof/>
          <w:color w:val="auto"/>
          <w:sz w:val="26"/>
          <w:szCs w:val="26"/>
        </w:rPr>
        <w:pict>
          <v:line id="Прямая соединительная линия 14" o:spid="_x0000_s1189" style="position:absolute;left:0;text-align:left;z-index:251696128;visibility:visible;mso-position-horizontal-relative:text;mso-position-vertical-relative:text" from="146.75pt,208.3pt" to="146.75pt,2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">
            <v:stroke endarrow="block"/>
          </v:line>
        </w:pict>
      </w:r>
      <w:r w:rsidR="00EE06BF">
        <w:rPr>
          <w:b/>
          <w:noProof/>
          <w:color w:val="auto"/>
          <w:sz w:val="26"/>
          <w:szCs w:val="26"/>
        </w:rPr>
        <w:pict>
          <v:line id="Прямая соединительная линия 13" o:spid="_x0000_s1188" style="position:absolute;left:0;text-align:left;z-index:251679744;visibility:visible;mso-position-horizontal-relative:text;mso-position-vertical-relative:text" from="501.85pt,157.5pt" to="524.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">
            <v:stroke startarrow="block" endarrow="block"/>
          </v:line>
        </w:pict>
      </w:r>
      <w:r w:rsidR="00EE06BF">
        <w:rPr>
          <w:b/>
          <w:noProof/>
          <w:color w:val="auto"/>
          <w:sz w:val="26"/>
          <w:szCs w:val="26"/>
        </w:rPr>
        <w:pict>
          <v:shape id="Надпись 12" o:spid="_x0000_s1059" type="#_x0000_t202" style="position:absolute;left:0;text-align:left;margin-left:722.3pt;margin-top:197.75pt;width:28.35pt;height:79.5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">
            <v:textbox style="layout-flow:vertical">
              <w:txbxContent>
                <w:p w:rsidR="00E2470A" w:rsidRPr="002C7046" w:rsidRDefault="00E2470A" w:rsidP="002C7046">
                  <w:pPr>
                    <w:jc w:val="center"/>
                    <w:rPr>
                      <w:sz w:val="22"/>
                    </w:rPr>
                  </w:pPr>
                  <w:r w:rsidRPr="002C7046">
                    <w:rPr>
                      <w:sz w:val="22"/>
                      <w:shd w:val="clear" w:color="auto" w:fill="DDD9C3"/>
                    </w:rPr>
                    <w:t>Отдел закупок</w:t>
                  </w:r>
                </w:p>
                <w:p w:rsidR="00E2470A" w:rsidRDefault="00E2470A" w:rsidP="002C7046">
                  <w:pPr>
                    <w:rPr>
                      <w:rFonts w:ascii="Arial" w:hAnsi="Arial" w:cs="Arial"/>
                      <w:color w:val="FFFFFF"/>
                      <w:sz w:val="36"/>
                      <w:szCs w:val="36"/>
                    </w:rPr>
                  </w:pPr>
                </w:p>
              </w:txbxContent>
            </v:textbox>
          </v:shape>
        </w:pict>
      </w:r>
      <w:r w:rsidR="00EE06BF">
        <w:rPr>
          <w:b/>
          <w:noProof/>
          <w:color w:val="auto"/>
          <w:sz w:val="26"/>
          <w:szCs w:val="26"/>
        </w:rPr>
        <w:pict>
          <v:line id="Прямая соединительная линия 11" o:spid="_x0000_s1187" style="position:absolute;left:0;text-align:left;z-index:251678720;visibility:visible;mso-position-horizontal-relative:text;mso-position-vertical-relative:text" from="376.25pt,157.5pt" to="392.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">
            <v:stroke startarrow="block" endarrow="block"/>
          </v:line>
        </w:pict>
      </w:r>
      <w:r w:rsidR="00EE06BF">
        <w:rPr>
          <w:b/>
          <w:noProof/>
          <w:color w:val="auto"/>
          <w:sz w:val="26"/>
          <w:szCs w:val="26"/>
        </w:rPr>
        <w:pict>
          <v:line id="Прямая соединительная линия 10" o:spid="_x0000_s1186" style="position:absolute;left:0;text-align:left;z-index:251671552;visibility:visible;mso-position-horizontal-relative:text;mso-position-vertical-relative:text" from="182.05pt,171.75pt" to="182.0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">
            <v:stroke endarrow="block"/>
          </v:line>
        </w:pict>
      </w:r>
      <w:r w:rsidR="00EE06BF">
        <w:rPr>
          <w:b/>
          <w:noProof/>
          <w:color w:val="auto"/>
          <w:sz w:val="26"/>
          <w:szCs w:val="26"/>
        </w:rPr>
        <w:pict>
          <v:line id="Прямая соединительная линия 8" o:spid="_x0000_s1185" style="position:absolute;left:0;text-align:left;flip:y;z-index:251684864;visibility:visible;mso-position-horizontal-relative:text;mso-position-vertical-relative:text" from="131.35pt,113.85pt" to="209.8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">
            <v:stroke startarrow="block" endarrow="block"/>
          </v:line>
        </w:pict>
      </w:r>
      <w:r w:rsidR="00EE06BF">
        <w:rPr>
          <w:b/>
          <w:noProof/>
          <w:color w:val="auto"/>
          <w:sz w:val="26"/>
          <w:szCs w:val="26"/>
        </w:rPr>
        <w:pict>
          <v:line id="Прямая соединительная линия 6" o:spid="_x0000_s1184" style="position:absolute;left:0;text-align:left;z-index:251676672;visibility:visible;mso-position-horizontal-relative:text;mso-position-vertical-relative:text" from="320.9pt,119.05pt" to="320.9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">
            <v:stroke startarrow="block" endarrow="block"/>
          </v:line>
        </w:pict>
      </w:r>
      <w:r w:rsidR="00EE06BF">
        <w:rPr>
          <w:b/>
          <w:noProof/>
          <w:color w:val="auto"/>
          <w:sz w:val="26"/>
          <w:szCs w:val="26"/>
        </w:rPr>
        <w:pict>
          <v:line id="Прямая соединительная линия 5" o:spid="_x0000_s1183" style="position:absolute;left:0;text-align:left;flip:x y;z-index:251673600;visibility:visible;mso-position-horizontal-relative:text;mso-position-vertical-relative:text" from="385pt,114.65pt" to="469.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">
            <v:stroke startarrow="block" endarrow="block"/>
          </v:line>
        </w:pict>
      </w:r>
      <w:r w:rsidR="00EE06BF">
        <w:rPr>
          <w:b/>
          <w:noProof/>
          <w:color w:val="auto"/>
          <w:sz w:val="26"/>
          <w:szCs w:val="26"/>
        </w:rPr>
        <w:pict>
          <v:shape id="Надпись 4" o:spid="_x0000_s1060" type="#_x0000_t202" style="position:absolute;left:0;text-align:left;margin-left:210pt;margin-top:94.35pt;width:175pt;height:24.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">
            <v:textbox>
              <w:txbxContent>
                <w:p w:rsidR="00E2470A" w:rsidRPr="002C7046" w:rsidRDefault="00E2470A" w:rsidP="002C7046">
                  <w:pPr>
                    <w:shd w:val="clear" w:color="auto" w:fill="FABF8F"/>
                    <w:ind w:left="0" w:firstLine="0"/>
                    <w:jc w:val="center"/>
                    <w:rPr>
                      <w:sz w:val="22"/>
                    </w:rPr>
                  </w:pPr>
                  <w:r w:rsidRPr="002C7046">
                    <w:rPr>
                      <w:sz w:val="22"/>
                    </w:rPr>
                    <w:t>Заместители директора</w:t>
                  </w:r>
                </w:p>
                <w:p w:rsidR="00E2470A" w:rsidRDefault="00E2470A" w:rsidP="002C7046">
                  <w:pPr>
                    <w:shd w:val="clear" w:color="auto" w:fill="FABF8F"/>
                    <w:rPr>
                      <w:rFonts w:ascii="Arial" w:hAnsi="Arial" w:cs="Arial"/>
                      <w:sz w:val="36"/>
                      <w:szCs w:val="36"/>
                    </w:rPr>
                  </w:pPr>
                </w:p>
              </w:txbxContent>
            </v:textbox>
          </v:shape>
        </w:pict>
      </w:r>
      <w:r w:rsidR="00EE06BF">
        <w:rPr>
          <w:b/>
          <w:noProof/>
          <w:color w:val="auto"/>
          <w:sz w:val="26"/>
          <w:szCs w:val="26"/>
        </w:rPr>
        <w:pict>
          <v:line id="Прямая соединительная линия 3" o:spid="_x0000_s1182" style="position:absolute;left:0;text-align:left;z-index:251685888;visibility:visible;mso-position-horizontal-relative:text;mso-position-vertical-relative:text" from="320.9pt,57.7pt" to="320.9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">
            <v:stroke startarrow="block" endarrow="block"/>
          </v:line>
        </w:pict>
      </w:r>
      <w:r w:rsidR="00EE06BF">
        <w:rPr>
          <w:b/>
          <w:noProof/>
          <w:color w:val="auto"/>
          <w:sz w:val="26"/>
          <w:szCs w:val="26"/>
        </w:rPr>
        <w:pict>
          <v:shape id="Надпись 2" o:spid="_x0000_s1061" type="#_x0000_t202" style="position:absolute;left:0;text-align:left;margin-left:-.3pt;margin-top:93.45pt;width:147.05pt;height:25.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">
            <v:textbox>
              <w:txbxContent>
                <w:p w:rsidR="00E2470A" w:rsidRPr="002C7046" w:rsidRDefault="00E2470A" w:rsidP="002C7046">
                  <w:pPr>
                    <w:shd w:val="clear" w:color="auto" w:fill="FDE9D9"/>
                    <w:jc w:val="center"/>
                    <w:rPr>
                      <w:sz w:val="22"/>
                    </w:rPr>
                  </w:pPr>
                  <w:r w:rsidRPr="002C7046">
                    <w:rPr>
                      <w:sz w:val="22"/>
                    </w:rPr>
                    <w:t>Педагогический совет</w:t>
                  </w:r>
                </w:p>
                <w:p w:rsidR="00E2470A" w:rsidRPr="007A65DC" w:rsidRDefault="00E2470A" w:rsidP="002C7046">
                  <w:pPr>
                    <w:shd w:val="clear" w:color="auto" w:fill="FDE9D9"/>
                    <w:rPr>
                      <w:rFonts w:ascii="Arial" w:hAnsi="Arial" w:cs="Arial"/>
                      <w:sz w:val="22"/>
                    </w:rPr>
                  </w:pPr>
                </w:p>
              </w:txbxContent>
            </v:textbox>
          </v:shape>
        </w:pict>
      </w:r>
      <w:r w:rsidR="00EE06BF">
        <w:rPr>
          <w:b/>
          <w:noProof/>
          <w:color w:val="auto"/>
          <w:sz w:val="26"/>
          <w:szCs w:val="26"/>
        </w:rPr>
        <w:pict>
          <v:shape id="Надпись 1" o:spid="_x0000_s1062" type="#_x0000_t202" style="position:absolute;left:0;text-align:left;margin-left:294.1pt;margin-top:26.7pt;width:133pt;height:3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">
            <v:textbox>
              <w:txbxContent>
                <w:p w:rsidR="00E2470A" w:rsidRPr="002C7046" w:rsidRDefault="00E2470A" w:rsidP="002C7046">
                  <w:pPr>
                    <w:shd w:val="clear" w:color="auto" w:fill="CCC0D9"/>
                    <w:jc w:val="center"/>
                    <w:rPr>
                      <w:b/>
                    </w:rPr>
                  </w:pPr>
                  <w:r w:rsidRPr="002C7046">
                    <w:rPr>
                      <w:b/>
                    </w:rPr>
                    <w:t xml:space="preserve">Директор </w:t>
                  </w:r>
                  <w:r>
                    <w:rPr>
                      <w:b/>
                    </w:rPr>
                    <w:t>лицея</w:t>
                  </w:r>
                </w:p>
                <w:p w:rsidR="00E2470A" w:rsidRPr="00C51133" w:rsidRDefault="00E2470A" w:rsidP="002C7046">
                  <w:pPr>
                    <w:shd w:val="clear" w:color="auto" w:fill="CCC0D9"/>
                    <w:rPr>
                      <w:b/>
                      <w:sz w:val="36"/>
                      <w:szCs w:val="36"/>
                    </w:rPr>
                  </w:pPr>
                </w:p>
              </w:txbxContent>
            </v:textbox>
          </v:shape>
        </w:pict>
      </w: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EE06BF" w:rsidP="002C7046">
      <w:pPr>
        <w:rPr>
          <w:color w:val="auto"/>
        </w:rPr>
      </w:pPr>
      <w:r>
        <w:rPr>
          <w:b/>
          <w:noProof/>
          <w:color w:val="auto"/>
          <w:sz w:val="26"/>
          <w:szCs w:val="26"/>
        </w:rPr>
        <w:pict>
          <v:line id="Прямая соединительная линия 123888" o:spid="_x0000_s1181" style="position:absolute;left:0;text-align:left;flip:x y;z-index:251683840;visibility:visible" from="385pt,15pt" to="583.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">
            <v:stroke startarrow="block" endarrow="block"/>
          </v:line>
        </w:pict>
      </w: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rsidP="002C7046">
      <w:pPr>
        <w:rPr>
          <w:color w:val="auto"/>
        </w:rPr>
      </w:pPr>
    </w:p>
    <w:p w:rsidR="002C7046" w:rsidRPr="001D06D1" w:rsidRDefault="002C7046">
      <w:pPr>
        <w:pStyle w:val="2"/>
        <w:spacing w:after="56"/>
        <w:ind w:left="1722"/>
        <w:rPr>
          <w:color w:val="auto"/>
          <w:sz w:val="28"/>
          <w:szCs w:val="28"/>
        </w:rPr>
        <w:sectPr w:rsidR="002C7046" w:rsidRPr="001D06D1" w:rsidSect="002C7046">
          <w:pgSz w:w="16838" w:h="11906" w:orient="landscape"/>
          <w:pgMar w:top="289" w:right="253" w:bottom="289" w:left="1281" w:header="720" w:footer="714" w:gutter="0"/>
          <w:pgNumType w:start="1"/>
          <w:cols w:space="720"/>
        </w:sectPr>
      </w:pPr>
    </w:p>
    <w:p w:rsidR="004825A1" w:rsidRPr="001D06D1" w:rsidRDefault="004825A1" w:rsidP="00947241">
      <w:pPr>
        <w:spacing w:after="0" w:line="276" w:lineRule="auto"/>
        <w:ind w:left="993" w:right="77"/>
        <w:rPr>
          <w:color w:val="auto"/>
          <w:sz w:val="26"/>
          <w:szCs w:val="26"/>
        </w:rPr>
      </w:pPr>
      <w:r w:rsidRPr="001D06D1">
        <w:rPr>
          <w:color w:val="auto"/>
          <w:sz w:val="26"/>
          <w:szCs w:val="26"/>
        </w:rPr>
        <w:lastRenderedPageBreak/>
        <w:t xml:space="preserve">      Особое внимание уделяется развитию творческих, интеллектуальных, предметных возможностей и способностей учителей и учащихся (НОУ «Толерантность», увеличивается число учащихся – призеров олимпиад, различных конкурсов, ежегодное участие в городском профессиональном конкурсе в рамках Педагогического марафона с завоеванием призовых мест).</w:t>
      </w:r>
    </w:p>
    <w:p w:rsidR="004825A1" w:rsidRPr="001D06D1" w:rsidRDefault="004825A1" w:rsidP="00947241">
      <w:pPr>
        <w:spacing w:after="0" w:line="276" w:lineRule="auto"/>
        <w:ind w:left="993" w:right="77"/>
        <w:rPr>
          <w:color w:val="auto"/>
          <w:sz w:val="26"/>
          <w:szCs w:val="26"/>
        </w:rPr>
      </w:pPr>
      <w:r w:rsidRPr="001D06D1">
        <w:rPr>
          <w:color w:val="auto"/>
          <w:sz w:val="26"/>
          <w:szCs w:val="26"/>
        </w:rPr>
        <w:t xml:space="preserve">       В настоящее время структурные связи всех школьных служб являют собой систему управления, направленную на совершенствование собственной модели </w:t>
      </w:r>
      <w:r w:rsidR="00397282" w:rsidRPr="001D06D1">
        <w:rPr>
          <w:color w:val="auto"/>
          <w:sz w:val="26"/>
          <w:szCs w:val="26"/>
        </w:rPr>
        <w:t>Лицея</w:t>
      </w:r>
      <w:r w:rsidRPr="001D06D1">
        <w:rPr>
          <w:color w:val="auto"/>
          <w:sz w:val="26"/>
          <w:szCs w:val="26"/>
        </w:rPr>
        <w:t>.</w:t>
      </w:r>
    </w:p>
    <w:p w:rsidR="004825A1" w:rsidRPr="001D06D1" w:rsidRDefault="004825A1" w:rsidP="00947241">
      <w:pPr>
        <w:tabs>
          <w:tab w:val="left" w:pos="360"/>
          <w:tab w:val="left" w:pos="700"/>
        </w:tabs>
        <w:spacing w:after="0" w:line="276" w:lineRule="auto"/>
        <w:ind w:left="993" w:right="77"/>
        <w:rPr>
          <w:color w:val="auto"/>
          <w:sz w:val="26"/>
          <w:szCs w:val="26"/>
        </w:rPr>
      </w:pPr>
      <w:r w:rsidRPr="001D06D1">
        <w:rPr>
          <w:color w:val="auto"/>
          <w:sz w:val="26"/>
          <w:szCs w:val="26"/>
        </w:rPr>
        <w:t xml:space="preserve">       Поэтому в школьной образовательной системе происходит культурная революция мышления, ценностей, способов деятельности</w:t>
      </w:r>
      <w:r w:rsidRPr="001D06D1">
        <w:rPr>
          <w:b/>
          <w:color w:val="auto"/>
          <w:sz w:val="26"/>
          <w:szCs w:val="26"/>
        </w:rPr>
        <w:t xml:space="preserve">, </w:t>
      </w:r>
      <w:r w:rsidRPr="001D06D1">
        <w:rPr>
          <w:color w:val="auto"/>
          <w:sz w:val="26"/>
          <w:szCs w:val="26"/>
        </w:rPr>
        <w:t xml:space="preserve">а инновационныеизыскания шли по направлениям. </w:t>
      </w:r>
    </w:p>
    <w:p w:rsidR="00397282" w:rsidRPr="001D06D1" w:rsidRDefault="00397282" w:rsidP="00947241">
      <w:pPr>
        <w:tabs>
          <w:tab w:val="left" w:pos="360"/>
          <w:tab w:val="left" w:pos="700"/>
        </w:tabs>
        <w:spacing w:after="0" w:line="276" w:lineRule="auto"/>
        <w:ind w:left="720" w:right="77" w:firstLine="0"/>
        <w:jc w:val="center"/>
        <w:rPr>
          <w:rFonts w:eastAsiaTheme="minorHAnsi"/>
          <w:b/>
          <w:color w:val="auto"/>
          <w:sz w:val="26"/>
          <w:szCs w:val="26"/>
          <w:lang w:eastAsia="en-US"/>
        </w:rPr>
      </w:pPr>
      <w:r w:rsidRPr="001D06D1">
        <w:rPr>
          <w:rFonts w:eastAsiaTheme="minorHAnsi"/>
          <w:b/>
          <w:color w:val="auto"/>
          <w:sz w:val="26"/>
          <w:szCs w:val="26"/>
          <w:lang w:eastAsia="en-US"/>
        </w:rPr>
        <w:t>Приоритетные инновационные направления работы лицея:</w:t>
      </w:r>
    </w:p>
    <w:p w:rsidR="00397282" w:rsidRPr="001D06D1" w:rsidRDefault="00397282" w:rsidP="00FA35A6">
      <w:pPr>
        <w:pStyle w:val="a6"/>
        <w:numPr>
          <w:ilvl w:val="0"/>
          <w:numId w:val="27"/>
        </w:numPr>
        <w:tabs>
          <w:tab w:val="left" w:pos="851"/>
        </w:tabs>
        <w:spacing w:after="0" w:line="276" w:lineRule="auto"/>
        <w:ind w:left="993" w:right="77" w:firstLine="567"/>
        <w:rPr>
          <w:color w:val="auto"/>
          <w:sz w:val="26"/>
          <w:szCs w:val="26"/>
        </w:rPr>
      </w:pPr>
      <w:r w:rsidRPr="001D06D1">
        <w:rPr>
          <w:color w:val="auto"/>
          <w:sz w:val="26"/>
          <w:szCs w:val="26"/>
        </w:rPr>
        <w:t>С 2001 года лицей осуществляет работу в инновационном режиме по направлению «Организация предпрофильной подготовки и профильного обучения», по направлениям: гуманитарный, естественнонаучный, технический.</w:t>
      </w:r>
    </w:p>
    <w:p w:rsidR="00397282" w:rsidRPr="001D06D1" w:rsidRDefault="00397282" w:rsidP="00FA35A6">
      <w:pPr>
        <w:numPr>
          <w:ilvl w:val="0"/>
          <w:numId w:val="27"/>
        </w:numPr>
        <w:tabs>
          <w:tab w:val="left" w:pos="993"/>
        </w:tabs>
        <w:autoSpaceDE w:val="0"/>
        <w:autoSpaceDN w:val="0"/>
        <w:adjustRightInd w:val="0"/>
        <w:spacing w:after="0" w:line="276" w:lineRule="auto"/>
        <w:ind w:left="993" w:right="77" w:firstLine="567"/>
        <w:rPr>
          <w:rFonts w:eastAsia="SimSun"/>
          <w:color w:val="auto"/>
          <w:sz w:val="26"/>
          <w:szCs w:val="26"/>
          <w:lang w:eastAsia="zh-CN"/>
        </w:rPr>
      </w:pPr>
      <w:r w:rsidRPr="001D06D1">
        <w:rPr>
          <w:rFonts w:eastAsia="SimSun"/>
          <w:color w:val="auto"/>
          <w:sz w:val="26"/>
          <w:szCs w:val="26"/>
          <w:lang w:eastAsia="zh-CN"/>
        </w:rPr>
        <w:t xml:space="preserve">С 2010 г. в лицее в «пилотном» режиме осуществлялось введение ФГОС НОО (Приказ Министерства образования РМ №639 от 31.05.2010г.) </w:t>
      </w:r>
    </w:p>
    <w:p w:rsidR="00397282" w:rsidRPr="001D06D1" w:rsidRDefault="00397282" w:rsidP="00FA35A6">
      <w:pPr>
        <w:numPr>
          <w:ilvl w:val="0"/>
          <w:numId w:val="27"/>
        </w:numPr>
        <w:tabs>
          <w:tab w:val="left" w:pos="993"/>
        </w:tabs>
        <w:autoSpaceDE w:val="0"/>
        <w:autoSpaceDN w:val="0"/>
        <w:adjustRightInd w:val="0"/>
        <w:spacing w:after="0" w:line="276" w:lineRule="auto"/>
        <w:ind w:left="993" w:right="77" w:firstLine="567"/>
        <w:rPr>
          <w:rFonts w:eastAsia="SimSun"/>
          <w:color w:val="auto"/>
          <w:sz w:val="26"/>
          <w:szCs w:val="26"/>
          <w:lang w:eastAsia="zh-CN"/>
        </w:rPr>
      </w:pPr>
      <w:r w:rsidRPr="001D06D1">
        <w:rPr>
          <w:rFonts w:eastAsia="SimSun"/>
          <w:color w:val="auto"/>
          <w:sz w:val="26"/>
          <w:szCs w:val="26"/>
          <w:lang w:eastAsia="zh-CN"/>
        </w:rPr>
        <w:t>С 2012 г. в лицее в «пилотном» режиме осуществлялось введение ФГОС ООО (Приказ Министерства образования РМ №767 от 08.06.2012г.)</w:t>
      </w:r>
    </w:p>
    <w:p w:rsidR="00397282" w:rsidRPr="001D06D1" w:rsidRDefault="00397282" w:rsidP="00FA35A6">
      <w:pPr>
        <w:numPr>
          <w:ilvl w:val="0"/>
          <w:numId w:val="27"/>
        </w:numPr>
        <w:tabs>
          <w:tab w:val="left" w:pos="993"/>
        </w:tabs>
        <w:autoSpaceDE w:val="0"/>
        <w:autoSpaceDN w:val="0"/>
        <w:adjustRightInd w:val="0"/>
        <w:spacing w:after="0" w:line="276" w:lineRule="auto"/>
        <w:ind w:left="993" w:right="77" w:firstLine="567"/>
        <w:rPr>
          <w:rFonts w:eastAsia="SimSun"/>
          <w:color w:val="auto"/>
          <w:sz w:val="26"/>
          <w:szCs w:val="26"/>
          <w:lang w:eastAsia="zh-CN"/>
        </w:rPr>
      </w:pPr>
      <w:r w:rsidRPr="001D06D1">
        <w:rPr>
          <w:rFonts w:eastAsia="SimSun"/>
          <w:color w:val="auto"/>
          <w:sz w:val="26"/>
          <w:szCs w:val="26"/>
          <w:lang w:eastAsia="zh-CN"/>
        </w:rPr>
        <w:t>С 2014 года лицей является городским Ресурсным центром по развитию инклюзивного образования в образовательном учреждении – «Инклюзивное образование: обеспечение доступного образования посредством «пространства выбора» в многопрофильной школе». (Приказ Управления образования Департамента по социальной политике Администрации г.о.Саранск №01-02/213 от 05.09.2014г.). Направлением деятельности является: развитие инклюзивного образования, дистанционного обучения детей с ОВЗ и детей-инвалидов через организацию работы ресурсного центра на базе образовательной организации; оказание социальных услуг по реабилитации данной категории детей и их семьям через развитие клубного движения; а</w:t>
      </w:r>
      <w:r w:rsidRPr="001D06D1">
        <w:rPr>
          <w:rFonts w:eastAsia="SimSun"/>
          <w:bCs/>
          <w:color w:val="auto"/>
          <w:sz w:val="26"/>
          <w:szCs w:val="26"/>
          <w:lang w:eastAsia="zh-CN"/>
        </w:rPr>
        <w:t>ктивизация технологии социальной работы с семьями, имеющими детей с ОВЗ; к</w:t>
      </w:r>
      <w:r w:rsidRPr="001D06D1">
        <w:rPr>
          <w:rFonts w:eastAsia="SimSun"/>
          <w:color w:val="auto"/>
          <w:sz w:val="26"/>
          <w:szCs w:val="26"/>
          <w:lang w:eastAsia="zh-CN"/>
        </w:rPr>
        <w:t xml:space="preserve">оррекция психофизического и эмоционально-личностного развития ребенка с помощью мультисенсорной среды. </w:t>
      </w:r>
    </w:p>
    <w:p w:rsidR="00397282" w:rsidRPr="001D06D1" w:rsidRDefault="00397282" w:rsidP="00E672B6">
      <w:pPr>
        <w:autoSpaceDE w:val="0"/>
        <w:autoSpaceDN w:val="0"/>
        <w:adjustRightInd w:val="0"/>
        <w:spacing w:line="276" w:lineRule="auto"/>
        <w:ind w:left="993" w:right="77" w:firstLine="567"/>
        <w:rPr>
          <w:rFonts w:eastAsia="SimSun"/>
          <w:color w:val="auto"/>
          <w:sz w:val="26"/>
          <w:szCs w:val="26"/>
          <w:lang w:eastAsia="zh-CN"/>
        </w:rPr>
      </w:pPr>
      <w:r w:rsidRPr="001D06D1">
        <w:rPr>
          <w:rFonts w:eastAsia="SimSun"/>
          <w:color w:val="auto"/>
          <w:sz w:val="26"/>
          <w:szCs w:val="26"/>
          <w:lang w:eastAsia="zh-CN"/>
        </w:rPr>
        <w:t xml:space="preserve">Работа по данному проекту ведется в соответствии с разработанной программой «МЫ-вместе!». В рамках федеральной программы «Доступная среда» в лицее оборудована кабинетом психологической разгрузки (сенсорная комната (темная и светлая), который активно используется в работе с детьми с ОВЗ и учащимися лицея, оборудованием для обучения детей с опорно-двигательным заболеванием. </w:t>
      </w:r>
    </w:p>
    <w:p w:rsidR="00397282" w:rsidRPr="001D06D1" w:rsidRDefault="00397282" w:rsidP="00FA35A6">
      <w:pPr>
        <w:numPr>
          <w:ilvl w:val="0"/>
          <w:numId w:val="27"/>
        </w:numPr>
        <w:tabs>
          <w:tab w:val="left" w:pos="993"/>
        </w:tabs>
        <w:autoSpaceDE w:val="0"/>
        <w:autoSpaceDN w:val="0"/>
        <w:adjustRightInd w:val="0"/>
        <w:spacing w:after="0" w:line="276" w:lineRule="auto"/>
        <w:ind w:left="993" w:right="77" w:firstLine="567"/>
        <w:rPr>
          <w:rFonts w:eastAsia="SimSun"/>
          <w:color w:val="auto"/>
          <w:sz w:val="26"/>
          <w:szCs w:val="26"/>
          <w:lang w:eastAsia="zh-CN"/>
        </w:rPr>
      </w:pPr>
      <w:r w:rsidRPr="001D06D1">
        <w:rPr>
          <w:rFonts w:eastAsia="SimSun"/>
          <w:color w:val="auto"/>
          <w:sz w:val="26"/>
          <w:szCs w:val="26"/>
          <w:lang w:eastAsia="zh-CN"/>
        </w:rPr>
        <w:t xml:space="preserve">«Дистанционное обучение детей-инвалидов и детей с ОВЗ» ведётся в лицее с 2008 года. (Приказ Министерства образования Республики Мордовия №942 от 14.12.2008г., №985 от 06.10.2016г.). Подготовку по данной форме обучения, по предметам учебного плана, получили 17 педагогов, все они реализуют в настоящее время данную технологию обучения детей с ОВЗ и детей-инвалидов. В рамках данного проекта педагогами лицея было обучено 42 обучающихся Республики Мордовия. Результаты работы по данной технологии обучения лицей активно транслирует на республиканских и городских конференциях, имеется ряд публикаций и статей в СМИ. </w:t>
      </w:r>
    </w:p>
    <w:p w:rsidR="00397282" w:rsidRPr="001D06D1" w:rsidRDefault="00397282" w:rsidP="00FA35A6">
      <w:pPr>
        <w:numPr>
          <w:ilvl w:val="0"/>
          <w:numId w:val="27"/>
        </w:numPr>
        <w:tabs>
          <w:tab w:val="left" w:pos="0"/>
          <w:tab w:val="left" w:pos="360"/>
          <w:tab w:val="left" w:pos="851"/>
          <w:tab w:val="left" w:pos="993"/>
        </w:tabs>
        <w:spacing w:after="0" w:line="276" w:lineRule="auto"/>
        <w:ind w:left="993" w:right="77" w:firstLine="567"/>
        <w:rPr>
          <w:rFonts w:eastAsia="SimSun"/>
          <w:color w:val="auto"/>
          <w:sz w:val="26"/>
          <w:szCs w:val="26"/>
          <w:lang w:eastAsia="zh-CN"/>
        </w:rPr>
      </w:pPr>
      <w:r w:rsidRPr="001D06D1">
        <w:rPr>
          <w:rFonts w:eastAsia="SimSun"/>
          <w:color w:val="auto"/>
          <w:sz w:val="26"/>
          <w:szCs w:val="26"/>
          <w:lang w:eastAsia="zh-CN"/>
        </w:rPr>
        <w:lastRenderedPageBreak/>
        <w:t xml:space="preserve">С 2009 года Лицей №25 работает по направлению «Методическое сотрудничество Школа и ВУЗ в системе развития филологического образования в контексте ФГОС второго поколения». (Договор о сотрудничестве с МГПИ им. М.Е.Евсевьева №2009/75 от 28.12.2009г.). В рамках данной программы лицей совместно с филологическим факультетом МГПИ, с целью реализации </w:t>
      </w:r>
      <w:r w:rsidRPr="001D06D1">
        <w:rPr>
          <w:rFonts w:eastAsia="SimSun"/>
          <w:color w:val="auto"/>
          <w:sz w:val="26"/>
          <w:szCs w:val="26"/>
          <w:shd w:val="clear" w:color="auto" w:fill="FFFFFF"/>
          <w:lang w:eastAsia="zh-CN"/>
        </w:rPr>
        <w:t>концепции школьного филологического образования в России и внедрения новых тенденций в развитие школьного филологического образования,</w:t>
      </w:r>
      <w:r w:rsidRPr="001D06D1">
        <w:rPr>
          <w:rFonts w:eastAsia="SimSun"/>
          <w:color w:val="auto"/>
          <w:sz w:val="26"/>
          <w:szCs w:val="26"/>
          <w:lang w:eastAsia="zh-CN"/>
        </w:rPr>
        <w:t xml:space="preserve"> ведёт работу по организации и проведении различных филологических мероприятий, конкурсов, олимпиад, конференций. На совместных семинарах, таких как </w:t>
      </w:r>
      <w:r w:rsidRPr="001D06D1">
        <w:rPr>
          <w:rFonts w:eastAsia="SimSun"/>
          <w:bCs/>
          <w:iCs/>
          <w:color w:val="auto"/>
          <w:sz w:val="26"/>
          <w:szCs w:val="26"/>
          <w:lang w:eastAsia="zh-CN"/>
        </w:rPr>
        <w:t>«</w:t>
      </w:r>
      <w:r w:rsidRPr="001D06D1">
        <w:rPr>
          <w:rFonts w:eastAsia="SimSun"/>
          <w:bCs/>
          <w:color w:val="auto"/>
          <w:sz w:val="26"/>
          <w:szCs w:val="26"/>
          <w:lang w:eastAsia="zh-CN"/>
        </w:rPr>
        <w:t>Духовно – нравственное развитие и воспитание школьников на уроках русского языка и литературы</w:t>
      </w:r>
      <w:r w:rsidRPr="001D06D1">
        <w:rPr>
          <w:rFonts w:eastAsia="SimSun"/>
          <w:bCs/>
          <w:iCs/>
          <w:color w:val="auto"/>
          <w:sz w:val="26"/>
          <w:szCs w:val="26"/>
          <w:lang w:eastAsia="zh-CN"/>
        </w:rPr>
        <w:t xml:space="preserve">» и «Литература и русский язык в системе новых стандартов» педагогами рассматриваются вопросы по </w:t>
      </w:r>
      <w:r w:rsidRPr="001D06D1">
        <w:rPr>
          <w:rFonts w:eastAsia="SimSun"/>
          <w:color w:val="auto"/>
          <w:sz w:val="26"/>
          <w:szCs w:val="26"/>
          <w:lang w:eastAsia="zh-CN"/>
        </w:rPr>
        <w:t>обновлению технологий гуманитарного образования.</w:t>
      </w:r>
    </w:p>
    <w:p w:rsidR="00397282" w:rsidRPr="001D06D1" w:rsidRDefault="00397282" w:rsidP="00FA35A6">
      <w:pPr>
        <w:numPr>
          <w:ilvl w:val="0"/>
          <w:numId w:val="27"/>
        </w:numPr>
        <w:tabs>
          <w:tab w:val="left" w:pos="0"/>
          <w:tab w:val="left" w:pos="360"/>
          <w:tab w:val="left" w:pos="851"/>
          <w:tab w:val="left" w:pos="993"/>
        </w:tabs>
        <w:spacing w:after="0" w:line="276" w:lineRule="auto"/>
        <w:ind w:left="993" w:right="77" w:firstLine="567"/>
        <w:rPr>
          <w:rFonts w:eastAsia="SimSun"/>
          <w:color w:val="auto"/>
          <w:sz w:val="26"/>
          <w:szCs w:val="26"/>
          <w:lang w:eastAsia="zh-CN"/>
        </w:rPr>
      </w:pPr>
      <w:r w:rsidRPr="001D06D1">
        <w:rPr>
          <w:rFonts w:eastAsia="SimSun"/>
          <w:iCs/>
          <w:color w:val="auto"/>
          <w:sz w:val="26"/>
          <w:szCs w:val="26"/>
          <w:lang w:eastAsia="zh-CN"/>
        </w:rPr>
        <w:t xml:space="preserve">С целью создания программ музыкального образования школьников на современном уровне </w:t>
      </w:r>
      <w:r w:rsidRPr="001D06D1">
        <w:rPr>
          <w:rFonts w:eastAsia="SimSun"/>
          <w:color w:val="auto"/>
          <w:sz w:val="26"/>
          <w:szCs w:val="26"/>
          <w:lang w:eastAsia="zh-CN"/>
        </w:rPr>
        <w:t>с 2016 годав Лицее №25 началось</w:t>
      </w:r>
      <w:r w:rsidRPr="001D06D1">
        <w:rPr>
          <w:rFonts w:eastAsia="SimSun"/>
          <w:iCs/>
          <w:color w:val="auto"/>
          <w:sz w:val="26"/>
          <w:szCs w:val="26"/>
          <w:lang w:eastAsia="zh-CN"/>
        </w:rPr>
        <w:t xml:space="preserve"> «Введение в «пилотном» режиме </w:t>
      </w:r>
      <w:r w:rsidRPr="001D06D1">
        <w:rPr>
          <w:rFonts w:eastAsia="SimSun"/>
          <w:color w:val="auto"/>
          <w:sz w:val="26"/>
          <w:szCs w:val="26"/>
          <w:lang w:eastAsia="zh-CN"/>
        </w:rPr>
        <w:t xml:space="preserve">национально-региональной программы по учебному предмету «Музыка» в контексте проекта «Музыка для всех». (Приказ </w:t>
      </w:r>
      <w:r w:rsidRPr="001D06D1">
        <w:rPr>
          <w:rFonts w:eastAsia="SimSun"/>
          <w:iCs/>
          <w:color w:val="auto"/>
          <w:sz w:val="26"/>
          <w:szCs w:val="26"/>
          <w:lang w:eastAsia="zh-CN"/>
        </w:rPr>
        <w:t>Министерства образования Республики Мордовия №2229 от 02.07.2016г.)</w:t>
      </w:r>
    </w:p>
    <w:p w:rsidR="00397282" w:rsidRPr="001D06D1" w:rsidRDefault="00397282" w:rsidP="00FA35A6">
      <w:pPr>
        <w:numPr>
          <w:ilvl w:val="0"/>
          <w:numId w:val="27"/>
        </w:numPr>
        <w:tabs>
          <w:tab w:val="left" w:pos="0"/>
          <w:tab w:val="left" w:pos="360"/>
          <w:tab w:val="left" w:pos="851"/>
          <w:tab w:val="left" w:pos="993"/>
        </w:tabs>
        <w:spacing w:after="0" w:line="276" w:lineRule="auto"/>
        <w:ind w:left="993" w:right="77" w:firstLine="567"/>
        <w:rPr>
          <w:rFonts w:eastAsia="SimSun"/>
          <w:color w:val="auto"/>
          <w:sz w:val="26"/>
          <w:szCs w:val="26"/>
          <w:lang w:eastAsia="zh-CN"/>
        </w:rPr>
      </w:pPr>
      <w:r w:rsidRPr="001D06D1">
        <w:rPr>
          <w:rFonts w:eastAsia="SimSun"/>
          <w:color w:val="auto"/>
          <w:sz w:val="26"/>
          <w:szCs w:val="26"/>
          <w:lang w:eastAsia="zh-CN"/>
        </w:rPr>
        <w:t xml:space="preserve">В рамках активизации дальнейшей инновационной деятельности, в 2014 году Лицей №25 начала работу по «Развитию кадетского движения по направлению ВДВ Российской Федерации». (Приказ МОУ «Средняя школа №25» №4 от 01.09.2014г.). Для реализации данного направления в школе были сформированы кадетские классы – 5Б/К, 5В/К, 7К, 8К, 9К, разработано положение «О кадетских классах». Был открыт школьный «Музей ВДВ РФ», создан отряд барабанщиков.  </w:t>
      </w:r>
    </w:p>
    <w:p w:rsidR="00397282" w:rsidRPr="001D06D1" w:rsidRDefault="00397282" w:rsidP="00E672B6">
      <w:pPr>
        <w:tabs>
          <w:tab w:val="left" w:pos="0"/>
          <w:tab w:val="left" w:pos="360"/>
          <w:tab w:val="left" w:pos="851"/>
          <w:tab w:val="left" w:pos="993"/>
        </w:tabs>
        <w:spacing w:line="276" w:lineRule="auto"/>
        <w:ind w:left="993" w:right="77" w:firstLine="567"/>
        <w:rPr>
          <w:rFonts w:eastAsia="SimSun"/>
          <w:color w:val="auto"/>
          <w:sz w:val="26"/>
          <w:szCs w:val="26"/>
          <w:lang w:eastAsia="zh-CN"/>
        </w:rPr>
      </w:pPr>
      <w:r w:rsidRPr="001D06D1">
        <w:rPr>
          <w:rFonts w:eastAsia="SimSun"/>
          <w:color w:val="auto"/>
          <w:sz w:val="26"/>
          <w:szCs w:val="26"/>
          <w:lang w:eastAsia="zh-CN"/>
        </w:rPr>
        <w:t>Кадеты Лицея посещают занятия по сборке-разборке автомата, по строевой подготовке и др. Все кадетские классы принимают активное участие в мероприятиях кадетского движения Республики Мордовия. В патриотическом воспитании наших кадет активное участие принимают Совет Ветеранов Пролетарского района, МРОО «Союз десантников», Боевое братство Российского Совета Ветеранов Афганистана.</w:t>
      </w:r>
    </w:p>
    <w:p w:rsidR="00397282" w:rsidRPr="001D06D1" w:rsidRDefault="00397282" w:rsidP="00FA35A6">
      <w:pPr>
        <w:numPr>
          <w:ilvl w:val="0"/>
          <w:numId w:val="27"/>
        </w:numPr>
        <w:tabs>
          <w:tab w:val="left" w:pos="0"/>
          <w:tab w:val="left" w:pos="142"/>
          <w:tab w:val="left" w:pos="360"/>
          <w:tab w:val="left" w:pos="851"/>
          <w:tab w:val="left" w:pos="1134"/>
        </w:tabs>
        <w:spacing w:after="0" w:line="276" w:lineRule="auto"/>
        <w:ind w:left="993" w:right="77" w:firstLine="567"/>
        <w:rPr>
          <w:rFonts w:eastAsia="SimSun"/>
          <w:color w:val="auto"/>
          <w:sz w:val="26"/>
          <w:szCs w:val="26"/>
          <w:lang w:eastAsia="zh-CN"/>
        </w:rPr>
      </w:pPr>
      <w:r w:rsidRPr="001D06D1">
        <w:rPr>
          <w:rFonts w:eastAsia="SimSun"/>
          <w:bCs/>
          <w:color w:val="auto"/>
          <w:sz w:val="26"/>
          <w:szCs w:val="26"/>
          <w:lang w:eastAsia="zh-CN"/>
        </w:rPr>
        <w:t xml:space="preserve">В 2016 году Лицей №25 вступил в реализацию новой ОЭР по направлению </w:t>
      </w:r>
      <w:r w:rsidRPr="001D06D1">
        <w:rPr>
          <w:rFonts w:eastAsia="SimSun"/>
          <w:color w:val="auto"/>
          <w:sz w:val="26"/>
          <w:szCs w:val="26"/>
          <w:lang w:eastAsia="zh-CN"/>
        </w:rPr>
        <w:t>"Развитие Общероссийской общественно-государственной детско-юношеской организации "Российское движение школьников в Республике Мордовия".</w:t>
      </w:r>
    </w:p>
    <w:p w:rsidR="00397282" w:rsidRPr="001D06D1" w:rsidRDefault="00397282" w:rsidP="00FA35A6">
      <w:pPr>
        <w:numPr>
          <w:ilvl w:val="0"/>
          <w:numId w:val="27"/>
        </w:numPr>
        <w:tabs>
          <w:tab w:val="left" w:pos="0"/>
          <w:tab w:val="left" w:pos="142"/>
          <w:tab w:val="left" w:pos="360"/>
          <w:tab w:val="left" w:pos="851"/>
          <w:tab w:val="left" w:pos="1134"/>
        </w:tabs>
        <w:spacing w:after="0" w:line="276" w:lineRule="auto"/>
        <w:ind w:left="993" w:right="77" w:firstLine="567"/>
        <w:rPr>
          <w:rFonts w:eastAsia="SimSun"/>
          <w:color w:val="auto"/>
          <w:sz w:val="26"/>
          <w:szCs w:val="26"/>
          <w:lang w:eastAsia="zh-CN"/>
        </w:rPr>
      </w:pPr>
      <w:r w:rsidRPr="001D06D1">
        <w:rPr>
          <w:color w:val="auto"/>
          <w:sz w:val="26"/>
          <w:szCs w:val="26"/>
          <w:shd w:val="clear" w:color="auto" w:fill="FFFFFF"/>
        </w:rPr>
        <w:t>В 2016 году, на основании приказа Министерства образования Республики Мордовия Лицей №25 стал  базовой образовательной организацией Федеральной стажировочной площадки по реализации мероприятий Федеральной целевой программы развития образования на 2016-2020 годы в рамках задачи 2 «Развитие современных механизмов и технологий общего образования» и по направлению «Модернизация содержания и технологий по формированию предметных, метапредметных и личностных результатов в рамках предметной области «Технология» с учетом требований ФГОС»; совершенствование содержания и технологий организации внеурочной деятельности, в том числе для детей с ОВЗ, в рамках реализации основной образовательной программы».</w:t>
      </w:r>
    </w:p>
    <w:p w:rsidR="00397282" w:rsidRPr="001D06D1" w:rsidRDefault="00397282" w:rsidP="00FA35A6">
      <w:pPr>
        <w:numPr>
          <w:ilvl w:val="0"/>
          <w:numId w:val="27"/>
        </w:numPr>
        <w:tabs>
          <w:tab w:val="left" w:pos="0"/>
          <w:tab w:val="left" w:pos="142"/>
          <w:tab w:val="left" w:pos="360"/>
          <w:tab w:val="left" w:pos="851"/>
          <w:tab w:val="left" w:pos="1134"/>
        </w:tabs>
        <w:spacing w:after="0" w:line="276" w:lineRule="auto"/>
        <w:ind w:left="993" w:right="77" w:firstLine="567"/>
        <w:rPr>
          <w:rFonts w:eastAsia="SimSun"/>
          <w:color w:val="auto"/>
          <w:sz w:val="26"/>
          <w:szCs w:val="26"/>
          <w:lang w:eastAsia="zh-CN"/>
        </w:rPr>
      </w:pPr>
      <w:r w:rsidRPr="001D06D1">
        <w:rPr>
          <w:rFonts w:eastAsia="SimSun"/>
          <w:color w:val="auto"/>
          <w:sz w:val="26"/>
          <w:szCs w:val="26"/>
          <w:shd w:val="clear" w:color="auto" w:fill="FFFFFF"/>
          <w:lang w:eastAsia="zh-CN"/>
        </w:rPr>
        <w:t xml:space="preserve">С 2018 года лицей является базовой площадкой МРИО Федерального проекта по реализации комплекса мер по развитию эффективных практик предпрофессиональной  </w:t>
      </w:r>
      <w:r w:rsidRPr="001D06D1">
        <w:rPr>
          <w:rFonts w:eastAsia="SimSun"/>
          <w:color w:val="auto"/>
          <w:sz w:val="26"/>
          <w:szCs w:val="26"/>
          <w:shd w:val="clear" w:color="auto" w:fill="FFFFFF"/>
          <w:lang w:eastAsia="zh-CN"/>
        </w:rPr>
        <w:lastRenderedPageBreak/>
        <w:t>подготовки детей-инвалидов и детей с ОВЗ. На базе лицея создан «Центр карьеры», реализуются программы предпрофильной подготовки по направлениям «Официант», «Горничная» «Ресепшн», «Поварская лаборатория».</w:t>
      </w:r>
    </w:p>
    <w:p w:rsidR="00397282" w:rsidRPr="001D06D1" w:rsidRDefault="00397282" w:rsidP="00FA35A6">
      <w:pPr>
        <w:numPr>
          <w:ilvl w:val="0"/>
          <w:numId w:val="27"/>
        </w:numPr>
        <w:tabs>
          <w:tab w:val="left" w:pos="0"/>
          <w:tab w:val="left" w:pos="142"/>
          <w:tab w:val="left" w:pos="360"/>
          <w:tab w:val="left" w:pos="851"/>
          <w:tab w:val="left" w:pos="1134"/>
        </w:tabs>
        <w:spacing w:after="0" w:line="276" w:lineRule="auto"/>
        <w:ind w:left="993" w:right="77" w:firstLine="567"/>
        <w:rPr>
          <w:rFonts w:eastAsia="SimSun"/>
          <w:color w:val="auto"/>
          <w:sz w:val="26"/>
          <w:szCs w:val="26"/>
          <w:lang w:eastAsia="zh-CN"/>
        </w:rPr>
      </w:pPr>
      <w:r w:rsidRPr="001D06D1">
        <w:rPr>
          <w:color w:val="auto"/>
          <w:sz w:val="26"/>
          <w:szCs w:val="26"/>
        </w:rPr>
        <w:t>На основании приказа Министерства образования Республики Мордовия  №1148 от 29.12.2018 года «Об организации деятельности стажировочной площадки по реализации государственной  программы Республики Мордовия «Развитие образования в Республике Мордовия», мероприятия которой направлены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 Лицей №25 является  базовой стажировочной площадкой ФСП ГБУ ДПО «МРИО» по реализации мероприятий государственной программы Российской Федерации «Развитие образования», соответствующих мероприятию  «Содействие развитию общего образования», по реализации мероприятий по модернизации технологий и содержания обучения в соответствии с новым ФГОС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по теме: «Модернизация содержания и технологий по формированию предметных, метапредметных и личностных результатов в рамках учебных предметов с учетом требований ФГОС ОО». Направления деятельности по предметам и предметным областям:</w:t>
      </w:r>
      <w:r w:rsidRPr="001D06D1">
        <w:rPr>
          <w:rFonts w:eastAsia="Calibri"/>
          <w:color w:val="auto"/>
          <w:sz w:val="26"/>
          <w:szCs w:val="26"/>
        </w:rPr>
        <w:t xml:space="preserve"> «</w:t>
      </w:r>
      <w:r w:rsidRPr="001D06D1">
        <w:rPr>
          <w:color w:val="auto"/>
          <w:sz w:val="26"/>
          <w:szCs w:val="26"/>
        </w:rPr>
        <w:t>Реализация адаптированных образовательных программ основного общего образования для детей с ОВЗ», «Химия», «Биология», «Технология», «ШИБЦ».</w:t>
      </w:r>
    </w:p>
    <w:p w:rsidR="00397282" w:rsidRPr="001D06D1" w:rsidRDefault="00397282" w:rsidP="00EB43B2">
      <w:pPr>
        <w:autoSpaceDE w:val="0"/>
        <w:autoSpaceDN w:val="0"/>
        <w:adjustRightInd w:val="0"/>
        <w:spacing w:line="276" w:lineRule="auto"/>
        <w:ind w:right="77"/>
        <w:rPr>
          <w:color w:val="auto"/>
          <w:sz w:val="26"/>
          <w:szCs w:val="26"/>
        </w:rPr>
      </w:pPr>
    </w:p>
    <w:p w:rsidR="00E672B6" w:rsidRPr="001D06D1" w:rsidRDefault="00E672B6" w:rsidP="00EB43B2">
      <w:pPr>
        <w:tabs>
          <w:tab w:val="left" w:pos="709"/>
        </w:tabs>
        <w:spacing w:line="276" w:lineRule="auto"/>
        <w:ind w:left="993" w:right="77" w:firstLine="567"/>
        <w:rPr>
          <w:color w:val="auto"/>
          <w:sz w:val="26"/>
          <w:szCs w:val="26"/>
        </w:rPr>
      </w:pPr>
      <w:r w:rsidRPr="001D06D1">
        <w:rPr>
          <w:color w:val="auto"/>
          <w:sz w:val="26"/>
          <w:szCs w:val="26"/>
        </w:rPr>
        <w:t>МОУ «Лицей №25 имени Героя Советского Союза В.Ф.Маргелова» одна из первых начала работы в «пилотном» режиме по реализации ФГОС НОО и ФГОС ООО.</w:t>
      </w:r>
    </w:p>
    <w:p w:rsidR="00E672B6" w:rsidRPr="001D06D1" w:rsidRDefault="00E672B6" w:rsidP="00EB43B2">
      <w:pPr>
        <w:tabs>
          <w:tab w:val="left" w:pos="709"/>
        </w:tabs>
        <w:spacing w:line="276" w:lineRule="auto"/>
        <w:ind w:left="993" w:right="77" w:firstLine="567"/>
        <w:rPr>
          <w:color w:val="auto"/>
          <w:sz w:val="26"/>
          <w:szCs w:val="26"/>
        </w:rPr>
      </w:pPr>
      <w:r w:rsidRPr="001D06D1">
        <w:rPr>
          <w:color w:val="auto"/>
          <w:sz w:val="26"/>
          <w:szCs w:val="26"/>
        </w:rPr>
        <w:t>Планомерная работа ведется по каждому из этих направлений.</w:t>
      </w:r>
    </w:p>
    <w:p w:rsidR="00E672B6" w:rsidRPr="001D06D1" w:rsidRDefault="00E672B6" w:rsidP="00EB43B2">
      <w:pPr>
        <w:spacing w:line="276" w:lineRule="auto"/>
        <w:ind w:left="993" w:right="77" w:firstLine="567"/>
        <w:rPr>
          <w:color w:val="auto"/>
          <w:sz w:val="26"/>
          <w:szCs w:val="26"/>
        </w:rPr>
      </w:pPr>
      <w:r w:rsidRPr="001D06D1">
        <w:rPr>
          <w:color w:val="auto"/>
          <w:sz w:val="26"/>
          <w:szCs w:val="26"/>
        </w:rPr>
        <w:t xml:space="preserve">Воспитание подрастающего поколения – один из важнейших критериев успешности образования. В основе воспитательной системы общеобразовательного учреждения – совместная творческая деятельность детей и взрослых: это организация общешкольных мероприятий, коллективных творческих дел. Благодаря им, в Лицее создается четкий режим жизни школьного коллектива. Ведется активная работа по организации и развитию внеурочной деятельности по всем направлениям в рамках ФГОС. В Лицее имеется исторический музей «Набат времени», который неоднократно был отмечен и награжден грамотами и ценными подарками, является лауреатом Всероссийского конкурса музеев. Были созданы Музей родного края, Школьный «Музей театра» и единственный в Республике Мордовия Музей ВДВ РФ. Открыты кадетские классы по направлению ВДВ.        </w:t>
      </w:r>
    </w:p>
    <w:p w:rsidR="00E672B6" w:rsidRPr="001D06D1" w:rsidRDefault="00E672B6" w:rsidP="00EB43B2">
      <w:pPr>
        <w:spacing w:line="276" w:lineRule="auto"/>
        <w:ind w:left="993" w:right="77" w:firstLine="567"/>
        <w:rPr>
          <w:color w:val="auto"/>
          <w:sz w:val="26"/>
          <w:szCs w:val="26"/>
        </w:rPr>
      </w:pPr>
      <w:r w:rsidRPr="001D06D1">
        <w:rPr>
          <w:color w:val="auto"/>
          <w:sz w:val="26"/>
          <w:szCs w:val="26"/>
        </w:rPr>
        <w:t>Самоуправление в общеобразовательном учреждении способствует развитию демократической культуры, гражданских, патриотических чувств человека, формированию навыков делового общения (проект «Демократическая Республика»).</w:t>
      </w:r>
    </w:p>
    <w:p w:rsidR="00E672B6" w:rsidRPr="001D06D1" w:rsidRDefault="00E672B6" w:rsidP="00EB43B2">
      <w:pPr>
        <w:spacing w:line="276" w:lineRule="auto"/>
        <w:ind w:left="993" w:right="77" w:firstLine="567"/>
        <w:rPr>
          <w:color w:val="auto"/>
          <w:sz w:val="26"/>
          <w:szCs w:val="26"/>
        </w:rPr>
      </w:pPr>
      <w:r w:rsidRPr="001D06D1">
        <w:rPr>
          <w:color w:val="auto"/>
          <w:sz w:val="26"/>
          <w:szCs w:val="26"/>
        </w:rPr>
        <w:lastRenderedPageBreak/>
        <w:t xml:space="preserve">Одно из важнейших направлений деятельности общеобразовательной организации– правовое воспитание. Поэтому в общеобразовательном учреждении уделяется большое внимание работе с трудными подростками. </w:t>
      </w:r>
    </w:p>
    <w:p w:rsidR="00E672B6" w:rsidRPr="001D06D1" w:rsidRDefault="00E672B6" w:rsidP="00EB43B2">
      <w:pPr>
        <w:spacing w:line="276" w:lineRule="auto"/>
        <w:ind w:left="993" w:right="77" w:firstLine="567"/>
        <w:rPr>
          <w:color w:val="auto"/>
          <w:sz w:val="26"/>
          <w:szCs w:val="26"/>
        </w:rPr>
      </w:pPr>
      <w:r w:rsidRPr="001D06D1">
        <w:rPr>
          <w:color w:val="auto"/>
          <w:sz w:val="26"/>
          <w:szCs w:val="26"/>
        </w:rPr>
        <w:t xml:space="preserve">Анализируя воспитательную работу, необходимо отметить, что одну из главных ролей в достижении поставленной цели играет структура дополнительного образования. </w:t>
      </w:r>
    </w:p>
    <w:p w:rsidR="00E011FD" w:rsidRPr="001D06D1" w:rsidRDefault="00E011FD" w:rsidP="00EB43B2">
      <w:pPr>
        <w:spacing w:after="0" w:line="276" w:lineRule="auto"/>
        <w:ind w:left="993" w:firstLine="708"/>
        <w:rPr>
          <w:color w:val="auto"/>
          <w:sz w:val="26"/>
          <w:szCs w:val="26"/>
        </w:rPr>
      </w:pPr>
      <w:r w:rsidRPr="001D06D1">
        <w:rPr>
          <w:color w:val="auto"/>
          <w:sz w:val="26"/>
          <w:szCs w:val="26"/>
        </w:rPr>
        <w:t xml:space="preserve">В </w:t>
      </w:r>
      <w:r w:rsidR="00DA4689" w:rsidRPr="001D06D1">
        <w:rPr>
          <w:color w:val="auto"/>
          <w:sz w:val="26"/>
          <w:szCs w:val="26"/>
        </w:rPr>
        <w:t xml:space="preserve"> лицее  работают</w:t>
      </w:r>
      <w:r w:rsidRPr="001D06D1">
        <w:rPr>
          <w:color w:val="auto"/>
          <w:sz w:val="26"/>
          <w:szCs w:val="26"/>
        </w:rPr>
        <w:t xml:space="preserve"> 21 кружок и 7 спортивных секций, в которых занима</w:t>
      </w:r>
      <w:r w:rsidR="00DA4689" w:rsidRPr="001D06D1">
        <w:rPr>
          <w:color w:val="auto"/>
          <w:sz w:val="26"/>
          <w:szCs w:val="26"/>
        </w:rPr>
        <w:t>ются</w:t>
      </w:r>
      <w:r w:rsidRPr="001D06D1">
        <w:rPr>
          <w:color w:val="auto"/>
          <w:sz w:val="26"/>
          <w:szCs w:val="26"/>
        </w:rPr>
        <w:t xml:space="preserve"> 623 (75%) учащихся: </w:t>
      </w:r>
    </w:p>
    <w:p w:rsidR="00E011FD" w:rsidRPr="001D06D1" w:rsidRDefault="00E011FD" w:rsidP="00E011FD">
      <w:pPr>
        <w:spacing w:after="0" w:line="240" w:lineRule="auto"/>
        <w:ind w:left="993" w:firstLine="708"/>
        <w:rPr>
          <w:color w:val="auto"/>
          <w:sz w:val="26"/>
          <w:szCs w:val="26"/>
        </w:rPr>
      </w:pPr>
      <w:r w:rsidRPr="001D06D1">
        <w:rPr>
          <w:b/>
          <w:color w:val="auto"/>
          <w:sz w:val="26"/>
          <w:szCs w:val="26"/>
        </w:rPr>
        <w:t>Художественно – эстетического</w:t>
      </w:r>
      <w:r w:rsidRPr="001D06D1">
        <w:rPr>
          <w:color w:val="auto"/>
          <w:sz w:val="26"/>
          <w:szCs w:val="26"/>
        </w:rPr>
        <w:t xml:space="preserve"> цикла – 527 человек</w:t>
      </w:r>
    </w:p>
    <w:p w:rsidR="00E011FD" w:rsidRPr="001D06D1" w:rsidRDefault="00E011FD" w:rsidP="00E011FD">
      <w:pPr>
        <w:spacing w:after="0" w:line="240" w:lineRule="auto"/>
        <w:ind w:left="993" w:firstLine="708"/>
        <w:rPr>
          <w:color w:val="auto"/>
          <w:szCs w:val="24"/>
        </w:rPr>
      </w:pPr>
      <w:r w:rsidRPr="001D06D1">
        <w:rPr>
          <w:color w:val="auto"/>
          <w:szCs w:val="24"/>
        </w:rPr>
        <w:t>1) театральная студия,</w:t>
      </w:r>
    </w:p>
    <w:p w:rsidR="00E011FD" w:rsidRPr="001D06D1" w:rsidRDefault="00E011FD" w:rsidP="00E011FD">
      <w:pPr>
        <w:spacing w:after="0" w:line="240" w:lineRule="auto"/>
        <w:ind w:left="993" w:firstLine="708"/>
        <w:rPr>
          <w:color w:val="auto"/>
          <w:szCs w:val="24"/>
        </w:rPr>
      </w:pPr>
      <w:r w:rsidRPr="001D06D1">
        <w:rPr>
          <w:color w:val="auto"/>
          <w:szCs w:val="24"/>
        </w:rPr>
        <w:t>2) студия художественного слова,</w:t>
      </w:r>
    </w:p>
    <w:p w:rsidR="00E011FD" w:rsidRPr="001D06D1" w:rsidRDefault="00E011FD" w:rsidP="00E011FD">
      <w:pPr>
        <w:spacing w:after="0" w:line="240" w:lineRule="auto"/>
        <w:ind w:left="993" w:firstLine="708"/>
        <w:rPr>
          <w:color w:val="auto"/>
          <w:szCs w:val="24"/>
        </w:rPr>
      </w:pPr>
      <w:r w:rsidRPr="001D06D1">
        <w:rPr>
          <w:color w:val="auto"/>
          <w:szCs w:val="24"/>
        </w:rPr>
        <w:t>3) студия хорового пения,</w:t>
      </w:r>
    </w:p>
    <w:p w:rsidR="00E011FD" w:rsidRPr="001D06D1" w:rsidRDefault="00E011FD" w:rsidP="00E011FD">
      <w:pPr>
        <w:spacing w:after="0" w:line="240" w:lineRule="auto"/>
        <w:ind w:left="993" w:firstLine="708"/>
        <w:rPr>
          <w:color w:val="auto"/>
          <w:szCs w:val="24"/>
        </w:rPr>
      </w:pPr>
      <w:r w:rsidRPr="001D06D1">
        <w:rPr>
          <w:color w:val="auto"/>
          <w:szCs w:val="24"/>
        </w:rPr>
        <w:t>4) студия вокального пения,</w:t>
      </w:r>
    </w:p>
    <w:p w:rsidR="00E011FD" w:rsidRPr="001D06D1" w:rsidRDefault="00E011FD" w:rsidP="00E011FD">
      <w:pPr>
        <w:spacing w:after="0" w:line="240" w:lineRule="auto"/>
        <w:ind w:left="993" w:firstLine="708"/>
        <w:rPr>
          <w:color w:val="auto"/>
          <w:szCs w:val="24"/>
        </w:rPr>
      </w:pPr>
      <w:r w:rsidRPr="001D06D1">
        <w:rPr>
          <w:color w:val="auto"/>
          <w:szCs w:val="24"/>
        </w:rPr>
        <w:t>5) танцевальный коллектив «Дети21 века»</w:t>
      </w:r>
    </w:p>
    <w:p w:rsidR="00E011FD" w:rsidRPr="001D06D1" w:rsidRDefault="00E011FD" w:rsidP="00E011FD">
      <w:pPr>
        <w:spacing w:after="0" w:line="240" w:lineRule="auto"/>
        <w:ind w:left="993" w:firstLine="708"/>
        <w:rPr>
          <w:color w:val="auto"/>
          <w:szCs w:val="24"/>
        </w:rPr>
      </w:pPr>
      <w:r w:rsidRPr="001D06D1">
        <w:rPr>
          <w:color w:val="auto"/>
          <w:szCs w:val="24"/>
        </w:rPr>
        <w:t>6) танцевальный коллектив «Капельки»,</w:t>
      </w:r>
    </w:p>
    <w:p w:rsidR="00E011FD" w:rsidRPr="001D06D1" w:rsidRDefault="00E011FD" w:rsidP="00E011FD">
      <w:pPr>
        <w:spacing w:after="0" w:line="240" w:lineRule="auto"/>
        <w:ind w:left="993" w:firstLine="708"/>
        <w:rPr>
          <w:color w:val="auto"/>
          <w:szCs w:val="24"/>
        </w:rPr>
      </w:pPr>
      <w:r w:rsidRPr="001D06D1">
        <w:rPr>
          <w:color w:val="auto"/>
          <w:szCs w:val="24"/>
        </w:rPr>
        <w:t>7) танцевальный коллектив «Бальные танцы» (кадеты),</w:t>
      </w:r>
    </w:p>
    <w:p w:rsidR="00E011FD" w:rsidRPr="001D06D1" w:rsidRDefault="00E011FD" w:rsidP="00E011FD">
      <w:pPr>
        <w:spacing w:after="0" w:line="240" w:lineRule="auto"/>
        <w:ind w:left="993" w:firstLine="708"/>
        <w:rPr>
          <w:color w:val="auto"/>
          <w:szCs w:val="24"/>
        </w:rPr>
      </w:pPr>
      <w:r w:rsidRPr="001D06D1">
        <w:rPr>
          <w:color w:val="auto"/>
          <w:szCs w:val="24"/>
        </w:rPr>
        <w:t>8) вокальный ансамбль,</w:t>
      </w:r>
    </w:p>
    <w:p w:rsidR="00E011FD" w:rsidRPr="001D06D1" w:rsidRDefault="00E011FD" w:rsidP="00E011FD">
      <w:pPr>
        <w:spacing w:after="0" w:line="240" w:lineRule="auto"/>
        <w:ind w:left="993" w:firstLine="708"/>
        <w:rPr>
          <w:color w:val="auto"/>
          <w:szCs w:val="24"/>
        </w:rPr>
      </w:pPr>
      <w:r w:rsidRPr="001D06D1">
        <w:rPr>
          <w:color w:val="auto"/>
          <w:szCs w:val="24"/>
        </w:rPr>
        <w:t>9) фольклорный ансамбль (ср.группа) «Лейне»,</w:t>
      </w:r>
    </w:p>
    <w:p w:rsidR="00E011FD" w:rsidRPr="001D06D1" w:rsidRDefault="00E011FD" w:rsidP="00E011FD">
      <w:pPr>
        <w:spacing w:after="0" w:line="240" w:lineRule="auto"/>
        <w:ind w:left="993" w:firstLine="708"/>
        <w:rPr>
          <w:color w:val="auto"/>
          <w:szCs w:val="24"/>
        </w:rPr>
      </w:pPr>
      <w:r w:rsidRPr="001D06D1">
        <w:rPr>
          <w:color w:val="auto"/>
          <w:szCs w:val="24"/>
        </w:rPr>
        <w:t>10) ансамбль ложкарей,</w:t>
      </w:r>
    </w:p>
    <w:p w:rsidR="00E011FD" w:rsidRPr="001D06D1" w:rsidRDefault="00E011FD" w:rsidP="00E011FD">
      <w:pPr>
        <w:spacing w:after="0" w:line="240" w:lineRule="auto"/>
        <w:ind w:left="993" w:firstLine="708"/>
        <w:rPr>
          <w:color w:val="auto"/>
          <w:szCs w:val="24"/>
        </w:rPr>
      </w:pPr>
      <w:r w:rsidRPr="001D06D1">
        <w:rPr>
          <w:color w:val="auto"/>
          <w:szCs w:val="24"/>
        </w:rPr>
        <w:t>11) музей театра;</w:t>
      </w:r>
    </w:p>
    <w:p w:rsidR="00E011FD" w:rsidRPr="001D06D1" w:rsidRDefault="00E011FD" w:rsidP="00E011FD">
      <w:pPr>
        <w:spacing w:after="0" w:line="240" w:lineRule="auto"/>
        <w:ind w:left="993" w:firstLine="708"/>
        <w:rPr>
          <w:color w:val="auto"/>
          <w:szCs w:val="24"/>
        </w:rPr>
      </w:pPr>
      <w:r w:rsidRPr="001D06D1">
        <w:rPr>
          <w:color w:val="auto"/>
          <w:szCs w:val="24"/>
        </w:rPr>
        <w:t>12) ансамбль барабанщиков;</w:t>
      </w:r>
    </w:p>
    <w:p w:rsidR="00E011FD" w:rsidRPr="001D06D1" w:rsidRDefault="00E011FD" w:rsidP="00E011FD">
      <w:pPr>
        <w:spacing w:after="0" w:line="240" w:lineRule="auto"/>
        <w:ind w:left="993" w:firstLine="708"/>
        <w:rPr>
          <w:color w:val="auto"/>
          <w:sz w:val="26"/>
          <w:szCs w:val="26"/>
        </w:rPr>
      </w:pPr>
      <w:r w:rsidRPr="001D06D1">
        <w:rPr>
          <w:b/>
          <w:color w:val="auto"/>
          <w:sz w:val="26"/>
          <w:szCs w:val="26"/>
        </w:rPr>
        <w:t xml:space="preserve">Гражданско-патриотического </w:t>
      </w:r>
      <w:r w:rsidRPr="001D06D1">
        <w:rPr>
          <w:color w:val="auto"/>
          <w:sz w:val="26"/>
          <w:szCs w:val="26"/>
        </w:rPr>
        <w:t>цикла –391 человек:</w:t>
      </w:r>
    </w:p>
    <w:p w:rsidR="00E011FD" w:rsidRPr="001D06D1" w:rsidRDefault="00E011FD" w:rsidP="00E011FD">
      <w:pPr>
        <w:spacing w:after="0" w:line="240" w:lineRule="auto"/>
        <w:ind w:left="993" w:firstLine="708"/>
        <w:rPr>
          <w:color w:val="auto"/>
          <w:szCs w:val="24"/>
        </w:rPr>
      </w:pPr>
      <w:r w:rsidRPr="001D06D1">
        <w:rPr>
          <w:color w:val="auto"/>
          <w:szCs w:val="24"/>
        </w:rPr>
        <w:t>1) музей «Набат времени»,</w:t>
      </w:r>
    </w:p>
    <w:p w:rsidR="00E011FD" w:rsidRPr="001D06D1" w:rsidRDefault="00E011FD" w:rsidP="00E011FD">
      <w:pPr>
        <w:spacing w:after="0" w:line="240" w:lineRule="auto"/>
        <w:ind w:left="993" w:firstLine="708"/>
        <w:rPr>
          <w:color w:val="auto"/>
          <w:szCs w:val="24"/>
        </w:rPr>
      </w:pPr>
      <w:r w:rsidRPr="001D06D1">
        <w:rPr>
          <w:color w:val="auto"/>
          <w:szCs w:val="24"/>
        </w:rPr>
        <w:t>2) школьный отряд «Поиск»,</w:t>
      </w:r>
    </w:p>
    <w:p w:rsidR="00E011FD" w:rsidRPr="001D06D1" w:rsidRDefault="00E011FD" w:rsidP="00E011FD">
      <w:pPr>
        <w:spacing w:after="0" w:line="240" w:lineRule="auto"/>
        <w:ind w:left="993" w:firstLine="708"/>
        <w:rPr>
          <w:color w:val="auto"/>
          <w:szCs w:val="24"/>
        </w:rPr>
      </w:pPr>
      <w:r w:rsidRPr="001D06D1">
        <w:rPr>
          <w:color w:val="auto"/>
          <w:szCs w:val="24"/>
        </w:rPr>
        <w:t>3) музей «ВДВ»,</w:t>
      </w:r>
    </w:p>
    <w:p w:rsidR="00E011FD" w:rsidRPr="001D06D1" w:rsidRDefault="00E011FD" w:rsidP="00E011FD">
      <w:pPr>
        <w:spacing w:after="0" w:line="240" w:lineRule="auto"/>
        <w:ind w:left="993" w:firstLine="708"/>
        <w:rPr>
          <w:color w:val="auto"/>
          <w:szCs w:val="24"/>
        </w:rPr>
      </w:pPr>
      <w:r w:rsidRPr="001D06D1">
        <w:rPr>
          <w:color w:val="auto"/>
          <w:szCs w:val="24"/>
        </w:rPr>
        <w:t>4) движение юных патриотов «Юный патриот»</w:t>
      </w:r>
    </w:p>
    <w:p w:rsidR="00E011FD" w:rsidRPr="001D06D1" w:rsidRDefault="00E011FD" w:rsidP="00E011FD">
      <w:pPr>
        <w:spacing w:after="0" w:line="240" w:lineRule="auto"/>
        <w:ind w:left="993" w:firstLine="708"/>
        <w:rPr>
          <w:color w:val="auto"/>
          <w:szCs w:val="24"/>
        </w:rPr>
      </w:pPr>
      <w:r w:rsidRPr="001D06D1">
        <w:rPr>
          <w:color w:val="auto"/>
          <w:szCs w:val="24"/>
        </w:rPr>
        <w:t>5) дружина юных пожарных</w:t>
      </w:r>
    </w:p>
    <w:p w:rsidR="00E011FD" w:rsidRPr="001D06D1" w:rsidRDefault="00E011FD" w:rsidP="00E011FD">
      <w:pPr>
        <w:spacing w:after="0" w:line="240" w:lineRule="auto"/>
        <w:ind w:left="993" w:firstLine="708"/>
        <w:rPr>
          <w:color w:val="auto"/>
          <w:szCs w:val="24"/>
        </w:rPr>
      </w:pPr>
      <w:r w:rsidRPr="001D06D1">
        <w:rPr>
          <w:color w:val="auto"/>
          <w:szCs w:val="24"/>
        </w:rPr>
        <w:t>6) дружина инспекторов дорожного движения</w:t>
      </w:r>
    </w:p>
    <w:p w:rsidR="00E011FD" w:rsidRPr="001D06D1" w:rsidRDefault="00E011FD" w:rsidP="00E011FD">
      <w:pPr>
        <w:spacing w:after="0" w:line="240" w:lineRule="auto"/>
        <w:ind w:left="993" w:firstLine="708"/>
        <w:rPr>
          <w:color w:val="auto"/>
          <w:szCs w:val="24"/>
        </w:rPr>
      </w:pPr>
      <w:r w:rsidRPr="001D06D1">
        <w:rPr>
          <w:color w:val="auto"/>
          <w:szCs w:val="24"/>
        </w:rPr>
        <w:t>7)музей культуры и истории родного края</w:t>
      </w:r>
    </w:p>
    <w:p w:rsidR="00E011FD" w:rsidRPr="001D06D1" w:rsidRDefault="00E011FD" w:rsidP="00E011FD">
      <w:pPr>
        <w:spacing w:after="0" w:line="240" w:lineRule="auto"/>
        <w:ind w:left="993" w:firstLine="708"/>
        <w:rPr>
          <w:color w:val="auto"/>
          <w:szCs w:val="24"/>
        </w:rPr>
      </w:pPr>
      <w:r w:rsidRPr="001D06D1">
        <w:rPr>
          <w:color w:val="auto"/>
          <w:szCs w:val="24"/>
        </w:rPr>
        <w:t>8) сборка-разборка автомата</w:t>
      </w:r>
    </w:p>
    <w:p w:rsidR="00E011FD" w:rsidRPr="001D06D1" w:rsidRDefault="00E011FD" w:rsidP="00E011FD">
      <w:pPr>
        <w:spacing w:after="0" w:line="240" w:lineRule="auto"/>
        <w:ind w:left="993" w:firstLine="708"/>
        <w:rPr>
          <w:color w:val="auto"/>
          <w:szCs w:val="24"/>
        </w:rPr>
      </w:pPr>
      <w:r w:rsidRPr="001D06D1">
        <w:rPr>
          <w:color w:val="auto"/>
          <w:szCs w:val="24"/>
        </w:rPr>
        <w:t>9) юнармия</w:t>
      </w:r>
    </w:p>
    <w:p w:rsidR="00E011FD" w:rsidRPr="001D06D1" w:rsidRDefault="00E011FD" w:rsidP="00E011FD">
      <w:pPr>
        <w:spacing w:after="0" w:line="240" w:lineRule="auto"/>
        <w:ind w:left="993" w:firstLine="708"/>
        <w:rPr>
          <w:color w:val="auto"/>
          <w:sz w:val="26"/>
          <w:szCs w:val="26"/>
        </w:rPr>
      </w:pPr>
      <w:r w:rsidRPr="001D06D1">
        <w:rPr>
          <w:b/>
          <w:color w:val="auto"/>
          <w:sz w:val="26"/>
          <w:szCs w:val="26"/>
        </w:rPr>
        <w:t>Трудового цикла</w:t>
      </w:r>
      <w:r w:rsidRPr="001D06D1">
        <w:rPr>
          <w:color w:val="auto"/>
          <w:sz w:val="26"/>
          <w:szCs w:val="26"/>
        </w:rPr>
        <w:t>– 38 человек.</w:t>
      </w:r>
    </w:p>
    <w:p w:rsidR="00E011FD" w:rsidRPr="001D06D1" w:rsidRDefault="00E011FD" w:rsidP="00FA35A6">
      <w:pPr>
        <w:numPr>
          <w:ilvl w:val="1"/>
          <w:numId w:val="28"/>
        </w:numPr>
        <w:spacing w:after="0" w:line="240" w:lineRule="auto"/>
        <w:ind w:left="1985" w:right="0" w:hanging="357"/>
        <w:contextualSpacing/>
        <w:rPr>
          <w:color w:val="auto"/>
          <w:szCs w:val="24"/>
        </w:rPr>
      </w:pPr>
      <w:r w:rsidRPr="001D06D1">
        <w:rPr>
          <w:color w:val="auto"/>
          <w:szCs w:val="24"/>
        </w:rPr>
        <w:t>«Цветоводство»</w:t>
      </w:r>
    </w:p>
    <w:p w:rsidR="00E011FD" w:rsidRPr="001D06D1" w:rsidRDefault="00E011FD" w:rsidP="00FA35A6">
      <w:pPr>
        <w:numPr>
          <w:ilvl w:val="1"/>
          <w:numId w:val="28"/>
        </w:numPr>
        <w:spacing w:after="0" w:line="240" w:lineRule="auto"/>
        <w:ind w:left="1985" w:right="0" w:hanging="357"/>
        <w:contextualSpacing/>
        <w:rPr>
          <w:color w:val="auto"/>
          <w:szCs w:val="24"/>
        </w:rPr>
      </w:pPr>
      <w:r w:rsidRPr="001D06D1">
        <w:rPr>
          <w:color w:val="auto"/>
          <w:szCs w:val="24"/>
        </w:rPr>
        <w:t>питомник</w:t>
      </w:r>
    </w:p>
    <w:p w:rsidR="00E011FD" w:rsidRPr="001D06D1" w:rsidRDefault="00AA6D6D" w:rsidP="00947241">
      <w:pPr>
        <w:spacing w:after="0" w:line="240" w:lineRule="auto"/>
        <w:rPr>
          <w:color w:val="auto"/>
          <w:szCs w:val="24"/>
        </w:rPr>
      </w:pPr>
      <w:r>
        <w:rPr>
          <w:color w:val="auto"/>
          <w:szCs w:val="24"/>
        </w:rPr>
        <w:t xml:space="preserve">                     </w:t>
      </w:r>
      <w:r w:rsidR="00E011FD" w:rsidRPr="001D06D1">
        <w:rPr>
          <w:color w:val="auto"/>
          <w:szCs w:val="24"/>
        </w:rPr>
        <w:t xml:space="preserve">7 спортивных секции в рамках </w:t>
      </w:r>
      <w:r w:rsidR="00E011FD" w:rsidRPr="001D06D1">
        <w:rPr>
          <w:b/>
          <w:color w:val="auto"/>
          <w:szCs w:val="24"/>
        </w:rPr>
        <w:t>физкультурно-оздоровительного</w:t>
      </w:r>
      <w:r w:rsidR="00E011FD" w:rsidRPr="001D06D1">
        <w:rPr>
          <w:color w:val="auto"/>
          <w:szCs w:val="24"/>
        </w:rPr>
        <w:t xml:space="preserve"> цикла – 138 человек:</w:t>
      </w:r>
    </w:p>
    <w:p w:rsidR="00E011FD" w:rsidRPr="001D06D1" w:rsidRDefault="00E011FD" w:rsidP="00E011FD">
      <w:pPr>
        <w:spacing w:after="0" w:line="240" w:lineRule="auto"/>
        <w:ind w:left="993" w:firstLine="708"/>
        <w:rPr>
          <w:color w:val="auto"/>
          <w:szCs w:val="24"/>
        </w:rPr>
      </w:pPr>
      <w:r w:rsidRPr="001D06D1">
        <w:rPr>
          <w:color w:val="auto"/>
          <w:szCs w:val="24"/>
        </w:rPr>
        <w:t>1) секция баскетбола – 15 человек,</w:t>
      </w:r>
    </w:p>
    <w:p w:rsidR="00E011FD" w:rsidRPr="001D06D1" w:rsidRDefault="00E011FD" w:rsidP="00E011FD">
      <w:pPr>
        <w:spacing w:after="0" w:line="240" w:lineRule="auto"/>
        <w:ind w:left="993" w:firstLine="708"/>
        <w:rPr>
          <w:color w:val="auto"/>
          <w:szCs w:val="24"/>
        </w:rPr>
      </w:pPr>
      <w:r w:rsidRPr="001D06D1">
        <w:rPr>
          <w:color w:val="auto"/>
          <w:szCs w:val="24"/>
        </w:rPr>
        <w:t>2) секция футбола – 28 человек,</w:t>
      </w:r>
    </w:p>
    <w:p w:rsidR="00E011FD" w:rsidRPr="001D06D1" w:rsidRDefault="00E011FD" w:rsidP="00E011FD">
      <w:pPr>
        <w:spacing w:after="0" w:line="240" w:lineRule="auto"/>
        <w:ind w:left="993" w:firstLine="708"/>
        <w:rPr>
          <w:color w:val="auto"/>
          <w:szCs w:val="24"/>
        </w:rPr>
      </w:pPr>
      <w:r w:rsidRPr="001D06D1">
        <w:rPr>
          <w:color w:val="auto"/>
          <w:szCs w:val="24"/>
        </w:rPr>
        <w:t>3) секция волейбола – 25 человек.</w:t>
      </w:r>
    </w:p>
    <w:p w:rsidR="00E011FD" w:rsidRPr="001D06D1" w:rsidRDefault="00E011FD" w:rsidP="00E011FD">
      <w:pPr>
        <w:spacing w:after="0" w:line="240" w:lineRule="auto"/>
        <w:ind w:left="993" w:firstLine="708"/>
        <w:rPr>
          <w:color w:val="auto"/>
          <w:szCs w:val="24"/>
        </w:rPr>
      </w:pPr>
      <w:r w:rsidRPr="001D06D1">
        <w:rPr>
          <w:color w:val="auto"/>
          <w:szCs w:val="24"/>
        </w:rPr>
        <w:t>4) секция легкой атлетики –30 человек</w:t>
      </w:r>
    </w:p>
    <w:p w:rsidR="00E011FD" w:rsidRPr="001D06D1" w:rsidRDefault="00E011FD" w:rsidP="00E011FD">
      <w:pPr>
        <w:spacing w:after="0" w:line="240" w:lineRule="auto"/>
        <w:ind w:left="993" w:firstLine="708"/>
        <w:rPr>
          <w:color w:val="auto"/>
          <w:szCs w:val="24"/>
        </w:rPr>
      </w:pPr>
      <w:r w:rsidRPr="001D06D1">
        <w:rPr>
          <w:color w:val="auto"/>
          <w:szCs w:val="24"/>
        </w:rPr>
        <w:t>5) биатлон- 15</w:t>
      </w:r>
    </w:p>
    <w:p w:rsidR="00E011FD" w:rsidRPr="001D06D1" w:rsidRDefault="00E011FD" w:rsidP="00E011FD">
      <w:pPr>
        <w:spacing w:after="0" w:line="240" w:lineRule="auto"/>
        <w:ind w:left="993" w:firstLine="708"/>
        <w:rPr>
          <w:color w:val="auto"/>
          <w:szCs w:val="24"/>
        </w:rPr>
      </w:pPr>
      <w:r w:rsidRPr="001D06D1">
        <w:rPr>
          <w:color w:val="auto"/>
          <w:szCs w:val="24"/>
        </w:rPr>
        <w:t>6) лыжние гонки- 15</w:t>
      </w:r>
    </w:p>
    <w:p w:rsidR="00E011FD" w:rsidRPr="001D06D1" w:rsidRDefault="00E011FD" w:rsidP="00E011FD">
      <w:pPr>
        <w:spacing w:after="0" w:line="240" w:lineRule="auto"/>
        <w:ind w:left="993" w:firstLine="708"/>
        <w:rPr>
          <w:color w:val="auto"/>
          <w:szCs w:val="24"/>
        </w:rPr>
      </w:pPr>
      <w:r w:rsidRPr="001D06D1">
        <w:rPr>
          <w:color w:val="auto"/>
          <w:szCs w:val="24"/>
        </w:rPr>
        <w:t>7) шахматы-10</w:t>
      </w:r>
    </w:p>
    <w:p w:rsidR="00B21570" w:rsidRPr="001D06D1" w:rsidRDefault="00B21570" w:rsidP="00F31429">
      <w:pPr>
        <w:spacing w:after="0" w:line="240" w:lineRule="auto"/>
        <w:ind w:left="993" w:right="219" w:firstLine="708"/>
        <w:rPr>
          <w:color w:val="auto"/>
          <w:sz w:val="26"/>
          <w:szCs w:val="26"/>
        </w:rPr>
      </w:pPr>
    </w:p>
    <w:p w:rsidR="00B21570" w:rsidRPr="001D06D1" w:rsidRDefault="00B21570" w:rsidP="00947241">
      <w:pPr>
        <w:spacing w:after="0" w:line="276" w:lineRule="auto"/>
        <w:ind w:left="1134" w:right="219" w:firstLine="700"/>
        <w:rPr>
          <w:color w:val="auto"/>
          <w:sz w:val="26"/>
          <w:szCs w:val="26"/>
        </w:rPr>
      </w:pPr>
      <w:r w:rsidRPr="001D06D1">
        <w:rPr>
          <w:color w:val="auto"/>
          <w:sz w:val="26"/>
          <w:szCs w:val="26"/>
        </w:rPr>
        <w:t xml:space="preserve">В соответствии с современными требованиями и с разнообразными интересами ребят возникает необходимость в кружках технической направленности, что требует улучшения материально-технической базы </w:t>
      </w:r>
      <w:r w:rsidR="000F4067" w:rsidRPr="001D06D1">
        <w:rPr>
          <w:color w:val="auto"/>
          <w:sz w:val="26"/>
          <w:szCs w:val="26"/>
        </w:rPr>
        <w:t>лицея</w:t>
      </w:r>
      <w:r w:rsidRPr="001D06D1">
        <w:rPr>
          <w:color w:val="auto"/>
          <w:sz w:val="26"/>
          <w:szCs w:val="26"/>
        </w:rPr>
        <w:t>. Так был открыт кружок «Робототехника».</w:t>
      </w:r>
    </w:p>
    <w:p w:rsidR="00F31429" w:rsidRPr="001D06D1" w:rsidRDefault="00B21570" w:rsidP="00947241">
      <w:pPr>
        <w:tabs>
          <w:tab w:val="left" w:pos="720"/>
        </w:tabs>
        <w:spacing w:line="276" w:lineRule="auto"/>
        <w:ind w:left="1134" w:right="219" w:firstLine="567"/>
        <w:rPr>
          <w:color w:val="auto"/>
          <w:sz w:val="26"/>
          <w:szCs w:val="26"/>
        </w:rPr>
      </w:pPr>
      <w:r w:rsidRPr="001D06D1">
        <w:rPr>
          <w:color w:val="auto"/>
          <w:sz w:val="26"/>
          <w:szCs w:val="26"/>
        </w:rPr>
        <w:t>Работе системы дополнительного образования можно дать положительную оценку, об этом свидетельствуют высокие результаты районных, городских, республиканских конкурсов, соревнований, фестивалей.</w:t>
      </w:r>
    </w:p>
    <w:p w:rsidR="00F31429" w:rsidRPr="001D06D1" w:rsidRDefault="00F31429" w:rsidP="00947241">
      <w:pPr>
        <w:tabs>
          <w:tab w:val="left" w:pos="720"/>
        </w:tabs>
        <w:spacing w:line="276" w:lineRule="auto"/>
        <w:ind w:left="1134" w:right="219" w:firstLine="567"/>
        <w:rPr>
          <w:color w:val="auto"/>
          <w:sz w:val="26"/>
          <w:szCs w:val="26"/>
        </w:rPr>
      </w:pPr>
      <w:r w:rsidRPr="001D06D1">
        <w:rPr>
          <w:color w:val="auto"/>
          <w:sz w:val="26"/>
          <w:szCs w:val="26"/>
        </w:rPr>
        <w:lastRenderedPageBreak/>
        <w:t>Ежегодно в лицее организуются вечера классической музыки.</w:t>
      </w:r>
    </w:p>
    <w:p w:rsidR="00F31429" w:rsidRPr="001D06D1" w:rsidRDefault="00F31429" w:rsidP="00947241">
      <w:pPr>
        <w:tabs>
          <w:tab w:val="left" w:pos="720"/>
        </w:tabs>
        <w:spacing w:line="276" w:lineRule="auto"/>
        <w:ind w:left="1134" w:right="219" w:firstLine="567"/>
        <w:rPr>
          <w:color w:val="auto"/>
          <w:sz w:val="26"/>
          <w:szCs w:val="26"/>
        </w:rPr>
      </w:pPr>
      <w:r w:rsidRPr="001D06D1">
        <w:rPr>
          <w:color w:val="auto"/>
          <w:sz w:val="26"/>
          <w:szCs w:val="26"/>
        </w:rPr>
        <w:t>На протяжении многих лет ведется работа школьного театра. В этом учебном году по мотивам героического эпоса мордовского народа «Сияжар» обучающимися 5К, 6К, 9К классов был поставлен спектакль совместно с фольклорной группой «Торама», премьера которого состоялась в национальном театре Республики Мордовия. В рамках реализации данного проекта обучающиеся Лицея показали спектаклей в 10 образовательных организациях города.</w:t>
      </w:r>
    </w:p>
    <w:p w:rsidR="00F31429" w:rsidRPr="001D06D1" w:rsidRDefault="00F31429" w:rsidP="00947241">
      <w:pPr>
        <w:tabs>
          <w:tab w:val="left" w:pos="720"/>
        </w:tabs>
        <w:spacing w:line="276" w:lineRule="auto"/>
        <w:ind w:left="1134" w:right="219" w:firstLine="567"/>
        <w:rPr>
          <w:color w:val="auto"/>
          <w:sz w:val="26"/>
          <w:szCs w:val="26"/>
        </w:rPr>
      </w:pPr>
      <w:r w:rsidRPr="001D06D1">
        <w:rPr>
          <w:color w:val="auto"/>
          <w:sz w:val="26"/>
          <w:szCs w:val="26"/>
        </w:rPr>
        <w:t xml:space="preserve">Все творческие коллективы приняли участие в различных конкурсах и показали высокий результат. Ежегодно обучающиеся лицея участвуют в городском конкурсе «Сохраним мордовские леса». </w:t>
      </w:r>
    </w:p>
    <w:p w:rsidR="00B21570" w:rsidRPr="001D06D1" w:rsidRDefault="00F31429" w:rsidP="00947241">
      <w:pPr>
        <w:spacing w:after="0" w:line="276" w:lineRule="auto"/>
        <w:ind w:left="1134" w:right="219" w:firstLine="708"/>
        <w:rPr>
          <w:color w:val="auto"/>
          <w:sz w:val="26"/>
          <w:szCs w:val="26"/>
        </w:rPr>
      </w:pPr>
      <w:r w:rsidRPr="001D06D1">
        <w:rPr>
          <w:color w:val="auto"/>
          <w:sz w:val="26"/>
          <w:szCs w:val="26"/>
        </w:rPr>
        <w:t>Обучающимися и преподавателями Лицея ведется большая работа по патриотическому воспитанию.  На базе музеев проводятся уроки мужества, диспуты, классные часы. Ведется многолетняя поисковая работа по установлению имен без вести пропавших воинов в ВОВ.</w:t>
      </w:r>
    </w:p>
    <w:p w:rsidR="00F31429" w:rsidRPr="001D06D1" w:rsidRDefault="00F31429" w:rsidP="00947241">
      <w:pPr>
        <w:tabs>
          <w:tab w:val="left" w:pos="720"/>
        </w:tabs>
        <w:spacing w:line="276" w:lineRule="auto"/>
        <w:ind w:left="1134" w:firstLine="709"/>
        <w:rPr>
          <w:color w:val="auto"/>
          <w:sz w:val="26"/>
          <w:szCs w:val="26"/>
        </w:rPr>
      </w:pPr>
      <w:r w:rsidRPr="001D06D1">
        <w:rPr>
          <w:color w:val="auto"/>
          <w:sz w:val="26"/>
          <w:szCs w:val="26"/>
        </w:rPr>
        <w:t xml:space="preserve">Базой патриотического воспитания остается музейный комплекс «Набат времени» </w:t>
      </w:r>
      <w:r w:rsidR="00EC7951" w:rsidRPr="001D06D1">
        <w:rPr>
          <w:color w:val="auto"/>
          <w:sz w:val="26"/>
          <w:szCs w:val="26"/>
        </w:rPr>
        <w:t xml:space="preserve">и музей ВДВ, </w:t>
      </w:r>
      <w:r w:rsidRPr="001D06D1">
        <w:rPr>
          <w:color w:val="auto"/>
          <w:sz w:val="26"/>
          <w:szCs w:val="26"/>
        </w:rPr>
        <w:t>музей культуры родного края.</w:t>
      </w:r>
    </w:p>
    <w:p w:rsidR="00F31429" w:rsidRPr="001D06D1" w:rsidRDefault="00F31429" w:rsidP="00947241">
      <w:pPr>
        <w:spacing w:after="0" w:line="276" w:lineRule="auto"/>
        <w:ind w:left="1134" w:firstLine="709"/>
        <w:rPr>
          <w:color w:val="auto"/>
          <w:sz w:val="26"/>
          <w:szCs w:val="26"/>
        </w:rPr>
      </w:pPr>
      <w:r w:rsidRPr="001D06D1">
        <w:rPr>
          <w:color w:val="auto"/>
          <w:sz w:val="26"/>
          <w:szCs w:val="26"/>
        </w:rPr>
        <w:t xml:space="preserve">  Задачами работы музея являются: формирование патриотических чувств учащихся;  воспитание культуры умственного труда, потребности в знаниях о Великой Отечественной войне и других минувших войнах, участниками которых были люди нашей страны; воспитание многогранных положительных черт молодого поколения: великодушия, заботу о слабых и беззащитных людях, уважение к старшим, честность и порядочность, трудолюбие и другие человеческие качества на конкретных примерах многочисленных подвигов павших и ныне здравствующих ветеранов войны и труда.</w:t>
      </w:r>
    </w:p>
    <w:p w:rsidR="00F31429" w:rsidRPr="001D06D1" w:rsidRDefault="00F31429" w:rsidP="00947241">
      <w:pPr>
        <w:spacing w:after="0" w:line="276" w:lineRule="auto"/>
        <w:ind w:left="1134" w:firstLine="709"/>
        <w:rPr>
          <w:color w:val="auto"/>
          <w:sz w:val="26"/>
          <w:szCs w:val="26"/>
        </w:rPr>
      </w:pPr>
      <w:r w:rsidRPr="001D06D1">
        <w:rPr>
          <w:color w:val="auto"/>
          <w:sz w:val="26"/>
          <w:szCs w:val="26"/>
        </w:rPr>
        <w:t xml:space="preserve">  В 2021-2022 учебном году обучающимися и преподавателями лицея была проведена большая работа по патриотическому воспитанию: организовывались и проводились экскурсии в школьный музей «Набат времени», при подготовке мероприятий сотрудничали с Советом ветера</w:t>
      </w:r>
      <w:r w:rsidR="00EC7951" w:rsidRPr="001D06D1">
        <w:rPr>
          <w:color w:val="auto"/>
          <w:sz w:val="26"/>
          <w:szCs w:val="26"/>
        </w:rPr>
        <w:t>нов района, города и республики.</w:t>
      </w:r>
      <w:r w:rsidRPr="001D06D1">
        <w:rPr>
          <w:color w:val="auto"/>
          <w:sz w:val="26"/>
          <w:szCs w:val="26"/>
        </w:rPr>
        <w:t xml:space="preserve"> По традиции ежегодно учащимися нашей школы организуется и проводится акция «Ветеран живет рядом». На базе музея проводились уроки мужества, диспуты, классные часы. В этом учебном году юноармейцы лицея традиционно поздравляли ветеранов боевых действий с праздниками.</w:t>
      </w:r>
    </w:p>
    <w:p w:rsidR="00F31429" w:rsidRPr="001D06D1" w:rsidRDefault="00EC7951" w:rsidP="00DD5771">
      <w:pPr>
        <w:spacing w:after="0" w:line="276" w:lineRule="auto"/>
        <w:ind w:left="1134" w:firstLine="709"/>
        <w:rPr>
          <w:color w:val="auto"/>
          <w:sz w:val="26"/>
          <w:szCs w:val="26"/>
        </w:rPr>
      </w:pPr>
      <w:r w:rsidRPr="001D06D1">
        <w:rPr>
          <w:color w:val="auto"/>
          <w:sz w:val="26"/>
          <w:szCs w:val="26"/>
        </w:rPr>
        <w:t xml:space="preserve">Обучающиеся 11А класса </w:t>
      </w:r>
      <w:r w:rsidR="00F31429" w:rsidRPr="001D06D1">
        <w:rPr>
          <w:color w:val="auto"/>
          <w:sz w:val="26"/>
          <w:szCs w:val="26"/>
        </w:rPr>
        <w:t>стали призерами конкурса музеев по Приволжскому федеральному округу.</w:t>
      </w:r>
    </w:p>
    <w:p w:rsidR="00F31429" w:rsidRPr="001D06D1" w:rsidRDefault="00F31429" w:rsidP="00DD5771">
      <w:pPr>
        <w:spacing w:after="0" w:line="276" w:lineRule="auto"/>
        <w:ind w:left="1134" w:firstLine="709"/>
        <w:rPr>
          <w:color w:val="auto"/>
          <w:sz w:val="26"/>
          <w:szCs w:val="26"/>
        </w:rPr>
      </w:pPr>
      <w:r w:rsidRPr="001D06D1">
        <w:rPr>
          <w:color w:val="auto"/>
          <w:sz w:val="26"/>
          <w:szCs w:val="26"/>
        </w:rPr>
        <w:t>Следует отметить, что в преддверии празднования 77-ой годовщины Победы в Великой Отечественной войне в республике и России проводились различные акции и конкурсы, посвященные этому великому празднику. Обучающиеся лицея приняли активное участие во всех проводимых акциях («Дорога памяти», «Лица Победы», «Окна Победы», «Песни Победы», «Фонарики Победы», «Сад Победы», «Читаем стихи о войне», «Блокадный хлеб» и т.д.).</w:t>
      </w:r>
    </w:p>
    <w:p w:rsidR="00F31429" w:rsidRPr="001D06D1" w:rsidRDefault="00EC7951" w:rsidP="00DD5771">
      <w:pPr>
        <w:tabs>
          <w:tab w:val="left" w:pos="720"/>
        </w:tabs>
        <w:spacing w:after="0" w:line="276" w:lineRule="auto"/>
        <w:ind w:left="1134" w:firstLine="709"/>
        <w:rPr>
          <w:color w:val="auto"/>
          <w:sz w:val="26"/>
          <w:szCs w:val="26"/>
        </w:rPr>
      </w:pPr>
      <w:r w:rsidRPr="001D06D1">
        <w:rPr>
          <w:color w:val="auto"/>
          <w:sz w:val="26"/>
          <w:szCs w:val="26"/>
        </w:rPr>
        <w:t xml:space="preserve">В январе традиционно состоялся </w:t>
      </w:r>
      <w:r w:rsidR="00F31429" w:rsidRPr="001D06D1">
        <w:rPr>
          <w:color w:val="auto"/>
          <w:sz w:val="26"/>
          <w:szCs w:val="26"/>
        </w:rPr>
        <w:t xml:space="preserve">марш-бросок «Снежный десант». </w:t>
      </w:r>
    </w:p>
    <w:p w:rsidR="00F31429" w:rsidRPr="001D06D1" w:rsidRDefault="00F31429" w:rsidP="00DD5771">
      <w:pPr>
        <w:spacing w:after="0" w:line="276" w:lineRule="auto"/>
        <w:ind w:left="1134" w:right="77" w:firstLine="709"/>
        <w:rPr>
          <w:color w:val="auto"/>
          <w:sz w:val="26"/>
          <w:szCs w:val="26"/>
        </w:rPr>
      </w:pPr>
      <w:r w:rsidRPr="001D06D1">
        <w:rPr>
          <w:color w:val="auto"/>
          <w:sz w:val="26"/>
          <w:szCs w:val="26"/>
        </w:rPr>
        <w:t>В  2021-2022 учебном году продолжалась работа по развитию кадетского движения на базе образовательной организации. Кадеты лицей стали самыми активными участниками городских и республика</w:t>
      </w:r>
      <w:r w:rsidR="00EC7951" w:rsidRPr="001D06D1">
        <w:rPr>
          <w:color w:val="auto"/>
          <w:sz w:val="26"/>
          <w:szCs w:val="26"/>
        </w:rPr>
        <w:t xml:space="preserve">нских мероприятий, посвященных </w:t>
      </w:r>
      <w:r w:rsidRPr="001D06D1">
        <w:rPr>
          <w:color w:val="auto"/>
          <w:sz w:val="26"/>
          <w:szCs w:val="26"/>
        </w:rPr>
        <w:t xml:space="preserve">77-ой годовщине </w:t>
      </w:r>
      <w:r w:rsidRPr="001D06D1">
        <w:rPr>
          <w:color w:val="auto"/>
          <w:sz w:val="26"/>
          <w:szCs w:val="26"/>
        </w:rPr>
        <w:lastRenderedPageBreak/>
        <w:t>Победы в ВОВ</w:t>
      </w:r>
      <w:r w:rsidR="00EC7951" w:rsidRPr="001D06D1">
        <w:rPr>
          <w:color w:val="auto"/>
          <w:sz w:val="26"/>
          <w:szCs w:val="26"/>
        </w:rPr>
        <w:t xml:space="preserve"> 1941-1945гг. Они участвовали </w:t>
      </w:r>
      <w:r w:rsidRPr="001D06D1">
        <w:rPr>
          <w:color w:val="auto"/>
          <w:sz w:val="26"/>
          <w:szCs w:val="26"/>
        </w:rPr>
        <w:t xml:space="preserve">в акциях, посвященных Великой Победе. Также обучающиеся кадетских классов приняли участие в Параде Победы на Советской площади. </w:t>
      </w:r>
    </w:p>
    <w:p w:rsidR="00F31429" w:rsidRPr="001D06D1" w:rsidRDefault="00F31429" w:rsidP="00DD5771">
      <w:pPr>
        <w:tabs>
          <w:tab w:val="left" w:pos="720"/>
        </w:tabs>
        <w:spacing w:after="0" w:line="276" w:lineRule="auto"/>
        <w:ind w:left="1134" w:right="77" w:firstLine="709"/>
        <w:rPr>
          <w:color w:val="auto"/>
          <w:sz w:val="26"/>
          <w:szCs w:val="26"/>
        </w:rPr>
      </w:pPr>
      <w:r w:rsidRPr="001D06D1">
        <w:rPr>
          <w:color w:val="auto"/>
          <w:sz w:val="26"/>
          <w:szCs w:val="26"/>
        </w:rPr>
        <w:t>В патриотическом воспитании наших кадет активное участие принимают Совет Ветеранов Пролетарского района, Боевое братство Российского Совета Ветеранов Афганистана.</w:t>
      </w:r>
      <w:r w:rsidR="00EC7951" w:rsidRPr="001D06D1">
        <w:rPr>
          <w:color w:val="auto"/>
          <w:sz w:val="26"/>
          <w:szCs w:val="26"/>
        </w:rPr>
        <w:t xml:space="preserve"> В </w:t>
      </w:r>
      <w:r w:rsidRPr="001D06D1">
        <w:rPr>
          <w:color w:val="auto"/>
          <w:sz w:val="26"/>
          <w:szCs w:val="26"/>
        </w:rPr>
        <w:t>конкурсе «Дети Беслана» обучающиеся лицея приняли активное участие (призеры и победители), а в адрес лицея пришло благодарственное письмо.</w:t>
      </w:r>
    </w:p>
    <w:p w:rsidR="00DD5771" w:rsidRPr="001D06D1" w:rsidRDefault="00DD5771" w:rsidP="00DD5771">
      <w:pPr>
        <w:spacing w:after="0" w:line="276" w:lineRule="auto"/>
        <w:ind w:left="1134" w:right="77" w:firstLine="709"/>
        <w:rPr>
          <w:color w:val="auto"/>
          <w:sz w:val="26"/>
          <w:szCs w:val="26"/>
        </w:rPr>
      </w:pPr>
      <w:r w:rsidRPr="001D06D1">
        <w:rPr>
          <w:color w:val="auto"/>
          <w:sz w:val="26"/>
          <w:szCs w:val="26"/>
        </w:rPr>
        <w:t xml:space="preserve">Спортивно-оздоровительное воспитание основывается на работе спортивных секций. В Лицее функционируют следующие спортивные секции: «Футбол», «Волейбол», «Легкая атлетика», «Биатлон», «Лыжные гонки», «Шахматы». Организовываются и проводятся различные спортивные праздники и соревнования: Дни здоровья, «Веселые старты», которые охватывают большое количество учащихся. </w:t>
      </w:r>
    </w:p>
    <w:p w:rsidR="00DD5771" w:rsidRPr="001D06D1" w:rsidRDefault="00DD5771" w:rsidP="00DD5771">
      <w:pPr>
        <w:spacing w:after="0" w:line="276" w:lineRule="auto"/>
        <w:ind w:left="1134" w:right="77" w:firstLine="709"/>
        <w:rPr>
          <w:color w:val="auto"/>
          <w:sz w:val="26"/>
          <w:szCs w:val="26"/>
        </w:rPr>
      </w:pPr>
      <w:r w:rsidRPr="001D06D1">
        <w:rPr>
          <w:color w:val="auto"/>
          <w:sz w:val="26"/>
          <w:szCs w:val="26"/>
        </w:rPr>
        <w:t>Так, обучающиеся Лицея принимали участие в соревнованиях по легкой атлетике в зачет Спартакиады школьников г.о.Саранск. В забеге на 800 м и 1500 м есть победители и 3 место в забеге на 1500м.</w:t>
      </w:r>
    </w:p>
    <w:p w:rsidR="00DD5771" w:rsidRPr="001D06D1" w:rsidRDefault="00DD5771" w:rsidP="00DD5771">
      <w:pPr>
        <w:spacing w:after="0" w:line="276" w:lineRule="auto"/>
        <w:ind w:left="1134" w:right="77" w:firstLine="709"/>
        <w:rPr>
          <w:color w:val="auto"/>
          <w:sz w:val="26"/>
          <w:szCs w:val="26"/>
        </w:rPr>
      </w:pPr>
      <w:r w:rsidRPr="001D06D1">
        <w:rPr>
          <w:color w:val="auto"/>
          <w:sz w:val="26"/>
          <w:szCs w:val="26"/>
        </w:rPr>
        <w:t>В соревнованиях по волейболу сборная лицей (юноши) являются призером в Пролетарском районе.</w:t>
      </w:r>
    </w:p>
    <w:p w:rsidR="00DD5771" w:rsidRPr="001D06D1" w:rsidRDefault="00DD5771" w:rsidP="00DD5771">
      <w:pPr>
        <w:spacing w:after="0" w:line="276" w:lineRule="auto"/>
        <w:ind w:left="1134" w:right="77" w:firstLine="709"/>
        <w:rPr>
          <w:color w:val="auto"/>
          <w:sz w:val="26"/>
          <w:szCs w:val="26"/>
        </w:rPr>
      </w:pPr>
      <w:r w:rsidRPr="001D06D1">
        <w:rPr>
          <w:color w:val="auto"/>
          <w:sz w:val="26"/>
          <w:szCs w:val="26"/>
        </w:rPr>
        <w:t>В ежегодной легкоатлетической эстафете наши обучающиеся также принимали участие, став 4 в командном зачете.</w:t>
      </w:r>
    </w:p>
    <w:p w:rsidR="00DD5771" w:rsidRPr="001D06D1" w:rsidRDefault="007D4369" w:rsidP="00DD5771">
      <w:pPr>
        <w:spacing w:after="0" w:line="276" w:lineRule="auto"/>
        <w:ind w:left="1134" w:right="77" w:firstLine="709"/>
        <w:rPr>
          <w:color w:val="auto"/>
          <w:sz w:val="26"/>
          <w:szCs w:val="26"/>
        </w:rPr>
      </w:pPr>
      <w:r w:rsidRPr="001D06D1">
        <w:rPr>
          <w:color w:val="auto"/>
          <w:sz w:val="26"/>
          <w:szCs w:val="26"/>
        </w:rPr>
        <w:t xml:space="preserve"> Обучающийся 11-го класса </w:t>
      </w:r>
      <w:r w:rsidR="00DD5771" w:rsidRPr="001D06D1">
        <w:rPr>
          <w:color w:val="auto"/>
          <w:sz w:val="26"/>
          <w:szCs w:val="26"/>
        </w:rPr>
        <w:t>стал обладателям золотого значка ГТО и призером во Всероссийских соревнованиях «Кросс наций». Учащиеся Лицея являются победителями в номинации «Лучший спортсмен года» в г.о.Саранск.</w:t>
      </w:r>
    </w:p>
    <w:p w:rsidR="007C1697" w:rsidRPr="001D06D1" w:rsidRDefault="007C1697" w:rsidP="007C1697">
      <w:pPr>
        <w:spacing w:after="0" w:line="276" w:lineRule="auto"/>
        <w:ind w:left="1134" w:right="77" w:firstLine="709"/>
        <w:rPr>
          <w:color w:val="auto"/>
          <w:sz w:val="26"/>
          <w:szCs w:val="26"/>
        </w:rPr>
      </w:pPr>
      <w:r w:rsidRPr="001D06D1">
        <w:rPr>
          <w:color w:val="auto"/>
          <w:sz w:val="26"/>
          <w:szCs w:val="26"/>
        </w:rPr>
        <w:t>Необходимо отметить и профориентационную работу среди обучающихся 9-х и 11-х классов. В течение года старшеклассники выезжали на экскурсии в различные учебные заведения. На базе Лицее №25 представителями профессиональных училищ, техникумов, колледжей, ВУЗов проводились беседы с учениками, их родителями. Это помогает ребятам определиться в своей дальнейшей профессии и сделать свой выбор.</w:t>
      </w:r>
    </w:p>
    <w:p w:rsidR="007C1697" w:rsidRPr="001D06D1" w:rsidRDefault="007C1697" w:rsidP="007C1697">
      <w:pPr>
        <w:spacing w:after="0" w:line="276" w:lineRule="auto"/>
        <w:ind w:left="1134" w:right="77" w:firstLine="709"/>
        <w:rPr>
          <w:color w:val="auto"/>
          <w:sz w:val="26"/>
          <w:szCs w:val="26"/>
        </w:rPr>
      </w:pPr>
      <w:r w:rsidRPr="001D06D1">
        <w:rPr>
          <w:color w:val="auto"/>
          <w:sz w:val="26"/>
          <w:szCs w:val="26"/>
        </w:rPr>
        <w:t>В работе по предупреждению правонарушений в МОУ «Лицей №25 имени Героя Советского Союза В.Ф.Маргелова» ставятся следующие цели:</w:t>
      </w:r>
    </w:p>
    <w:p w:rsidR="007C1697" w:rsidRPr="001D06D1" w:rsidRDefault="007C1697" w:rsidP="00947241">
      <w:pPr>
        <w:tabs>
          <w:tab w:val="left" w:pos="567"/>
        </w:tabs>
        <w:spacing w:after="0" w:line="276" w:lineRule="auto"/>
        <w:ind w:left="1134" w:right="77" w:firstLine="0"/>
        <w:rPr>
          <w:color w:val="auto"/>
          <w:sz w:val="26"/>
          <w:szCs w:val="26"/>
        </w:rPr>
      </w:pPr>
      <w:r w:rsidRPr="001D06D1">
        <w:rPr>
          <w:color w:val="auto"/>
          <w:sz w:val="26"/>
          <w:szCs w:val="26"/>
        </w:rPr>
        <w:tab/>
        <w:t>1) создать комфортную обстановку, благоприятные условия для успешного развития индивидуальности каждого ученика с учетом имеющегося жизненного опыта субъекта;</w:t>
      </w:r>
    </w:p>
    <w:p w:rsidR="007C1697" w:rsidRPr="001D06D1" w:rsidRDefault="007C1697" w:rsidP="00947241">
      <w:pPr>
        <w:tabs>
          <w:tab w:val="left" w:pos="567"/>
        </w:tabs>
        <w:spacing w:after="0" w:line="276" w:lineRule="auto"/>
        <w:ind w:left="1134" w:right="77" w:firstLine="0"/>
        <w:rPr>
          <w:color w:val="auto"/>
          <w:sz w:val="26"/>
          <w:szCs w:val="26"/>
        </w:rPr>
      </w:pPr>
      <w:r w:rsidRPr="001D06D1">
        <w:rPr>
          <w:color w:val="auto"/>
          <w:sz w:val="26"/>
          <w:szCs w:val="26"/>
        </w:rPr>
        <w:tab/>
        <w:t>2) формировать у учащихся правовую культуру, свободное и ответственное самоопределение в сфере правовых отношений в социуме;</w:t>
      </w:r>
    </w:p>
    <w:p w:rsidR="00397282" w:rsidRPr="001D06D1" w:rsidRDefault="007C1697" w:rsidP="006D1B22">
      <w:pPr>
        <w:tabs>
          <w:tab w:val="left" w:pos="567"/>
        </w:tabs>
        <w:spacing w:after="0" w:line="276" w:lineRule="auto"/>
        <w:ind w:left="1134" w:right="77" w:firstLine="0"/>
        <w:rPr>
          <w:i/>
          <w:color w:val="auto"/>
          <w:sz w:val="26"/>
          <w:szCs w:val="26"/>
        </w:rPr>
      </w:pPr>
      <w:r w:rsidRPr="001D06D1">
        <w:rPr>
          <w:color w:val="auto"/>
          <w:sz w:val="26"/>
          <w:szCs w:val="26"/>
        </w:rPr>
        <w:tab/>
        <w:t>3) формировать гуманистическое мировоззрение, способное к осознанию своих прав и прав другого, способность к нравственному саморазвитию.</w:t>
      </w:r>
    </w:p>
    <w:p w:rsidR="00F31429" w:rsidRPr="001D06D1" w:rsidRDefault="00F31429" w:rsidP="00F31429">
      <w:pPr>
        <w:ind w:left="360" w:firstLine="0"/>
        <w:rPr>
          <w:color w:val="auto"/>
        </w:rPr>
      </w:pPr>
    </w:p>
    <w:p w:rsidR="000F4067" w:rsidRPr="001D06D1" w:rsidRDefault="000F4067">
      <w:pPr>
        <w:pStyle w:val="2"/>
        <w:spacing w:after="56"/>
        <w:ind w:left="1722"/>
        <w:rPr>
          <w:color w:val="auto"/>
          <w:sz w:val="28"/>
          <w:szCs w:val="28"/>
        </w:rPr>
        <w:sectPr w:rsidR="000F4067" w:rsidRPr="001D06D1" w:rsidSect="00532343">
          <w:pgSz w:w="11906" w:h="16838"/>
          <w:pgMar w:top="1135" w:right="424" w:bottom="1134" w:left="206" w:header="720" w:footer="716" w:gutter="0"/>
          <w:pgNumType w:start="1"/>
          <w:cols w:space="720"/>
        </w:sectPr>
      </w:pPr>
    </w:p>
    <w:p w:rsidR="00DA4689" w:rsidRPr="001D06D1" w:rsidRDefault="00DA4689" w:rsidP="000F4067">
      <w:pPr>
        <w:jc w:val="center"/>
        <w:rPr>
          <w:b/>
          <w:color w:val="auto"/>
          <w:sz w:val="28"/>
          <w:szCs w:val="28"/>
        </w:rPr>
      </w:pPr>
    </w:p>
    <w:p w:rsidR="000F4067" w:rsidRPr="001D06D1" w:rsidRDefault="000F4067" w:rsidP="000F4067">
      <w:pPr>
        <w:jc w:val="center"/>
        <w:rPr>
          <w:b/>
          <w:color w:val="auto"/>
          <w:sz w:val="28"/>
          <w:szCs w:val="28"/>
        </w:rPr>
      </w:pPr>
      <w:r w:rsidRPr="001D06D1">
        <w:rPr>
          <w:b/>
          <w:color w:val="auto"/>
          <w:sz w:val="28"/>
          <w:szCs w:val="28"/>
        </w:rPr>
        <w:t>СТРУКТУРА ДОПОЛНИТЕЛЬНОГО ОБРАЗОВАНИЯ ЛИЦЕЯ</w:t>
      </w:r>
    </w:p>
    <w:p w:rsidR="000F4067" w:rsidRPr="001D06D1" w:rsidRDefault="000F4067" w:rsidP="000F4067">
      <w:pPr>
        <w:jc w:val="center"/>
        <w:rPr>
          <w:b/>
          <w:color w:val="auto"/>
          <w:sz w:val="36"/>
          <w:szCs w:val="36"/>
        </w:rPr>
      </w:pPr>
    </w:p>
    <w:p w:rsidR="000F4067" w:rsidRPr="001D06D1" w:rsidRDefault="00EE06BF" w:rsidP="000F4067">
      <w:pPr>
        <w:pStyle w:val="2"/>
        <w:spacing w:after="56"/>
        <w:ind w:left="0"/>
        <w:rPr>
          <w:color w:val="auto"/>
          <w:sz w:val="28"/>
          <w:szCs w:val="28"/>
        </w:rPr>
        <w:sectPr w:rsidR="000F4067" w:rsidRPr="001D06D1" w:rsidSect="000F4067">
          <w:pgSz w:w="16838" w:h="11906" w:orient="landscape"/>
          <w:pgMar w:top="289" w:right="1134" w:bottom="425" w:left="1281" w:header="720" w:footer="714" w:gutter="0"/>
          <w:pgNumType w:start="1"/>
          <w:cols w:space="720"/>
        </w:sectPr>
      </w:pPr>
      <w:r>
        <w:rPr>
          <w:noProof/>
          <w:color w:val="auto"/>
        </w:rPr>
        <w:pict>
          <v:rect id="Прямоугольник 1747" o:spid="_x0000_s1063" style="position:absolute;left:0;text-align:left;margin-left:198pt;margin-top:264.6pt;width:108pt;height:36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">
            <v:textbox>
              <w:txbxContent>
                <w:p w:rsidR="00E2470A" w:rsidRPr="00A62360" w:rsidRDefault="00E2470A" w:rsidP="000F4067">
                  <w:pPr>
                    <w:jc w:val="center"/>
                    <w:rPr>
                      <w:szCs w:val="24"/>
                    </w:rPr>
                  </w:pPr>
                  <w:r w:rsidRPr="00A62360">
                    <w:rPr>
                      <w:szCs w:val="24"/>
                    </w:rPr>
                    <w:t>Вокальный ансамбль</w:t>
                  </w:r>
                </w:p>
              </w:txbxContent>
            </v:textbox>
          </v:rect>
        </w:pict>
      </w:r>
      <w:r>
        <w:rPr>
          <w:noProof/>
          <w:color w:val="auto"/>
        </w:rPr>
        <w:pict>
          <v:rect id="Прямоугольник 1746" o:spid="_x0000_s1064" style="position:absolute;left:0;text-align:left;margin-left:459pt;margin-top:120.6pt;width:134.85pt;height:27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">
            <v:textbox>
              <w:txbxContent>
                <w:p w:rsidR="00E2470A" w:rsidRPr="00B16FE7" w:rsidRDefault="00E2470A" w:rsidP="000F4067">
                  <w:pPr>
                    <w:ind w:left="-142"/>
                    <w:jc w:val="center"/>
                    <w:rPr>
                      <w:szCs w:val="24"/>
                    </w:rPr>
                  </w:pPr>
                  <w:r w:rsidRPr="00B16FE7">
                    <w:rPr>
                      <w:szCs w:val="24"/>
                    </w:rPr>
                    <w:t>НОУ «Толерантность»</w:t>
                  </w:r>
                </w:p>
              </w:txbxContent>
            </v:textbox>
          </v:rect>
        </w:pict>
      </w:r>
      <w:r>
        <w:rPr>
          <w:noProof/>
          <w:color w:val="auto"/>
        </w:rPr>
        <w:pict>
          <v:rect id="Прямоугольник 1742" o:spid="_x0000_s1065" style="position:absolute;left:0;text-align:left;margin-left:324pt;margin-top:327.6pt;width:108pt;height:41.4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">
            <v:textbox>
              <w:txbxContent>
                <w:p w:rsidR="00E2470A" w:rsidRPr="00A62360" w:rsidRDefault="00E2470A" w:rsidP="000F4067">
                  <w:pPr>
                    <w:ind w:left="0"/>
                    <w:jc w:val="center"/>
                    <w:rPr>
                      <w:sz w:val="26"/>
                      <w:szCs w:val="26"/>
                    </w:rPr>
                  </w:pPr>
                  <w:r w:rsidRPr="00A62360">
                    <w:rPr>
                      <w:sz w:val="26"/>
                      <w:szCs w:val="26"/>
                    </w:rPr>
                    <w:t xml:space="preserve">Школьные  музеи </w:t>
                  </w:r>
                </w:p>
                <w:p w:rsidR="00E2470A" w:rsidRDefault="00E2470A" w:rsidP="000F4067">
                  <w:pPr>
                    <w:jc w:val="center"/>
                  </w:pPr>
                </w:p>
              </w:txbxContent>
            </v:textbox>
          </v:rect>
        </w:pict>
      </w:r>
      <w:r>
        <w:rPr>
          <w:noProof/>
          <w:color w:val="auto"/>
        </w:rPr>
        <w:pict>
          <v:rect id="Прямоугольник 1739" o:spid="_x0000_s1066" style="position:absolute;left:0;text-align:left;margin-left:279pt;margin-top:3.6pt;width:171pt;height:63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">
            <v:textbox>
              <w:txbxContent>
                <w:p w:rsidR="00E2470A" w:rsidRPr="00902D8D" w:rsidRDefault="00E2470A" w:rsidP="000F4067">
                  <w:pPr>
                    <w:ind w:left="0"/>
                    <w:jc w:val="center"/>
                  </w:pPr>
                  <w:r w:rsidRPr="00902D8D">
                    <w:t>Заместитель директора по воспитательной работе</w:t>
                  </w:r>
                </w:p>
              </w:txbxContent>
            </v:textbox>
          </v:rect>
        </w:pict>
      </w:r>
      <w:r>
        <w:rPr>
          <w:noProof/>
          <w:color w:val="auto"/>
        </w:rPr>
        <w:pict>
          <v:rect id="Прямоугольник 1736" o:spid="_x0000_s1067" style="position:absolute;left:0;text-align:left;margin-left:9pt;margin-top:156.6pt;width:117pt;height:54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">
            <v:textbox>
              <w:txbxContent>
                <w:p w:rsidR="00E2470A" w:rsidRPr="000F4067" w:rsidRDefault="00E2470A" w:rsidP="000F4067">
                  <w:pPr>
                    <w:ind w:left="0" w:firstLine="0"/>
                    <w:jc w:val="center"/>
                    <w:rPr>
                      <w:sz w:val="22"/>
                    </w:rPr>
                  </w:pPr>
                  <w:r w:rsidRPr="000F4067">
                    <w:rPr>
                      <w:sz w:val="22"/>
                    </w:rPr>
                    <w:t>Студия художественного слова</w:t>
                  </w:r>
                </w:p>
              </w:txbxContent>
            </v:textbox>
          </v:rect>
        </w:pict>
      </w:r>
      <w:r>
        <w:rPr>
          <w:noProof/>
          <w:color w:val="auto"/>
        </w:rPr>
        <w:pict>
          <v:rect id="Прямоугольник 1735" o:spid="_x0000_s1068" style="position:absolute;left:0;text-align:left;margin-left:459pt;margin-top:264.6pt;width:108pt;height:27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">
            <v:textbox>
              <w:txbxContent>
                <w:p w:rsidR="00E2470A" w:rsidRPr="00C94131" w:rsidRDefault="00E2470A" w:rsidP="000F4067">
                  <w:pPr>
                    <w:jc w:val="center"/>
                    <w:rPr>
                      <w:szCs w:val="24"/>
                    </w:rPr>
                  </w:pPr>
                  <w:r w:rsidRPr="00C94131">
                    <w:rPr>
                      <w:szCs w:val="24"/>
                    </w:rPr>
                    <w:t>«</w:t>
                  </w:r>
                  <w:r>
                    <w:rPr>
                      <w:szCs w:val="24"/>
                    </w:rPr>
                    <w:t>Робототехника</w:t>
                  </w:r>
                  <w:r w:rsidRPr="00C94131">
                    <w:rPr>
                      <w:szCs w:val="24"/>
                    </w:rPr>
                    <w:t>»</w:t>
                  </w:r>
                </w:p>
              </w:txbxContent>
            </v:textbox>
          </v:rect>
        </w:pict>
      </w:r>
      <w:r>
        <w:rPr>
          <w:noProof/>
          <w:color w:val="auto"/>
        </w:rPr>
        <w:pict>
          <v:rect id="Прямоугольник 1734" o:spid="_x0000_s1069" style="position:absolute;left:0;text-align:left;margin-left:459pt;margin-top:201.6pt;width:108pt;height:27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">
            <v:textbox>
              <w:txbxContent>
                <w:p w:rsidR="00E2470A" w:rsidRPr="00A62360" w:rsidRDefault="00E2470A" w:rsidP="000F4067">
                  <w:pPr>
                    <w:ind w:left="142" w:firstLine="0"/>
                    <w:jc w:val="center"/>
                    <w:rPr>
                      <w:szCs w:val="24"/>
                    </w:rPr>
                  </w:pPr>
                  <w:r w:rsidRPr="00A62360">
                    <w:rPr>
                      <w:szCs w:val="24"/>
                    </w:rPr>
                    <w:t>«Цветоводство»</w:t>
                  </w:r>
                </w:p>
              </w:txbxContent>
            </v:textbox>
          </v:rect>
        </w:pict>
      </w:r>
      <w:r>
        <w:rPr>
          <w:noProof/>
          <w:color w:val="auto"/>
        </w:rPr>
        <w:pict>
          <v:rect id="Прямоугольник 1733" o:spid="_x0000_s1070" style="position:absolute;left:0;text-align:left;margin-left:198pt;margin-top:336.6pt;width:108pt;height:27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">
            <v:textbox>
              <w:txbxContent>
                <w:p w:rsidR="00E2470A" w:rsidRPr="00A62360" w:rsidRDefault="00E2470A" w:rsidP="000F4067">
                  <w:pPr>
                    <w:rPr>
                      <w:szCs w:val="24"/>
                    </w:rPr>
                  </w:pPr>
                  <w:r w:rsidRPr="00A62360">
                    <w:rPr>
                      <w:szCs w:val="24"/>
                    </w:rPr>
                    <w:t>Вокальная студия</w:t>
                  </w:r>
                </w:p>
              </w:txbxContent>
            </v:textbox>
          </v:rect>
        </w:pict>
      </w:r>
      <w:r>
        <w:rPr>
          <w:noProof/>
          <w:color w:val="auto"/>
        </w:rPr>
        <w:pict>
          <v:rect id="Прямоугольник 1732" o:spid="_x0000_s1071" style="position:absolute;left:0;text-align:left;margin-left:324pt;margin-top:264.6pt;width:108pt;height:3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">
            <v:textbox>
              <w:txbxContent>
                <w:p w:rsidR="00E2470A" w:rsidRPr="00A62360" w:rsidRDefault="00E2470A" w:rsidP="000F4067">
                  <w:pPr>
                    <w:ind w:left="0"/>
                    <w:jc w:val="center"/>
                    <w:rPr>
                      <w:szCs w:val="24"/>
                    </w:rPr>
                  </w:pPr>
                  <w:r w:rsidRPr="00A62360">
                    <w:rPr>
                      <w:szCs w:val="24"/>
                    </w:rPr>
                    <w:t>Правовой лекторий</w:t>
                  </w:r>
                </w:p>
              </w:txbxContent>
            </v:textbox>
          </v:rect>
        </w:pict>
      </w:r>
      <w:r>
        <w:rPr>
          <w:noProof/>
          <w:color w:val="auto"/>
        </w:rPr>
        <w:pict>
          <v:rect id="Прямоугольник 1731" o:spid="_x0000_s1072" style="position:absolute;left:0;text-align:left;margin-left:324pt;margin-top:120.6pt;width:117pt;height:54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">
            <v:textbox>
              <w:txbxContent>
                <w:p w:rsidR="00E2470A" w:rsidRPr="000F4067" w:rsidRDefault="00E2470A" w:rsidP="000F4067">
                  <w:pPr>
                    <w:ind w:left="0"/>
                    <w:jc w:val="center"/>
                    <w:rPr>
                      <w:sz w:val="22"/>
                    </w:rPr>
                  </w:pPr>
                  <w:r w:rsidRPr="000F4067">
                    <w:rPr>
                      <w:sz w:val="22"/>
                    </w:rPr>
                    <w:t>Вокально-инструментальный ансамбль</w:t>
                  </w:r>
                </w:p>
              </w:txbxContent>
            </v:textbox>
          </v:rect>
        </w:pict>
      </w:r>
      <w:r>
        <w:rPr>
          <w:noProof/>
          <w:color w:val="auto"/>
        </w:rPr>
        <w:pict>
          <v:rect id="Прямоугольник 1730" o:spid="_x0000_s1073" style="position:absolute;left:0;text-align:left;margin-left:324pt;margin-top:201.6pt;width:108pt;height:27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">
            <v:textbox>
              <w:txbxContent>
                <w:p w:rsidR="00E2470A" w:rsidRPr="00A62360" w:rsidRDefault="00E2470A" w:rsidP="000F4067">
                  <w:pPr>
                    <w:ind w:left="0" w:firstLine="0"/>
                    <w:jc w:val="center"/>
                    <w:rPr>
                      <w:szCs w:val="24"/>
                    </w:rPr>
                  </w:pPr>
                  <w:r w:rsidRPr="00A62360">
                    <w:rPr>
                      <w:szCs w:val="24"/>
                    </w:rPr>
                    <w:t>«Юный патриот»</w:t>
                  </w:r>
                </w:p>
              </w:txbxContent>
            </v:textbox>
          </v:rect>
        </w:pict>
      </w:r>
      <w:r>
        <w:rPr>
          <w:noProof/>
          <w:color w:val="auto"/>
        </w:rPr>
        <w:pict>
          <v:rect id="Прямоугольник 1729" o:spid="_x0000_s1074" style="position:absolute;left:0;text-align:left;margin-left:198pt;margin-top:201.6pt;width:108pt;height:36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">
            <v:textbox>
              <w:txbxContent>
                <w:p w:rsidR="00E2470A" w:rsidRPr="00A62360" w:rsidRDefault="00E2470A" w:rsidP="000F4067">
                  <w:pPr>
                    <w:ind w:left="0"/>
                    <w:jc w:val="center"/>
                    <w:rPr>
                      <w:szCs w:val="24"/>
                    </w:rPr>
                  </w:pPr>
                  <w:r w:rsidRPr="00A62360">
                    <w:rPr>
                      <w:szCs w:val="24"/>
                    </w:rPr>
                    <w:t>Ансамбль скрипачей</w:t>
                  </w:r>
                </w:p>
              </w:txbxContent>
            </v:textbox>
          </v:rect>
        </w:pict>
      </w:r>
      <w:r>
        <w:rPr>
          <w:noProof/>
          <w:color w:val="auto"/>
        </w:rPr>
        <w:pict>
          <v:rect id="Прямоугольник 1728" o:spid="_x0000_s1075" style="position:absolute;left:0;text-align:left;margin-left:198pt;margin-top:120.6pt;width:108pt;height:54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">
            <v:textbox>
              <w:txbxContent>
                <w:p w:rsidR="00E2470A" w:rsidRPr="000F4067" w:rsidRDefault="00E2470A" w:rsidP="000F4067">
                  <w:pPr>
                    <w:ind w:left="0"/>
                    <w:jc w:val="center"/>
                    <w:rPr>
                      <w:sz w:val="20"/>
                      <w:szCs w:val="20"/>
                    </w:rPr>
                  </w:pPr>
                  <w:r w:rsidRPr="000F4067">
                    <w:rPr>
                      <w:sz w:val="20"/>
                      <w:szCs w:val="20"/>
                    </w:rPr>
                    <w:t>Танцевальный коллектив «Перезвон»</w:t>
                  </w:r>
                </w:p>
              </w:txbxContent>
            </v:textbox>
          </v:rect>
        </w:pict>
      </w:r>
      <w:r>
        <w:rPr>
          <w:noProof/>
          <w:color w:val="auto"/>
        </w:rPr>
        <w:pict>
          <v:rect id="Прямоугольник 147359" o:spid="_x0000_s1076" style="position:absolute;left:0;text-align:left;margin-left:9pt;margin-top:309.6pt;width:117pt;height:54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">
            <v:textbox>
              <w:txbxContent>
                <w:p w:rsidR="00E2470A" w:rsidRPr="000F4067" w:rsidRDefault="00E2470A" w:rsidP="000F4067">
                  <w:pPr>
                    <w:ind w:left="142" w:hanging="142"/>
                    <w:jc w:val="center"/>
                    <w:rPr>
                      <w:szCs w:val="24"/>
                    </w:rPr>
                  </w:pPr>
                  <w:r w:rsidRPr="000F4067">
                    <w:rPr>
                      <w:szCs w:val="24"/>
                    </w:rPr>
                    <w:t>Фольклорный ансамбль «Лейне»</w:t>
                  </w:r>
                </w:p>
              </w:txbxContent>
            </v:textbox>
          </v:rect>
        </w:pict>
      </w:r>
      <w:r>
        <w:rPr>
          <w:noProof/>
          <w:color w:val="auto"/>
        </w:rPr>
        <w:pict>
          <v:rect id="Прямоугольник 147358" o:spid="_x0000_s1077" style="position:absolute;left:0;text-align:left;margin-left:9pt;margin-top:255.6pt;width:117pt;height:4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">
            <v:textbox>
              <w:txbxContent>
                <w:p w:rsidR="00E2470A" w:rsidRPr="00A62360" w:rsidRDefault="00E2470A" w:rsidP="000F4067">
                  <w:pPr>
                    <w:jc w:val="center"/>
                    <w:rPr>
                      <w:szCs w:val="24"/>
                    </w:rPr>
                  </w:pPr>
                  <w:r w:rsidRPr="00A62360">
                    <w:rPr>
                      <w:szCs w:val="24"/>
                    </w:rPr>
                    <w:t>Фольклорный ансамбль «Радуга»</w:t>
                  </w:r>
                </w:p>
              </w:txbxContent>
            </v:textbox>
          </v:rect>
        </w:pict>
      </w:r>
      <w:r>
        <w:rPr>
          <w:noProof/>
          <w:color w:val="auto"/>
        </w:rPr>
        <w:pict>
          <v:rect id="Прямоугольник 147357" o:spid="_x0000_s1078" style="position:absolute;left:0;text-align:left;margin-left:9pt;margin-top:219.6pt;width:117pt;height:27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">
            <v:textbox>
              <w:txbxContent>
                <w:p w:rsidR="00E2470A" w:rsidRPr="00A62360" w:rsidRDefault="00E2470A" w:rsidP="000F4067">
                  <w:pPr>
                    <w:jc w:val="center"/>
                    <w:rPr>
                      <w:sz w:val="26"/>
                      <w:szCs w:val="26"/>
                    </w:rPr>
                  </w:pPr>
                  <w:r w:rsidRPr="00A62360">
                    <w:rPr>
                      <w:sz w:val="26"/>
                      <w:szCs w:val="26"/>
                    </w:rPr>
                    <w:t>Хоровая студия</w:t>
                  </w:r>
                </w:p>
              </w:txbxContent>
            </v:textbox>
          </v:rect>
        </w:pict>
      </w:r>
      <w:r>
        <w:rPr>
          <w:noProof/>
          <w:color w:val="auto"/>
        </w:rPr>
        <w:pict>
          <v:rect id="Прямоугольник 147356" o:spid="_x0000_s1079" style="position:absolute;left:0;text-align:left;margin-left:9pt;margin-top:111.6pt;width:126pt;height:27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">
            <v:textbox>
              <w:txbxContent>
                <w:p w:rsidR="00E2470A" w:rsidRDefault="00E2470A" w:rsidP="000F4067">
                  <w:pPr>
                    <w:ind w:left="0"/>
                    <w:jc w:val="center"/>
                  </w:pPr>
                  <w:r w:rsidRPr="00A62360">
                    <w:rPr>
                      <w:sz w:val="26"/>
                      <w:szCs w:val="26"/>
                    </w:rPr>
                    <w:t xml:space="preserve">Театральная </w:t>
                  </w:r>
                  <w:r>
                    <w:t>студия</w:t>
                  </w:r>
                </w:p>
              </w:txbxContent>
            </v:textbox>
          </v:rect>
        </w:pict>
      </w:r>
      <w:r>
        <w:rPr>
          <w:noProof/>
          <w:color w:val="auto"/>
        </w:rPr>
        <w:pict>
          <v:rect id="Прямоугольник 147355" o:spid="_x0000_s1080" style="position:absolute;left:0;text-align:left;margin-left:18pt;margin-top:21.6pt;width:3in;height:36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">
            <v:textbox>
              <w:txbxContent>
                <w:p w:rsidR="00E2470A" w:rsidRPr="00A62360" w:rsidRDefault="00E2470A" w:rsidP="000F4067">
                  <w:pPr>
                    <w:ind w:left="0"/>
                    <w:jc w:val="center"/>
                    <w:rPr>
                      <w:szCs w:val="24"/>
                    </w:rPr>
                  </w:pPr>
                  <w:r w:rsidRPr="00A62360">
                    <w:rPr>
                      <w:szCs w:val="24"/>
                    </w:rPr>
                    <w:t>Педагоги дополнительного образования</w:t>
                  </w:r>
                </w:p>
              </w:txbxContent>
            </v:textbox>
          </v:rect>
        </w:pict>
      </w:r>
      <w:r>
        <w:rPr>
          <w:noProof/>
          <w:color w:val="auto"/>
        </w:rPr>
      </w:r>
      <w:r>
        <w:rPr>
          <w:noProof/>
          <w:color w:val="auto"/>
        </w:rPr>
        <w:pict>
          <v:group id="Полотно 147353" o:spid="_x0000_s1081" editas="canvas" style="width:762.3pt;height:414pt;mso-position-horizontal-relative:char;mso-position-vertical-relative:line" coordsize="96812,5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width:96812;height:52578;visibility:visible">
              <v:fill o:detectmouseclick="t"/>
              <v:path o:connecttype="none"/>
            </v:shape>
            <v:line id="Line 100" o:spid="_x0000_s1083" style="position:absolute;flip:x;visibility:visible" from="29718,2286" to="3543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warMUAAADfAAAADwAAAGRycy9kb3ducmV2LnhtbERPTUvDQBC9C/6HZQQvYjeRKjXtthRB&#10;8NCLVVK8TbNjNiQ7G3fXNv575yB4fLzv1WbygzpRTF1gA+WsAEXcBNtxa+D97fl2ASplZItDYDLw&#10;Qwk268uLFVY2nPmVTvvcKgnhVKEBl/NYaZ0aRx7TLIzEwn2G6DELjK22Ec8S7gd9VxQP2mPH0uBw&#10;pCdHTb//9gb0YnfzFbfHeV/3h8Ojq5t6/NgZc301bZegMk35X/znfrEy/74s5zJY/ggA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warMUAAADfAAAADwAAAAAAAAAA&#10;AAAAAAChAgAAZHJzL2Rvd25yZXYueG1sUEsFBgAAAAAEAAQA+QAAAJMDAAAAAA==&#10;"/>
            <v:line id="Line 101" o:spid="_x0000_s1084" style="position:absolute;visibility:visible" from="20574,8001" to="20574,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w3scAAADfAAAADwAAAGRycy9kb3ducmV2LnhtbERPW2vCMBR+H+w/hCPsbabdpcxqFNkY&#10;6B5E3UAfj82x7daclCRru3+/DIQ9fnz32WIwjejI+dqygnScgCAurK65VPDx/nr7BMIHZI2NZVLw&#10;Qx4W8+urGeba9ryjbh9KEUPY56igCqHNpfRFRQb92LbEkTtbZzBE6EqpHfYx3DTyLkkyabDm2FBh&#10;S88VFV/7b6Ngc7/NuuX6bTUc1tmpeNmdjp+9U+pmNCynIAIN4V98ca90nP+Ypg8T+PsTA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DLDexwAAAN8AAAAPAAAAAAAA&#10;AAAAAAAAAKECAABkcnMvZG93bnJldi54bWxQSwUGAAAAAAQABAD5AAAAlQMAAAAA&#10;"/>
            <v:line id="Line 102" o:spid="_x0000_s1085" style="position:absolute;visibility:visible" from="20574,49149" to="85725,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PnsUAAADfAAAADwAAAGRycy9kb3ducmV2LnhtbERPTUvDQBC9C/6HZQRvdhOlQdJuS1GE&#10;1oPYKtjjNDsm0exs2F2T+O+dg9Dj430v15Pr1EAhtp4N5LMMFHHlbcu1gfe3p5t7UDEhW+w8k4Ff&#10;irBeXV4ssbR+5D0Nh1QrCeFYooEmpb7UOlYNOYwz3xML9+mDwyQw1NoGHCXcdfo2ywrtsGVpaLCn&#10;h4aq78OPM/By91oMm93zdvrYFafqcX86fo3BmOurabMAlWhKZ/G/e2tl/jzP5/JA/ggA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PnsUAAADfAAAADwAAAAAAAAAA&#10;AAAAAAChAgAAZHJzL2Rvd25yZXYueG1sUEsFBgAAAAAEAAQA+QAAAJMDAAAAAA==&#10;"/>
            <v:line id="Line 103" o:spid="_x0000_s1086" style="position:absolute;flip:x;visibility:visible" from="9144,49149" to="20574,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l7MgAAADfAAAADwAAAGRycy9kb3ducmV2LnhtbESPQWsCMRCF74L/IUyhl1KzlrboahQR&#10;hB68aMuKt3Ez3Sy7maxJqtt/bwoFYS4f782bN/Nlb1txIR9qxwrGowwEcel0zZWCr8/N8wREiMga&#10;W8ek4JcCLBfDwRxz7a68o8s+ViKFcMhRgYmxy6UMpSGLYeQ64qR9O28xJvSV1B6vKdy28iXL3qXF&#10;mtMFgx2tDZXN/scqkJPt09mvTq9N0RwOU1OURXfcKvX40K9mICL18W7+3/7Qqf7bOA38/ZMA5OI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8l7MgAAADfAAAADwAAAAAA&#10;AAAAAAAAAAChAgAAZHJzL2Rvd25yZXYueG1sUEsFBgAAAAAEAAQA+QAAAJYDAAAAAA==&#10;"/>
            <v:line id="Line 104" o:spid="_x0000_s1087" style="position:absolute;flip:y;visibility:visible" from="9144,46863" to="9144,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27m8YAAADfAAAADwAAAGRycy9kb3ducmV2LnhtbERPz2vCMBS+D/Y/hCfsMmZamUOrUWQw&#10;2MGLblS8PZtnU9q8dEmm3X+/CIMdP77fy/VgO3EhHxrHCvJxBoK4crrhWsHnx9vTDESIyBo7x6Tg&#10;hwKsV/d3Syy0u/KOLvtYixTCoUAFJsa+kDJUhiyGseuJE3d23mJM0NdSe7ymcNvJSZa9SIsNpwaD&#10;Pb0aqtr9t1UgZ9vHL785PbdlezjMTVmV/XGr1MNo2CxARBriv/jP/a7T/GmeTydw+5MA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tu5vGAAAA3wAAAA8AAAAAAAAA&#10;AAAAAAAAoQIAAGRycy9kb3ducmV2LnhtbFBLBQYAAAAABAAEAPkAAACUAwAAAAA=&#10;"/>
            <v:line id="Line 105" o:spid="_x0000_s1088" style="position:absolute;flip:y;visibility:visible" from="85725,45720" to="85725,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AMYAAADfAAAADwAAAGRycy9kb3ducmV2LnhtbERPz2vCMBS+C/4P4Q28yEw753CdUWQw&#10;2MHL3Kjs9ta8NaXNS02i1v9+GQx2/Ph+rzaD7cSZfGgcK8hnGQjiyumGawUf7y+3SxAhImvsHJOC&#10;KwXYrMejFRbaXfiNzvtYixTCoUAFJsa+kDJUhiyGmeuJE/ftvMWYoK+l9nhJ4baTd1n2IC02nBoM&#10;9vRsqGr3J6tALnfTo99+3bdlezg8mrIq+8+dUpObYfsEItIQ/8V/7led5i/yfDGH3z8J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hHgDGAAAA3wAAAA8AAAAAAAAA&#10;AAAAAAAAoQIAAGRycy9kb3ducmV2LnhtbFBLBQYAAAAABAAEAPkAAACUAwAAAAA=&#10;"/>
            <v:line id="Line 106" o:spid="_x0000_s1089" style="position:absolute;flip:x;visibility:visible" from="17145,16002" to="2057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GdMYAAADfAAAADwAAAGRycy9kb3ducmV2LnhtbERPz2vCMBS+D/Y/hCfsMjTtUHGdUWQw&#10;8OBlKpXd3ppnU9q8dEnU7r9fBoMdP77fy/VgO3ElHxrHCvJJBoK4crrhWsHx8DZegAgRWWPnmBR8&#10;U4D16v5uiYV2N36n6z7WIoVwKFCBibEvpAyVIYth4nrixJ2dtxgT9LXUHm8p3HbyKcvm0mLDqcFg&#10;T6+GqnZ/sQrkYvf45Tef07ZsT6dnU1Zl/7FT6mE0bF5ARBriv/jPvdVp/izPZ1P4/ZMA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IhnTGAAAA3wAAAA8AAAAAAAAA&#10;AAAAAAAAoQIAAGRycy9kb3ducmV2LnhtbFBLBQYAAAAABAAEAPkAAACUAwAAAAA=&#10;"/>
            <v:line id="Line 107" o:spid="_x0000_s1090" style="position:absolute;flip:x;visibility:visible" from="16002,22860" to="2057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a9mMYAAADfAAAADwAAAGRycy9kb3ducmV2LnhtbERPz2vCMBS+D/wfwhN2GTPtmKKdUUQY&#10;7OBFNyq7PZu3prR5qUmm3X+/CIMdP77fy/VgO3EhHxrHCvJJBoK4crrhWsHH++vjHESIyBo7x6Tg&#10;hwKsV6O7JRbaXXlPl0OsRQrhUKACE2NfSBkqQxbDxPXEifty3mJM0NdSe7ymcNvJpyybSYsNpwaD&#10;PW0NVe3h2yqQ893D2W9Oz23ZHo8LU1Zl/7lT6n48bF5ARBriv/jP/abT/GmeT2dw+5MA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WvZjGAAAA3wAAAA8AAAAAAAAA&#10;AAAAAAAAoQIAAGRycy9kb3ducmV2LnhtbFBLBQYAAAAABAAEAPkAAACUAwAAAAA=&#10;"/>
            <v:line id="Line 108" o:spid="_x0000_s1091" style="position:absolute;flip:x;visibility:visible" from="16002,29718" to="2057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oYA8YAAADfAAAADwAAAGRycy9kb3ducmV2LnhtbERPz2vCMBS+C/4P4Q28jJl26OY6o8hg&#10;sIOXuVHZ7a15a0qbl5pErf/9Mhh4/Ph+L9eD7cSJfGgcK8inGQjiyumGawWfH693CxAhImvsHJOC&#10;CwVYr8ajJRbanfmdTrtYixTCoUAFJsa+kDJUhiyGqeuJE/fjvMWYoK+l9nhO4baT91n2IC02nBoM&#10;9vRiqGp3R6tALra3B7/5nrVlu98/mbIq+6+tUpObYfMMItIQr+J/95tO8+d5Pn+Evz8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aGAPGAAAA3wAAAA8AAAAAAAAA&#10;AAAAAAAAoQIAAGRycy9kb3ducmV2LnhtbFBLBQYAAAAABAAEAPkAAACUAwAAAAA=&#10;"/>
            <v:line id="Line 109" o:spid="_x0000_s1092" style="position:absolute;flip:x;visibility:visible" from="16002,35433" to="20574,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WMccUAAADfAAAADwAAAGRycy9kb3ducmV2LnhtbERPTUvDQBC9C/6HZQQvYjcRKzXtthRB&#10;8NCLVVK8TbNjNiQ7G3fXNv575yB4fLzv1WbygzpRTF1gA+WsAEXcBNtxa+D97fl2ASplZItDYDLw&#10;Qwk268uLFVY2nPmVTvvcKgnhVKEBl/NYaZ0aRx7TLIzEwn2G6DELjK22Ec8S7gd9VxQP2mPH0uBw&#10;pCdHTb//9gb0YnfzFbfH+77uD4dHVzf1+LEz5vpq2i5BZZryv/jP/WJl/rws5zJY/ggA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WMccUAAADfAAAADwAAAAAAAAAA&#10;AAAAAAChAgAAZHJzL2Rvd25yZXYueG1sUEsFBgAAAAAEAAQA+QAAAJMDAAAAAA==&#10;"/>
            <v:line id="Line 110" o:spid="_x0000_s1093" style="position:absolute;flip:x;visibility:visible" from="16002,42291" to="20574,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9KysUAAADfAAAADwAAAGRycy9kb3ducmV2LnhtbERPTUvDQBC9C/6HZQQvYjcRLW3sthRB&#10;8NCLVVK8TbNjNiQ7G3fXNv575yB4fLzv1WbygzpRTF1gA+WsAEXcBNtxa+D97fl2ASplZItDYDLw&#10;Qwk268uLFVY2nPmVTvvcKgnhVKEBl/NYaZ0aRx7TLIzEwn2G6DELjK22Ec8S7gd9VxRz7bFjaXA4&#10;0pOjpt9/ewN6sbv5itvjfV/3h8PS1U09fuyMub6ato+gMk35X/znfrEy/6Es5/JA/ggA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9KysUAAADfAAAADwAAAAAAAAAA&#10;AAAAAAChAgAAZHJzL2Rvd25yZXYueG1sUEsFBgAAAAAEAAQA+QAAAJMDAAAAAA==&#10;"/>
            <v:line id="Line 111" o:spid="_x0000_s1094" style="position:absolute;visibility:visible" from="20574,40005" to="8572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guMUAAADfAAAADwAAAGRycy9kb3ducmV2LnhtbERPXWvCMBR9F/Yfwh3sTdM6LKMzimwI&#10;uoehbqCP1+au7dbclCRr6783A2GPh/M9Xw6mER05X1tWkE4SEMSF1TWXCj4/1uMnED4ga2wsk4IL&#10;eVgu7kZzzLXteU/dIZQihrDPUUEVQptL6YuKDPqJbYkj92WdwRChK6V22Mdw08hpkmTSYM2xocKW&#10;Xioqfg6/RsH74y7rVtu3zXDcZufidX8+ffdOqYf7YfUMItAQ/sU390bH+bM0zVL4+xMB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guMUAAADfAAAADwAAAAAAAAAA&#10;AAAAAAChAgAAZHJzL2Rvd25yZXYueG1sUEsFBgAAAAAEAAQA+QAAAJMDAAAAAA==&#10;"/>
            <v:line id="Line 112" o:spid="_x0000_s1095" style="position:absolute;visibility:visible" from="20574,32004" to="6629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1+z8YAAADfAAAADwAAAGRycy9kb3ducmV2LnhtbERPXWvCMBR9H+w/hDvY20zrWBnVKDIR&#10;dA8ynaCP1+ba1jU3Jcna7t8vwmCPh/M9nQ+mER05X1tWkI4SEMSF1TWXCg6fq6dXED4ga2wsk4If&#10;8jCf3d9NMde25x11+1CKGMI+RwVVCG0upS8qMuhHtiWO3MU6gyFCV0rtsI/hppHjJMmkwZpjQ4Ut&#10;vVVUfO2/jYLt80fWLTbv6+G4yc7Fcnc+XXun1OPDsJiACDSEf/Gfe63j/Jc0zcZw+xMB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dfs/GAAAA3wAAAA8AAAAAAAAA&#10;AAAAAAAAoQIAAGRycy9kb3ducmV2LnhtbFBLBQYAAAAABAAEAPkAAACUAwAAAAA=&#10;"/>
            <v:line id="Line 113" o:spid="_x0000_s1096" style="position:absolute;visibility:visible" from="20574,24003" to="8458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DIMYAAADfAAAADwAAAGRycy9kb3ducmV2LnhtbERPW0vDMBR+F/wP4Qi+ubReyqjLxlCE&#10;zQfZDbbHs+bYVpuTksS2/vtlMNjjx3efzAbTiI6cry0rSEcJCOLC6ppLBbvtx8MYhA/IGhvLpOCf&#10;PMymtzcTzLXteU3dJpQihrDPUUEVQptL6YuKDPqRbYkj922dwRChK6V22Mdw08jHJMmkwZpjQ4Ut&#10;vVVU/G7+jIKvp1XWzZefi2G/zI7F+/p4+OmdUvd3w/wVRKAhXMUX90LH+S9pmj3D+U8EIK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4QyDGAAAA3wAAAA8AAAAAAAAA&#10;AAAAAAAAoQIAAGRycy9kb3ducmV2LnhtbFBLBQYAAAAABAAEAPkAAACUAwAAAAA=&#10;"/>
            <v:line id="Line 114" o:spid="_x0000_s1097" style="position:absolute;flip:y;visibility:visible" from="32004,21717" to="3200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jpUsYAAADfAAAADwAAAGRycy9kb3ducmV2LnhtbERPz2vCMBS+D/wfwhN2GTPtmKKdUUQY&#10;7OBFNyq7PZu3prR5qUmm3X+/CIMdP77fy/VgO3EhHxrHCvJJBoK4crrhWsHH++vjHESIyBo7x6Tg&#10;hwKsV6O7JRbaXXlPl0OsRQrhUKACE2NfSBkqQxbDxPXEifty3mJM0NdSe7ymcNvJpyybSYsNpwaD&#10;PW0NVe3h2yqQ893D2W9Oz23ZHo8LU1Zl/7lT6n48bF5ARBriv/jP/abT/Gmez6Zw+5MA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o6VLGAAAA3wAAAA8AAAAAAAAA&#10;AAAAAAAAoQIAAGRycy9kb3ducmV2LnhtbFBLBQYAAAAABAAEAPkAAACUAwAAAAA=&#10;"/>
            <v:line id="Line 115" o:spid="_x0000_s1098" style="position:absolute;flip:y;visibility:visible" from="48006,21717" to="48006,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p3JcYAAADfAAAADwAAAGRycy9kb3ducmV2LnhtbERPz0vDMBS+C/sfwhO8iEsrWma3bAxB&#10;8LDLNunw9tY8m9LmpUviVv/7RRA8fny/F6vR9uJMPrSOFeTTDARx7XTLjYKP/dvDDESIyBp7x6Tg&#10;hwKslpObBZbaXXhL511sRArhUKICE+NQShlqQxbD1A3Eifty3mJM0DdSe7ykcNvLxywrpMWWU4PB&#10;gV4N1d3u2yqQs839ya+PT13VHQ4vpqqr4XOj1N3tuJ6DiDTGf/Gf+12n+c95XhTw+ycB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6dyXGAAAA3wAAAA8AAAAAAAAA&#10;AAAAAAAAoQIAAGRycy9kb3ducmV2LnhtbFBLBQYAAAAABAAEAPkAAACUAwAAAAA=&#10;"/>
            <v:line id="Line 116" o:spid="_x0000_s1099" style="position:absolute;flip:y;visibility:visible" from="65151,19431" to="6515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DYcYAAADfAAAADwAAAGRycy9kb3ducmV2LnhtbERPTUsDMRC9C/6HMIIXabPWonVtWoog&#10;eOjFKlt6GzfjZtnNZE1iu/575yD0+Hjfy/Xoe3WkmNrABm6nBSjiOtiWGwMf7y+TBaiUkS32gcnA&#10;LyVYry4vlljacOI3Ou5yoySEU4kGXM5DqXWqHXlM0zAQC/cVoscsMDbaRjxJuO/1rCjutceWpcHh&#10;QM+O6m734w3oxfbmO24+513V7fePrqqr4bA15vpq3DyByjTms/jf/Wpl/vzhbiaD5Y8A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CA2HGAAAA3wAAAA8AAAAAAAAA&#10;AAAAAAAAoQIAAGRycy9kb3ducmV2LnhtbFBLBQYAAAAABAAEAPkAAACUAwAAAAA=&#10;"/>
            <v:line id="Line 117" o:spid="_x0000_s1100" style="position:absolute;flip:y;visibility:visible" from="84582,18288" to="8458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6m+sYAAADfAAAADwAAAGRycy9kb3ducmV2LnhtbERPz2vCMBS+D/wfwhN2kZnqZGo1igwG&#10;O3jRSWW3t+atKW1euiTT7r9fBsKOH9/v9ba3rbiQD7VjBZNxBoK4dLrmSsHp7eVhASJEZI2tY1Lw&#10;QwG2m8HdGnPtrnygyzFWIoVwyFGBibHLpQylIYth7DrixH06bzEm6CupPV5TuG3lNMuepMWaU4PB&#10;jp4Nlc3x2yqQi/3oy+8+Zk3RnM9LU5RF975X6n7Y71YgIvXxX3xzv+o0fzZ/nC7h708C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OpvrGAAAA3wAAAA8AAAAAAAAA&#10;AAAAAAAAoQIAAGRycy9kb3ducmV2LnhtbFBLBQYAAAAABAAEAPkAAACUAwAAAAA=&#10;"/>
            <v:line id="Line 118" o:spid="_x0000_s1101" style="position:absolute;flip:y;visibility:visible" from="66294,29718" to="6629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usYAAADfAAAADwAAAGRycy9kb3ducmV2LnhtbERPTUsDMRC9C/6HMIIXabPaonVtWoog&#10;eOjFKlt6GzfjZtnNZE1iu/575yD0+Hjfy/Xoe3WkmNrABm6nBSjiOtiWGwMf7y+TBaiUkS32gcnA&#10;LyVYry4vlljacOI3Ou5yoySEU4kGXM5DqXWqHXlM0zAQC/cVoscsMDbaRjxJuO/1XVHca48tS4PD&#10;gZ4d1d3uxxvQi+3Nd9x8zruq2+8fXVVXw2FrzPXVuHkClWnMZ/G/+9XK/PnDbCYP5I8A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tmbrGAAAA3wAAAA8AAAAAAAAA&#10;AAAAAAAAoQIAAGRycy9kb3ducmV2LnhtbFBLBQYAAAAABAAEAPkAAACUAwAAAAA=&#10;"/>
            <v:line id="Line 119" o:spid="_x0000_s1102" style="position:absolute;flip:y;visibility:visible" from="48006,29718" to="4800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E8IcYAAADfAAAADwAAAGRycy9kb3ducmV2LnhtbERPz2vCMBS+D/Y/hDfYRTR1yuY6o8hg&#10;4MGLblS8vTVvTWnz0iWZ1v/eCMKOH9/v+bK3rTiSD7VjBeNRBoK4dLrmSsHX58dwBiJEZI2tY1Jw&#10;pgDLxf3dHHPtTryl4y5WIoVwyFGBibHLpQylIYth5DrixP04bzEm6CupPZ5SuG3lU5Y9S4s1pwaD&#10;Hb0bKpvdn1UgZ5vBr199T5ui2e9fTVEW3WGj1ONDv3oDEamP/+Kbe63T/OnLZDKG658E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hPCHGAAAA3wAAAA8AAAAAAAAA&#10;AAAAAAAAoQIAAGRycy9kb3ducmV2LnhtbFBLBQYAAAAABAAEAPkAAACUAwAAAAA=&#10;"/>
            <v:line id="Line 120" o:spid="_x0000_s1103" style="position:absolute;flip:y;visibility:visible" from="32004,30861" to="32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iVsYAAADfAAAADwAAAGRycy9kb3ducmV2LnhtbERPz2vCMBS+D/Y/hDfYZcx0KpvrjCID&#10;wYOXudGy21vz1pQ2L10Stf73RhB2/Ph+z5eD7cSBfGgcK3gaZSCIK6cbrhV8fa4fZyBCRNbYOSYF&#10;JwqwXNzezDHX7sgfdNjFWqQQDjkqMDH2uZShMmQxjFxPnLhf5y3GBH0ttcdjCredHGfZs7TYcGow&#10;2NO7oard7a0COds+/PnVz7Qt2rJ8NUVV9N9bpe7vhtUbiEhD/Bdf3Rud5k9fJpMxXP4kAHJx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zolbGAAAA3wAAAA8AAAAAAAAA&#10;AAAAAAAAoQIAAGRycy9kb3ducmV2LnhtbFBLBQYAAAAABAAEAPkAAACUAwAAAAA=&#10;"/>
            <v:line id="Line 121" o:spid="_x0000_s1104" style="position:absolute;flip:y;visibility:visible" from="32004,38862" to="3200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8HzcYAAADfAAAADwAAAGRycy9kb3ducmV2LnhtbERPz2vCMBS+D/wfwht4GTPVyuY6o4gw&#10;2MHL3Kjs9ta8NaXNS00y7f57Iwx2/Ph+L9eD7cSJfGgcK5hOMhDEldMN1wo+3l/uFyBCRNbYOSYF&#10;vxRgvRrdLLHQ7sxvdNrHWqQQDgUqMDH2hZShMmQxTFxPnLhv5y3GBH0ttcdzCrednGXZg7TYcGow&#10;2NPWUNXuf6wCudjdHf3ma96W7eHwZMqq7D93So1vh80ziEhD/Bf/uV91mj9/zPMcrn8SALm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B83GAAAA3wAAAA8AAAAAAAAA&#10;AAAAAAAAoQIAAGRycy9kb3ducmV2LnhtbFBLBQYAAAAABAAEAPkAAACUAwAAAAA=&#10;"/>
            <v:line id="Line 122" o:spid="_x0000_s1105" style="position:absolute;flip:y;visibility:visible" from="48006,38862" to="48006,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fucYAAADfAAAADwAAAGRycy9kb3ducmV2LnhtbERPz2vCMBS+D/wfwht4GTNVy+Y6o8hg&#10;sIOX6ajs9ta8NaXNS5dk2v33RhB2/Ph+L9eD7cSRfGgcK5hOMhDEldMN1wo+9q/3CxAhImvsHJOC&#10;PwqwXo1ullhod+J3Ou5iLVIIhwIVmBj7QspQGbIYJq4nTty38xZjgr6W2uMphdtOzrLsQVpsODUY&#10;7OnFUNXufq0Cudje/fjNV96W7eHwZMqq7D+3So1vh80ziEhD/Bdf3W86zc8f5/McLn8SALk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Wn7nGAAAA3wAAAA8AAAAAAAAA&#10;AAAAAAAAoQIAAGRycy9kb3ducmV2LnhtbFBLBQYAAAAABAAEAPkAAACUAwAAAAA=&#10;"/>
            <v:line id="Line 123" o:spid="_x0000_s1106" style="position:absolute;flip:y;visibility:visible" from="66294,37719" to="6629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o6IsYAAADfAAAADwAAAGRycy9kb3ducmV2LnhtbERPz0/CMBS+m/g/NM+Ei5FOQMVJIYSE&#10;hAMX0Ix4e67Pddn6OtsC47+3JCYev3y/Z4vetuJEPtSOFTwOMxDEpdM1Vwo+3tcPUxAhImtsHZOC&#10;CwVYzG9vZphrd+YdnfaxEimEQ44KTIxdLmUoDVkMQ9cRJ+7beYsxQV9J7fGcwm0rR1n2LC3WnBoM&#10;drQyVDb7o1Ugp9v7H7/8mjRFczi8mqIsus+tUoO7fvkGIlIf/8V/7o1O8ycv4/ETXP8kAH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aOiLGAAAA3wAAAA8AAAAAAAAA&#10;AAAAAAAAoQIAAGRycy9kb3ducmV2LnhtbFBLBQYAAAAABAAEAPkAAACUAwAAAAA=&#10;"/>
            <v:line id="Line 124" o:spid="_x0000_s1107" style="position:absolute;flip:y;visibility:visible" from="85725,37033" to="85737,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kVcYAAADfAAAADwAAAGRycy9kb3ducmV2LnhtbERPz2vCMBS+C/sfwhvsIppuinOdUWQw&#10;2MGLbrR4e2vemtLmpUsy7f57MxB2/Ph+rzaD7cSJfGgcK7ifZiCIK6cbrhV8vL9OliBCRNbYOSYF&#10;vxRgs74ZrTDX7sx7Oh1iLVIIhxwVmBj7XMpQGbIYpq4nTtyX8xZjgr6W2uM5hdtOPmTZQlpsODUY&#10;7OnFUNUefqwCudyNv/32c94WbVk+maIq+uNOqbvbYfsMItIQ/8VX95tO8+ePs9kC/v4kAHJ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IpFXGAAAA3wAAAA8AAAAAAAAA&#10;AAAAAAAAoQIAAGRycy9kb3ducmV2LnhtbFBLBQYAAAAABAAEAPkAAACUAwAAAAA=&#10;"/>
            <v:line id="Line 125" o:spid="_x0000_s1108" style="position:absolute;flip:x y;visibility:visible" from="72009,40005" to="72021,4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UiScMAAADfAAAADwAAAGRycy9kb3ducmV2LnhtbERPTYvCMBC9L+x/CCN4EU21olKNIgvK&#10;nhTdFa9DM7bFZlKaaLv+eiMIe3y878WqNaW4U+0KywqGgwgEcWp1wZmC359NfwbCeWSNpWVS8EcO&#10;VsvPjwUm2jZ8oPvRZyKEsEtQQe59lUjp0pwMuoGtiAN3sbVBH2CdSV1jE8JNKUdRNJEGCw4NOVb0&#10;lVN6Pd6MAuTdI541QxrLLZ3daLfvrU8Xpbqddj0H4an1/+K3+1uH+eNpHE/h9ScA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1IknDAAAA3wAAAA8AAAAAAAAAAAAA&#10;AAAAoQIAAGRycy9kb3ducmV2LnhtbFBLBQYAAAAABAAEAPkAAACRAwAAAAA=&#10;"/>
            <v:line id="Line 126" o:spid="_x0000_s1109" style="position:absolute;flip:y;visibility:visible" from="36106,40005" to="36118,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uVvMYAAADfAAAADwAAAGRycy9kb3ducmV2LnhtbERPTUsDMRC9C/6HMIIXabPaonVtWoog&#10;eOjFKlt6GzfjZtnNZE1iu/575yD0+Hjfy/Xoe3WkmNrABm6nBSjiOtiWGwMf7y+TBaiUkS32gcnA&#10;LyVYry4vlljacOI3Ou5yoySEU4kGXM5DqXWqHXlM0zAQC/cVoscsMDbaRjxJuO/1XVHca48tS4PD&#10;gZ4d1d3uxxvQi+3Nd9x8zruq2+8fXVVXw2FrzPXVuHkClWnMZ/G/+9XK/PnDbCaD5Y8A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blbzGAAAA3wAAAA8AAAAAAAAA&#10;AAAAAAAAoQIAAGRycy9kb3ducmV2LnhtbFBLBQYAAAAABAAEAPkAAACUAwAAAAA=&#10;"/>
            <v:line id="Line 127" o:spid="_x0000_s1110" style="position:absolute;flip:y;visibility:visible" from="51346,39319" to="51358,4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cwJ8YAAADfAAAADwAAAGRycy9kb3ducmV2LnhtbERPz0vDMBS+C/4P4QlexKW6oVtdOoYg&#10;7LCLU1q8PZtnU9q81CR23X9vhIHHj+/3ejPZXozkQ+tYwd0sA0FcO91yo+D97eV2CSJEZI29Y1Jw&#10;ogCb4vJijbl2R36l8RAbkUI45KjAxDjkUobakMUwcwNx4r6ctxgT9I3UHo8p3PbyPssepMWWU4PB&#10;gZ4N1d3hxyqQy/3Nt99+Lrqyq6qVKety+NgrdX01bZ9ARJriv/js3uk0f/E4n6/g708C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MCfGAAAA3wAAAA8AAAAAAAAA&#10;AAAAAAAAoQIAAGRycy9kb3ducmV2LnhtbFBLBQYAAAAABAAEAPkAAACUAwAAAAA=&#10;"/>
            <v:rect id="Rectangle 128" o:spid="_x0000_s1111" style="position:absolute;left:71374;top:8458;width:14363;height:4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SFMMA&#10;AADfAAAADwAAAGRycy9kb3ducmV2LnhtbERPy4rCMBTdC/MP4Q6409QHjlajDCOKLrVu3F2ba9uZ&#10;5qY0UatfbwRhlofzni0aU4or1a6wrKDXjUAQp1YXnCk4JKvOGITzyBpLy6TgTg4W84/WDGNtb7yj&#10;695nIoSwi1FB7n0VS+nSnAy6rq2IA3e2tUEfYJ1JXeMthJtS9qNoJA0WHBpyrOgnp/RvfzEKTkX/&#10;gI9dso7MZDXw2yb5vRyXSrU/m+8pCE+N/xe/3Rsd5g+/BsMevP4E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SFMMAAADfAAAADwAAAAAAAAAAAAAAAACYAgAAZHJzL2Rv&#10;d25yZXYueG1sUEsFBgAAAAAEAAQA9QAAAIgDAAAAAA==&#10;">
              <v:textbox>
                <w:txbxContent>
                  <w:p w:rsidR="00E2470A" w:rsidRPr="00AD6312" w:rsidRDefault="00E2470A" w:rsidP="000F4067">
                    <w:pPr>
                      <w:ind w:left="-142"/>
                      <w:jc w:val="center"/>
                      <w:rPr>
                        <w:color w:val="auto"/>
                        <w:sz w:val="22"/>
                      </w:rPr>
                    </w:pPr>
                    <w:r w:rsidRPr="00AD6312">
                      <w:rPr>
                        <w:color w:val="auto"/>
                        <w:sz w:val="22"/>
                      </w:rPr>
                      <w:t>Студия «Барабанщиков»</w:t>
                    </w:r>
                  </w:p>
                </w:txbxContent>
              </v:textbox>
            </v:rect>
            <v:line id="Line 129" o:spid="_x0000_s1112" style="position:absolute;flip:y;visibility:visible" from="76365,13030" to="7637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XRK8YAAADfAAAADwAAAGRycy9kb3ducmV2LnhtbERPz2vCMBS+D/wfwht4GTNVy+Y6o8hA&#10;8OBlblR2e2vemtLmpUui1v9+GQx2/Ph+L9eD7cSZfGgcK5hOMhDEldMN1wre37b3CxAhImvsHJOC&#10;KwVYr0Y3Syy0u/ArnQ+xFimEQ4EKTIx9IWWoDFkME9cTJ+7LeYsxQV9L7fGSwm0nZ1n2IC02nBoM&#10;9vRiqGoPJ6tALvZ3337zmbdlezw+mbIq+4+9UuPbYfMMItIQ/8V/7p1O8/PHeT6D3z8J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10SvGAAAA3wAAAA8AAAAAAAAA&#10;AAAAAAAAoQIAAGRycy9kb3ducmV2LnhtbFBLBQYAAAAABAAEAPkAAACUAwAAAAA=&#10;"/>
            <v:rect id="Rectangle 130" o:spid="_x0000_s1113" style="position:absolute;left:77724;top:33604;width:1723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p+MQA&#10;AADfAAAADwAAAGRycy9kb3ducmV2LnhtbERPTU/CQBC9m/AfNkPiTbZQAli6JQSDkSO0F29Dd2wr&#10;3dmmu0D117smJh5f3ne6GUwrbtS7xrKC6SQCQVxa3XCloMj3TysQziNrbC2Tgi9ysMlGDykm2t75&#10;SLeTr0QIYZeggtr7LpHSlTUZdBPbEQfuw/YGfYB9JXWP9xBuWjmLooU02HBoqLGjXU3l5XQ1Cs7N&#10;rMDvY/4amed97A9D/nl9f1HqcTxs1yA8Df5f/Od+02H+fBnPY/j9EwD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qfjEAAAA3wAAAA8AAAAAAAAAAAAAAAAAmAIAAGRycy9k&#10;b3ducmV2LnhtbFBLBQYAAAAABAAEAPUAAACJAwAAAAA=&#10;">
              <v:textbox>
                <w:txbxContent>
                  <w:p w:rsidR="00E2470A" w:rsidRPr="00A62360" w:rsidRDefault="00E2470A" w:rsidP="000F4067">
                    <w:pPr>
                      <w:jc w:val="center"/>
                      <w:rPr>
                        <w:sz w:val="26"/>
                        <w:szCs w:val="26"/>
                      </w:rPr>
                    </w:pPr>
                    <w:r w:rsidRPr="00A62360">
                      <w:rPr>
                        <w:sz w:val="26"/>
                        <w:szCs w:val="26"/>
                      </w:rPr>
                      <w:t>Ансамбль ложкарей</w:t>
                    </w:r>
                  </w:p>
                </w:txbxContent>
              </v:textbox>
            </v:rect>
            <v:rect id="Rectangle 131" o:spid="_x0000_s1114" style="position:absolute;left:72923;top:28575;width:1723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UF8QA&#10;AADfAAAADwAAAGRycy9kb3ducmV2LnhtbERPyW7CMBC9I/EP1iD1Bg5raYpBiIoKjiRcehviaZIS&#10;j6PYQNqvr5GQOD69fbFqTSWu1LjSsoLhIAJBnFldcq7gmG77cxDOI2usLJOCX3KwWnY7C4y1vfGB&#10;ronPRQhhF6OCwvs6ltJlBRl0A1sTB+7bNgZ9gE0udYO3EG4qOYqimTRYcmgosKZNQdk5uRgFp3J0&#10;xL9D+hmZt+3Y79v05/L1odRLr12/g/DU+qf44d7pMH/yOp5M4f4nAJ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jlBfEAAAA3wAAAA8AAAAAAAAAAAAAAAAAmAIAAGRycy9k&#10;b3ducmV2LnhtbFBLBQYAAAAABAAEAPUAAACJAwAAAAA=&#10;">
              <v:textbox>
                <w:txbxContent>
                  <w:p w:rsidR="00E2470A" w:rsidRPr="00A62360" w:rsidRDefault="00E2470A" w:rsidP="000F4067">
                    <w:pPr>
                      <w:ind w:left="0" w:firstLine="0"/>
                      <w:jc w:val="center"/>
                      <w:rPr>
                        <w:szCs w:val="24"/>
                      </w:rPr>
                    </w:pPr>
                    <w:r w:rsidRPr="00A62360">
                      <w:rPr>
                        <w:szCs w:val="24"/>
                      </w:rPr>
                      <w:t>Студия бального танца</w:t>
                    </w:r>
                  </w:p>
                </w:txbxContent>
              </v:textbox>
            </v:rect>
            <v:line id="Line 132" o:spid="_x0000_s1115" style="position:absolute;flip:y;visibility:visible" from="74295,32004" to="74307,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7XKMYAAADfAAAADwAAAGRycy9kb3ducmV2LnhtbERPz2vCMBS+D/wfwht4GTPVFec6o8hg&#10;sIOXuVHZ7a15a0qbly7JtP73iyB4/Ph+L9eD7cSBfGgcK5hOMhDEldMN1wo+P17vFyBCRNbYOSYF&#10;JwqwXo1ullhod+R3OuxiLVIIhwIVmBj7QspQGbIYJq4nTtyP8xZjgr6W2uMxhdtOzrJsLi02nBoM&#10;9vRiqGp3f1aBXGzvfv3mO2/Ldr9/MmVV9l9bpca3w+YZRKQhXsUX95tO8/PHh3wO5z8J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O1yjGAAAA3wAAAA8AAAAAAAAA&#10;AAAAAAAAoQIAAGRycy9kb3ducmV2LnhtbFBLBQYAAAAABAAEAPkAAACUAwAAAAA=&#10;"/>
            <v:rect id="Rectangle 133" o:spid="_x0000_s1116" style="position:absolute;left:81241;top:42748;width:13716;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8UA&#10;AADfAAAADwAAAGRycy9kb3ducmV2LnhtbERPy07CQBTdm/APk0viTqY8IlgYGoKp0SWUjbtL59pW&#10;OneaztBWv94xIWF5ct6bZDC16Kh1lWUF00kEgji3uuJCwSlLn1YgnEfWWFsmBT/kINmOHjYYa9vz&#10;gbqjL0QIYRejgtL7JpbS5SUZdBPbEAfuy7YGfYBtIXWLfQg3tZxF0bM0WHFoKLGhfUn55Xg1Cs7V&#10;7IS/h+wtMi/p3H8M2ff181Wpx/GwW4PwNPi7+OZ+12H+YjlfLOH/TwA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7xQAAAN8AAAAPAAAAAAAAAAAAAAAAAJgCAABkcnMv&#10;ZG93bnJldi54bWxQSwUGAAAAAAQABAD1AAAAigMAAAAA&#10;">
              <v:textbox>
                <w:txbxContent>
                  <w:p w:rsidR="00E2470A" w:rsidRPr="00A62360" w:rsidRDefault="00E2470A" w:rsidP="000F4067">
                    <w:pPr>
                      <w:jc w:val="center"/>
                      <w:rPr>
                        <w:sz w:val="26"/>
                        <w:szCs w:val="26"/>
                      </w:rPr>
                    </w:pPr>
                    <w:r w:rsidRPr="00A62360">
                      <w:rPr>
                        <w:sz w:val="26"/>
                        <w:szCs w:val="26"/>
                      </w:rPr>
                      <w:t>Баскетбол</w:t>
                    </w:r>
                  </w:p>
                </w:txbxContent>
              </v:textbox>
            </v:rect>
            <v:rect id="Rectangle 134" o:spid="_x0000_s1117" style="position:absolute;left:69164;top:42748;width:1063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7icQA&#10;AADfAAAADwAAAGRycy9kb3ducmV2LnhtbERPyW7CMBC9V+IfrEHqrTgs6pJiEKKiokcSLr1N4yEJ&#10;xOMoNpDy9Z1DJY5Pb58ve9eoC3Wh9mxgPEpAERfe1lwa2Oebp1dQISJbbDyTgV8KsFwMHuaYWn/l&#10;HV2yWCoJ4ZCigSrGNtU6FBU5DCPfEgt38J3DKLArte3wKuGu0ZMkedYOa5aGCltaV1ScsrMz8FNP&#10;9njb5Z+Je9tM41efH8/fH8Y8DvvVO6hIfbyL/91bK/NnL9OZDJY/Ak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iO4nEAAAA3wAAAA8AAAAAAAAAAAAAAAAAmAIAAGRycy9k&#10;b3ducmV2LnhtbFBLBQYAAAAABAAEAPUAAACJAwAAAAA=&#10;">
              <v:textbox>
                <w:txbxContent>
                  <w:p w:rsidR="00E2470A" w:rsidRPr="00AD6312" w:rsidRDefault="00E2470A" w:rsidP="000F4067">
                    <w:pPr>
                      <w:ind w:left="0"/>
                      <w:jc w:val="center"/>
                      <w:rPr>
                        <w:color w:val="auto"/>
                        <w:sz w:val="26"/>
                        <w:szCs w:val="26"/>
                      </w:rPr>
                    </w:pPr>
                    <w:r w:rsidRPr="00AD6312">
                      <w:rPr>
                        <w:color w:val="auto"/>
                        <w:sz w:val="26"/>
                        <w:szCs w:val="26"/>
                      </w:rPr>
                      <w:t>Волейбол</w:t>
                    </w:r>
                  </w:p>
                </w:txbxContent>
              </v:textbox>
            </v:rect>
            <v:rect id="Rectangle 135" o:spid="_x0000_s1118" style="position:absolute;left:57150;top:42748;width:1016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6eEsUA&#10;AADfAAAADwAAAGRycy9kb3ducmV2LnhtbERPy07CQBTdm/APk0viTqY8IlIYGoKp0SWUjbtL59pW&#10;OneaztBWv94xIWF5ct6bZDC16Kh1lWUF00kEgji3uuJCwSlLn15AOI+ssbZMCn7IQbIdPWww1rbn&#10;A3VHX4gQwi5GBaX3TSyly0sy6Ca2IQ7cl20N+gDbQuoW+xBuajmLomdpsOLQUGJD+5Lyy/FqFJyr&#10;2Ql/D9lbZFbp3H8M2ff181Wpx/GwW4PwNPi7+OZ+12H+YjlfrOD/TwA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p4SxQAAAN8AAAAPAAAAAAAAAAAAAAAAAJgCAABkcnMv&#10;ZG93bnJldi54bWxQSwUGAAAAAAQABAD1AAAAigMAAAAA&#10;">
              <v:textbox>
                <w:txbxContent>
                  <w:p w:rsidR="00E2470A" w:rsidRPr="00AD6312" w:rsidRDefault="00E2470A" w:rsidP="000F4067">
                    <w:pPr>
                      <w:ind w:left="142"/>
                      <w:jc w:val="center"/>
                      <w:rPr>
                        <w:color w:val="auto"/>
                        <w:sz w:val="26"/>
                        <w:szCs w:val="26"/>
                      </w:rPr>
                    </w:pPr>
                    <w:r w:rsidRPr="00AD6312">
                      <w:rPr>
                        <w:color w:val="auto"/>
                        <w:sz w:val="26"/>
                        <w:szCs w:val="26"/>
                      </w:rPr>
                      <w:t>Футбол</w:t>
                    </w:r>
                  </w:p>
                </w:txbxContent>
              </v:textbox>
            </v:rect>
            <v:line id="Line 136" o:spid="_x0000_s1119" style="position:absolute;flip:x y;visibility:visible" from="60350,40005" to="60363,42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6BsQAAADfAAAADwAAAGRycy9kb3ducmV2LnhtbERPTWvCQBC9C/6HZYReRDdRq5K6ihSU&#10;nixNFa9DdkxCs7Mhu5rYX98tCB4f73u16UwlbtS40rKCeByBIM6sLjlXcPzejZYgnEfWWFkmBXdy&#10;sFn3eytMtG35i26pz0UIYZeggsL7OpHSZQUZdGNbEwfuYhuDPsAml7rBNoSbSk6iaC4NlhwaCqzp&#10;vaDsJ70aBciH3+myjWkm93R2k8PncHu6KPUy6LZvIDx1/il+uD90mD9bTF9j+P8TA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oGxAAAAN8AAAAPAAAAAAAAAAAA&#10;AAAAAKECAABkcnMvZG93bnJldi54bWxQSwUGAAAAAAQABAD5AAAAkgMAAAAA&#10;"/>
            <v:rect id="Rectangle 137" o:spid="_x0000_s1120" style="position:absolute;left:79794;top:14859;width:1516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avsQA&#10;AADfAAAADwAAAGRycy9kb3ducmV2LnhtbERPPW/CMBDdK/EfrENiK04DhZJiEAJRwQhh6XbE1yQl&#10;PkexgZRfj5EqMT697+m8NZW4UONKywre+hEI4szqknMFh3T9+gHCeWSNlWVS8EcO5rPOyxQTba+8&#10;o8ve5yKEsEtQQeF9nUjpsoIMur6tiQP3YxuDPsAml7rBawg3lYyjaCQNlhwaCqxpWVB22p+NgmMZ&#10;H/C2S78iM1kP/LZNf8/fK6V63XbxCcJT65/if/dGh/nD8eA9hsefA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mr7EAAAA3wAAAA8AAAAAAAAAAAAAAAAAmAIAAGRycy9k&#10;b3ducmV2LnhtbFBLBQYAAAAABAAEAPUAAACJAwAAAAA=&#10;">
              <v:textbox>
                <w:txbxContent>
                  <w:p w:rsidR="00E2470A" w:rsidRPr="00A62360" w:rsidRDefault="00E2470A" w:rsidP="000F4067">
                    <w:pPr>
                      <w:jc w:val="center"/>
                      <w:rPr>
                        <w:sz w:val="26"/>
                        <w:szCs w:val="26"/>
                      </w:rPr>
                    </w:pPr>
                    <w:r w:rsidRPr="00A62360">
                      <w:rPr>
                        <w:sz w:val="26"/>
                        <w:szCs w:val="26"/>
                      </w:rPr>
                      <w:t>Кадеты ВДВ РФ</w:t>
                    </w:r>
                  </w:p>
                </w:txbxContent>
              </v:textbox>
            </v:rect>
            <w10:anchorlock/>
          </v:group>
        </w:pict>
      </w:r>
    </w:p>
    <w:p w:rsidR="002C7046" w:rsidRPr="001D06D1" w:rsidRDefault="002C7046" w:rsidP="00DA4689">
      <w:pPr>
        <w:pStyle w:val="2"/>
        <w:spacing w:after="56"/>
        <w:ind w:left="1722"/>
        <w:jc w:val="both"/>
        <w:rPr>
          <w:color w:val="auto"/>
          <w:sz w:val="28"/>
          <w:szCs w:val="28"/>
        </w:rPr>
      </w:pPr>
    </w:p>
    <w:p w:rsidR="00945AB9" w:rsidRPr="001D06D1" w:rsidRDefault="00945AB9" w:rsidP="00945AB9">
      <w:pPr>
        <w:spacing w:after="0" w:line="276" w:lineRule="auto"/>
        <w:ind w:left="-142" w:firstLine="568"/>
        <w:rPr>
          <w:color w:val="auto"/>
          <w:sz w:val="26"/>
          <w:szCs w:val="26"/>
        </w:rPr>
      </w:pPr>
      <w:r w:rsidRPr="001D06D1">
        <w:rPr>
          <w:color w:val="auto"/>
          <w:sz w:val="26"/>
          <w:szCs w:val="26"/>
        </w:rPr>
        <w:t>Усилилось влияние Лицея на социализацию личности школьника, его самоопределение через предпрофильную и профильную подготовку (социальный опрос, беседы с учащимися).</w:t>
      </w:r>
    </w:p>
    <w:p w:rsidR="00945AB9" w:rsidRPr="001D06D1" w:rsidRDefault="00945AB9" w:rsidP="00945AB9">
      <w:pPr>
        <w:spacing w:after="0" w:line="276" w:lineRule="auto"/>
        <w:ind w:left="-142" w:firstLine="568"/>
        <w:rPr>
          <w:color w:val="auto"/>
          <w:sz w:val="26"/>
          <w:szCs w:val="26"/>
        </w:rPr>
      </w:pPr>
      <w:r w:rsidRPr="001D06D1">
        <w:rPr>
          <w:color w:val="auto"/>
          <w:sz w:val="26"/>
          <w:szCs w:val="26"/>
        </w:rPr>
        <w:t>Ведется успешная работа (через планирование, консилиумы, конференции, собрания, наблюдения, консультации, беседы) Лицея с родителями; развитие форм педагогического просвещения родителей с целью оказания им помощи в воспитании детей.</w:t>
      </w:r>
    </w:p>
    <w:p w:rsidR="00945AB9" w:rsidRPr="001D06D1" w:rsidRDefault="00945AB9" w:rsidP="00945AB9">
      <w:pPr>
        <w:spacing w:after="0" w:line="276" w:lineRule="auto"/>
        <w:ind w:left="-142" w:firstLine="568"/>
        <w:rPr>
          <w:color w:val="auto"/>
          <w:sz w:val="26"/>
          <w:szCs w:val="26"/>
        </w:rPr>
      </w:pPr>
      <w:r w:rsidRPr="001D06D1">
        <w:rPr>
          <w:color w:val="auto"/>
          <w:sz w:val="26"/>
          <w:szCs w:val="26"/>
        </w:rPr>
        <w:t xml:space="preserve"> На базе Лицея №25 представителями профессиональных училищ, техникумов, колледжей, ВУЗов проводились беседы с учащимися, их родителями. Это помогает ребятам определиться в своей дальнейшей профессии и сделать свой выбор.</w:t>
      </w:r>
    </w:p>
    <w:p w:rsidR="00945AB9" w:rsidRPr="001D06D1" w:rsidRDefault="00945AB9" w:rsidP="00945AB9">
      <w:pPr>
        <w:spacing w:after="0" w:line="276" w:lineRule="auto"/>
        <w:ind w:left="-142" w:firstLine="568"/>
        <w:rPr>
          <w:color w:val="auto"/>
          <w:sz w:val="26"/>
          <w:szCs w:val="26"/>
        </w:rPr>
      </w:pPr>
      <w:r w:rsidRPr="001D06D1">
        <w:rPr>
          <w:color w:val="auto"/>
          <w:sz w:val="26"/>
          <w:szCs w:val="26"/>
        </w:rPr>
        <w:t>Возникли новые процессы и виды деятельности (для нашей школы): разработка программ элективных курсов, эксперименты, опытно-экспериментальная работа, проектирование, научно-исследовательская работа, сетевое взаимодействие с ведущими ВУЗами республики.</w:t>
      </w:r>
    </w:p>
    <w:p w:rsidR="00945AB9" w:rsidRPr="001D06D1" w:rsidRDefault="00945AB9" w:rsidP="00945AB9">
      <w:pPr>
        <w:spacing w:after="0" w:line="276" w:lineRule="auto"/>
        <w:ind w:left="-142" w:firstLine="568"/>
        <w:rPr>
          <w:color w:val="auto"/>
          <w:sz w:val="26"/>
          <w:szCs w:val="26"/>
        </w:rPr>
      </w:pPr>
      <w:r w:rsidRPr="001D06D1">
        <w:rPr>
          <w:color w:val="auto"/>
          <w:sz w:val="26"/>
          <w:szCs w:val="26"/>
        </w:rPr>
        <w:t>Разработаны различные варианты учебных планов для профильных классов.</w:t>
      </w:r>
    </w:p>
    <w:p w:rsidR="00945AB9" w:rsidRPr="001D06D1" w:rsidRDefault="00945AB9" w:rsidP="00945AB9">
      <w:pPr>
        <w:spacing w:after="0" w:line="276" w:lineRule="auto"/>
        <w:ind w:left="-142" w:firstLine="568"/>
        <w:rPr>
          <w:color w:val="auto"/>
          <w:sz w:val="26"/>
          <w:szCs w:val="26"/>
        </w:rPr>
      </w:pPr>
      <w:r w:rsidRPr="001D06D1">
        <w:rPr>
          <w:color w:val="auto"/>
          <w:sz w:val="26"/>
          <w:szCs w:val="26"/>
        </w:rPr>
        <w:t>Важной функцией управления в Лицее считается теоретическая деятельность (советы, совещания, семинары, вебинары, конференции и т.п.) и информационная, получаемая в ходе педагогической деятельности (практические семинары, открытые уроки, экспериментальная деятельность и т.д.).</w:t>
      </w:r>
    </w:p>
    <w:p w:rsidR="00945AB9" w:rsidRPr="001D06D1" w:rsidRDefault="00945AB9" w:rsidP="00945AB9">
      <w:pPr>
        <w:spacing w:after="0" w:line="276" w:lineRule="auto"/>
        <w:ind w:left="-142" w:firstLine="568"/>
        <w:rPr>
          <w:color w:val="auto"/>
          <w:sz w:val="26"/>
          <w:szCs w:val="26"/>
        </w:rPr>
      </w:pPr>
      <w:r w:rsidRPr="001D06D1">
        <w:rPr>
          <w:color w:val="auto"/>
          <w:sz w:val="26"/>
          <w:szCs w:val="26"/>
        </w:rPr>
        <w:t>Основным исполнителем информационной деятельности является научно-методическая служба Лицея, функционирование которой ведется через работу Научно-методического совета лицея. Работа совета направлена на выполнение ежегодных поставленных задач и их реализацию через образовательную программу Лицея и учебно-воспитательный процесс.</w:t>
      </w:r>
    </w:p>
    <w:p w:rsidR="00945AB9" w:rsidRPr="001D06D1" w:rsidRDefault="00945AB9" w:rsidP="00945AB9">
      <w:pPr>
        <w:shd w:val="clear" w:color="auto" w:fill="FFFFFF"/>
        <w:autoSpaceDE w:val="0"/>
        <w:autoSpaceDN w:val="0"/>
        <w:adjustRightInd w:val="0"/>
        <w:rPr>
          <w:b/>
          <w:bCs/>
          <w:color w:val="auto"/>
          <w:sz w:val="16"/>
          <w:szCs w:val="16"/>
        </w:rPr>
      </w:pPr>
    </w:p>
    <w:p w:rsidR="00865CAB" w:rsidRPr="001D06D1" w:rsidRDefault="00865CAB" w:rsidP="00865CAB">
      <w:pPr>
        <w:shd w:val="clear" w:color="auto" w:fill="FFFFFF"/>
        <w:autoSpaceDE w:val="0"/>
        <w:autoSpaceDN w:val="0"/>
        <w:adjustRightInd w:val="0"/>
        <w:spacing w:after="0" w:line="276" w:lineRule="auto"/>
        <w:ind w:left="0" w:right="140" w:firstLine="570"/>
        <w:rPr>
          <w:color w:val="auto"/>
          <w:sz w:val="26"/>
          <w:szCs w:val="26"/>
        </w:rPr>
      </w:pPr>
      <w:r w:rsidRPr="001D06D1">
        <w:rPr>
          <w:b/>
          <w:bCs/>
          <w:color w:val="auto"/>
          <w:sz w:val="26"/>
          <w:szCs w:val="26"/>
        </w:rPr>
        <w:t>Направления деятельности методической службы:</w:t>
      </w:r>
    </w:p>
    <w:p w:rsidR="00865CAB" w:rsidRPr="001D06D1" w:rsidRDefault="00865CAB" w:rsidP="00FA35A6">
      <w:pPr>
        <w:numPr>
          <w:ilvl w:val="0"/>
          <w:numId w:val="29"/>
        </w:numPr>
        <w:shd w:val="clear" w:color="auto" w:fill="FFFFFF"/>
        <w:autoSpaceDE w:val="0"/>
        <w:autoSpaceDN w:val="0"/>
        <w:adjustRightInd w:val="0"/>
        <w:spacing w:after="0" w:line="240" w:lineRule="auto"/>
        <w:ind w:left="0" w:right="140" w:firstLine="426"/>
        <w:rPr>
          <w:color w:val="auto"/>
          <w:sz w:val="26"/>
          <w:szCs w:val="26"/>
        </w:rPr>
      </w:pPr>
      <w:r w:rsidRPr="001D06D1">
        <w:rPr>
          <w:b/>
          <w:bCs/>
          <w:i/>
          <w:iCs/>
          <w:color w:val="auto"/>
          <w:sz w:val="26"/>
          <w:szCs w:val="26"/>
        </w:rPr>
        <w:t xml:space="preserve">Информационно-диагностическое: </w:t>
      </w:r>
      <w:r w:rsidRPr="001D06D1">
        <w:rPr>
          <w:color w:val="auto"/>
          <w:sz w:val="26"/>
          <w:szCs w:val="26"/>
        </w:rPr>
        <w:t>изучение информационных потребностей педагогов, обеспечение информацией о работе органов управления образования, создание банка передового педагогического опыта;</w:t>
      </w:r>
    </w:p>
    <w:p w:rsidR="00865CAB" w:rsidRPr="001D06D1" w:rsidRDefault="00865CAB" w:rsidP="00FA35A6">
      <w:pPr>
        <w:numPr>
          <w:ilvl w:val="0"/>
          <w:numId w:val="29"/>
        </w:numPr>
        <w:shd w:val="clear" w:color="auto" w:fill="FFFFFF"/>
        <w:autoSpaceDE w:val="0"/>
        <w:autoSpaceDN w:val="0"/>
        <w:adjustRightInd w:val="0"/>
        <w:spacing w:after="0" w:line="240" w:lineRule="auto"/>
        <w:ind w:left="0" w:right="140" w:firstLine="426"/>
        <w:rPr>
          <w:color w:val="auto"/>
          <w:sz w:val="26"/>
          <w:szCs w:val="26"/>
        </w:rPr>
      </w:pPr>
      <w:r w:rsidRPr="001D06D1">
        <w:rPr>
          <w:b/>
          <w:bCs/>
          <w:i/>
          <w:iCs/>
          <w:color w:val="auto"/>
          <w:sz w:val="26"/>
          <w:szCs w:val="26"/>
        </w:rPr>
        <w:t>Организационно – методическое</w:t>
      </w:r>
      <w:r w:rsidRPr="001D06D1">
        <w:rPr>
          <w:color w:val="auto"/>
          <w:sz w:val="26"/>
          <w:szCs w:val="26"/>
        </w:rPr>
        <w:t>: научно – методическое обеспечение аттестации педагогических кадров и учреждения, методическое обеспечение, организация курсовой подготовки, подготовка методических материалов из опыта работы;</w:t>
      </w:r>
    </w:p>
    <w:p w:rsidR="00865CAB" w:rsidRPr="001D06D1" w:rsidRDefault="00865CAB" w:rsidP="00FA35A6">
      <w:pPr>
        <w:numPr>
          <w:ilvl w:val="0"/>
          <w:numId w:val="29"/>
        </w:numPr>
        <w:shd w:val="clear" w:color="auto" w:fill="FFFFFF"/>
        <w:autoSpaceDE w:val="0"/>
        <w:autoSpaceDN w:val="0"/>
        <w:adjustRightInd w:val="0"/>
        <w:spacing w:after="0" w:line="240" w:lineRule="auto"/>
        <w:ind w:left="0" w:right="140" w:firstLine="426"/>
        <w:rPr>
          <w:color w:val="auto"/>
          <w:sz w:val="26"/>
          <w:szCs w:val="26"/>
        </w:rPr>
      </w:pPr>
      <w:r w:rsidRPr="001D06D1">
        <w:rPr>
          <w:b/>
          <w:bCs/>
          <w:i/>
          <w:iCs/>
          <w:color w:val="auto"/>
          <w:sz w:val="26"/>
          <w:szCs w:val="26"/>
        </w:rPr>
        <w:t xml:space="preserve">Консультативно – методическое: </w:t>
      </w:r>
      <w:r w:rsidRPr="001D06D1">
        <w:rPr>
          <w:color w:val="auto"/>
          <w:sz w:val="26"/>
          <w:szCs w:val="26"/>
        </w:rPr>
        <w:t>разработка и накопление методических рекомендаций для разных категорий педагогических работников, оформление оперативно-методической информации на стендах.</w:t>
      </w:r>
    </w:p>
    <w:p w:rsidR="00865CAB" w:rsidRPr="001D06D1" w:rsidRDefault="00865CAB" w:rsidP="00865CAB">
      <w:pPr>
        <w:shd w:val="clear" w:color="auto" w:fill="FFFFFF"/>
        <w:autoSpaceDE w:val="0"/>
        <w:autoSpaceDN w:val="0"/>
        <w:adjustRightInd w:val="0"/>
        <w:spacing w:after="0" w:line="240" w:lineRule="auto"/>
        <w:ind w:left="0" w:right="140" w:firstLine="426"/>
        <w:rPr>
          <w:color w:val="auto"/>
          <w:sz w:val="26"/>
          <w:szCs w:val="26"/>
        </w:rPr>
      </w:pPr>
      <w:r w:rsidRPr="001D06D1">
        <w:rPr>
          <w:color w:val="auto"/>
          <w:sz w:val="26"/>
          <w:szCs w:val="26"/>
        </w:rPr>
        <w:t xml:space="preserve">Администрация общеобразовательного учреждения действует в условиях управления по результатам, то есть оказывается содействие, поддержка учителей, учащихся в успешном выполнении их заданий. По итогам года лучшие учителя и учащиеся награждаются на школьном празднике «Парад звезд» (с </w:t>
      </w:r>
      <w:smartTag w:uri="urn:schemas-microsoft-com:office:smarttags" w:element="metricconverter">
        <w:smartTagPr>
          <w:attr w:name="ProductID" w:val="2000 г"/>
        </w:smartTagPr>
        <w:r w:rsidRPr="001D06D1">
          <w:rPr>
            <w:color w:val="auto"/>
            <w:sz w:val="26"/>
            <w:szCs w:val="26"/>
          </w:rPr>
          <w:t>2000 г</w:t>
        </w:r>
      </w:smartTag>
      <w:r w:rsidRPr="001D06D1">
        <w:rPr>
          <w:color w:val="auto"/>
          <w:sz w:val="26"/>
          <w:szCs w:val="26"/>
        </w:rPr>
        <w:t>.).</w:t>
      </w:r>
    </w:p>
    <w:p w:rsidR="00865CAB" w:rsidRPr="001D06D1" w:rsidRDefault="00865CAB" w:rsidP="00865CAB">
      <w:pPr>
        <w:spacing w:after="0" w:line="240" w:lineRule="auto"/>
        <w:ind w:left="0" w:right="140" w:firstLine="426"/>
        <w:rPr>
          <w:color w:val="auto"/>
          <w:sz w:val="26"/>
          <w:szCs w:val="26"/>
        </w:rPr>
      </w:pPr>
      <w:r w:rsidRPr="001D06D1">
        <w:rPr>
          <w:color w:val="auto"/>
          <w:sz w:val="26"/>
          <w:szCs w:val="26"/>
        </w:rPr>
        <w:t xml:space="preserve">        Все эти позитивные изменения создают предпосылки для обновления, модернизации общеобразовательного учреждения и дальнейших перспектив его развития.</w:t>
      </w:r>
    </w:p>
    <w:p w:rsidR="00865CAB" w:rsidRPr="001D06D1" w:rsidRDefault="00865CAB" w:rsidP="00865CAB">
      <w:pPr>
        <w:shd w:val="clear" w:color="auto" w:fill="FFFFFF"/>
        <w:autoSpaceDE w:val="0"/>
        <w:autoSpaceDN w:val="0"/>
        <w:adjustRightInd w:val="0"/>
        <w:spacing w:line="240" w:lineRule="auto"/>
        <w:ind w:firstLine="426"/>
        <w:rPr>
          <w:b/>
          <w:bCs/>
          <w:color w:val="auto"/>
        </w:rPr>
        <w:sectPr w:rsidR="00865CAB" w:rsidRPr="001D06D1" w:rsidSect="00720636">
          <w:pgSz w:w="11906" w:h="16838"/>
          <w:pgMar w:top="567" w:right="567" w:bottom="1276" w:left="1560" w:header="709" w:footer="709" w:gutter="0"/>
          <w:cols w:space="708"/>
          <w:docGrid w:linePitch="360"/>
        </w:sectPr>
      </w:pPr>
    </w:p>
    <w:p w:rsidR="00945AB9" w:rsidRPr="001D06D1" w:rsidRDefault="00945AB9" w:rsidP="00945AB9">
      <w:pPr>
        <w:ind w:left="-142" w:firstLine="0"/>
        <w:jc w:val="center"/>
        <w:rPr>
          <w:b/>
          <w:color w:val="auto"/>
          <w:sz w:val="28"/>
          <w:szCs w:val="28"/>
        </w:rPr>
      </w:pPr>
      <w:r w:rsidRPr="001D06D1">
        <w:rPr>
          <w:b/>
          <w:color w:val="auto"/>
          <w:sz w:val="28"/>
          <w:szCs w:val="28"/>
        </w:rPr>
        <w:lastRenderedPageBreak/>
        <w:t>МЕТОДИЧЕСКАЯ СЛУЖБА    МОУ «</w:t>
      </w:r>
      <w:r w:rsidR="006B5A54" w:rsidRPr="001D06D1">
        <w:rPr>
          <w:b/>
          <w:color w:val="auto"/>
          <w:sz w:val="28"/>
          <w:szCs w:val="28"/>
        </w:rPr>
        <w:t>Лицей</w:t>
      </w:r>
      <w:r w:rsidRPr="001D06D1">
        <w:rPr>
          <w:b/>
          <w:color w:val="auto"/>
          <w:sz w:val="28"/>
          <w:szCs w:val="28"/>
        </w:rPr>
        <w:t xml:space="preserve"> №25</w:t>
      </w:r>
      <w:r w:rsidR="006B5A54" w:rsidRPr="001D06D1">
        <w:rPr>
          <w:b/>
          <w:color w:val="auto"/>
          <w:sz w:val="28"/>
          <w:szCs w:val="28"/>
        </w:rPr>
        <w:t xml:space="preserve"> имени Героя Советского Союза В.Ф.Маргелова</w:t>
      </w:r>
      <w:r w:rsidRPr="001D06D1">
        <w:rPr>
          <w:b/>
          <w:color w:val="auto"/>
          <w:sz w:val="28"/>
          <w:szCs w:val="28"/>
        </w:rPr>
        <w:t xml:space="preserve">» </w:t>
      </w:r>
    </w:p>
    <w:p w:rsidR="00945AB9" w:rsidRPr="001D06D1" w:rsidRDefault="00EE06BF" w:rsidP="00945AB9">
      <w:pPr>
        <w:ind w:left="-142" w:firstLine="0"/>
        <w:jc w:val="center"/>
        <w:rPr>
          <w:b/>
          <w:color w:val="auto"/>
          <w:sz w:val="32"/>
          <w:szCs w:val="32"/>
        </w:rPr>
      </w:pPr>
      <w:r>
        <w:rPr>
          <w:noProof/>
          <w:color w:val="auto"/>
        </w:rPr>
        <w:pict>
          <v:shape id="Надпись 2236" o:spid="_x0000_s1121" type="#_x0000_t202" style="position:absolute;left:0;text-align:left;margin-left:394.2pt;margin-top:8.2pt;width:298.2pt;height:20.6pt;z-index:25177907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">
            <v:textbox style="mso-fit-shape-to-text:t">
              <w:txbxContent>
                <w:p w:rsidR="00E2470A" w:rsidRPr="00443089" w:rsidRDefault="00E2470A" w:rsidP="00945AB9">
                  <w:pPr>
                    <w:jc w:val="center"/>
                    <w:rPr>
                      <w:sz w:val="22"/>
                    </w:rPr>
                  </w:pPr>
                  <w:r>
                    <w:rPr>
                      <w:sz w:val="22"/>
                    </w:rPr>
                    <w:t xml:space="preserve">Педагогический </w:t>
                  </w:r>
                  <w:r w:rsidRPr="00443089">
                    <w:rPr>
                      <w:sz w:val="22"/>
                    </w:rPr>
                    <w:t xml:space="preserve">совет </w:t>
                  </w:r>
                  <w:r>
                    <w:rPr>
                      <w:sz w:val="22"/>
                    </w:rPr>
                    <w:t>Лицея</w:t>
                  </w:r>
                </w:p>
              </w:txbxContent>
            </v:textbox>
          </v:shape>
        </w:pict>
      </w:r>
      <w:r>
        <w:rPr>
          <w:noProof/>
          <w:color w:val="auto"/>
        </w:rPr>
        <w:pict>
          <v:shape id="Надпись 2234" o:spid="_x0000_s1122" type="#_x0000_t202" style="position:absolute;left:0;text-align:left;margin-left:19.8pt;margin-top:8.2pt;width:298.2pt;height:20.6pt;z-index:25177804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">
            <v:textbox style="mso-fit-shape-to-text:t">
              <w:txbxContent>
                <w:p w:rsidR="00E2470A" w:rsidRPr="00443089" w:rsidRDefault="00E2470A" w:rsidP="00945AB9">
                  <w:pPr>
                    <w:jc w:val="center"/>
                    <w:rPr>
                      <w:sz w:val="22"/>
                    </w:rPr>
                  </w:pPr>
                  <w:r w:rsidRPr="00443089">
                    <w:rPr>
                      <w:sz w:val="22"/>
                    </w:rPr>
                    <w:t xml:space="preserve">Административно-методический совет </w:t>
                  </w:r>
                  <w:r>
                    <w:rPr>
                      <w:sz w:val="22"/>
                    </w:rPr>
                    <w:t>Лицея</w:t>
                  </w:r>
                </w:p>
              </w:txbxContent>
            </v:textbox>
          </v:shape>
        </w:pict>
      </w:r>
    </w:p>
    <w:p w:rsidR="00945AB9" w:rsidRPr="001D06D1" w:rsidRDefault="00EE06BF" w:rsidP="00945AB9">
      <w:pPr>
        <w:ind w:left="-142" w:firstLine="0"/>
        <w:jc w:val="center"/>
        <w:rPr>
          <w:color w:val="auto"/>
          <w:szCs w:val="24"/>
        </w:rPr>
      </w:pPr>
      <w:r>
        <w:rPr>
          <w:noProof/>
          <w:color w:val="auto"/>
        </w:rPr>
        <w:pict>
          <v:shape id="Прямая со стрелкой 2233" o:spid="_x0000_s1180" type="#_x0000_t32" style="position:absolute;left:0;text-align:left;margin-left:538pt;margin-top:11.35pt;width:.05pt;height:16.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"/>
        </w:pict>
      </w:r>
      <w:r>
        <w:rPr>
          <w:noProof/>
          <w:color w:val="auto"/>
        </w:rPr>
        <w:pict>
          <v:shape id="Прямая со стрелкой 2229" o:spid="_x0000_s1179" type="#_x0000_t32" style="position:absolute;left:0;text-align:left;margin-left:160.1pt;margin-top:9.85pt;width:.05pt;height:16.7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"/>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Надпись 2226" o:spid="_x0000_s1123" type="#_x0000_t202" style="position:absolute;left:0;text-align:left;margin-left:396.5pt;margin-top:6.3pt;width:298.95pt;height:20.6pt;z-index:25178112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">
            <v:textbox style="mso-fit-shape-to-text:t">
              <w:txbxContent>
                <w:p w:rsidR="00E2470A" w:rsidRPr="00443089" w:rsidRDefault="00E2470A" w:rsidP="00945AB9">
                  <w:pPr>
                    <w:jc w:val="center"/>
                    <w:rPr>
                      <w:sz w:val="22"/>
                    </w:rPr>
                  </w:pPr>
                  <w:r w:rsidRPr="00443089">
                    <w:rPr>
                      <w:sz w:val="22"/>
                    </w:rPr>
                    <w:t>Директор – председатель педагогического совета</w:t>
                  </w:r>
                </w:p>
              </w:txbxContent>
            </v:textbox>
          </v:shape>
        </w:pict>
      </w:r>
      <w:r>
        <w:rPr>
          <w:noProof/>
          <w:color w:val="auto"/>
        </w:rPr>
        <w:pict>
          <v:shape id="Надпись 2223" o:spid="_x0000_s1124" type="#_x0000_t202" style="position:absolute;left:0;text-align:left;margin-left:21.1pt;margin-top:12.85pt;width:298.2pt;height:20.6pt;z-index:25178009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">
            <v:textbox style="mso-fit-shape-to-text:t">
              <w:txbxContent>
                <w:p w:rsidR="00E2470A" w:rsidRPr="00443089" w:rsidRDefault="00E2470A" w:rsidP="00945AB9">
                  <w:pPr>
                    <w:jc w:val="center"/>
                    <w:rPr>
                      <w:sz w:val="22"/>
                    </w:rPr>
                  </w:pPr>
                  <w:r w:rsidRPr="00443089">
                    <w:rPr>
                      <w:sz w:val="22"/>
                    </w:rPr>
                    <w:t>Директор – глава администрации</w:t>
                  </w:r>
                </w:p>
              </w:txbxContent>
            </v:textbox>
          </v:shape>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Прямая со стрелкой 2222" o:spid="_x0000_s1178" type="#_x0000_t32" style="position:absolute;left:0;text-align:left;margin-left:538.05pt;margin-top:13pt;width:0;height:32.9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"/>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Прямая со стрелкой 2221" o:spid="_x0000_s1177" type="#_x0000_t32" style="position:absolute;left:0;text-align:left;margin-left:265.05pt;margin-top:6.3pt;width:0;height:18.0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"/>
        </w:pict>
      </w:r>
      <w:r>
        <w:rPr>
          <w:noProof/>
          <w:color w:val="auto"/>
        </w:rPr>
        <w:pict>
          <v:shape id="Прямая со стрелкой 2220" o:spid="_x0000_s1176" type="#_x0000_t32" style="position:absolute;left:0;text-align:left;margin-left:159.35pt;margin-top:3.3pt;width:0;height:18.0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"/>
        </w:pict>
      </w:r>
      <w:r>
        <w:rPr>
          <w:noProof/>
          <w:color w:val="auto"/>
        </w:rPr>
        <w:pict>
          <v:shape id="Прямая со стрелкой 2219" o:spid="_x0000_s1175" type="#_x0000_t32" style="position:absolute;left:0;text-align:left;margin-left:64.05pt;margin-top:3.25pt;width:0;height:18.0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"/>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Надпись 2218" o:spid="_x0000_s1125" type="#_x0000_t202" style="position:absolute;left:0;text-align:left;margin-left:228.25pt;margin-top:6.65pt;width:86.85pt;height:50.5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">
            <v:textbox>
              <w:txbxContent>
                <w:p w:rsidR="00E2470A" w:rsidRPr="00F32A42" w:rsidRDefault="00E2470A" w:rsidP="00945AB9">
                  <w:pPr>
                    <w:ind w:left="0"/>
                    <w:jc w:val="center"/>
                    <w:rPr>
                      <w:sz w:val="20"/>
                      <w:szCs w:val="20"/>
                    </w:rPr>
                  </w:pPr>
                  <w:r w:rsidRPr="00F32A42">
                    <w:rPr>
                      <w:sz w:val="20"/>
                      <w:szCs w:val="20"/>
                    </w:rPr>
                    <w:t>Заместитель директора по ВР</w:t>
                  </w:r>
                </w:p>
              </w:txbxContent>
            </v:textbox>
          </v:shape>
        </w:pict>
      </w:r>
      <w:r>
        <w:rPr>
          <w:noProof/>
          <w:color w:val="auto"/>
        </w:rPr>
        <w:pict>
          <v:shape id="Надпись 2217" o:spid="_x0000_s1126" type="#_x0000_t202" style="position:absolute;left:0;text-align:left;margin-left:124.65pt;margin-top:4.65pt;width:79.65pt;height:50.55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">
            <v:textbox>
              <w:txbxContent>
                <w:p w:rsidR="00E2470A" w:rsidRPr="00F32A42" w:rsidRDefault="00E2470A" w:rsidP="00945AB9">
                  <w:pPr>
                    <w:ind w:left="0"/>
                    <w:jc w:val="center"/>
                    <w:rPr>
                      <w:sz w:val="20"/>
                      <w:szCs w:val="20"/>
                    </w:rPr>
                  </w:pPr>
                  <w:r w:rsidRPr="00F32A42">
                    <w:rPr>
                      <w:sz w:val="20"/>
                      <w:szCs w:val="20"/>
                    </w:rPr>
                    <w:t>Заместитель директора по УВР НОО</w:t>
                  </w:r>
                </w:p>
              </w:txbxContent>
            </v:textbox>
          </v:shape>
        </w:pict>
      </w:r>
      <w:r>
        <w:rPr>
          <w:noProof/>
          <w:color w:val="auto"/>
        </w:rPr>
        <w:pict>
          <v:shape id="Надпись 2216" o:spid="_x0000_s1127" type="#_x0000_t202" style="position:absolute;left:0;text-align:left;margin-left:22.3pt;margin-top:6.85pt;width:87.15pt;height:50.5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">
            <v:textbox>
              <w:txbxContent>
                <w:p w:rsidR="00E2470A" w:rsidRPr="00443089" w:rsidRDefault="00E2470A" w:rsidP="00945AB9">
                  <w:pPr>
                    <w:ind w:left="0"/>
                    <w:jc w:val="center"/>
                    <w:rPr>
                      <w:sz w:val="22"/>
                    </w:rPr>
                  </w:pPr>
                  <w:r w:rsidRPr="00F32A42">
                    <w:rPr>
                      <w:sz w:val="18"/>
                      <w:szCs w:val="18"/>
                    </w:rPr>
                    <w:t>Заместитель директора по УВР ООО и</w:t>
                  </w:r>
                  <w:r>
                    <w:rPr>
                      <w:sz w:val="22"/>
                    </w:rPr>
                    <w:t xml:space="preserve"> СОО</w:t>
                  </w:r>
                </w:p>
              </w:txbxContent>
            </v:textbox>
          </v:shape>
        </w:pict>
      </w:r>
      <w:r>
        <w:rPr>
          <w:noProof/>
          <w:color w:val="auto"/>
        </w:rPr>
        <w:pict>
          <v:shape id="Надпись 2215" o:spid="_x0000_s1128" type="#_x0000_t202" style="position:absolute;left:0;text-align:left;margin-left:402.5pt;margin-top:5.8pt;width:298.95pt;height:20.6pt;z-index:251789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">
            <v:textbox style="mso-fit-shape-to-text:t">
              <w:txbxContent>
                <w:p w:rsidR="00E2470A" w:rsidRPr="00443089" w:rsidRDefault="00E2470A" w:rsidP="00945AB9">
                  <w:pPr>
                    <w:jc w:val="center"/>
                    <w:rPr>
                      <w:sz w:val="22"/>
                    </w:rPr>
                  </w:pPr>
                  <w:r w:rsidRPr="00443089">
                    <w:rPr>
                      <w:sz w:val="22"/>
                    </w:rPr>
                    <w:t>Научно-методический совет</w:t>
                  </w:r>
                </w:p>
              </w:txbxContent>
            </v:textbox>
          </v:shape>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Прямая со стрелкой 2214" o:spid="_x0000_s1174" type="#_x0000_t32" style="position:absolute;left:0;text-align:left;margin-left:538pt;margin-top:13.2pt;width:.05pt;height:25.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"/>
        </w:pict>
      </w:r>
    </w:p>
    <w:p w:rsidR="00945AB9" w:rsidRPr="001D06D1" w:rsidRDefault="00945AB9" w:rsidP="00945AB9">
      <w:pPr>
        <w:shd w:val="clear" w:color="auto" w:fill="FFFFFF"/>
        <w:autoSpaceDE w:val="0"/>
        <w:autoSpaceDN w:val="0"/>
        <w:adjustRightInd w:val="0"/>
        <w:ind w:left="-142" w:firstLine="0"/>
        <w:rPr>
          <w:b/>
          <w:bCs/>
          <w:color w:val="auto"/>
          <w:szCs w:val="24"/>
        </w:rPr>
      </w:pP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Надпись 2210" o:spid="_x0000_s1129" type="#_x0000_t202" style="position:absolute;left:0;text-align:left;margin-left:399.5pt;margin-top:5.5pt;width:298.95pt;height:26.5pt;z-index:251788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">
            <v:textbox>
              <w:txbxContent>
                <w:p w:rsidR="00E2470A" w:rsidRPr="00443089" w:rsidRDefault="00E2470A" w:rsidP="00945AB9">
                  <w:pPr>
                    <w:jc w:val="center"/>
                    <w:rPr>
                      <w:sz w:val="22"/>
                    </w:rPr>
                  </w:pPr>
                  <w:r w:rsidRPr="00443089">
                    <w:rPr>
                      <w:sz w:val="22"/>
                    </w:rPr>
                    <w:t>Гл</w:t>
                  </w:r>
                  <w:r>
                    <w:rPr>
                      <w:sz w:val="22"/>
                    </w:rPr>
                    <w:t>авные специалисты – руководители ШМО</w:t>
                  </w:r>
                </w:p>
              </w:txbxContent>
            </v:textbox>
          </v:shape>
        </w:pict>
      </w:r>
      <w:r>
        <w:rPr>
          <w:noProof/>
          <w:color w:val="auto"/>
        </w:rPr>
        <w:pict>
          <v:shape id="Прямая со стрелкой 2213" o:spid="_x0000_s1173" type="#_x0000_t32" style="position:absolute;left:0;text-align:left;margin-left:270.7pt;margin-top:3.35pt;width:0;height:13.0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"/>
        </w:pict>
      </w:r>
      <w:r>
        <w:rPr>
          <w:noProof/>
          <w:color w:val="auto"/>
        </w:rPr>
        <w:pict>
          <v:shape id="Прямая со стрелкой 2212" o:spid="_x0000_s1172" type="#_x0000_t32" style="position:absolute;left:0;text-align:left;margin-left:165.3pt;margin-top:3.6pt;width:.05pt;height:12.3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"/>
        </w:pict>
      </w:r>
      <w:r>
        <w:rPr>
          <w:noProof/>
          <w:color w:val="auto"/>
        </w:rPr>
        <w:pict>
          <v:shape id="Прямая со стрелкой 2211" o:spid="_x0000_s1171" type="#_x0000_t32" style="position:absolute;left:0;text-align:left;margin-left:64.05pt;margin-top:8.2pt;width:0;height:12.3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"/>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Прямая со стрелкой 123199" o:spid="_x0000_s1170" type="#_x0000_t32" style="position:absolute;left:0;text-align:left;margin-left:422.95pt;margin-top:16.35pt;width:0;height:18.0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"/>
        </w:pict>
      </w:r>
      <w:r>
        <w:rPr>
          <w:noProof/>
          <w:color w:val="auto"/>
        </w:rPr>
        <w:pict>
          <v:shape id="Надпись 2209" o:spid="_x0000_s1130" type="#_x0000_t202" style="position:absolute;left:0;text-align:left;margin-left:23.8pt;margin-top:1.6pt;width:298.95pt;height:24.5pt;z-index:25178316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">
            <v:textbox>
              <w:txbxContent>
                <w:p w:rsidR="00E2470A" w:rsidRPr="00443089" w:rsidRDefault="00E2470A" w:rsidP="00945AB9">
                  <w:pPr>
                    <w:jc w:val="center"/>
                    <w:rPr>
                      <w:sz w:val="22"/>
                    </w:rPr>
                  </w:pPr>
                  <w:r w:rsidRPr="00443089">
                    <w:rPr>
                      <w:sz w:val="22"/>
                    </w:rPr>
                    <w:t>Главные специалисты – психолог, логопед</w:t>
                  </w:r>
                </w:p>
              </w:txbxContent>
            </v:textbox>
          </v:shape>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Прямая со стрелкой 2208" o:spid="_x0000_s1169" type="#_x0000_t32" style="position:absolute;left:0;text-align:left;margin-left:285.25pt;margin-top:8pt;width:0;height:14.4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"/>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Надпись 123197" o:spid="_x0000_s1131" type="#_x0000_t202" style="position:absolute;left:0;text-align:left;margin-left:222.25pt;margin-top:4.8pt;width:298.95pt;height:27.35pt;z-index:251787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">
            <v:textbox>
              <w:txbxContent>
                <w:p w:rsidR="00E2470A" w:rsidRPr="007166D6" w:rsidRDefault="00E2470A" w:rsidP="00945AB9">
                  <w:pPr>
                    <w:jc w:val="center"/>
                  </w:pPr>
                  <w:r w:rsidRPr="00443089">
                    <w:rPr>
                      <w:sz w:val="22"/>
                    </w:rPr>
                    <w:t xml:space="preserve">Поддержка профессионального </w:t>
                  </w:r>
                  <w:r w:rsidRPr="00931B14">
                    <w:rPr>
                      <w:sz w:val="22"/>
                    </w:rPr>
                    <w:t>роста педагого</w:t>
                  </w:r>
                  <w:r>
                    <w:rPr>
                      <w:sz w:val="22"/>
                    </w:rPr>
                    <w:t>в</w:t>
                  </w:r>
                </w:p>
              </w:txbxContent>
            </v:textbox>
          </v:shape>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Прямая со стрелкой 123198" o:spid="_x0000_s1168" type="#_x0000_t32" style="position:absolute;left:0;text-align:left;margin-left:507.4pt;margin-top:15.45pt;width:220.5pt;height:3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"/>
        </w:pict>
      </w:r>
      <w:r>
        <w:rPr>
          <w:noProof/>
          <w:color w:val="auto"/>
        </w:rPr>
        <w:pict>
          <v:shape id="Прямая со стрелкой 123192" o:spid="_x0000_s1167" type="#_x0000_t32" style="position:absolute;left:0;text-align:left;margin-left:324.75pt;margin-top:15.1pt;width:0;height:14.2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"/>
        </w:pict>
      </w:r>
      <w:r>
        <w:rPr>
          <w:noProof/>
          <w:color w:val="auto"/>
        </w:rPr>
        <w:pict>
          <v:shape id="Прямая со стрелкой 123191" o:spid="_x0000_s1166" type="#_x0000_t32" style="position:absolute;left:0;text-align:left;margin-left:241.9pt;margin-top:14.9pt;width:6.3pt;height:28.5pt;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"/>
        </w:pict>
      </w:r>
      <w:r>
        <w:rPr>
          <w:noProof/>
          <w:color w:val="auto"/>
        </w:rPr>
        <w:pict>
          <v:shape id="Прямая со стрелкой 123195" o:spid="_x0000_s1165" type="#_x0000_t32" style="position:absolute;left:0;text-align:left;margin-left:109.65pt;margin-top:14.6pt;width:132.45pt;height:29.05pt;flip:x;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"/>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Прямая со стрелкой 123196" o:spid="_x0000_s1164" type="#_x0000_t32" style="position:absolute;left:0;text-align:left;margin-left:477.9pt;margin-top:.75pt;width:87.25pt;height:30.0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"/>
        </w:pict>
      </w:r>
      <w:r>
        <w:rPr>
          <w:noProof/>
          <w:color w:val="auto"/>
        </w:rPr>
        <w:pict>
          <v:shape id="Надпись 123181" o:spid="_x0000_s1132" type="#_x0000_t202" style="position:absolute;left:0;text-align:left;margin-left:393.65pt;margin-top:14.05pt;width:111.25pt;height:48.3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">
            <v:textbox>
              <w:txbxContent>
                <w:p w:rsidR="00E2470A" w:rsidRPr="00443089" w:rsidRDefault="00E2470A" w:rsidP="00945AB9">
                  <w:pPr>
                    <w:ind w:left="0" w:firstLine="0"/>
                    <w:jc w:val="center"/>
                    <w:rPr>
                      <w:sz w:val="22"/>
                    </w:rPr>
                  </w:pPr>
                  <w:r w:rsidRPr="00443089">
                    <w:rPr>
                      <w:sz w:val="22"/>
                    </w:rPr>
                    <w:t>Межшкольные проблемные группы</w:t>
                  </w:r>
                </w:p>
              </w:txbxContent>
            </v:textbox>
          </v:shape>
        </w:pict>
      </w:r>
      <w:r>
        <w:rPr>
          <w:noProof/>
          <w:color w:val="auto"/>
        </w:rPr>
        <w:pict>
          <v:shape id="Прямая со стрелкой 123193" o:spid="_x0000_s1163" type="#_x0000_t32" style="position:absolute;left:0;text-align:left;margin-left:423.3pt;margin-top:1pt;width:0;height:14.2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"/>
        </w:pict>
      </w:r>
      <w:r>
        <w:rPr>
          <w:noProof/>
          <w:color w:val="auto"/>
        </w:rPr>
        <w:pict>
          <v:shape id="Надпись 123180" o:spid="_x0000_s1133" type="#_x0000_t202" style="position:absolute;left:0;text-align:left;margin-left:276.75pt;margin-top:11.05pt;width:111.25pt;height:48.3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">
            <v:textbox>
              <w:txbxContent>
                <w:p w:rsidR="00E2470A" w:rsidRPr="00945AB9" w:rsidRDefault="00E2470A" w:rsidP="00945AB9">
                  <w:pPr>
                    <w:ind w:left="0"/>
                    <w:jc w:val="center"/>
                    <w:rPr>
                      <w:sz w:val="20"/>
                      <w:szCs w:val="20"/>
                    </w:rPr>
                  </w:pPr>
                  <w:r w:rsidRPr="00945AB9">
                    <w:rPr>
                      <w:sz w:val="20"/>
                      <w:szCs w:val="20"/>
                    </w:rPr>
                    <w:t>Система взаимопосещения уроков</w:t>
                  </w:r>
                </w:p>
              </w:txbxContent>
            </v:textbox>
          </v:shape>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Надпись 123194" o:spid="_x0000_s1134" type="#_x0000_t202" style="position:absolute;left:0;text-align:left;margin-left:652.55pt;margin-top:14.95pt;width:111.25pt;height:48.3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">
            <v:textbox>
              <w:txbxContent>
                <w:p w:rsidR="00E2470A" w:rsidRPr="00945AB9" w:rsidRDefault="00E2470A" w:rsidP="00945AB9">
                  <w:pPr>
                    <w:ind w:left="-142"/>
                    <w:jc w:val="center"/>
                    <w:rPr>
                      <w:sz w:val="20"/>
                      <w:szCs w:val="20"/>
                    </w:rPr>
                  </w:pPr>
                  <w:r w:rsidRPr="00945AB9">
                    <w:rPr>
                      <w:sz w:val="20"/>
                      <w:szCs w:val="20"/>
                    </w:rPr>
                    <w:t>Внутришколные педагогические конференции</w:t>
                  </w:r>
                </w:p>
              </w:txbxContent>
            </v:textbox>
          </v:shape>
        </w:pict>
      </w:r>
      <w:r>
        <w:rPr>
          <w:noProof/>
          <w:color w:val="auto"/>
        </w:rPr>
        <w:pict>
          <v:shape id="Надпись 123182" o:spid="_x0000_s1135" type="#_x0000_t202" style="position:absolute;left:0;text-align:left;margin-left:529.7pt;margin-top:15pt;width:111.25pt;height:48.3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">
            <v:textbox>
              <w:txbxContent>
                <w:p w:rsidR="00E2470A" w:rsidRPr="007712F8" w:rsidRDefault="00E2470A" w:rsidP="00945AB9">
                  <w:pPr>
                    <w:ind w:left="0"/>
                    <w:jc w:val="center"/>
                    <w:rPr>
                      <w:sz w:val="18"/>
                      <w:szCs w:val="18"/>
                    </w:rPr>
                  </w:pPr>
                  <w:r w:rsidRPr="007712F8">
                    <w:rPr>
                      <w:sz w:val="18"/>
                      <w:szCs w:val="18"/>
                    </w:rPr>
                    <w:t>Постоянно действующий семинар-практикум</w:t>
                  </w:r>
                </w:p>
              </w:txbxContent>
            </v:textbox>
          </v:shape>
        </w:pict>
      </w:r>
      <w:r>
        <w:rPr>
          <w:noProof/>
          <w:color w:val="auto"/>
        </w:rPr>
        <w:pict>
          <v:shape id="Надпись 123179" o:spid="_x0000_s1136" type="#_x0000_t202" style="position:absolute;left:0;text-align:left;margin-left:139.4pt;margin-top:4.9pt;width:130.9pt;height:48.3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">
            <v:textbox>
              <w:txbxContent>
                <w:p w:rsidR="00E2470A" w:rsidRPr="00945AB9" w:rsidRDefault="00E2470A" w:rsidP="00945AB9">
                  <w:pPr>
                    <w:ind w:left="0"/>
                    <w:jc w:val="center"/>
                    <w:rPr>
                      <w:sz w:val="20"/>
                      <w:szCs w:val="20"/>
                    </w:rPr>
                  </w:pPr>
                  <w:r w:rsidRPr="00945AB9">
                    <w:rPr>
                      <w:sz w:val="20"/>
                      <w:szCs w:val="20"/>
                    </w:rPr>
                    <w:t>Система повышения квалификации внутри ШМО</w:t>
                  </w:r>
                </w:p>
              </w:txbxContent>
            </v:textbox>
          </v:shape>
        </w:pict>
      </w:r>
      <w:r>
        <w:rPr>
          <w:noProof/>
          <w:color w:val="auto"/>
        </w:rPr>
        <w:pict>
          <v:shape id="Надпись 123178" o:spid="_x0000_s1137" type="#_x0000_t202" style="position:absolute;left:0;text-align:left;margin-left:22.75pt;margin-top:7.9pt;width:111.25pt;height:48.3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">
            <v:textbox>
              <w:txbxContent>
                <w:p w:rsidR="00E2470A" w:rsidRPr="00945AB9" w:rsidRDefault="00E2470A" w:rsidP="00945AB9">
                  <w:pPr>
                    <w:ind w:left="0"/>
                    <w:jc w:val="center"/>
                    <w:rPr>
                      <w:sz w:val="20"/>
                      <w:szCs w:val="20"/>
                    </w:rPr>
                  </w:pPr>
                  <w:r w:rsidRPr="00945AB9">
                    <w:rPr>
                      <w:sz w:val="20"/>
                      <w:szCs w:val="20"/>
                    </w:rPr>
                    <w:t xml:space="preserve">Внешние формы </w:t>
                  </w:r>
                </w:p>
                <w:p w:rsidR="00E2470A" w:rsidRPr="00945AB9" w:rsidRDefault="00E2470A" w:rsidP="00945AB9">
                  <w:pPr>
                    <w:jc w:val="center"/>
                    <w:rPr>
                      <w:sz w:val="20"/>
                      <w:szCs w:val="20"/>
                    </w:rPr>
                  </w:pPr>
                  <w:r w:rsidRPr="00945AB9">
                    <w:rPr>
                      <w:sz w:val="20"/>
                      <w:szCs w:val="20"/>
                    </w:rPr>
                    <w:t>(повышения квалификации)</w:t>
                  </w:r>
                </w:p>
              </w:txbxContent>
            </v:textbox>
          </v:shape>
        </w:pict>
      </w:r>
    </w:p>
    <w:p w:rsidR="00945AB9" w:rsidRPr="001D06D1" w:rsidRDefault="00945AB9" w:rsidP="00945AB9">
      <w:pPr>
        <w:shd w:val="clear" w:color="auto" w:fill="FFFFFF"/>
        <w:autoSpaceDE w:val="0"/>
        <w:autoSpaceDN w:val="0"/>
        <w:adjustRightInd w:val="0"/>
        <w:ind w:left="-142" w:firstLine="0"/>
        <w:rPr>
          <w:b/>
          <w:bCs/>
          <w:color w:val="auto"/>
          <w:szCs w:val="24"/>
        </w:rPr>
      </w:pP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Прямая со стрелкой 123176" o:spid="_x0000_s1162" type="#_x0000_t32" style="position:absolute;left:0;text-align:left;margin-left:334.8pt;margin-top:9.5pt;width:0;height:16.6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"/>
        </w:pict>
      </w:r>
      <w:r>
        <w:rPr>
          <w:noProof/>
          <w:color w:val="auto"/>
        </w:rPr>
        <w:pict>
          <v:shape id="Прямая со стрелкой 123177" o:spid="_x0000_s1161" type="#_x0000_t32" style="position:absolute;left:0;text-align:left;margin-left:439.8pt;margin-top:11.45pt;width:0;height:16.6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"/>
        </w:pict>
      </w:r>
      <w:r>
        <w:rPr>
          <w:noProof/>
          <w:color w:val="auto"/>
        </w:rPr>
        <w:pict>
          <v:shape id="Прямая со стрелкой 123175" o:spid="_x0000_s1160" type="#_x0000_t32" style="position:absolute;left:0;text-align:left;margin-left:248.85pt;margin-top:17.5pt;width:0;height:16.6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"/>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Надпись 123174" o:spid="_x0000_s1138" type="#_x0000_t202" style="position:absolute;left:0;text-align:left;margin-left:207.7pt;margin-top:10.8pt;width:298.95pt;height:23.6pt;z-index:2517923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">
            <v:textbox>
              <w:txbxContent>
                <w:p w:rsidR="00E2470A" w:rsidRPr="007166D6" w:rsidRDefault="00E2470A" w:rsidP="00945AB9">
                  <w:pPr>
                    <w:jc w:val="center"/>
                  </w:pPr>
                  <w:r w:rsidRPr="00443089">
                    <w:rPr>
                      <w:sz w:val="22"/>
                    </w:rPr>
                    <w:t>Поддержка образовательной успешности</w:t>
                  </w:r>
                  <w:r>
                    <w:t xml:space="preserve"> ученика</w:t>
                  </w:r>
                </w:p>
              </w:txbxContent>
            </v:textbox>
          </v:shape>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Прямая со стрелкой 123173" o:spid="_x0000_s1159" type="#_x0000_t32" style="position:absolute;left:0;text-align:left;margin-left:457pt;margin-top:16.7pt;width:.05pt;height:11.5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"/>
        </w:pict>
      </w:r>
      <w:r>
        <w:rPr>
          <w:noProof/>
          <w:color w:val="auto"/>
        </w:rPr>
        <w:pict>
          <v:shape id="Прямая со стрелкой 123172" o:spid="_x0000_s1158" type="#_x0000_t32" style="position:absolute;left:0;text-align:left;margin-left:277.1pt;margin-top:16.15pt;width:0;height:12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"/>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Надпись 123171" o:spid="_x0000_s1139" type="#_x0000_t202" style="position:absolute;left:0;text-align:left;margin-left:378.45pt;margin-top:11.05pt;width:298.95pt;height:32pt;z-index:251790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">
            <v:textbox>
              <w:txbxContent>
                <w:p w:rsidR="00E2470A" w:rsidRPr="00945AB9" w:rsidRDefault="00E2470A" w:rsidP="00945AB9">
                  <w:pPr>
                    <w:ind w:left="0" w:right="-127"/>
                    <w:jc w:val="center"/>
                    <w:rPr>
                      <w:sz w:val="18"/>
                      <w:szCs w:val="18"/>
                    </w:rPr>
                  </w:pPr>
                  <w:r w:rsidRPr="00945AB9">
                    <w:rPr>
                      <w:sz w:val="18"/>
                      <w:szCs w:val="18"/>
                    </w:rPr>
                    <w:t xml:space="preserve">Психолого-педагогическая служба, </w:t>
                  </w:r>
                </w:p>
                <w:p w:rsidR="00E2470A" w:rsidRPr="00945AB9" w:rsidRDefault="00E2470A" w:rsidP="00945AB9">
                  <w:pPr>
                    <w:ind w:left="0" w:right="-127"/>
                    <w:jc w:val="center"/>
                    <w:rPr>
                      <w:sz w:val="18"/>
                      <w:szCs w:val="18"/>
                    </w:rPr>
                  </w:pPr>
                  <w:r w:rsidRPr="00945AB9">
                    <w:rPr>
                      <w:sz w:val="18"/>
                      <w:szCs w:val="18"/>
                    </w:rPr>
                    <w:t>логопедическая служба</w:t>
                  </w:r>
                </w:p>
              </w:txbxContent>
            </v:textbox>
          </v:shape>
        </w:pict>
      </w:r>
      <w:r>
        <w:rPr>
          <w:noProof/>
          <w:color w:val="auto"/>
        </w:rPr>
        <w:pict>
          <v:shape id="Надпись 123170" o:spid="_x0000_s1140" type="#_x0000_t202" style="position:absolute;left:0;text-align:left;margin-left:32.9pt;margin-top:10.3pt;width:310.9pt;height:23.8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">
            <v:textbox>
              <w:txbxContent>
                <w:p w:rsidR="00E2470A" w:rsidRPr="00443089" w:rsidRDefault="00E2470A" w:rsidP="00945AB9">
                  <w:pPr>
                    <w:jc w:val="center"/>
                    <w:rPr>
                      <w:sz w:val="22"/>
                    </w:rPr>
                  </w:pPr>
                  <w:r w:rsidRPr="00443089">
                    <w:rPr>
                      <w:sz w:val="22"/>
                    </w:rPr>
                    <w:t>Медицинская служба</w:t>
                  </w:r>
                </w:p>
              </w:txbxContent>
            </v:textbox>
          </v:shape>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line id="Прямая соединительная линия 151168" o:spid="_x0000_s1157" style="position:absolute;left:0;text-align:left;flip:x;z-index:251839488;visibility:visible" from="55.45pt,17.35pt" to="56.2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" strokecolor="#5b9bd5 [3204]" strokeweight=".5pt">
            <v:stroke joinstyle="miter"/>
          </v:line>
        </w:pict>
      </w:r>
      <w:r>
        <w:rPr>
          <w:noProof/>
          <w:color w:val="auto"/>
        </w:rPr>
        <w:pict>
          <v:shape id="Прямая со стрелкой 123168" o:spid="_x0000_s1156" type="#_x0000_t32" style="position:absolute;left:0;text-align:left;margin-left:292.85pt;margin-top:17.5pt;width:.05pt;height:24.8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"/>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Прямая со стрелкой 1759" o:spid="_x0000_s1155" type="#_x0000_t32" style="position:absolute;left:0;text-align:left;margin-left:446.6pt;margin-top:6.15pt;width:0;height:16.1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Vd8TAIAAFkEAAAOAAAAZHJzL2Uyb0RvYy54bWysVM2O0zAQviPxDlbubZLSljZqukJJy2WB&#10;Srs8gGs7jUViW7bbtEJICy+wj8ArcOHAj/YZ0jdi7P5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"/>
        </w:pict>
      </w: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shape id="Надпись 1758" o:spid="_x0000_s1141" type="#_x0000_t202" style="position:absolute;left:0;text-align:left;margin-left:567.75pt;margin-top:.85pt;width:142.15pt;height:34.3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">
            <v:textbox>
              <w:txbxContent>
                <w:p w:rsidR="00E2470A" w:rsidRPr="007712F8" w:rsidRDefault="00E2470A" w:rsidP="00945AB9">
                  <w:pPr>
                    <w:jc w:val="center"/>
                    <w:rPr>
                      <w:sz w:val="22"/>
                    </w:rPr>
                  </w:pPr>
                  <w:r w:rsidRPr="007712F8">
                    <w:rPr>
                      <w:sz w:val="22"/>
                    </w:rPr>
                    <w:t>Банк педагогических инноваций</w:t>
                  </w:r>
                </w:p>
              </w:txbxContent>
            </v:textbox>
          </v:shape>
        </w:pict>
      </w:r>
      <w:r>
        <w:rPr>
          <w:noProof/>
          <w:color w:val="auto"/>
        </w:rPr>
        <w:pict>
          <v:shape id="Надпись 1757" o:spid="_x0000_s1142" type="#_x0000_t202" style="position:absolute;left:0;text-align:left;margin-left:208.05pt;margin-top:5pt;width:304.5pt;height:24.75pt;z-index:251799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">
            <v:textbox>
              <w:txbxContent>
                <w:p w:rsidR="00E2470A" w:rsidRPr="007712F8" w:rsidRDefault="00E2470A" w:rsidP="00945AB9">
                  <w:pPr>
                    <w:jc w:val="center"/>
                    <w:rPr>
                      <w:sz w:val="22"/>
                    </w:rPr>
                  </w:pPr>
                  <w:r w:rsidRPr="007712F8">
                    <w:rPr>
                      <w:sz w:val="22"/>
                    </w:rPr>
                    <w:t>Малый педагогическ</w:t>
                  </w:r>
                  <w:r>
                    <w:rPr>
                      <w:sz w:val="22"/>
                    </w:rPr>
                    <w:t>ий совет класса, группы, ученики</w:t>
                  </w:r>
                </w:p>
              </w:txbxContent>
            </v:textbox>
          </v:shape>
        </w:pict>
      </w:r>
    </w:p>
    <w:p w:rsidR="00945AB9" w:rsidRPr="001D06D1" w:rsidRDefault="00945AB9" w:rsidP="00945AB9">
      <w:pPr>
        <w:shd w:val="clear" w:color="auto" w:fill="FFFFFF"/>
        <w:autoSpaceDE w:val="0"/>
        <w:autoSpaceDN w:val="0"/>
        <w:adjustRightInd w:val="0"/>
        <w:ind w:left="-142" w:firstLine="0"/>
        <w:rPr>
          <w:b/>
          <w:bCs/>
          <w:color w:val="auto"/>
          <w:szCs w:val="24"/>
        </w:rPr>
      </w:pPr>
    </w:p>
    <w:p w:rsidR="00945AB9" w:rsidRPr="001D06D1" w:rsidRDefault="00EE06BF" w:rsidP="00945AB9">
      <w:pPr>
        <w:shd w:val="clear" w:color="auto" w:fill="FFFFFF"/>
        <w:autoSpaceDE w:val="0"/>
        <w:autoSpaceDN w:val="0"/>
        <w:adjustRightInd w:val="0"/>
        <w:ind w:left="-142" w:firstLine="0"/>
        <w:rPr>
          <w:b/>
          <w:bCs/>
          <w:color w:val="auto"/>
          <w:szCs w:val="24"/>
        </w:rPr>
      </w:pPr>
      <w:r>
        <w:rPr>
          <w:noProof/>
          <w:color w:val="auto"/>
        </w:rPr>
        <w:pict>
          <v:line id="Прямая соединительная линия 2239" o:spid="_x0000_s1154" style="position:absolute;left:0;text-align:left;z-index:251838464;visibility:visible" from="113.95pt,10.7pt" to="113.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" strokecolor="#5b9bd5 [3204]" strokeweight=".5pt">
            <v:stroke joinstyle="miter"/>
          </v:line>
        </w:pict>
      </w:r>
      <w:r>
        <w:rPr>
          <w:noProof/>
          <w:color w:val="auto"/>
        </w:rPr>
        <w:pict>
          <v:line id="Прямая соединительная линия 2238" o:spid="_x0000_s1153" style="position:absolute;left:0;text-align:left;z-index:251837440;visibility:visible" from="371.2pt,13.7pt" to="371.2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" strokecolor="#5b9bd5 [3204]" strokeweight=".5pt">
            <v:stroke joinstyle="miter"/>
          </v:line>
        </w:pict>
      </w:r>
      <w:r>
        <w:rPr>
          <w:noProof/>
          <w:color w:val="auto"/>
        </w:rPr>
        <w:pict>
          <v:line id="Прямая соединительная линия 2237" o:spid="_x0000_s1152" style="position:absolute;left:0;text-align:left;z-index:251836416;visibility:visible" from="512.2pt,10.7pt" to="512.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" strokecolor="black [3200]" strokeweight=".5pt">
            <v:stroke joinstyle="miter"/>
          </v:line>
        </w:pict>
      </w:r>
      <w:r>
        <w:rPr>
          <w:noProof/>
          <w:color w:val="auto"/>
        </w:rPr>
        <w:pict>
          <v:shape id="Прямая со стрелкой 1753" o:spid="_x0000_s1151" type="#_x0000_t32" style="position:absolute;left:0;text-align:left;margin-left:638.15pt;margin-top:13.15pt;width:.05pt;height:18.2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"/>
        </w:pict>
      </w:r>
      <w:r>
        <w:rPr>
          <w:noProof/>
          <w:color w:val="auto"/>
        </w:rPr>
        <w:pict>
          <v:shape id="Прямая со стрелкой 1754" o:spid="_x0000_s1150" type="#_x0000_t32" style="position:absolute;left:0;text-align:left;margin-left:114pt;margin-top:10.5pt;width:524.2pt;height:0;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"/>
        </w:pict>
      </w:r>
    </w:p>
    <w:p w:rsidR="00945AB9" w:rsidRPr="001D06D1" w:rsidRDefault="00EE06BF" w:rsidP="000D5931">
      <w:pPr>
        <w:shd w:val="clear" w:color="auto" w:fill="FFFFFF"/>
        <w:autoSpaceDE w:val="0"/>
        <w:autoSpaceDN w:val="0"/>
        <w:adjustRightInd w:val="0"/>
        <w:rPr>
          <w:b/>
          <w:bCs/>
          <w:color w:val="auto"/>
        </w:rPr>
        <w:sectPr w:rsidR="00945AB9" w:rsidRPr="001D06D1" w:rsidSect="00720636">
          <w:pgSz w:w="16838" w:h="11906" w:orient="landscape"/>
          <w:pgMar w:top="709" w:right="567" w:bottom="567" w:left="1276" w:header="709" w:footer="709" w:gutter="0"/>
          <w:cols w:space="708"/>
          <w:docGrid w:linePitch="360"/>
        </w:sectPr>
      </w:pPr>
      <w:r>
        <w:rPr>
          <w:noProof/>
          <w:color w:val="auto"/>
        </w:rPr>
        <w:pict>
          <v:shape id="Надпись 1752" o:spid="_x0000_s1143" type="#_x0000_t202" style="position:absolute;left:0;text-align:left;margin-left:-.8pt;margin-top:6.4pt;width:167.4pt;height:36.5pt;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">
            <v:textbox>
              <w:txbxContent>
                <w:p w:rsidR="00E2470A" w:rsidRPr="00607031" w:rsidRDefault="00E2470A" w:rsidP="00607031">
                  <w:pPr>
                    <w:ind w:left="-142"/>
                    <w:jc w:val="center"/>
                    <w:rPr>
                      <w:sz w:val="20"/>
                      <w:szCs w:val="20"/>
                    </w:rPr>
                  </w:pPr>
                  <w:r w:rsidRPr="00607031">
                    <w:rPr>
                      <w:sz w:val="20"/>
                      <w:szCs w:val="20"/>
                    </w:rPr>
                    <w:t>Банк передового педагогического опыта</w:t>
                  </w:r>
                </w:p>
              </w:txbxContent>
            </v:textbox>
          </v:shape>
        </w:pict>
      </w:r>
      <w:r>
        <w:rPr>
          <w:b/>
          <w:bCs/>
          <w:noProof/>
          <w:color w:val="auto"/>
        </w:rPr>
        <w:pict>
          <v:shape id="Надпись 1751" o:spid="_x0000_s1144" type="#_x0000_t202" style="position:absolute;left:0;text-align:left;margin-left:597.4pt;margin-top:17.3pt;width:142.15pt;height:21.95pt;z-index:251833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">
            <v:textbox>
              <w:txbxContent>
                <w:p w:rsidR="00E2470A" w:rsidRPr="007712F8" w:rsidRDefault="00E2470A" w:rsidP="00945AB9">
                  <w:pPr>
                    <w:jc w:val="center"/>
                    <w:rPr>
                      <w:sz w:val="22"/>
                    </w:rPr>
                  </w:pPr>
                  <w:r>
                    <w:rPr>
                      <w:sz w:val="22"/>
                    </w:rPr>
                    <w:t>ОЭР</w:t>
                  </w:r>
                </w:p>
              </w:txbxContent>
            </v:textbox>
          </v:shape>
        </w:pict>
      </w:r>
      <w:r>
        <w:rPr>
          <w:noProof/>
          <w:color w:val="auto"/>
        </w:rPr>
        <w:pict>
          <v:shape id="Надпись 1750" o:spid="_x0000_s1145" type="#_x0000_t202" style="position:absolute;left:0;text-align:left;margin-left:422.2pt;margin-top:11.1pt;width:161.6pt;height:32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">
            <v:textbox>
              <w:txbxContent>
                <w:p w:rsidR="00E2470A" w:rsidRPr="00607031" w:rsidRDefault="00E2470A" w:rsidP="00607031">
                  <w:pPr>
                    <w:ind w:left="-142"/>
                    <w:jc w:val="center"/>
                    <w:rPr>
                      <w:sz w:val="20"/>
                      <w:szCs w:val="20"/>
                    </w:rPr>
                  </w:pPr>
                  <w:r w:rsidRPr="00607031">
                    <w:rPr>
                      <w:sz w:val="20"/>
                      <w:szCs w:val="20"/>
                    </w:rPr>
                    <w:t>Мониторинг образовательной успешности учеников</w:t>
                  </w:r>
                </w:p>
              </w:txbxContent>
            </v:textbox>
          </v:shape>
        </w:pict>
      </w:r>
      <w:r>
        <w:rPr>
          <w:noProof/>
          <w:color w:val="auto"/>
        </w:rPr>
        <w:pict>
          <v:shape id="Надпись 1749" o:spid="_x0000_s1146" type="#_x0000_t202" style="position:absolute;left:0;text-align:left;margin-left:188.4pt;margin-top:9.85pt;width:215pt;height:36.1pt;z-index:251800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">
            <v:textbox>
              <w:txbxContent>
                <w:p w:rsidR="00E2470A" w:rsidRPr="007712F8" w:rsidRDefault="00E2470A" w:rsidP="00945AB9">
                  <w:pPr>
                    <w:jc w:val="center"/>
                    <w:rPr>
                      <w:sz w:val="22"/>
                    </w:rPr>
                  </w:pPr>
                  <w:r w:rsidRPr="007712F8">
                    <w:rPr>
                      <w:sz w:val="22"/>
                    </w:rPr>
                    <w:t>Мониторинг профессиональной успешности педагогических работников</w:t>
                  </w:r>
                </w:p>
              </w:txbxContent>
            </v:textbox>
          </v:shape>
        </w:pict>
      </w:r>
    </w:p>
    <w:p w:rsidR="002C7046" w:rsidRPr="001D06D1" w:rsidRDefault="002C7046" w:rsidP="000D5931">
      <w:pPr>
        <w:tabs>
          <w:tab w:val="left" w:pos="1275"/>
        </w:tabs>
        <w:ind w:left="0" w:firstLine="0"/>
        <w:rPr>
          <w:color w:val="auto"/>
          <w:sz w:val="28"/>
          <w:szCs w:val="28"/>
        </w:rPr>
      </w:pPr>
    </w:p>
    <w:p w:rsidR="000D5931" w:rsidRPr="001D06D1" w:rsidRDefault="000D5931" w:rsidP="000D5931">
      <w:pPr>
        <w:spacing w:after="0" w:line="276" w:lineRule="auto"/>
        <w:ind w:left="851" w:right="219" w:firstLine="425"/>
        <w:rPr>
          <w:color w:val="auto"/>
          <w:sz w:val="26"/>
          <w:szCs w:val="26"/>
        </w:rPr>
      </w:pPr>
      <w:r w:rsidRPr="001D06D1">
        <w:rPr>
          <w:b/>
          <w:color w:val="auto"/>
          <w:sz w:val="26"/>
          <w:szCs w:val="26"/>
        </w:rPr>
        <w:t>Педагогический коллектив</w:t>
      </w:r>
      <w:r w:rsidRPr="001D06D1">
        <w:rPr>
          <w:color w:val="auto"/>
          <w:sz w:val="26"/>
          <w:szCs w:val="26"/>
        </w:rPr>
        <w:t xml:space="preserve"> в составе 51 человек, из них: администрация – 4 человека; начальная школа – 12 человек; средняя школа – 36 человека; а также психолого-логопедическая служба – 2 человека, 1 библиотекарь.   </w:t>
      </w:r>
    </w:p>
    <w:p w:rsidR="000D5931" w:rsidRPr="001D06D1" w:rsidRDefault="000D5931" w:rsidP="000D5931">
      <w:pPr>
        <w:spacing w:after="0" w:line="276" w:lineRule="auto"/>
        <w:ind w:left="851" w:right="219" w:firstLine="425"/>
        <w:rPr>
          <w:color w:val="auto"/>
          <w:sz w:val="26"/>
          <w:szCs w:val="26"/>
        </w:rPr>
      </w:pPr>
      <w:r w:rsidRPr="001D06D1">
        <w:rPr>
          <w:color w:val="auto"/>
          <w:sz w:val="26"/>
          <w:szCs w:val="26"/>
        </w:rPr>
        <w:t xml:space="preserve"> По квалификационным категориям: 28 человек (55%) имеют высшую квалификационную категорию; 13 человек (25%) – первую; 8 (16%) человек-соответствие занимаемой должности, 4 человека (7,7%) имеют разряд по стажу. Таким образом, 96% педагогического коллектива имеют соответствующую категорию. Педагогический стаж свыше 20 лет имеют 19 человек (37%), от 10 до 20 лет – 19 человек (37%), от 5 до 10 лет – 8 человек (16%), от 3 до 5 лет – 4 человека (8%), менее 3-ух лет – 1 человек (2%), что говорит о большом опыте работы большинства членов педагогического коллектива. Высшее образование имеют все 51 человек.</w:t>
      </w:r>
    </w:p>
    <w:p w:rsidR="007708E9" w:rsidRPr="001D06D1" w:rsidRDefault="007708E9" w:rsidP="007708E9">
      <w:pPr>
        <w:widowControl w:val="0"/>
        <w:jc w:val="center"/>
        <w:rPr>
          <w:b/>
          <w:color w:val="auto"/>
          <w:sz w:val="26"/>
          <w:szCs w:val="26"/>
        </w:rPr>
      </w:pPr>
      <w:r w:rsidRPr="001D06D1">
        <w:rPr>
          <w:b/>
          <w:color w:val="auto"/>
          <w:sz w:val="26"/>
          <w:szCs w:val="26"/>
        </w:rPr>
        <w:t>Кадровый состав</w:t>
      </w:r>
    </w:p>
    <w:p w:rsidR="007708E9" w:rsidRPr="001D06D1" w:rsidRDefault="007708E9" w:rsidP="007708E9">
      <w:pPr>
        <w:tabs>
          <w:tab w:val="left" w:pos="3640"/>
        </w:tabs>
        <w:rPr>
          <w:color w:val="auto"/>
          <w:sz w:val="16"/>
          <w:szCs w:val="16"/>
        </w:rPr>
      </w:pPr>
    </w:p>
    <w:tbl>
      <w:tblPr>
        <w:tblW w:w="949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9"/>
        <w:gridCol w:w="1617"/>
        <w:gridCol w:w="2977"/>
        <w:gridCol w:w="1734"/>
      </w:tblGrid>
      <w:tr w:rsidR="00720636" w:rsidRPr="001D06D1" w:rsidTr="007708E9">
        <w:tc>
          <w:tcPr>
            <w:tcW w:w="3169" w:type="dxa"/>
          </w:tcPr>
          <w:p w:rsidR="007708E9" w:rsidRPr="001D06D1" w:rsidRDefault="007708E9" w:rsidP="007708E9">
            <w:pPr>
              <w:tabs>
                <w:tab w:val="left" w:pos="0"/>
                <w:tab w:val="left" w:pos="700"/>
                <w:tab w:val="left" w:pos="786"/>
              </w:tabs>
              <w:spacing w:after="0" w:line="240" w:lineRule="auto"/>
              <w:ind w:left="175"/>
              <w:jc w:val="center"/>
              <w:rPr>
                <w:color w:val="auto"/>
                <w:szCs w:val="24"/>
              </w:rPr>
            </w:pPr>
            <w:r w:rsidRPr="001D06D1">
              <w:rPr>
                <w:color w:val="auto"/>
                <w:szCs w:val="24"/>
              </w:rPr>
              <w:t>Предметная область</w:t>
            </w:r>
          </w:p>
        </w:tc>
        <w:tc>
          <w:tcPr>
            <w:tcW w:w="1617" w:type="dxa"/>
          </w:tcPr>
          <w:p w:rsidR="007708E9" w:rsidRPr="001D06D1" w:rsidRDefault="007708E9" w:rsidP="007708E9">
            <w:pPr>
              <w:tabs>
                <w:tab w:val="left" w:pos="0"/>
                <w:tab w:val="left" w:pos="700"/>
                <w:tab w:val="left" w:pos="786"/>
              </w:tabs>
              <w:spacing w:after="0" w:line="240" w:lineRule="auto"/>
              <w:ind w:left="0"/>
              <w:jc w:val="center"/>
              <w:rPr>
                <w:color w:val="auto"/>
                <w:szCs w:val="24"/>
              </w:rPr>
            </w:pPr>
            <w:r w:rsidRPr="001D06D1">
              <w:rPr>
                <w:color w:val="auto"/>
                <w:szCs w:val="24"/>
              </w:rPr>
              <w:t>Количество учителей</w:t>
            </w:r>
          </w:p>
        </w:tc>
        <w:tc>
          <w:tcPr>
            <w:tcW w:w="2977" w:type="dxa"/>
          </w:tcPr>
          <w:p w:rsidR="007708E9" w:rsidRPr="001D06D1" w:rsidRDefault="007708E9" w:rsidP="007708E9">
            <w:pPr>
              <w:tabs>
                <w:tab w:val="left" w:pos="0"/>
                <w:tab w:val="left" w:pos="700"/>
                <w:tab w:val="left" w:pos="786"/>
              </w:tabs>
              <w:spacing w:after="0" w:line="240" w:lineRule="auto"/>
              <w:ind w:left="67"/>
              <w:jc w:val="center"/>
              <w:rPr>
                <w:color w:val="auto"/>
                <w:szCs w:val="24"/>
              </w:rPr>
            </w:pPr>
            <w:r w:rsidRPr="001D06D1">
              <w:rPr>
                <w:color w:val="auto"/>
                <w:szCs w:val="24"/>
              </w:rPr>
              <w:t>Предметная область</w:t>
            </w:r>
          </w:p>
        </w:tc>
        <w:tc>
          <w:tcPr>
            <w:tcW w:w="1734" w:type="dxa"/>
          </w:tcPr>
          <w:p w:rsidR="007708E9" w:rsidRPr="001D06D1" w:rsidRDefault="007708E9" w:rsidP="007708E9">
            <w:pPr>
              <w:tabs>
                <w:tab w:val="left" w:pos="0"/>
                <w:tab w:val="left" w:pos="700"/>
                <w:tab w:val="left" w:pos="786"/>
              </w:tabs>
              <w:spacing w:after="0" w:line="240" w:lineRule="auto"/>
              <w:ind w:left="209"/>
              <w:jc w:val="center"/>
              <w:rPr>
                <w:color w:val="auto"/>
                <w:szCs w:val="24"/>
              </w:rPr>
            </w:pPr>
            <w:r w:rsidRPr="001D06D1">
              <w:rPr>
                <w:color w:val="auto"/>
                <w:szCs w:val="24"/>
              </w:rPr>
              <w:t>Количество учителей</w:t>
            </w:r>
          </w:p>
        </w:tc>
      </w:tr>
      <w:tr w:rsidR="00720636" w:rsidRPr="001D06D1" w:rsidTr="007708E9">
        <w:tc>
          <w:tcPr>
            <w:tcW w:w="3169" w:type="dxa"/>
          </w:tcPr>
          <w:p w:rsidR="007708E9" w:rsidRPr="001D06D1" w:rsidRDefault="007708E9" w:rsidP="007708E9">
            <w:pPr>
              <w:tabs>
                <w:tab w:val="left" w:pos="0"/>
                <w:tab w:val="left" w:pos="700"/>
                <w:tab w:val="left" w:pos="786"/>
              </w:tabs>
              <w:spacing w:after="0" w:line="240" w:lineRule="auto"/>
              <w:ind w:left="175"/>
              <w:rPr>
                <w:color w:val="auto"/>
                <w:szCs w:val="24"/>
              </w:rPr>
            </w:pPr>
            <w:r w:rsidRPr="001D06D1">
              <w:rPr>
                <w:color w:val="auto"/>
                <w:szCs w:val="24"/>
              </w:rPr>
              <w:t>начальная школа</w:t>
            </w:r>
          </w:p>
        </w:tc>
        <w:tc>
          <w:tcPr>
            <w:tcW w:w="1617" w:type="dxa"/>
          </w:tcPr>
          <w:p w:rsidR="007708E9" w:rsidRPr="001D06D1" w:rsidRDefault="007708E9" w:rsidP="007708E9">
            <w:pPr>
              <w:tabs>
                <w:tab w:val="left" w:pos="0"/>
                <w:tab w:val="left" w:pos="700"/>
                <w:tab w:val="left" w:pos="786"/>
              </w:tabs>
              <w:spacing w:after="0" w:line="240" w:lineRule="auto"/>
              <w:ind w:left="0"/>
              <w:jc w:val="center"/>
              <w:rPr>
                <w:color w:val="auto"/>
                <w:szCs w:val="24"/>
              </w:rPr>
            </w:pPr>
            <w:r w:rsidRPr="001D06D1">
              <w:rPr>
                <w:color w:val="auto"/>
                <w:szCs w:val="24"/>
              </w:rPr>
              <w:t>12</w:t>
            </w:r>
          </w:p>
        </w:tc>
        <w:tc>
          <w:tcPr>
            <w:tcW w:w="2977" w:type="dxa"/>
          </w:tcPr>
          <w:p w:rsidR="007708E9" w:rsidRPr="001D06D1" w:rsidRDefault="007708E9" w:rsidP="007708E9">
            <w:pPr>
              <w:tabs>
                <w:tab w:val="left" w:pos="0"/>
                <w:tab w:val="left" w:pos="700"/>
                <w:tab w:val="left" w:pos="786"/>
              </w:tabs>
              <w:spacing w:after="0" w:line="240" w:lineRule="auto"/>
              <w:ind w:left="67"/>
              <w:rPr>
                <w:color w:val="auto"/>
                <w:szCs w:val="24"/>
              </w:rPr>
            </w:pPr>
            <w:r w:rsidRPr="001D06D1">
              <w:rPr>
                <w:color w:val="auto"/>
                <w:szCs w:val="24"/>
              </w:rPr>
              <w:t>химия</w:t>
            </w:r>
          </w:p>
        </w:tc>
        <w:tc>
          <w:tcPr>
            <w:tcW w:w="1734" w:type="dxa"/>
          </w:tcPr>
          <w:p w:rsidR="007708E9" w:rsidRPr="001D06D1" w:rsidRDefault="007708E9" w:rsidP="007708E9">
            <w:pPr>
              <w:tabs>
                <w:tab w:val="left" w:pos="0"/>
                <w:tab w:val="left" w:pos="700"/>
                <w:tab w:val="left" w:pos="786"/>
              </w:tabs>
              <w:spacing w:after="0" w:line="240" w:lineRule="auto"/>
              <w:jc w:val="center"/>
              <w:rPr>
                <w:color w:val="auto"/>
                <w:szCs w:val="24"/>
              </w:rPr>
            </w:pPr>
            <w:r w:rsidRPr="001D06D1">
              <w:rPr>
                <w:color w:val="auto"/>
                <w:szCs w:val="24"/>
              </w:rPr>
              <w:t>2</w:t>
            </w:r>
          </w:p>
        </w:tc>
      </w:tr>
      <w:tr w:rsidR="00720636" w:rsidRPr="001D06D1" w:rsidTr="007708E9">
        <w:tc>
          <w:tcPr>
            <w:tcW w:w="3169" w:type="dxa"/>
          </w:tcPr>
          <w:p w:rsidR="007708E9" w:rsidRPr="001D06D1" w:rsidRDefault="007708E9" w:rsidP="007708E9">
            <w:pPr>
              <w:tabs>
                <w:tab w:val="left" w:pos="0"/>
                <w:tab w:val="left" w:pos="700"/>
                <w:tab w:val="left" w:pos="786"/>
              </w:tabs>
              <w:spacing w:after="0" w:line="240" w:lineRule="auto"/>
              <w:ind w:left="175"/>
              <w:rPr>
                <w:color w:val="auto"/>
                <w:szCs w:val="24"/>
              </w:rPr>
            </w:pPr>
            <w:r w:rsidRPr="001D06D1">
              <w:rPr>
                <w:color w:val="auto"/>
                <w:szCs w:val="24"/>
              </w:rPr>
              <w:t>русский язык и литература</w:t>
            </w:r>
          </w:p>
        </w:tc>
        <w:tc>
          <w:tcPr>
            <w:tcW w:w="1617" w:type="dxa"/>
          </w:tcPr>
          <w:p w:rsidR="007708E9" w:rsidRPr="001D06D1" w:rsidRDefault="007708E9" w:rsidP="007708E9">
            <w:pPr>
              <w:tabs>
                <w:tab w:val="left" w:pos="0"/>
                <w:tab w:val="left" w:pos="700"/>
                <w:tab w:val="left" w:pos="786"/>
              </w:tabs>
              <w:spacing w:after="0" w:line="240" w:lineRule="auto"/>
              <w:ind w:left="0"/>
              <w:jc w:val="center"/>
              <w:rPr>
                <w:color w:val="auto"/>
                <w:szCs w:val="24"/>
              </w:rPr>
            </w:pPr>
            <w:r w:rsidRPr="001D06D1">
              <w:rPr>
                <w:color w:val="auto"/>
                <w:szCs w:val="24"/>
              </w:rPr>
              <w:t>6</w:t>
            </w:r>
          </w:p>
        </w:tc>
        <w:tc>
          <w:tcPr>
            <w:tcW w:w="2977" w:type="dxa"/>
          </w:tcPr>
          <w:p w:rsidR="007708E9" w:rsidRPr="001D06D1" w:rsidRDefault="007708E9" w:rsidP="007708E9">
            <w:pPr>
              <w:pStyle w:val="a9"/>
              <w:spacing w:before="0" w:beforeAutospacing="0" w:after="0" w:afterAutospacing="0"/>
              <w:ind w:left="67"/>
            </w:pPr>
            <w:r w:rsidRPr="001D06D1">
              <w:t>биология, экология</w:t>
            </w:r>
          </w:p>
        </w:tc>
        <w:tc>
          <w:tcPr>
            <w:tcW w:w="1734" w:type="dxa"/>
          </w:tcPr>
          <w:p w:rsidR="007708E9" w:rsidRPr="001D06D1" w:rsidRDefault="007708E9" w:rsidP="007708E9">
            <w:pPr>
              <w:tabs>
                <w:tab w:val="left" w:pos="0"/>
                <w:tab w:val="left" w:pos="700"/>
                <w:tab w:val="left" w:pos="786"/>
              </w:tabs>
              <w:spacing w:after="0" w:line="240" w:lineRule="auto"/>
              <w:jc w:val="center"/>
              <w:rPr>
                <w:color w:val="auto"/>
                <w:szCs w:val="24"/>
              </w:rPr>
            </w:pPr>
            <w:r w:rsidRPr="001D06D1">
              <w:rPr>
                <w:color w:val="auto"/>
                <w:szCs w:val="24"/>
              </w:rPr>
              <w:t>2</w:t>
            </w:r>
          </w:p>
        </w:tc>
      </w:tr>
      <w:tr w:rsidR="00720636" w:rsidRPr="001D06D1" w:rsidTr="007708E9">
        <w:tc>
          <w:tcPr>
            <w:tcW w:w="3169" w:type="dxa"/>
          </w:tcPr>
          <w:p w:rsidR="007708E9" w:rsidRPr="001D06D1" w:rsidRDefault="007708E9" w:rsidP="007708E9">
            <w:pPr>
              <w:tabs>
                <w:tab w:val="left" w:pos="0"/>
                <w:tab w:val="left" w:pos="700"/>
                <w:tab w:val="left" w:pos="786"/>
              </w:tabs>
              <w:spacing w:after="0" w:line="240" w:lineRule="auto"/>
              <w:ind w:left="175"/>
              <w:rPr>
                <w:color w:val="auto"/>
                <w:szCs w:val="24"/>
              </w:rPr>
            </w:pPr>
            <w:r w:rsidRPr="001D06D1">
              <w:rPr>
                <w:color w:val="auto"/>
                <w:szCs w:val="24"/>
              </w:rPr>
              <w:t>языки народов России (мордовский)</w:t>
            </w:r>
          </w:p>
        </w:tc>
        <w:tc>
          <w:tcPr>
            <w:tcW w:w="1617" w:type="dxa"/>
          </w:tcPr>
          <w:p w:rsidR="007708E9" w:rsidRPr="001D06D1" w:rsidRDefault="007708E9" w:rsidP="007708E9">
            <w:pPr>
              <w:tabs>
                <w:tab w:val="left" w:pos="0"/>
                <w:tab w:val="left" w:pos="700"/>
                <w:tab w:val="left" w:pos="786"/>
              </w:tabs>
              <w:spacing w:after="0" w:line="240" w:lineRule="auto"/>
              <w:ind w:left="0"/>
              <w:jc w:val="center"/>
              <w:rPr>
                <w:color w:val="auto"/>
                <w:szCs w:val="24"/>
              </w:rPr>
            </w:pPr>
            <w:r w:rsidRPr="001D06D1">
              <w:rPr>
                <w:color w:val="auto"/>
                <w:szCs w:val="24"/>
              </w:rPr>
              <w:t>2</w:t>
            </w:r>
          </w:p>
        </w:tc>
        <w:tc>
          <w:tcPr>
            <w:tcW w:w="2977" w:type="dxa"/>
          </w:tcPr>
          <w:p w:rsidR="007708E9" w:rsidRPr="001D06D1" w:rsidRDefault="007708E9" w:rsidP="007708E9">
            <w:pPr>
              <w:tabs>
                <w:tab w:val="left" w:pos="0"/>
                <w:tab w:val="left" w:pos="700"/>
                <w:tab w:val="left" w:pos="786"/>
              </w:tabs>
              <w:spacing w:after="0" w:line="240" w:lineRule="auto"/>
              <w:ind w:left="67"/>
              <w:rPr>
                <w:color w:val="auto"/>
                <w:szCs w:val="24"/>
              </w:rPr>
            </w:pPr>
            <w:r w:rsidRPr="001D06D1">
              <w:rPr>
                <w:color w:val="auto"/>
                <w:szCs w:val="24"/>
              </w:rPr>
              <w:t>география</w:t>
            </w:r>
          </w:p>
        </w:tc>
        <w:tc>
          <w:tcPr>
            <w:tcW w:w="1734" w:type="dxa"/>
          </w:tcPr>
          <w:p w:rsidR="007708E9" w:rsidRPr="001D06D1" w:rsidRDefault="007708E9" w:rsidP="007708E9">
            <w:pPr>
              <w:tabs>
                <w:tab w:val="left" w:pos="0"/>
                <w:tab w:val="left" w:pos="700"/>
                <w:tab w:val="left" w:pos="786"/>
              </w:tabs>
              <w:spacing w:after="0" w:line="240" w:lineRule="auto"/>
              <w:jc w:val="center"/>
              <w:rPr>
                <w:color w:val="auto"/>
                <w:szCs w:val="24"/>
              </w:rPr>
            </w:pPr>
            <w:r w:rsidRPr="001D06D1">
              <w:rPr>
                <w:color w:val="auto"/>
                <w:szCs w:val="24"/>
              </w:rPr>
              <w:t>1</w:t>
            </w:r>
          </w:p>
        </w:tc>
      </w:tr>
      <w:tr w:rsidR="00720636" w:rsidRPr="001D06D1" w:rsidTr="007708E9">
        <w:tc>
          <w:tcPr>
            <w:tcW w:w="3169" w:type="dxa"/>
          </w:tcPr>
          <w:p w:rsidR="007708E9" w:rsidRPr="001D06D1" w:rsidRDefault="007708E9" w:rsidP="007708E9">
            <w:pPr>
              <w:tabs>
                <w:tab w:val="left" w:pos="0"/>
                <w:tab w:val="left" w:pos="700"/>
                <w:tab w:val="left" w:pos="786"/>
              </w:tabs>
              <w:spacing w:after="0" w:line="240" w:lineRule="auto"/>
              <w:ind w:left="175"/>
              <w:rPr>
                <w:color w:val="auto"/>
                <w:szCs w:val="24"/>
              </w:rPr>
            </w:pPr>
            <w:r w:rsidRPr="001D06D1">
              <w:rPr>
                <w:color w:val="auto"/>
                <w:szCs w:val="24"/>
              </w:rPr>
              <w:t>математика</w:t>
            </w:r>
          </w:p>
        </w:tc>
        <w:tc>
          <w:tcPr>
            <w:tcW w:w="1617" w:type="dxa"/>
          </w:tcPr>
          <w:p w:rsidR="007708E9" w:rsidRPr="001D06D1" w:rsidRDefault="007708E9" w:rsidP="007708E9">
            <w:pPr>
              <w:tabs>
                <w:tab w:val="left" w:pos="0"/>
                <w:tab w:val="left" w:pos="700"/>
                <w:tab w:val="left" w:pos="786"/>
              </w:tabs>
              <w:spacing w:after="0" w:line="240" w:lineRule="auto"/>
              <w:ind w:left="0"/>
              <w:jc w:val="center"/>
              <w:rPr>
                <w:color w:val="auto"/>
                <w:szCs w:val="24"/>
              </w:rPr>
            </w:pPr>
            <w:r w:rsidRPr="001D06D1">
              <w:rPr>
                <w:color w:val="auto"/>
                <w:szCs w:val="24"/>
              </w:rPr>
              <w:t>4</w:t>
            </w:r>
          </w:p>
        </w:tc>
        <w:tc>
          <w:tcPr>
            <w:tcW w:w="2977" w:type="dxa"/>
          </w:tcPr>
          <w:p w:rsidR="007708E9" w:rsidRPr="001D06D1" w:rsidRDefault="007708E9" w:rsidP="007708E9">
            <w:pPr>
              <w:tabs>
                <w:tab w:val="left" w:pos="0"/>
                <w:tab w:val="left" w:pos="700"/>
                <w:tab w:val="left" w:pos="786"/>
              </w:tabs>
              <w:spacing w:after="0" w:line="240" w:lineRule="auto"/>
              <w:ind w:left="67"/>
              <w:rPr>
                <w:color w:val="auto"/>
                <w:szCs w:val="24"/>
              </w:rPr>
            </w:pPr>
            <w:r w:rsidRPr="001D06D1">
              <w:rPr>
                <w:color w:val="auto"/>
                <w:szCs w:val="24"/>
              </w:rPr>
              <w:t>иностранный язык</w:t>
            </w:r>
          </w:p>
        </w:tc>
        <w:tc>
          <w:tcPr>
            <w:tcW w:w="1734" w:type="dxa"/>
          </w:tcPr>
          <w:p w:rsidR="007708E9" w:rsidRPr="001D06D1" w:rsidRDefault="007708E9" w:rsidP="007708E9">
            <w:pPr>
              <w:tabs>
                <w:tab w:val="left" w:pos="0"/>
                <w:tab w:val="left" w:pos="700"/>
                <w:tab w:val="left" w:pos="786"/>
              </w:tabs>
              <w:spacing w:after="0" w:line="240" w:lineRule="auto"/>
              <w:jc w:val="center"/>
              <w:rPr>
                <w:color w:val="auto"/>
                <w:szCs w:val="24"/>
              </w:rPr>
            </w:pPr>
            <w:r w:rsidRPr="001D06D1">
              <w:rPr>
                <w:color w:val="auto"/>
                <w:szCs w:val="24"/>
              </w:rPr>
              <w:t>6</w:t>
            </w:r>
          </w:p>
        </w:tc>
      </w:tr>
      <w:tr w:rsidR="00720636" w:rsidRPr="001D06D1" w:rsidTr="007708E9">
        <w:tc>
          <w:tcPr>
            <w:tcW w:w="3169" w:type="dxa"/>
          </w:tcPr>
          <w:p w:rsidR="007708E9" w:rsidRPr="001D06D1" w:rsidRDefault="007708E9" w:rsidP="007708E9">
            <w:pPr>
              <w:tabs>
                <w:tab w:val="left" w:pos="0"/>
                <w:tab w:val="left" w:pos="700"/>
                <w:tab w:val="left" w:pos="786"/>
              </w:tabs>
              <w:spacing w:after="0" w:line="240" w:lineRule="auto"/>
              <w:ind w:left="175"/>
              <w:rPr>
                <w:color w:val="auto"/>
                <w:szCs w:val="24"/>
              </w:rPr>
            </w:pPr>
            <w:r w:rsidRPr="001D06D1">
              <w:rPr>
                <w:color w:val="auto"/>
                <w:szCs w:val="24"/>
              </w:rPr>
              <w:t>история, обществознание</w:t>
            </w:r>
          </w:p>
        </w:tc>
        <w:tc>
          <w:tcPr>
            <w:tcW w:w="1617" w:type="dxa"/>
          </w:tcPr>
          <w:p w:rsidR="007708E9" w:rsidRPr="001D06D1" w:rsidRDefault="007708E9" w:rsidP="007708E9">
            <w:pPr>
              <w:tabs>
                <w:tab w:val="left" w:pos="0"/>
                <w:tab w:val="left" w:pos="700"/>
                <w:tab w:val="left" w:pos="786"/>
              </w:tabs>
              <w:spacing w:after="0" w:line="240" w:lineRule="auto"/>
              <w:ind w:left="0"/>
              <w:jc w:val="center"/>
              <w:rPr>
                <w:color w:val="auto"/>
                <w:szCs w:val="24"/>
              </w:rPr>
            </w:pPr>
            <w:r w:rsidRPr="001D06D1">
              <w:rPr>
                <w:color w:val="auto"/>
                <w:szCs w:val="24"/>
              </w:rPr>
              <w:t>3</w:t>
            </w:r>
          </w:p>
        </w:tc>
        <w:tc>
          <w:tcPr>
            <w:tcW w:w="2977" w:type="dxa"/>
          </w:tcPr>
          <w:p w:rsidR="007708E9" w:rsidRPr="001D06D1" w:rsidRDefault="007708E9" w:rsidP="007708E9">
            <w:pPr>
              <w:tabs>
                <w:tab w:val="left" w:pos="0"/>
                <w:tab w:val="left" w:pos="700"/>
                <w:tab w:val="left" w:pos="786"/>
              </w:tabs>
              <w:spacing w:after="0" w:line="240" w:lineRule="auto"/>
              <w:ind w:left="67"/>
              <w:rPr>
                <w:color w:val="auto"/>
                <w:szCs w:val="24"/>
              </w:rPr>
            </w:pPr>
            <w:r w:rsidRPr="001D06D1">
              <w:rPr>
                <w:color w:val="auto"/>
                <w:szCs w:val="24"/>
              </w:rPr>
              <w:t>информатика и ИКТ</w:t>
            </w:r>
          </w:p>
        </w:tc>
        <w:tc>
          <w:tcPr>
            <w:tcW w:w="1734" w:type="dxa"/>
          </w:tcPr>
          <w:p w:rsidR="007708E9" w:rsidRPr="001D06D1" w:rsidRDefault="007708E9" w:rsidP="007708E9">
            <w:pPr>
              <w:tabs>
                <w:tab w:val="left" w:pos="0"/>
                <w:tab w:val="left" w:pos="700"/>
                <w:tab w:val="left" w:pos="786"/>
              </w:tabs>
              <w:spacing w:after="0" w:line="240" w:lineRule="auto"/>
              <w:jc w:val="center"/>
              <w:rPr>
                <w:color w:val="auto"/>
                <w:szCs w:val="24"/>
              </w:rPr>
            </w:pPr>
            <w:r w:rsidRPr="001D06D1">
              <w:rPr>
                <w:color w:val="auto"/>
                <w:szCs w:val="24"/>
              </w:rPr>
              <w:t>1</w:t>
            </w:r>
          </w:p>
        </w:tc>
      </w:tr>
      <w:tr w:rsidR="00720636" w:rsidRPr="001D06D1" w:rsidTr="007708E9">
        <w:tc>
          <w:tcPr>
            <w:tcW w:w="3169" w:type="dxa"/>
          </w:tcPr>
          <w:p w:rsidR="007708E9" w:rsidRPr="001D06D1" w:rsidRDefault="007708E9" w:rsidP="007708E9">
            <w:pPr>
              <w:tabs>
                <w:tab w:val="left" w:pos="0"/>
                <w:tab w:val="left" w:pos="700"/>
                <w:tab w:val="left" w:pos="786"/>
              </w:tabs>
              <w:spacing w:after="0" w:line="240" w:lineRule="auto"/>
              <w:ind w:left="175"/>
              <w:rPr>
                <w:color w:val="auto"/>
                <w:szCs w:val="24"/>
              </w:rPr>
            </w:pPr>
            <w:r w:rsidRPr="001D06D1">
              <w:rPr>
                <w:color w:val="auto"/>
                <w:szCs w:val="24"/>
              </w:rPr>
              <w:t>физика</w:t>
            </w:r>
          </w:p>
        </w:tc>
        <w:tc>
          <w:tcPr>
            <w:tcW w:w="1617" w:type="dxa"/>
          </w:tcPr>
          <w:p w:rsidR="007708E9" w:rsidRPr="001D06D1" w:rsidRDefault="007708E9" w:rsidP="007708E9">
            <w:pPr>
              <w:tabs>
                <w:tab w:val="left" w:pos="0"/>
                <w:tab w:val="left" w:pos="700"/>
                <w:tab w:val="left" w:pos="786"/>
              </w:tabs>
              <w:spacing w:after="0" w:line="240" w:lineRule="auto"/>
              <w:ind w:left="0"/>
              <w:jc w:val="center"/>
              <w:rPr>
                <w:color w:val="auto"/>
                <w:szCs w:val="24"/>
              </w:rPr>
            </w:pPr>
            <w:r w:rsidRPr="001D06D1">
              <w:rPr>
                <w:color w:val="auto"/>
                <w:szCs w:val="24"/>
              </w:rPr>
              <w:t>3</w:t>
            </w:r>
          </w:p>
        </w:tc>
        <w:tc>
          <w:tcPr>
            <w:tcW w:w="2977" w:type="dxa"/>
          </w:tcPr>
          <w:p w:rsidR="007708E9" w:rsidRPr="001D06D1" w:rsidRDefault="007708E9" w:rsidP="007708E9">
            <w:pPr>
              <w:tabs>
                <w:tab w:val="left" w:pos="0"/>
                <w:tab w:val="left" w:pos="700"/>
                <w:tab w:val="left" w:pos="786"/>
              </w:tabs>
              <w:spacing w:after="0" w:line="240" w:lineRule="auto"/>
              <w:ind w:left="67"/>
              <w:rPr>
                <w:color w:val="auto"/>
                <w:szCs w:val="24"/>
              </w:rPr>
            </w:pPr>
            <w:r w:rsidRPr="001D06D1">
              <w:rPr>
                <w:color w:val="auto"/>
                <w:szCs w:val="24"/>
              </w:rPr>
              <w:t>физическая культура</w:t>
            </w:r>
          </w:p>
        </w:tc>
        <w:tc>
          <w:tcPr>
            <w:tcW w:w="1734" w:type="dxa"/>
          </w:tcPr>
          <w:p w:rsidR="007708E9" w:rsidRPr="001D06D1" w:rsidRDefault="007708E9" w:rsidP="007708E9">
            <w:pPr>
              <w:tabs>
                <w:tab w:val="left" w:pos="0"/>
                <w:tab w:val="left" w:pos="700"/>
                <w:tab w:val="left" w:pos="786"/>
              </w:tabs>
              <w:spacing w:after="0" w:line="240" w:lineRule="auto"/>
              <w:jc w:val="center"/>
              <w:rPr>
                <w:color w:val="auto"/>
                <w:szCs w:val="24"/>
              </w:rPr>
            </w:pPr>
            <w:r w:rsidRPr="001D06D1">
              <w:rPr>
                <w:color w:val="auto"/>
                <w:szCs w:val="24"/>
              </w:rPr>
              <w:t>3</w:t>
            </w:r>
          </w:p>
        </w:tc>
      </w:tr>
      <w:tr w:rsidR="00720636" w:rsidRPr="001D06D1" w:rsidTr="007708E9">
        <w:tc>
          <w:tcPr>
            <w:tcW w:w="3169" w:type="dxa"/>
          </w:tcPr>
          <w:p w:rsidR="007708E9" w:rsidRPr="001D06D1" w:rsidRDefault="007708E9" w:rsidP="007708E9">
            <w:pPr>
              <w:tabs>
                <w:tab w:val="left" w:pos="0"/>
                <w:tab w:val="left" w:pos="700"/>
                <w:tab w:val="left" w:pos="786"/>
              </w:tabs>
              <w:spacing w:after="0" w:line="240" w:lineRule="auto"/>
              <w:ind w:left="175"/>
              <w:rPr>
                <w:color w:val="auto"/>
                <w:szCs w:val="24"/>
              </w:rPr>
            </w:pPr>
            <w:r w:rsidRPr="001D06D1">
              <w:rPr>
                <w:color w:val="auto"/>
                <w:szCs w:val="24"/>
              </w:rPr>
              <w:t>музыка</w:t>
            </w:r>
          </w:p>
        </w:tc>
        <w:tc>
          <w:tcPr>
            <w:tcW w:w="1617" w:type="dxa"/>
          </w:tcPr>
          <w:p w:rsidR="007708E9" w:rsidRPr="001D06D1" w:rsidRDefault="007708E9" w:rsidP="007708E9">
            <w:pPr>
              <w:tabs>
                <w:tab w:val="left" w:pos="0"/>
                <w:tab w:val="left" w:pos="700"/>
                <w:tab w:val="left" w:pos="786"/>
              </w:tabs>
              <w:spacing w:after="0" w:line="240" w:lineRule="auto"/>
              <w:ind w:left="0"/>
              <w:jc w:val="center"/>
              <w:rPr>
                <w:color w:val="auto"/>
                <w:szCs w:val="24"/>
              </w:rPr>
            </w:pPr>
            <w:r w:rsidRPr="001D06D1">
              <w:rPr>
                <w:color w:val="auto"/>
                <w:szCs w:val="24"/>
              </w:rPr>
              <w:t>2</w:t>
            </w:r>
          </w:p>
        </w:tc>
        <w:tc>
          <w:tcPr>
            <w:tcW w:w="2977" w:type="dxa"/>
          </w:tcPr>
          <w:p w:rsidR="007708E9" w:rsidRPr="001D06D1" w:rsidRDefault="007708E9" w:rsidP="007708E9">
            <w:pPr>
              <w:tabs>
                <w:tab w:val="left" w:pos="0"/>
                <w:tab w:val="left" w:pos="700"/>
                <w:tab w:val="left" w:pos="786"/>
              </w:tabs>
              <w:spacing w:after="0" w:line="240" w:lineRule="auto"/>
              <w:ind w:left="67"/>
              <w:rPr>
                <w:color w:val="auto"/>
                <w:szCs w:val="24"/>
              </w:rPr>
            </w:pPr>
            <w:r w:rsidRPr="001D06D1">
              <w:rPr>
                <w:color w:val="auto"/>
                <w:szCs w:val="24"/>
              </w:rPr>
              <w:t>технология</w:t>
            </w:r>
          </w:p>
        </w:tc>
        <w:tc>
          <w:tcPr>
            <w:tcW w:w="1734" w:type="dxa"/>
          </w:tcPr>
          <w:p w:rsidR="007708E9" w:rsidRPr="001D06D1" w:rsidRDefault="007708E9" w:rsidP="007708E9">
            <w:pPr>
              <w:tabs>
                <w:tab w:val="left" w:pos="0"/>
                <w:tab w:val="left" w:pos="700"/>
                <w:tab w:val="left" w:pos="786"/>
              </w:tabs>
              <w:spacing w:after="0" w:line="240" w:lineRule="auto"/>
              <w:jc w:val="center"/>
              <w:rPr>
                <w:color w:val="auto"/>
                <w:szCs w:val="24"/>
              </w:rPr>
            </w:pPr>
            <w:r w:rsidRPr="001D06D1">
              <w:rPr>
                <w:color w:val="auto"/>
                <w:szCs w:val="24"/>
              </w:rPr>
              <w:t>1</w:t>
            </w:r>
          </w:p>
        </w:tc>
      </w:tr>
      <w:tr w:rsidR="007708E9" w:rsidRPr="001D06D1" w:rsidTr="007708E9">
        <w:tc>
          <w:tcPr>
            <w:tcW w:w="3169" w:type="dxa"/>
          </w:tcPr>
          <w:p w:rsidR="007708E9" w:rsidRPr="001D06D1" w:rsidRDefault="007708E9" w:rsidP="007708E9">
            <w:pPr>
              <w:pStyle w:val="a9"/>
              <w:spacing w:before="0" w:beforeAutospacing="0" w:after="0" w:afterAutospacing="0"/>
              <w:ind w:left="175" w:hanging="10"/>
            </w:pPr>
            <w:r w:rsidRPr="001D06D1">
              <w:t>ИЗО</w:t>
            </w:r>
          </w:p>
        </w:tc>
        <w:tc>
          <w:tcPr>
            <w:tcW w:w="1617" w:type="dxa"/>
          </w:tcPr>
          <w:p w:rsidR="007708E9" w:rsidRPr="001D06D1" w:rsidRDefault="007708E9" w:rsidP="007708E9">
            <w:pPr>
              <w:tabs>
                <w:tab w:val="left" w:pos="0"/>
                <w:tab w:val="left" w:pos="700"/>
                <w:tab w:val="left" w:pos="786"/>
              </w:tabs>
              <w:spacing w:after="0" w:line="240" w:lineRule="auto"/>
              <w:ind w:left="0"/>
              <w:jc w:val="center"/>
              <w:rPr>
                <w:color w:val="auto"/>
                <w:szCs w:val="24"/>
              </w:rPr>
            </w:pPr>
            <w:r w:rsidRPr="001D06D1">
              <w:rPr>
                <w:color w:val="auto"/>
                <w:szCs w:val="24"/>
              </w:rPr>
              <w:t>1</w:t>
            </w:r>
          </w:p>
        </w:tc>
        <w:tc>
          <w:tcPr>
            <w:tcW w:w="2977" w:type="dxa"/>
          </w:tcPr>
          <w:p w:rsidR="007708E9" w:rsidRPr="001D06D1" w:rsidRDefault="007708E9" w:rsidP="007708E9">
            <w:pPr>
              <w:tabs>
                <w:tab w:val="left" w:pos="0"/>
                <w:tab w:val="left" w:pos="700"/>
                <w:tab w:val="left" w:pos="786"/>
              </w:tabs>
              <w:spacing w:after="0" w:line="240" w:lineRule="auto"/>
              <w:ind w:left="67"/>
              <w:rPr>
                <w:color w:val="auto"/>
                <w:szCs w:val="24"/>
              </w:rPr>
            </w:pPr>
            <w:r w:rsidRPr="001D06D1">
              <w:rPr>
                <w:color w:val="auto"/>
                <w:szCs w:val="24"/>
              </w:rPr>
              <w:t>ОБЖ</w:t>
            </w:r>
          </w:p>
        </w:tc>
        <w:tc>
          <w:tcPr>
            <w:tcW w:w="1734" w:type="dxa"/>
          </w:tcPr>
          <w:p w:rsidR="007708E9" w:rsidRPr="001D06D1" w:rsidRDefault="007708E9" w:rsidP="007708E9">
            <w:pPr>
              <w:tabs>
                <w:tab w:val="left" w:pos="0"/>
                <w:tab w:val="left" w:pos="700"/>
                <w:tab w:val="left" w:pos="786"/>
              </w:tabs>
              <w:spacing w:after="0" w:line="240" w:lineRule="auto"/>
              <w:jc w:val="center"/>
              <w:rPr>
                <w:color w:val="auto"/>
                <w:szCs w:val="24"/>
              </w:rPr>
            </w:pPr>
            <w:r w:rsidRPr="001D06D1">
              <w:rPr>
                <w:color w:val="auto"/>
                <w:szCs w:val="24"/>
              </w:rPr>
              <w:t>1</w:t>
            </w:r>
          </w:p>
        </w:tc>
      </w:tr>
    </w:tbl>
    <w:p w:rsidR="002C7046" w:rsidRPr="001D06D1" w:rsidRDefault="002C7046" w:rsidP="00E14DEF">
      <w:pPr>
        <w:pStyle w:val="2"/>
        <w:spacing w:after="56"/>
        <w:ind w:left="1722" w:right="219"/>
        <w:rPr>
          <w:color w:val="auto"/>
          <w:sz w:val="28"/>
          <w:szCs w:val="28"/>
        </w:rPr>
      </w:pPr>
    </w:p>
    <w:p w:rsidR="007708E9" w:rsidRPr="001D06D1" w:rsidRDefault="007708E9" w:rsidP="00E14DEF">
      <w:pPr>
        <w:tabs>
          <w:tab w:val="left" w:pos="3640"/>
        </w:tabs>
        <w:spacing w:after="0" w:line="276" w:lineRule="auto"/>
        <w:ind w:left="993" w:right="219"/>
        <w:rPr>
          <w:color w:val="auto"/>
          <w:sz w:val="26"/>
          <w:szCs w:val="26"/>
        </w:rPr>
      </w:pPr>
      <w:r w:rsidRPr="001D06D1">
        <w:rPr>
          <w:color w:val="auto"/>
          <w:sz w:val="26"/>
          <w:szCs w:val="26"/>
        </w:rPr>
        <w:t xml:space="preserve">        Средний возраст работников – 42 года.</w:t>
      </w:r>
    </w:p>
    <w:p w:rsidR="007708E9" w:rsidRPr="001D06D1" w:rsidRDefault="007708E9" w:rsidP="00E14DEF">
      <w:pPr>
        <w:spacing w:after="0" w:line="276" w:lineRule="auto"/>
        <w:ind w:left="993" w:right="219"/>
        <w:rPr>
          <w:color w:val="auto"/>
          <w:sz w:val="26"/>
          <w:szCs w:val="26"/>
        </w:rPr>
      </w:pPr>
      <w:r w:rsidRPr="001D06D1">
        <w:rPr>
          <w:color w:val="auto"/>
          <w:sz w:val="26"/>
          <w:szCs w:val="26"/>
        </w:rPr>
        <w:t xml:space="preserve">        Сравнивая показатели анкетирования, результатов работы педагогов можно отметить тенденцию повышения заинтересованности педагогов в профессиональном развитии.</w:t>
      </w:r>
    </w:p>
    <w:p w:rsidR="002C7046" w:rsidRPr="001D06D1" w:rsidRDefault="002C7046">
      <w:pPr>
        <w:pStyle w:val="2"/>
        <w:spacing w:after="56"/>
        <w:ind w:left="1722"/>
        <w:rPr>
          <w:color w:val="auto"/>
          <w:sz w:val="16"/>
          <w:szCs w:val="16"/>
        </w:rPr>
      </w:pPr>
    </w:p>
    <w:p w:rsidR="00E14DEF" w:rsidRPr="001D06D1" w:rsidRDefault="00E14DEF" w:rsidP="00E14DEF">
      <w:pPr>
        <w:spacing w:after="0" w:line="276" w:lineRule="auto"/>
        <w:ind w:left="851" w:right="77" w:firstLine="0"/>
        <w:jc w:val="center"/>
        <w:rPr>
          <w:rFonts w:eastAsiaTheme="minorHAnsi"/>
          <w:b/>
          <w:color w:val="auto"/>
          <w:sz w:val="26"/>
          <w:szCs w:val="26"/>
          <w:lang w:eastAsia="en-US"/>
        </w:rPr>
      </w:pPr>
      <w:r w:rsidRPr="001D06D1">
        <w:rPr>
          <w:rFonts w:eastAsiaTheme="minorHAnsi"/>
          <w:b/>
          <w:color w:val="auto"/>
          <w:sz w:val="26"/>
          <w:szCs w:val="26"/>
          <w:lang w:eastAsia="en-US"/>
        </w:rPr>
        <w:t>Отраслевые награды и грамоты педагогов:</w:t>
      </w:r>
    </w:p>
    <w:p w:rsidR="00E14DEF" w:rsidRPr="001D06D1" w:rsidRDefault="00E14DEF" w:rsidP="00E14DEF">
      <w:pPr>
        <w:spacing w:after="0" w:line="276" w:lineRule="auto"/>
        <w:ind w:left="851" w:right="77" w:firstLine="0"/>
        <w:jc w:val="left"/>
        <w:rPr>
          <w:rFonts w:eastAsiaTheme="minorHAnsi"/>
          <w:color w:val="auto"/>
          <w:sz w:val="26"/>
          <w:szCs w:val="26"/>
          <w:lang w:eastAsia="en-US"/>
        </w:rPr>
      </w:pPr>
      <w:r w:rsidRPr="001D06D1">
        <w:rPr>
          <w:rFonts w:eastAsiaTheme="minorHAnsi"/>
          <w:color w:val="auto"/>
          <w:sz w:val="26"/>
          <w:szCs w:val="26"/>
          <w:lang w:eastAsia="en-US"/>
        </w:rPr>
        <w:t>- «Почетный работник Общего образования Российской Федерации» - 17 человек;</w:t>
      </w:r>
    </w:p>
    <w:p w:rsidR="00E14DEF" w:rsidRPr="001D06D1" w:rsidRDefault="00E14DEF" w:rsidP="00E14DEF">
      <w:pPr>
        <w:spacing w:after="0" w:line="276" w:lineRule="auto"/>
        <w:ind w:left="851" w:right="77" w:firstLine="0"/>
        <w:jc w:val="left"/>
        <w:rPr>
          <w:rFonts w:eastAsiaTheme="minorHAnsi"/>
          <w:color w:val="auto"/>
          <w:sz w:val="26"/>
          <w:szCs w:val="26"/>
          <w:lang w:eastAsia="en-US"/>
        </w:rPr>
      </w:pPr>
      <w:r w:rsidRPr="001D06D1">
        <w:rPr>
          <w:rFonts w:eastAsiaTheme="minorHAnsi"/>
          <w:color w:val="auto"/>
          <w:sz w:val="26"/>
          <w:szCs w:val="26"/>
          <w:lang w:eastAsia="en-US"/>
        </w:rPr>
        <w:t>- «Заслуженный работник образования Республики Мордовия» - 1 человек;</w:t>
      </w:r>
    </w:p>
    <w:p w:rsidR="00E14DEF" w:rsidRPr="001D06D1" w:rsidRDefault="00E14DEF" w:rsidP="00E14DEF">
      <w:pPr>
        <w:spacing w:after="0" w:line="276" w:lineRule="auto"/>
        <w:ind w:left="851" w:right="77" w:firstLine="0"/>
        <w:jc w:val="left"/>
        <w:rPr>
          <w:rFonts w:eastAsiaTheme="minorHAnsi"/>
          <w:color w:val="auto"/>
          <w:sz w:val="26"/>
          <w:szCs w:val="26"/>
          <w:lang w:eastAsia="en-US"/>
        </w:rPr>
      </w:pPr>
      <w:r w:rsidRPr="001D06D1">
        <w:rPr>
          <w:rFonts w:eastAsiaTheme="minorHAnsi"/>
          <w:color w:val="auto"/>
          <w:sz w:val="26"/>
          <w:szCs w:val="26"/>
          <w:lang w:eastAsia="en-US"/>
        </w:rPr>
        <w:t xml:space="preserve">- «Заслуженный учитель Республики Мордовия» - </w:t>
      </w:r>
      <w:r w:rsidR="001A424A" w:rsidRPr="001D06D1">
        <w:rPr>
          <w:rFonts w:eastAsiaTheme="minorHAnsi"/>
          <w:color w:val="auto"/>
          <w:sz w:val="26"/>
          <w:szCs w:val="26"/>
          <w:lang w:eastAsia="en-US"/>
        </w:rPr>
        <w:t>6</w:t>
      </w:r>
      <w:r w:rsidRPr="001D06D1">
        <w:rPr>
          <w:rFonts w:eastAsiaTheme="minorHAnsi"/>
          <w:color w:val="auto"/>
          <w:sz w:val="26"/>
          <w:szCs w:val="26"/>
          <w:lang w:eastAsia="en-US"/>
        </w:rPr>
        <w:t xml:space="preserve">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«Заслуженный работник физической культуры Республики Мордовия» -1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«Отличник просвещения» – 7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«Отличник физической культуры и спорта» - 1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награждены Медалью «За заслуги перед Республикой Мордовия» - 1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награждены Медалью Республики Мордовия «За добросовестный труд и ознаменования 1000-летия единения мордовского народа с народами Российского государства» - 1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награждены Медалью «За вклад в развитие образования в России» Национальной образовательной программы «Интеллектуально-творческий потенциал России»– 2 человека;</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награждены Почетной грамотой Министерства образования и науки Российской Федерации – 12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lastRenderedPageBreak/>
        <w:t xml:space="preserve">- награждены Почетной грамотой Министерства просвещения Российской Федерации - </w:t>
      </w:r>
      <w:r w:rsidR="001A424A" w:rsidRPr="001D06D1">
        <w:rPr>
          <w:rFonts w:eastAsiaTheme="minorHAnsi"/>
          <w:bCs/>
          <w:color w:val="auto"/>
          <w:sz w:val="26"/>
          <w:szCs w:val="26"/>
          <w:lang w:eastAsia="en-US"/>
        </w:rPr>
        <w:t>3</w:t>
      </w:r>
      <w:r w:rsidRPr="001D06D1">
        <w:rPr>
          <w:rFonts w:eastAsiaTheme="minorHAnsi"/>
          <w:bCs/>
          <w:color w:val="auto"/>
          <w:sz w:val="26"/>
          <w:szCs w:val="26"/>
          <w:lang w:eastAsia="en-US"/>
        </w:rPr>
        <w:t xml:space="preserve"> человека;</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xml:space="preserve">- награждены Почетной грамотой Республики Мордовия – </w:t>
      </w:r>
      <w:r w:rsidR="001A424A" w:rsidRPr="001D06D1">
        <w:rPr>
          <w:rFonts w:eastAsiaTheme="minorHAnsi"/>
          <w:bCs/>
          <w:color w:val="auto"/>
          <w:sz w:val="26"/>
          <w:szCs w:val="26"/>
          <w:lang w:eastAsia="en-US"/>
        </w:rPr>
        <w:t>3</w:t>
      </w:r>
      <w:r w:rsidRPr="001D06D1">
        <w:rPr>
          <w:rFonts w:eastAsiaTheme="minorHAnsi"/>
          <w:bCs/>
          <w:color w:val="auto"/>
          <w:sz w:val="26"/>
          <w:szCs w:val="26"/>
          <w:lang w:eastAsia="en-US"/>
        </w:rPr>
        <w:t xml:space="preserve"> человека;</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награждены Почетной грамотой Правительства Республики Мордовия -3 человека;</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xml:space="preserve">- награждены Благодарностью Правительства Республики Мордовия - </w:t>
      </w:r>
      <w:r w:rsidR="001A424A" w:rsidRPr="001D06D1">
        <w:rPr>
          <w:rFonts w:eastAsiaTheme="minorHAnsi"/>
          <w:bCs/>
          <w:color w:val="auto"/>
          <w:sz w:val="26"/>
          <w:szCs w:val="26"/>
          <w:lang w:eastAsia="en-US"/>
        </w:rPr>
        <w:t>10</w:t>
      </w:r>
      <w:r w:rsidRPr="001D06D1">
        <w:rPr>
          <w:rFonts w:eastAsiaTheme="minorHAnsi"/>
          <w:bCs/>
          <w:color w:val="auto"/>
          <w:sz w:val="26"/>
          <w:szCs w:val="26"/>
          <w:lang w:eastAsia="en-US"/>
        </w:rPr>
        <w:t xml:space="preserve">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xml:space="preserve">- награждены Благодарностью Главы Республики Мордовия - </w:t>
      </w:r>
      <w:r w:rsidR="001A424A" w:rsidRPr="001D06D1">
        <w:rPr>
          <w:rFonts w:eastAsiaTheme="minorHAnsi"/>
          <w:bCs/>
          <w:color w:val="auto"/>
          <w:sz w:val="26"/>
          <w:szCs w:val="26"/>
          <w:lang w:eastAsia="en-US"/>
        </w:rPr>
        <w:t>12</w:t>
      </w:r>
      <w:r w:rsidRPr="001D06D1">
        <w:rPr>
          <w:rFonts w:eastAsiaTheme="minorHAnsi"/>
          <w:bCs/>
          <w:color w:val="auto"/>
          <w:sz w:val="26"/>
          <w:szCs w:val="26"/>
          <w:lang w:eastAsia="en-US"/>
        </w:rPr>
        <w:t xml:space="preserve">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награждены Благодарностью Главы г.о.Саранск – 1</w:t>
      </w:r>
      <w:r w:rsidR="001A424A" w:rsidRPr="001D06D1">
        <w:rPr>
          <w:rFonts w:eastAsiaTheme="minorHAnsi"/>
          <w:bCs/>
          <w:color w:val="auto"/>
          <w:sz w:val="26"/>
          <w:szCs w:val="26"/>
          <w:lang w:eastAsia="en-US"/>
        </w:rPr>
        <w:t>9</w:t>
      </w:r>
      <w:r w:rsidRPr="001D06D1">
        <w:rPr>
          <w:rFonts w:eastAsiaTheme="minorHAnsi"/>
          <w:bCs/>
          <w:color w:val="auto"/>
          <w:sz w:val="26"/>
          <w:szCs w:val="26"/>
          <w:lang w:eastAsia="en-US"/>
        </w:rPr>
        <w:t xml:space="preserve">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xml:space="preserve">- награждены Почетной грамотой Главы Администрации г.о.Саранск – </w:t>
      </w:r>
      <w:r w:rsidR="001A424A" w:rsidRPr="001D06D1">
        <w:rPr>
          <w:rFonts w:eastAsiaTheme="minorHAnsi"/>
          <w:bCs/>
          <w:color w:val="auto"/>
          <w:sz w:val="26"/>
          <w:szCs w:val="26"/>
          <w:lang w:eastAsia="en-US"/>
        </w:rPr>
        <w:t>35</w:t>
      </w:r>
      <w:r w:rsidRPr="001D06D1">
        <w:rPr>
          <w:rFonts w:eastAsiaTheme="minorHAnsi"/>
          <w:bCs/>
          <w:color w:val="auto"/>
          <w:sz w:val="26"/>
          <w:szCs w:val="26"/>
          <w:lang w:eastAsia="en-US"/>
        </w:rPr>
        <w:t xml:space="preserve">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xml:space="preserve">- награждены Почетной грамотой Министерства образования Республики Мордовия- </w:t>
      </w:r>
      <w:r w:rsidR="001A424A" w:rsidRPr="001D06D1">
        <w:rPr>
          <w:rFonts w:eastAsiaTheme="minorHAnsi"/>
          <w:bCs/>
          <w:color w:val="auto"/>
          <w:sz w:val="26"/>
          <w:szCs w:val="26"/>
          <w:lang w:eastAsia="en-US"/>
        </w:rPr>
        <w:t>32</w:t>
      </w:r>
      <w:r w:rsidRPr="001D06D1">
        <w:rPr>
          <w:rFonts w:eastAsiaTheme="minorHAnsi"/>
          <w:bCs/>
          <w:color w:val="auto"/>
          <w:sz w:val="26"/>
          <w:szCs w:val="26"/>
          <w:lang w:eastAsia="en-US"/>
        </w:rPr>
        <w:t xml:space="preserve">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награждены Почетной грамотой Государственного Собрания Республики Мордовия –</w:t>
      </w:r>
      <w:r w:rsidR="001A424A" w:rsidRPr="001D06D1">
        <w:rPr>
          <w:rFonts w:eastAsiaTheme="minorHAnsi"/>
          <w:bCs/>
          <w:color w:val="auto"/>
          <w:sz w:val="26"/>
          <w:szCs w:val="26"/>
          <w:lang w:eastAsia="en-US"/>
        </w:rPr>
        <w:t>11</w:t>
      </w:r>
      <w:r w:rsidRPr="001D06D1">
        <w:rPr>
          <w:rFonts w:eastAsiaTheme="minorHAnsi"/>
          <w:bCs/>
          <w:color w:val="auto"/>
          <w:sz w:val="26"/>
          <w:szCs w:val="26"/>
          <w:lang w:eastAsia="en-US"/>
        </w:rPr>
        <w:t xml:space="preserve"> человек;</w:t>
      </w:r>
    </w:p>
    <w:p w:rsidR="00E14DEF" w:rsidRPr="001D06D1" w:rsidRDefault="00E14DEF" w:rsidP="00E14DEF">
      <w:pPr>
        <w:spacing w:after="0" w:line="276" w:lineRule="auto"/>
        <w:ind w:left="851" w:right="77" w:firstLine="0"/>
        <w:jc w:val="left"/>
        <w:rPr>
          <w:rFonts w:eastAsiaTheme="minorHAnsi"/>
          <w:bCs/>
          <w:color w:val="auto"/>
          <w:sz w:val="26"/>
          <w:szCs w:val="26"/>
          <w:lang w:eastAsia="en-US"/>
        </w:rPr>
      </w:pPr>
      <w:r w:rsidRPr="001D06D1">
        <w:rPr>
          <w:rFonts w:eastAsiaTheme="minorHAnsi"/>
          <w:bCs/>
          <w:color w:val="auto"/>
          <w:sz w:val="26"/>
          <w:szCs w:val="26"/>
          <w:lang w:eastAsia="en-US"/>
        </w:rPr>
        <w:t>- награждены Благодарностью Государственного Собрания Республики Мордовия –</w:t>
      </w:r>
      <w:r w:rsidR="001A424A" w:rsidRPr="001D06D1">
        <w:rPr>
          <w:rFonts w:eastAsiaTheme="minorHAnsi"/>
          <w:bCs/>
          <w:color w:val="auto"/>
          <w:sz w:val="26"/>
          <w:szCs w:val="26"/>
          <w:lang w:eastAsia="en-US"/>
        </w:rPr>
        <w:t>6</w:t>
      </w:r>
      <w:r w:rsidRPr="001D06D1">
        <w:rPr>
          <w:rFonts w:eastAsiaTheme="minorHAnsi"/>
          <w:bCs/>
          <w:color w:val="auto"/>
          <w:sz w:val="26"/>
          <w:szCs w:val="26"/>
          <w:lang w:eastAsia="en-US"/>
        </w:rPr>
        <w:t xml:space="preserve"> человека;</w:t>
      </w:r>
    </w:p>
    <w:p w:rsidR="00E14DEF" w:rsidRPr="001D06D1" w:rsidRDefault="00E14DEF" w:rsidP="00E14DEF">
      <w:pPr>
        <w:spacing w:after="0" w:line="276" w:lineRule="auto"/>
        <w:ind w:left="851" w:right="77" w:firstLine="0"/>
        <w:jc w:val="left"/>
        <w:rPr>
          <w:rFonts w:eastAsiaTheme="minorHAnsi"/>
          <w:color w:val="auto"/>
          <w:sz w:val="26"/>
          <w:szCs w:val="26"/>
          <w:lang w:eastAsia="en-US"/>
        </w:rPr>
      </w:pPr>
      <w:r w:rsidRPr="001D06D1">
        <w:rPr>
          <w:rFonts w:eastAsiaTheme="minorHAnsi"/>
          <w:color w:val="auto"/>
          <w:sz w:val="26"/>
          <w:szCs w:val="26"/>
          <w:lang w:eastAsia="en-US"/>
        </w:rPr>
        <w:t xml:space="preserve">- награждены Благодарностью Совета депутатов г.о.Саранск – </w:t>
      </w:r>
      <w:r w:rsidR="001A424A" w:rsidRPr="001D06D1">
        <w:rPr>
          <w:rFonts w:eastAsiaTheme="minorHAnsi"/>
          <w:color w:val="auto"/>
          <w:sz w:val="26"/>
          <w:szCs w:val="26"/>
          <w:lang w:eastAsia="en-US"/>
        </w:rPr>
        <w:t>15</w:t>
      </w:r>
      <w:r w:rsidRPr="001D06D1">
        <w:rPr>
          <w:rFonts w:eastAsiaTheme="minorHAnsi"/>
          <w:color w:val="auto"/>
          <w:sz w:val="26"/>
          <w:szCs w:val="26"/>
          <w:lang w:eastAsia="en-US"/>
        </w:rPr>
        <w:t xml:space="preserve"> человек.</w:t>
      </w:r>
    </w:p>
    <w:p w:rsidR="00E14DEF" w:rsidRPr="001D06D1" w:rsidRDefault="00E14DEF" w:rsidP="001A424A">
      <w:pPr>
        <w:spacing w:after="0" w:line="276" w:lineRule="auto"/>
        <w:ind w:left="851"/>
        <w:rPr>
          <w:bCs/>
          <w:i/>
          <w:color w:val="auto"/>
          <w:sz w:val="26"/>
          <w:szCs w:val="26"/>
        </w:rPr>
      </w:pPr>
    </w:p>
    <w:p w:rsidR="001A424A" w:rsidRPr="001D06D1" w:rsidRDefault="001A424A" w:rsidP="001A424A">
      <w:pPr>
        <w:spacing w:after="0" w:line="276" w:lineRule="auto"/>
        <w:ind w:left="993" w:firstLine="708"/>
        <w:rPr>
          <w:bCs/>
          <w:color w:val="auto"/>
          <w:sz w:val="26"/>
          <w:szCs w:val="26"/>
        </w:rPr>
      </w:pPr>
      <w:r w:rsidRPr="001D06D1">
        <w:rPr>
          <w:bCs/>
          <w:color w:val="auto"/>
          <w:sz w:val="26"/>
          <w:szCs w:val="26"/>
        </w:rPr>
        <w:t xml:space="preserve">Ряд педагогов и работников </w:t>
      </w:r>
      <w:r w:rsidR="00D83D48" w:rsidRPr="001D06D1">
        <w:rPr>
          <w:bCs/>
          <w:color w:val="auto"/>
          <w:sz w:val="26"/>
          <w:szCs w:val="26"/>
        </w:rPr>
        <w:t>нашего Л</w:t>
      </w:r>
      <w:r w:rsidRPr="001D06D1">
        <w:rPr>
          <w:bCs/>
          <w:color w:val="auto"/>
          <w:sz w:val="26"/>
          <w:szCs w:val="26"/>
        </w:rPr>
        <w:t xml:space="preserve">ицея </w:t>
      </w:r>
      <w:r w:rsidR="00D83D48" w:rsidRPr="001D06D1">
        <w:rPr>
          <w:bCs/>
          <w:color w:val="auto"/>
          <w:sz w:val="26"/>
          <w:szCs w:val="26"/>
        </w:rPr>
        <w:t xml:space="preserve">в 2022 году </w:t>
      </w:r>
      <w:r w:rsidRPr="001D06D1">
        <w:rPr>
          <w:bCs/>
          <w:color w:val="auto"/>
          <w:sz w:val="26"/>
          <w:szCs w:val="26"/>
        </w:rPr>
        <w:t>были удостоены заслуженных наград и званий за высокое педагогическое мастерство и значительный вклад в образовании, в честь празднования «Дня учителя» и 50-летнего Юбилея Лицея!!!</w:t>
      </w:r>
    </w:p>
    <w:p w:rsidR="001A424A" w:rsidRPr="001D06D1" w:rsidRDefault="001A424A" w:rsidP="00D83D48">
      <w:pPr>
        <w:spacing w:after="0" w:line="276" w:lineRule="auto"/>
        <w:ind w:left="0" w:right="219" w:firstLine="0"/>
        <w:rPr>
          <w:rFonts w:eastAsiaTheme="minorHAnsi"/>
          <w:b/>
          <w:bCs/>
          <w:color w:val="auto"/>
          <w:sz w:val="16"/>
          <w:szCs w:val="16"/>
          <w:lang w:eastAsia="en-US"/>
        </w:rPr>
      </w:pPr>
    </w:p>
    <w:p w:rsidR="00E14DEF" w:rsidRPr="001D06D1" w:rsidRDefault="00E14DEF" w:rsidP="00E14DEF">
      <w:pPr>
        <w:spacing w:after="0" w:line="276" w:lineRule="auto"/>
        <w:ind w:left="851" w:right="219"/>
        <w:jc w:val="center"/>
        <w:rPr>
          <w:rFonts w:eastAsiaTheme="minorHAnsi"/>
          <w:color w:val="auto"/>
          <w:sz w:val="26"/>
          <w:szCs w:val="26"/>
          <w:lang w:eastAsia="en-US"/>
        </w:rPr>
      </w:pPr>
      <w:r w:rsidRPr="001D06D1">
        <w:rPr>
          <w:rFonts w:eastAsiaTheme="minorHAnsi"/>
          <w:b/>
          <w:bCs/>
          <w:color w:val="auto"/>
          <w:sz w:val="26"/>
          <w:szCs w:val="26"/>
          <w:lang w:eastAsia="en-US"/>
        </w:rPr>
        <w:t>Победители ПНП «Образование»:</w:t>
      </w:r>
    </w:p>
    <w:p w:rsidR="00E14DEF" w:rsidRPr="001D06D1" w:rsidRDefault="00E14DEF" w:rsidP="00E14DEF">
      <w:pPr>
        <w:tabs>
          <w:tab w:val="left" w:pos="10915"/>
          <w:tab w:val="left" w:pos="11057"/>
        </w:tabs>
        <w:spacing w:after="0" w:line="276" w:lineRule="auto"/>
        <w:ind w:left="851" w:right="219" w:firstLine="0"/>
        <w:jc w:val="left"/>
        <w:rPr>
          <w:rFonts w:eastAsiaTheme="minorHAnsi"/>
          <w:color w:val="auto"/>
          <w:sz w:val="26"/>
          <w:szCs w:val="26"/>
          <w:lang w:eastAsia="en-US"/>
        </w:rPr>
      </w:pPr>
      <w:r w:rsidRPr="001D06D1">
        <w:rPr>
          <w:rFonts w:eastAsiaTheme="minorHAnsi"/>
          <w:color w:val="auto"/>
          <w:sz w:val="26"/>
          <w:szCs w:val="26"/>
          <w:lang w:eastAsia="en-US"/>
        </w:rPr>
        <w:t>- «Победитель конкурса лучших учителей Российской Федерации» – 4 человека;</w:t>
      </w:r>
    </w:p>
    <w:p w:rsidR="00E14DEF" w:rsidRPr="001D06D1" w:rsidRDefault="00E14DEF" w:rsidP="00E14DEF">
      <w:pPr>
        <w:tabs>
          <w:tab w:val="left" w:pos="10915"/>
          <w:tab w:val="left" w:pos="11057"/>
        </w:tabs>
        <w:spacing w:after="0" w:line="276" w:lineRule="auto"/>
        <w:ind w:left="851" w:right="219" w:firstLine="0"/>
        <w:jc w:val="left"/>
        <w:rPr>
          <w:rFonts w:eastAsiaTheme="minorHAnsi"/>
          <w:color w:val="auto"/>
          <w:sz w:val="26"/>
          <w:szCs w:val="26"/>
          <w:lang w:eastAsia="en-US"/>
        </w:rPr>
      </w:pPr>
      <w:r w:rsidRPr="001D06D1">
        <w:rPr>
          <w:rFonts w:eastAsiaTheme="minorHAnsi"/>
          <w:color w:val="auto"/>
          <w:sz w:val="26"/>
          <w:szCs w:val="26"/>
          <w:lang w:eastAsia="en-US"/>
        </w:rPr>
        <w:t>- «Победитель конкурса лучших учителей Республики Мордовия» – 4 человека;</w:t>
      </w:r>
    </w:p>
    <w:p w:rsidR="00E14DEF" w:rsidRPr="001D06D1" w:rsidRDefault="00E14DEF" w:rsidP="00E14DEF">
      <w:pPr>
        <w:tabs>
          <w:tab w:val="left" w:pos="10915"/>
          <w:tab w:val="left" w:pos="11057"/>
        </w:tabs>
        <w:spacing w:after="0" w:line="276" w:lineRule="auto"/>
        <w:ind w:left="851" w:right="219" w:firstLine="0"/>
        <w:jc w:val="left"/>
        <w:rPr>
          <w:rFonts w:eastAsiaTheme="minorHAnsi"/>
          <w:color w:val="auto"/>
          <w:sz w:val="26"/>
          <w:szCs w:val="26"/>
          <w:lang w:eastAsia="en-US"/>
        </w:rPr>
      </w:pPr>
      <w:r w:rsidRPr="001D06D1">
        <w:rPr>
          <w:rFonts w:eastAsiaTheme="minorHAnsi"/>
          <w:color w:val="auto"/>
          <w:sz w:val="26"/>
          <w:szCs w:val="26"/>
          <w:lang w:eastAsia="en-US"/>
        </w:rPr>
        <w:t>- «Победитель конкурса лучших учителей образовательных учреждений г.о.Саранск» – 7 человек.</w:t>
      </w:r>
    </w:p>
    <w:p w:rsidR="00E14DEF" w:rsidRPr="001D06D1" w:rsidRDefault="00E14DEF" w:rsidP="00E14DEF">
      <w:pPr>
        <w:tabs>
          <w:tab w:val="left" w:pos="10915"/>
          <w:tab w:val="left" w:pos="11057"/>
        </w:tabs>
        <w:spacing w:line="276" w:lineRule="auto"/>
        <w:ind w:left="851" w:right="219" w:firstLine="709"/>
        <w:rPr>
          <w:color w:val="auto"/>
          <w:sz w:val="26"/>
          <w:szCs w:val="26"/>
        </w:rPr>
      </w:pPr>
      <w:r w:rsidRPr="001D06D1">
        <w:rPr>
          <w:color w:val="auto"/>
          <w:sz w:val="26"/>
          <w:szCs w:val="26"/>
        </w:rPr>
        <w:t>Направление «Педагогические кадры» реализуется в Лицее наиболее активно. Ежегодно определяется рейтинг ШМО, педагогов (положительная динамика), проводятся школьные конкурсы: «Лучший урок года», «Лучший учитель», «Лучший классный руководитель», «Лучшее методическое объединение», поощряются учителя, ведущие исследовательскую деятельность.</w:t>
      </w:r>
    </w:p>
    <w:p w:rsidR="00E14DEF" w:rsidRPr="001D06D1" w:rsidRDefault="00E14DEF" w:rsidP="00E14DEF">
      <w:pPr>
        <w:tabs>
          <w:tab w:val="left" w:pos="3640"/>
          <w:tab w:val="left" w:pos="10915"/>
          <w:tab w:val="left" w:pos="11057"/>
        </w:tabs>
        <w:spacing w:line="276" w:lineRule="auto"/>
        <w:ind w:left="851" w:firstLine="709"/>
        <w:rPr>
          <w:color w:val="auto"/>
          <w:sz w:val="26"/>
          <w:szCs w:val="26"/>
        </w:rPr>
      </w:pPr>
      <w:r w:rsidRPr="001D06D1">
        <w:rPr>
          <w:color w:val="auto"/>
          <w:sz w:val="26"/>
          <w:szCs w:val="26"/>
        </w:rPr>
        <w:t>Лицей традиционно принимает участие в городском конкурсе «Учитель года»:</w:t>
      </w:r>
    </w:p>
    <w:tbl>
      <w:tblPr>
        <w:tblW w:w="978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178"/>
        <w:gridCol w:w="1191"/>
        <w:gridCol w:w="3203"/>
        <w:gridCol w:w="2410"/>
      </w:tblGrid>
      <w:tr w:rsidR="00720636" w:rsidRPr="001D06D1" w:rsidTr="00DA4689">
        <w:tc>
          <w:tcPr>
            <w:tcW w:w="799" w:type="dxa"/>
          </w:tcPr>
          <w:p w:rsidR="00E14DEF" w:rsidRPr="001D06D1" w:rsidRDefault="00E14DEF" w:rsidP="00E14DEF">
            <w:pPr>
              <w:spacing w:after="0" w:line="240" w:lineRule="auto"/>
              <w:jc w:val="center"/>
              <w:rPr>
                <w:b/>
                <w:color w:val="auto"/>
              </w:rPr>
            </w:pPr>
            <w:r w:rsidRPr="001D06D1">
              <w:rPr>
                <w:b/>
                <w:color w:val="auto"/>
                <w:sz w:val="22"/>
              </w:rPr>
              <w:t>№</w:t>
            </w:r>
          </w:p>
        </w:tc>
        <w:tc>
          <w:tcPr>
            <w:tcW w:w="2178" w:type="dxa"/>
          </w:tcPr>
          <w:p w:rsidR="00E14DEF" w:rsidRPr="001D06D1" w:rsidRDefault="00E14DEF" w:rsidP="00E14DEF">
            <w:pPr>
              <w:spacing w:after="0" w:line="240" w:lineRule="auto"/>
              <w:jc w:val="center"/>
              <w:rPr>
                <w:b/>
                <w:color w:val="auto"/>
              </w:rPr>
            </w:pPr>
            <w:r w:rsidRPr="001D06D1">
              <w:rPr>
                <w:b/>
                <w:color w:val="auto"/>
                <w:sz w:val="22"/>
              </w:rPr>
              <w:t>Ф.И.О. учителя</w:t>
            </w:r>
          </w:p>
        </w:tc>
        <w:tc>
          <w:tcPr>
            <w:tcW w:w="1191" w:type="dxa"/>
          </w:tcPr>
          <w:p w:rsidR="00E14DEF" w:rsidRPr="001D06D1" w:rsidRDefault="00E14DEF" w:rsidP="00E14DEF">
            <w:pPr>
              <w:spacing w:after="0" w:line="240" w:lineRule="auto"/>
              <w:jc w:val="center"/>
              <w:rPr>
                <w:b/>
                <w:color w:val="auto"/>
              </w:rPr>
            </w:pPr>
            <w:r w:rsidRPr="001D06D1">
              <w:rPr>
                <w:b/>
                <w:color w:val="auto"/>
                <w:sz w:val="22"/>
              </w:rPr>
              <w:t>Год</w:t>
            </w:r>
          </w:p>
        </w:tc>
        <w:tc>
          <w:tcPr>
            <w:tcW w:w="3203" w:type="dxa"/>
          </w:tcPr>
          <w:p w:rsidR="00E14DEF" w:rsidRPr="001D06D1" w:rsidRDefault="00E14DEF" w:rsidP="00E14DEF">
            <w:pPr>
              <w:spacing w:after="0" w:line="240" w:lineRule="auto"/>
              <w:jc w:val="center"/>
              <w:rPr>
                <w:b/>
                <w:color w:val="auto"/>
              </w:rPr>
            </w:pPr>
            <w:r w:rsidRPr="001D06D1">
              <w:rPr>
                <w:b/>
                <w:color w:val="auto"/>
                <w:sz w:val="22"/>
              </w:rPr>
              <w:t>Специальность</w:t>
            </w:r>
          </w:p>
        </w:tc>
        <w:tc>
          <w:tcPr>
            <w:tcW w:w="2410" w:type="dxa"/>
          </w:tcPr>
          <w:p w:rsidR="00E14DEF" w:rsidRPr="001D06D1" w:rsidRDefault="00E14DEF" w:rsidP="00E14DEF">
            <w:pPr>
              <w:spacing w:after="0" w:line="240" w:lineRule="auto"/>
              <w:jc w:val="center"/>
              <w:rPr>
                <w:b/>
                <w:color w:val="auto"/>
              </w:rPr>
            </w:pPr>
            <w:r w:rsidRPr="001D06D1">
              <w:rPr>
                <w:b/>
                <w:color w:val="auto"/>
                <w:sz w:val="22"/>
              </w:rPr>
              <w:t>Результат</w:t>
            </w:r>
          </w:p>
        </w:tc>
      </w:tr>
      <w:tr w:rsidR="00720636" w:rsidRPr="001D06D1" w:rsidTr="00DA4689">
        <w:tc>
          <w:tcPr>
            <w:tcW w:w="799" w:type="dxa"/>
          </w:tcPr>
          <w:p w:rsidR="00E14DEF" w:rsidRPr="001D06D1" w:rsidRDefault="00E14DEF" w:rsidP="00E14DEF">
            <w:pPr>
              <w:spacing w:after="0" w:line="240" w:lineRule="auto"/>
              <w:rPr>
                <w:color w:val="auto"/>
              </w:rPr>
            </w:pPr>
            <w:r w:rsidRPr="001D06D1">
              <w:rPr>
                <w:color w:val="auto"/>
                <w:sz w:val="22"/>
              </w:rPr>
              <w:t>1</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Маланкина Н.Ф.</w:t>
            </w:r>
          </w:p>
        </w:tc>
        <w:tc>
          <w:tcPr>
            <w:tcW w:w="1191" w:type="dxa"/>
          </w:tcPr>
          <w:p w:rsidR="00E14DEF" w:rsidRPr="001D06D1" w:rsidRDefault="00E14DEF" w:rsidP="00E14DEF">
            <w:pPr>
              <w:spacing w:after="0" w:line="240" w:lineRule="auto"/>
              <w:rPr>
                <w:color w:val="auto"/>
              </w:rPr>
            </w:pPr>
            <w:r w:rsidRPr="001D06D1">
              <w:rPr>
                <w:color w:val="auto"/>
                <w:sz w:val="22"/>
              </w:rPr>
              <w:t>2000</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русского языка и литературы</w:t>
            </w:r>
          </w:p>
        </w:tc>
        <w:tc>
          <w:tcPr>
            <w:tcW w:w="2410" w:type="dxa"/>
          </w:tcPr>
          <w:p w:rsidR="00E14DEF" w:rsidRPr="001D06D1" w:rsidRDefault="00E14DEF" w:rsidP="00DA4689">
            <w:pPr>
              <w:spacing w:after="0" w:line="240" w:lineRule="auto"/>
              <w:ind w:left="34"/>
              <w:rPr>
                <w:color w:val="auto"/>
              </w:rPr>
            </w:pPr>
            <w:r w:rsidRPr="001D06D1">
              <w:rPr>
                <w:color w:val="auto"/>
                <w:sz w:val="22"/>
              </w:rPr>
              <w:t>Участник</w:t>
            </w:r>
          </w:p>
        </w:tc>
      </w:tr>
      <w:tr w:rsidR="00720636" w:rsidRPr="001D06D1" w:rsidTr="00DA4689">
        <w:tc>
          <w:tcPr>
            <w:tcW w:w="799" w:type="dxa"/>
          </w:tcPr>
          <w:p w:rsidR="00E14DEF" w:rsidRPr="001D06D1" w:rsidRDefault="00E14DEF" w:rsidP="00E14DEF">
            <w:pPr>
              <w:spacing w:after="0" w:line="240" w:lineRule="auto"/>
              <w:rPr>
                <w:color w:val="auto"/>
              </w:rPr>
            </w:pPr>
            <w:r w:rsidRPr="001D06D1">
              <w:rPr>
                <w:color w:val="auto"/>
                <w:sz w:val="22"/>
              </w:rPr>
              <w:t>2</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Трунькина Т.А.</w:t>
            </w:r>
          </w:p>
        </w:tc>
        <w:tc>
          <w:tcPr>
            <w:tcW w:w="1191" w:type="dxa"/>
          </w:tcPr>
          <w:p w:rsidR="00E14DEF" w:rsidRPr="001D06D1" w:rsidRDefault="00E14DEF" w:rsidP="00E14DEF">
            <w:pPr>
              <w:spacing w:after="0" w:line="240" w:lineRule="auto"/>
              <w:rPr>
                <w:color w:val="auto"/>
              </w:rPr>
            </w:pPr>
            <w:r w:rsidRPr="001D06D1">
              <w:rPr>
                <w:color w:val="auto"/>
                <w:sz w:val="22"/>
              </w:rPr>
              <w:t>2001</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начальных классов</w:t>
            </w:r>
          </w:p>
        </w:tc>
        <w:tc>
          <w:tcPr>
            <w:tcW w:w="2410" w:type="dxa"/>
          </w:tcPr>
          <w:p w:rsidR="00E14DEF" w:rsidRPr="001D06D1" w:rsidRDefault="00E14DEF" w:rsidP="00DA4689">
            <w:pPr>
              <w:spacing w:after="0" w:line="240" w:lineRule="auto"/>
              <w:ind w:left="34"/>
              <w:rPr>
                <w:color w:val="auto"/>
              </w:rPr>
            </w:pPr>
            <w:r w:rsidRPr="001D06D1">
              <w:rPr>
                <w:color w:val="auto"/>
                <w:sz w:val="22"/>
              </w:rPr>
              <w:t>IV место</w:t>
            </w:r>
          </w:p>
        </w:tc>
      </w:tr>
      <w:tr w:rsidR="00720636" w:rsidRPr="001D06D1" w:rsidTr="00DA4689">
        <w:tc>
          <w:tcPr>
            <w:tcW w:w="799" w:type="dxa"/>
          </w:tcPr>
          <w:p w:rsidR="00E14DEF" w:rsidRPr="001D06D1" w:rsidRDefault="00E14DEF" w:rsidP="00E14DEF">
            <w:pPr>
              <w:spacing w:after="0" w:line="240" w:lineRule="auto"/>
              <w:rPr>
                <w:color w:val="auto"/>
              </w:rPr>
            </w:pPr>
            <w:r w:rsidRPr="001D06D1">
              <w:rPr>
                <w:color w:val="auto"/>
                <w:sz w:val="22"/>
              </w:rPr>
              <w:t>3</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Ризаева С.М.</w:t>
            </w:r>
          </w:p>
        </w:tc>
        <w:tc>
          <w:tcPr>
            <w:tcW w:w="1191" w:type="dxa"/>
          </w:tcPr>
          <w:p w:rsidR="00E14DEF" w:rsidRPr="001D06D1" w:rsidRDefault="00E14DEF" w:rsidP="00E14DEF">
            <w:pPr>
              <w:spacing w:after="0" w:line="240" w:lineRule="auto"/>
              <w:rPr>
                <w:color w:val="auto"/>
              </w:rPr>
            </w:pPr>
            <w:r w:rsidRPr="001D06D1">
              <w:rPr>
                <w:color w:val="auto"/>
                <w:sz w:val="22"/>
              </w:rPr>
              <w:t>2002</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начальных классов</w:t>
            </w:r>
          </w:p>
        </w:tc>
        <w:tc>
          <w:tcPr>
            <w:tcW w:w="2410" w:type="dxa"/>
          </w:tcPr>
          <w:p w:rsidR="00E14DEF" w:rsidRPr="001D06D1" w:rsidRDefault="00E14DEF" w:rsidP="00DA4689">
            <w:pPr>
              <w:spacing w:after="0" w:line="240" w:lineRule="auto"/>
              <w:ind w:left="34"/>
              <w:rPr>
                <w:color w:val="auto"/>
              </w:rPr>
            </w:pPr>
            <w:r w:rsidRPr="001D06D1">
              <w:rPr>
                <w:color w:val="auto"/>
                <w:sz w:val="22"/>
              </w:rPr>
              <w:t>IV место</w:t>
            </w:r>
          </w:p>
        </w:tc>
      </w:tr>
      <w:tr w:rsidR="00720636" w:rsidRPr="001D06D1" w:rsidTr="00DA4689">
        <w:tc>
          <w:tcPr>
            <w:tcW w:w="799" w:type="dxa"/>
          </w:tcPr>
          <w:p w:rsidR="00E14DEF" w:rsidRPr="001D06D1" w:rsidRDefault="00E14DEF" w:rsidP="00E14DEF">
            <w:pPr>
              <w:spacing w:after="0" w:line="240" w:lineRule="auto"/>
              <w:rPr>
                <w:color w:val="auto"/>
              </w:rPr>
            </w:pPr>
            <w:r w:rsidRPr="001D06D1">
              <w:rPr>
                <w:color w:val="auto"/>
                <w:sz w:val="22"/>
              </w:rPr>
              <w:t>4</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Воеводина О.А.</w:t>
            </w:r>
          </w:p>
        </w:tc>
        <w:tc>
          <w:tcPr>
            <w:tcW w:w="1191" w:type="dxa"/>
          </w:tcPr>
          <w:p w:rsidR="00E14DEF" w:rsidRPr="001D06D1" w:rsidRDefault="00E14DEF" w:rsidP="00E14DEF">
            <w:pPr>
              <w:spacing w:after="0" w:line="240" w:lineRule="auto"/>
              <w:rPr>
                <w:color w:val="auto"/>
              </w:rPr>
            </w:pPr>
            <w:r w:rsidRPr="001D06D1">
              <w:rPr>
                <w:color w:val="auto"/>
                <w:sz w:val="22"/>
              </w:rPr>
              <w:t>2004</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химии</w:t>
            </w:r>
          </w:p>
        </w:tc>
        <w:tc>
          <w:tcPr>
            <w:tcW w:w="2410" w:type="dxa"/>
          </w:tcPr>
          <w:p w:rsidR="00E14DEF" w:rsidRPr="001D06D1" w:rsidRDefault="00E14DEF" w:rsidP="00DA4689">
            <w:pPr>
              <w:spacing w:after="0" w:line="240" w:lineRule="auto"/>
              <w:ind w:left="34"/>
              <w:rPr>
                <w:color w:val="auto"/>
              </w:rPr>
            </w:pPr>
            <w:r w:rsidRPr="001D06D1">
              <w:rPr>
                <w:color w:val="auto"/>
                <w:sz w:val="22"/>
              </w:rPr>
              <w:t>IV место</w:t>
            </w:r>
          </w:p>
        </w:tc>
      </w:tr>
      <w:tr w:rsidR="00720636" w:rsidRPr="001D06D1" w:rsidTr="00DA4689">
        <w:tc>
          <w:tcPr>
            <w:tcW w:w="799" w:type="dxa"/>
          </w:tcPr>
          <w:p w:rsidR="00E14DEF" w:rsidRPr="001D06D1" w:rsidRDefault="00E14DEF" w:rsidP="00E14DEF">
            <w:pPr>
              <w:spacing w:after="0" w:line="240" w:lineRule="auto"/>
              <w:rPr>
                <w:color w:val="auto"/>
              </w:rPr>
            </w:pPr>
            <w:r w:rsidRPr="001D06D1">
              <w:rPr>
                <w:color w:val="auto"/>
                <w:sz w:val="22"/>
              </w:rPr>
              <w:t>5</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Федотова Е.А.</w:t>
            </w:r>
          </w:p>
        </w:tc>
        <w:tc>
          <w:tcPr>
            <w:tcW w:w="1191" w:type="dxa"/>
          </w:tcPr>
          <w:p w:rsidR="00E14DEF" w:rsidRPr="001D06D1" w:rsidRDefault="00E14DEF" w:rsidP="00E14DEF">
            <w:pPr>
              <w:spacing w:after="0" w:line="240" w:lineRule="auto"/>
              <w:rPr>
                <w:color w:val="auto"/>
              </w:rPr>
            </w:pPr>
            <w:r w:rsidRPr="001D06D1">
              <w:rPr>
                <w:color w:val="auto"/>
                <w:sz w:val="22"/>
              </w:rPr>
              <w:t>2005</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физики</w:t>
            </w:r>
          </w:p>
        </w:tc>
        <w:tc>
          <w:tcPr>
            <w:tcW w:w="2410" w:type="dxa"/>
          </w:tcPr>
          <w:p w:rsidR="00E14DEF" w:rsidRPr="001D06D1" w:rsidRDefault="00E14DEF" w:rsidP="00DA4689">
            <w:pPr>
              <w:spacing w:after="0" w:line="240" w:lineRule="auto"/>
              <w:ind w:left="34"/>
              <w:rPr>
                <w:color w:val="auto"/>
              </w:rPr>
            </w:pPr>
            <w:r w:rsidRPr="001D06D1">
              <w:rPr>
                <w:color w:val="auto"/>
                <w:sz w:val="22"/>
              </w:rPr>
              <w:t>II место</w:t>
            </w:r>
          </w:p>
        </w:tc>
      </w:tr>
      <w:tr w:rsidR="00720636" w:rsidRPr="001D06D1" w:rsidTr="00DA4689">
        <w:tc>
          <w:tcPr>
            <w:tcW w:w="799" w:type="dxa"/>
          </w:tcPr>
          <w:p w:rsidR="00E14DEF" w:rsidRPr="001D06D1" w:rsidRDefault="00E14DEF" w:rsidP="00E14DEF">
            <w:pPr>
              <w:spacing w:after="0" w:line="240" w:lineRule="auto"/>
              <w:rPr>
                <w:color w:val="auto"/>
              </w:rPr>
            </w:pPr>
            <w:r w:rsidRPr="001D06D1">
              <w:rPr>
                <w:color w:val="auto"/>
                <w:sz w:val="22"/>
              </w:rPr>
              <w:t>6</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Баринова Т.А.</w:t>
            </w:r>
          </w:p>
        </w:tc>
        <w:tc>
          <w:tcPr>
            <w:tcW w:w="1191" w:type="dxa"/>
          </w:tcPr>
          <w:p w:rsidR="00E14DEF" w:rsidRPr="001D06D1" w:rsidRDefault="00E14DEF" w:rsidP="00E14DEF">
            <w:pPr>
              <w:spacing w:after="0" w:line="240" w:lineRule="auto"/>
              <w:rPr>
                <w:color w:val="auto"/>
              </w:rPr>
            </w:pPr>
            <w:r w:rsidRPr="001D06D1">
              <w:rPr>
                <w:color w:val="auto"/>
                <w:sz w:val="22"/>
              </w:rPr>
              <w:t>2006</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биологии</w:t>
            </w:r>
          </w:p>
        </w:tc>
        <w:tc>
          <w:tcPr>
            <w:tcW w:w="2410" w:type="dxa"/>
          </w:tcPr>
          <w:p w:rsidR="00E14DEF" w:rsidRPr="001D06D1" w:rsidRDefault="00E14DEF" w:rsidP="00DA4689">
            <w:pPr>
              <w:spacing w:after="0" w:line="240" w:lineRule="auto"/>
              <w:ind w:left="34"/>
              <w:rPr>
                <w:color w:val="auto"/>
              </w:rPr>
            </w:pPr>
            <w:r w:rsidRPr="001D06D1">
              <w:rPr>
                <w:color w:val="auto"/>
                <w:sz w:val="22"/>
              </w:rPr>
              <w:t>IV место</w:t>
            </w:r>
          </w:p>
        </w:tc>
      </w:tr>
      <w:tr w:rsidR="00720636" w:rsidRPr="001D06D1" w:rsidTr="00DA4689">
        <w:tc>
          <w:tcPr>
            <w:tcW w:w="799" w:type="dxa"/>
          </w:tcPr>
          <w:p w:rsidR="00E14DEF" w:rsidRPr="001D06D1" w:rsidRDefault="00E14DEF" w:rsidP="00E14DEF">
            <w:pPr>
              <w:spacing w:after="0" w:line="240" w:lineRule="auto"/>
              <w:rPr>
                <w:color w:val="auto"/>
              </w:rPr>
            </w:pPr>
            <w:r w:rsidRPr="001D06D1">
              <w:rPr>
                <w:color w:val="auto"/>
                <w:sz w:val="22"/>
              </w:rPr>
              <w:t>7</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Дворянинов А.П.</w:t>
            </w:r>
          </w:p>
        </w:tc>
        <w:tc>
          <w:tcPr>
            <w:tcW w:w="1191" w:type="dxa"/>
          </w:tcPr>
          <w:p w:rsidR="00E14DEF" w:rsidRPr="001D06D1" w:rsidRDefault="00E14DEF" w:rsidP="00E14DEF">
            <w:pPr>
              <w:spacing w:after="0" w:line="240" w:lineRule="auto"/>
              <w:rPr>
                <w:color w:val="auto"/>
              </w:rPr>
            </w:pPr>
            <w:r w:rsidRPr="001D06D1">
              <w:rPr>
                <w:color w:val="auto"/>
                <w:sz w:val="22"/>
              </w:rPr>
              <w:t>2008</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истории</w:t>
            </w:r>
          </w:p>
        </w:tc>
        <w:tc>
          <w:tcPr>
            <w:tcW w:w="2410" w:type="dxa"/>
          </w:tcPr>
          <w:p w:rsidR="00E14DEF" w:rsidRPr="001D06D1" w:rsidRDefault="00E14DEF" w:rsidP="00DA4689">
            <w:pPr>
              <w:spacing w:after="0" w:line="240" w:lineRule="auto"/>
              <w:ind w:left="34"/>
              <w:rPr>
                <w:color w:val="auto"/>
              </w:rPr>
            </w:pPr>
            <w:r w:rsidRPr="001D06D1">
              <w:rPr>
                <w:color w:val="auto"/>
                <w:sz w:val="22"/>
              </w:rPr>
              <w:t xml:space="preserve">1 место в городе,   </w:t>
            </w:r>
          </w:p>
          <w:p w:rsidR="00E14DEF" w:rsidRPr="001D06D1" w:rsidRDefault="00E14DEF" w:rsidP="00DA4689">
            <w:pPr>
              <w:spacing w:after="0" w:line="240" w:lineRule="auto"/>
              <w:ind w:left="34"/>
              <w:rPr>
                <w:color w:val="auto"/>
              </w:rPr>
            </w:pPr>
            <w:r w:rsidRPr="001D06D1">
              <w:rPr>
                <w:color w:val="auto"/>
                <w:sz w:val="22"/>
              </w:rPr>
              <w:t>6 место в республике</w:t>
            </w:r>
          </w:p>
        </w:tc>
      </w:tr>
      <w:tr w:rsidR="00720636" w:rsidRPr="001D06D1" w:rsidTr="00DA4689">
        <w:tc>
          <w:tcPr>
            <w:tcW w:w="799" w:type="dxa"/>
          </w:tcPr>
          <w:p w:rsidR="00E14DEF" w:rsidRPr="001D06D1" w:rsidRDefault="00E14DEF" w:rsidP="00E14DEF">
            <w:pPr>
              <w:spacing w:after="0" w:line="240" w:lineRule="auto"/>
              <w:rPr>
                <w:color w:val="auto"/>
              </w:rPr>
            </w:pPr>
            <w:r w:rsidRPr="001D06D1">
              <w:rPr>
                <w:color w:val="auto"/>
                <w:sz w:val="22"/>
              </w:rPr>
              <w:t>8</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Меркулова И.И.</w:t>
            </w:r>
          </w:p>
        </w:tc>
        <w:tc>
          <w:tcPr>
            <w:tcW w:w="1191" w:type="dxa"/>
          </w:tcPr>
          <w:p w:rsidR="00E14DEF" w:rsidRPr="001D06D1" w:rsidRDefault="00E14DEF" w:rsidP="00E14DEF">
            <w:pPr>
              <w:spacing w:after="0" w:line="240" w:lineRule="auto"/>
              <w:rPr>
                <w:color w:val="auto"/>
              </w:rPr>
            </w:pPr>
            <w:r w:rsidRPr="001D06D1">
              <w:rPr>
                <w:color w:val="auto"/>
                <w:sz w:val="22"/>
              </w:rPr>
              <w:t>2015</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начальных классов</w:t>
            </w:r>
          </w:p>
        </w:tc>
        <w:tc>
          <w:tcPr>
            <w:tcW w:w="2410" w:type="dxa"/>
          </w:tcPr>
          <w:p w:rsidR="00E14DEF" w:rsidRPr="001D06D1" w:rsidRDefault="00E14DEF" w:rsidP="00DA4689">
            <w:pPr>
              <w:spacing w:after="0" w:line="240" w:lineRule="auto"/>
              <w:ind w:left="34"/>
              <w:rPr>
                <w:color w:val="auto"/>
              </w:rPr>
            </w:pPr>
            <w:r w:rsidRPr="001D06D1">
              <w:rPr>
                <w:color w:val="auto"/>
                <w:sz w:val="22"/>
              </w:rPr>
              <w:t>Финалист</w:t>
            </w:r>
          </w:p>
          <w:p w:rsidR="00E14DEF" w:rsidRPr="001D06D1" w:rsidRDefault="00E14DEF" w:rsidP="00DA4689">
            <w:pPr>
              <w:spacing w:after="0" w:line="240" w:lineRule="auto"/>
              <w:ind w:left="34"/>
              <w:rPr>
                <w:color w:val="auto"/>
              </w:rPr>
            </w:pPr>
            <w:r w:rsidRPr="001D06D1">
              <w:rPr>
                <w:color w:val="auto"/>
                <w:sz w:val="22"/>
              </w:rPr>
              <w:t>(II место)</w:t>
            </w:r>
          </w:p>
        </w:tc>
      </w:tr>
      <w:tr w:rsidR="00720636" w:rsidRPr="001D06D1" w:rsidTr="00DA4689">
        <w:tc>
          <w:tcPr>
            <w:tcW w:w="799" w:type="dxa"/>
          </w:tcPr>
          <w:p w:rsidR="00E14DEF" w:rsidRPr="001D06D1" w:rsidRDefault="00E14DEF" w:rsidP="00E14DEF">
            <w:pPr>
              <w:spacing w:after="0" w:line="240" w:lineRule="auto"/>
              <w:rPr>
                <w:color w:val="auto"/>
              </w:rPr>
            </w:pPr>
            <w:r w:rsidRPr="001D06D1">
              <w:rPr>
                <w:color w:val="auto"/>
                <w:sz w:val="22"/>
              </w:rPr>
              <w:t>9</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Ехлакова И.И.</w:t>
            </w:r>
          </w:p>
        </w:tc>
        <w:tc>
          <w:tcPr>
            <w:tcW w:w="1191" w:type="dxa"/>
          </w:tcPr>
          <w:p w:rsidR="00E14DEF" w:rsidRPr="001D06D1" w:rsidRDefault="00E14DEF" w:rsidP="00E14DEF">
            <w:pPr>
              <w:spacing w:after="0" w:line="240" w:lineRule="auto"/>
              <w:rPr>
                <w:color w:val="auto"/>
              </w:rPr>
            </w:pPr>
            <w:r w:rsidRPr="001D06D1">
              <w:rPr>
                <w:color w:val="auto"/>
                <w:sz w:val="22"/>
              </w:rPr>
              <w:t>2016</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начальных классов</w:t>
            </w:r>
          </w:p>
        </w:tc>
        <w:tc>
          <w:tcPr>
            <w:tcW w:w="2410" w:type="dxa"/>
          </w:tcPr>
          <w:p w:rsidR="00E14DEF" w:rsidRPr="001D06D1" w:rsidRDefault="00E14DEF" w:rsidP="00DA4689">
            <w:pPr>
              <w:spacing w:after="0" w:line="240" w:lineRule="auto"/>
              <w:ind w:left="34"/>
              <w:rPr>
                <w:color w:val="auto"/>
              </w:rPr>
            </w:pPr>
            <w:r w:rsidRPr="001D06D1">
              <w:rPr>
                <w:color w:val="auto"/>
                <w:sz w:val="22"/>
              </w:rPr>
              <w:t>Участник</w:t>
            </w:r>
          </w:p>
        </w:tc>
      </w:tr>
      <w:tr w:rsidR="00720636" w:rsidRPr="001D06D1" w:rsidTr="00DA4689">
        <w:tc>
          <w:tcPr>
            <w:tcW w:w="799" w:type="dxa"/>
          </w:tcPr>
          <w:p w:rsidR="00E14DEF" w:rsidRPr="001D06D1" w:rsidRDefault="00E14DEF" w:rsidP="00E14DEF">
            <w:pPr>
              <w:spacing w:after="0" w:line="240" w:lineRule="auto"/>
              <w:rPr>
                <w:color w:val="auto"/>
              </w:rPr>
            </w:pPr>
            <w:r w:rsidRPr="001D06D1">
              <w:rPr>
                <w:color w:val="auto"/>
                <w:sz w:val="22"/>
              </w:rPr>
              <w:t>10</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Серова Е.А.</w:t>
            </w:r>
          </w:p>
        </w:tc>
        <w:tc>
          <w:tcPr>
            <w:tcW w:w="1191" w:type="dxa"/>
          </w:tcPr>
          <w:p w:rsidR="00E14DEF" w:rsidRPr="001D06D1" w:rsidRDefault="00E14DEF" w:rsidP="00E14DEF">
            <w:pPr>
              <w:spacing w:after="0" w:line="240" w:lineRule="auto"/>
              <w:rPr>
                <w:color w:val="auto"/>
              </w:rPr>
            </w:pPr>
            <w:r w:rsidRPr="001D06D1">
              <w:rPr>
                <w:color w:val="auto"/>
                <w:sz w:val="22"/>
              </w:rPr>
              <w:t>2017</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истории и обществознания</w:t>
            </w:r>
          </w:p>
        </w:tc>
        <w:tc>
          <w:tcPr>
            <w:tcW w:w="2410" w:type="dxa"/>
          </w:tcPr>
          <w:p w:rsidR="00E14DEF" w:rsidRPr="001D06D1" w:rsidRDefault="00E14DEF" w:rsidP="00DA4689">
            <w:pPr>
              <w:spacing w:after="0" w:line="240" w:lineRule="auto"/>
              <w:ind w:left="34"/>
              <w:rPr>
                <w:color w:val="auto"/>
              </w:rPr>
            </w:pPr>
            <w:r w:rsidRPr="001D06D1">
              <w:rPr>
                <w:color w:val="auto"/>
                <w:sz w:val="22"/>
              </w:rPr>
              <w:t>Участник</w:t>
            </w:r>
          </w:p>
        </w:tc>
      </w:tr>
      <w:tr w:rsidR="00720636" w:rsidRPr="001D06D1" w:rsidTr="00DA4689">
        <w:tc>
          <w:tcPr>
            <w:tcW w:w="799" w:type="dxa"/>
          </w:tcPr>
          <w:p w:rsidR="00E14DEF" w:rsidRPr="001D06D1" w:rsidRDefault="00E14DEF" w:rsidP="00E14DEF">
            <w:pPr>
              <w:spacing w:after="0" w:line="240" w:lineRule="auto"/>
              <w:rPr>
                <w:color w:val="auto"/>
              </w:rPr>
            </w:pPr>
            <w:r w:rsidRPr="001D06D1">
              <w:rPr>
                <w:color w:val="auto"/>
                <w:sz w:val="22"/>
              </w:rPr>
              <w:lastRenderedPageBreak/>
              <w:t>11</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Соболева К.Ю.</w:t>
            </w:r>
          </w:p>
        </w:tc>
        <w:tc>
          <w:tcPr>
            <w:tcW w:w="1191" w:type="dxa"/>
          </w:tcPr>
          <w:p w:rsidR="00E14DEF" w:rsidRPr="001D06D1" w:rsidRDefault="00E14DEF" w:rsidP="00E14DEF">
            <w:pPr>
              <w:spacing w:after="0" w:line="240" w:lineRule="auto"/>
              <w:rPr>
                <w:color w:val="auto"/>
              </w:rPr>
            </w:pPr>
            <w:r w:rsidRPr="001D06D1">
              <w:rPr>
                <w:color w:val="auto"/>
                <w:sz w:val="22"/>
              </w:rPr>
              <w:t>2019</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английского языка</w:t>
            </w:r>
          </w:p>
        </w:tc>
        <w:tc>
          <w:tcPr>
            <w:tcW w:w="2410" w:type="dxa"/>
          </w:tcPr>
          <w:p w:rsidR="00E14DEF" w:rsidRPr="001D06D1" w:rsidRDefault="00E14DEF" w:rsidP="00DA4689">
            <w:pPr>
              <w:spacing w:after="0" w:line="240" w:lineRule="auto"/>
              <w:ind w:left="34"/>
              <w:rPr>
                <w:color w:val="auto"/>
              </w:rPr>
            </w:pPr>
            <w:r w:rsidRPr="001D06D1">
              <w:rPr>
                <w:color w:val="auto"/>
                <w:sz w:val="22"/>
              </w:rPr>
              <w:t>Финалист</w:t>
            </w:r>
          </w:p>
          <w:p w:rsidR="00E14DEF" w:rsidRPr="001D06D1" w:rsidRDefault="00E14DEF" w:rsidP="00DA4689">
            <w:pPr>
              <w:spacing w:after="0" w:line="240" w:lineRule="auto"/>
              <w:ind w:left="34"/>
              <w:rPr>
                <w:color w:val="auto"/>
              </w:rPr>
            </w:pPr>
            <w:r w:rsidRPr="001D06D1">
              <w:rPr>
                <w:color w:val="auto"/>
                <w:sz w:val="22"/>
              </w:rPr>
              <w:t>(II место)</w:t>
            </w:r>
          </w:p>
        </w:tc>
      </w:tr>
      <w:tr w:rsidR="00720636" w:rsidRPr="001D06D1" w:rsidTr="00DA4689">
        <w:trPr>
          <w:trHeight w:val="369"/>
        </w:trPr>
        <w:tc>
          <w:tcPr>
            <w:tcW w:w="799" w:type="dxa"/>
          </w:tcPr>
          <w:p w:rsidR="00E14DEF" w:rsidRPr="001D06D1" w:rsidRDefault="00E14DEF" w:rsidP="00E14DEF">
            <w:pPr>
              <w:spacing w:after="0" w:line="240" w:lineRule="auto"/>
              <w:rPr>
                <w:color w:val="auto"/>
              </w:rPr>
            </w:pPr>
            <w:r w:rsidRPr="001D06D1">
              <w:rPr>
                <w:color w:val="auto"/>
                <w:sz w:val="22"/>
              </w:rPr>
              <w:t>12</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Денисова О.С.</w:t>
            </w:r>
          </w:p>
        </w:tc>
        <w:tc>
          <w:tcPr>
            <w:tcW w:w="1191" w:type="dxa"/>
          </w:tcPr>
          <w:p w:rsidR="00E14DEF" w:rsidRPr="001D06D1" w:rsidRDefault="00E14DEF" w:rsidP="00E14DEF">
            <w:pPr>
              <w:spacing w:after="0" w:line="240" w:lineRule="auto"/>
              <w:rPr>
                <w:color w:val="auto"/>
              </w:rPr>
            </w:pPr>
            <w:r w:rsidRPr="001D06D1">
              <w:rPr>
                <w:color w:val="auto"/>
                <w:sz w:val="22"/>
              </w:rPr>
              <w:t>2020</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математики</w:t>
            </w:r>
          </w:p>
        </w:tc>
        <w:tc>
          <w:tcPr>
            <w:tcW w:w="2410" w:type="dxa"/>
          </w:tcPr>
          <w:p w:rsidR="00E14DEF" w:rsidRPr="001D06D1" w:rsidRDefault="00E14DEF" w:rsidP="00DA4689">
            <w:pPr>
              <w:spacing w:after="0" w:line="240" w:lineRule="auto"/>
              <w:ind w:left="34"/>
              <w:rPr>
                <w:color w:val="auto"/>
              </w:rPr>
            </w:pPr>
            <w:r w:rsidRPr="001D06D1">
              <w:rPr>
                <w:color w:val="auto"/>
                <w:sz w:val="22"/>
              </w:rPr>
              <w:t>Участник</w:t>
            </w:r>
          </w:p>
        </w:tc>
      </w:tr>
      <w:tr w:rsidR="00720636" w:rsidRPr="001D06D1" w:rsidTr="00DA4689">
        <w:trPr>
          <w:trHeight w:val="369"/>
        </w:trPr>
        <w:tc>
          <w:tcPr>
            <w:tcW w:w="799" w:type="dxa"/>
          </w:tcPr>
          <w:p w:rsidR="00E14DEF" w:rsidRPr="001D06D1" w:rsidRDefault="00E14DEF" w:rsidP="00E14DEF">
            <w:pPr>
              <w:spacing w:after="0" w:line="240" w:lineRule="auto"/>
              <w:rPr>
                <w:color w:val="auto"/>
              </w:rPr>
            </w:pPr>
            <w:r w:rsidRPr="001D06D1">
              <w:rPr>
                <w:color w:val="auto"/>
                <w:sz w:val="22"/>
              </w:rPr>
              <w:t>13</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Рубцова А.Ю.</w:t>
            </w:r>
          </w:p>
        </w:tc>
        <w:tc>
          <w:tcPr>
            <w:tcW w:w="1191" w:type="dxa"/>
          </w:tcPr>
          <w:p w:rsidR="00E14DEF" w:rsidRPr="001D06D1" w:rsidRDefault="00E14DEF" w:rsidP="00E14DEF">
            <w:pPr>
              <w:spacing w:after="0" w:line="240" w:lineRule="auto"/>
              <w:rPr>
                <w:color w:val="auto"/>
              </w:rPr>
            </w:pPr>
            <w:r w:rsidRPr="001D06D1">
              <w:rPr>
                <w:color w:val="auto"/>
                <w:sz w:val="22"/>
              </w:rPr>
              <w:t>2021</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истории и обществознания</w:t>
            </w:r>
          </w:p>
        </w:tc>
        <w:tc>
          <w:tcPr>
            <w:tcW w:w="2410" w:type="dxa"/>
          </w:tcPr>
          <w:p w:rsidR="00E14DEF" w:rsidRPr="001D06D1" w:rsidRDefault="00E14DEF" w:rsidP="00DA4689">
            <w:pPr>
              <w:spacing w:after="0" w:line="240" w:lineRule="auto"/>
              <w:ind w:left="34"/>
              <w:rPr>
                <w:color w:val="auto"/>
              </w:rPr>
            </w:pPr>
            <w:r w:rsidRPr="001D06D1">
              <w:rPr>
                <w:color w:val="auto"/>
                <w:sz w:val="22"/>
              </w:rPr>
              <w:t>Участник</w:t>
            </w:r>
          </w:p>
        </w:tc>
      </w:tr>
      <w:tr w:rsidR="00E14DEF" w:rsidRPr="001D06D1" w:rsidTr="00DA4689">
        <w:trPr>
          <w:trHeight w:val="369"/>
        </w:trPr>
        <w:tc>
          <w:tcPr>
            <w:tcW w:w="799" w:type="dxa"/>
          </w:tcPr>
          <w:p w:rsidR="00E14DEF" w:rsidRPr="001D06D1" w:rsidRDefault="00E14DEF" w:rsidP="00E14DEF">
            <w:pPr>
              <w:spacing w:after="0" w:line="240" w:lineRule="auto"/>
              <w:rPr>
                <w:color w:val="auto"/>
              </w:rPr>
            </w:pPr>
            <w:r w:rsidRPr="001D06D1">
              <w:rPr>
                <w:color w:val="auto"/>
                <w:sz w:val="22"/>
              </w:rPr>
              <w:t>14</w:t>
            </w:r>
          </w:p>
        </w:tc>
        <w:tc>
          <w:tcPr>
            <w:tcW w:w="2178" w:type="dxa"/>
          </w:tcPr>
          <w:p w:rsidR="00E14DEF" w:rsidRPr="001D06D1" w:rsidRDefault="00E14DEF" w:rsidP="00DA4689">
            <w:pPr>
              <w:spacing w:after="0" w:line="240" w:lineRule="auto"/>
              <w:ind w:left="86" w:firstLine="0"/>
              <w:rPr>
                <w:color w:val="auto"/>
              </w:rPr>
            </w:pPr>
            <w:r w:rsidRPr="001D06D1">
              <w:rPr>
                <w:color w:val="auto"/>
                <w:sz w:val="22"/>
              </w:rPr>
              <w:t>Жихарева Е.В.</w:t>
            </w:r>
          </w:p>
        </w:tc>
        <w:tc>
          <w:tcPr>
            <w:tcW w:w="1191" w:type="dxa"/>
          </w:tcPr>
          <w:p w:rsidR="00E14DEF" w:rsidRPr="001D06D1" w:rsidRDefault="00E14DEF" w:rsidP="00E14DEF">
            <w:pPr>
              <w:spacing w:after="0" w:line="240" w:lineRule="auto"/>
              <w:rPr>
                <w:color w:val="auto"/>
              </w:rPr>
            </w:pPr>
            <w:r w:rsidRPr="001D06D1">
              <w:rPr>
                <w:color w:val="auto"/>
                <w:sz w:val="22"/>
              </w:rPr>
              <w:t>2022</w:t>
            </w:r>
          </w:p>
        </w:tc>
        <w:tc>
          <w:tcPr>
            <w:tcW w:w="3203" w:type="dxa"/>
          </w:tcPr>
          <w:p w:rsidR="00E14DEF" w:rsidRPr="001D06D1" w:rsidRDefault="00E14DEF" w:rsidP="00DA4689">
            <w:pPr>
              <w:spacing w:after="0" w:line="240" w:lineRule="auto"/>
              <w:ind w:left="0"/>
              <w:jc w:val="left"/>
              <w:rPr>
                <w:color w:val="auto"/>
              </w:rPr>
            </w:pPr>
            <w:r w:rsidRPr="001D06D1">
              <w:rPr>
                <w:color w:val="auto"/>
                <w:sz w:val="22"/>
              </w:rPr>
              <w:t>Учитель ИЗО</w:t>
            </w:r>
          </w:p>
        </w:tc>
        <w:tc>
          <w:tcPr>
            <w:tcW w:w="2410" w:type="dxa"/>
          </w:tcPr>
          <w:p w:rsidR="00E14DEF" w:rsidRPr="001D06D1" w:rsidRDefault="00E14DEF" w:rsidP="00DA4689">
            <w:pPr>
              <w:spacing w:after="0" w:line="240" w:lineRule="auto"/>
              <w:ind w:left="34"/>
              <w:rPr>
                <w:color w:val="auto"/>
              </w:rPr>
            </w:pPr>
            <w:r w:rsidRPr="001D06D1">
              <w:rPr>
                <w:color w:val="auto"/>
                <w:sz w:val="22"/>
              </w:rPr>
              <w:t>Участник</w:t>
            </w:r>
          </w:p>
        </w:tc>
      </w:tr>
    </w:tbl>
    <w:p w:rsidR="002C7046" w:rsidRPr="001D06D1" w:rsidRDefault="002C7046">
      <w:pPr>
        <w:pStyle w:val="2"/>
        <w:spacing w:after="56"/>
        <w:ind w:left="1722"/>
        <w:rPr>
          <w:color w:val="auto"/>
          <w:sz w:val="28"/>
          <w:szCs w:val="28"/>
        </w:rPr>
      </w:pPr>
    </w:p>
    <w:p w:rsidR="00E14DEF" w:rsidRPr="001D06D1" w:rsidRDefault="00E14DEF" w:rsidP="00EA1E4F">
      <w:pPr>
        <w:tabs>
          <w:tab w:val="left" w:pos="3640"/>
        </w:tabs>
        <w:spacing w:after="0" w:line="276" w:lineRule="auto"/>
        <w:ind w:left="993" w:right="219" w:firstLine="425"/>
        <w:rPr>
          <w:color w:val="auto"/>
          <w:sz w:val="26"/>
          <w:szCs w:val="26"/>
        </w:rPr>
      </w:pPr>
      <w:r w:rsidRPr="001D06D1">
        <w:rPr>
          <w:color w:val="auto"/>
          <w:sz w:val="26"/>
          <w:szCs w:val="26"/>
        </w:rPr>
        <w:t xml:space="preserve">Ежегодно на базе Лицея проходят республиканские и муниципальные  семинары для учителей города и республики. Так только за </w:t>
      </w:r>
      <w:r w:rsidR="00EA1E4F" w:rsidRPr="001D06D1">
        <w:rPr>
          <w:color w:val="auto"/>
          <w:sz w:val="26"/>
          <w:szCs w:val="26"/>
        </w:rPr>
        <w:t>последние пять лет</w:t>
      </w:r>
      <w:r w:rsidRPr="001D06D1">
        <w:rPr>
          <w:color w:val="auto"/>
          <w:sz w:val="26"/>
          <w:szCs w:val="26"/>
        </w:rPr>
        <w:t xml:space="preserve">  прошли семинары для логопедов города, учителей начальной школы, учителей  физики, русского языка и литературы; семинар для учителей технологии, молодых учителей, учителей мордовского языка.</w:t>
      </w:r>
    </w:p>
    <w:p w:rsidR="00EA1E4F" w:rsidRPr="001D06D1" w:rsidRDefault="00EA1E4F" w:rsidP="00EA1E4F">
      <w:pPr>
        <w:tabs>
          <w:tab w:val="left" w:pos="3640"/>
        </w:tabs>
        <w:ind w:left="993" w:right="219" w:firstLine="425"/>
        <w:rPr>
          <w:color w:val="auto"/>
          <w:sz w:val="26"/>
          <w:szCs w:val="26"/>
        </w:rPr>
      </w:pPr>
      <w:r w:rsidRPr="001D06D1">
        <w:rPr>
          <w:color w:val="auto"/>
          <w:sz w:val="26"/>
          <w:szCs w:val="26"/>
        </w:rPr>
        <w:t xml:space="preserve">    В рамках семинаров-практикумов педагогами Лицея проводятся открытые уроки, внеклассные мероприятия в соответствии с заявленной темой. Учителя делятся опытом работы, предлагают инновационные методы и технологии повышения качества образования.</w:t>
      </w:r>
    </w:p>
    <w:p w:rsidR="00EA1E4F" w:rsidRPr="001D06D1" w:rsidRDefault="00EA1E4F" w:rsidP="00EA1E4F">
      <w:pPr>
        <w:tabs>
          <w:tab w:val="left" w:pos="3640"/>
        </w:tabs>
        <w:ind w:left="993" w:right="219" w:firstLine="425"/>
        <w:rPr>
          <w:color w:val="auto"/>
          <w:sz w:val="26"/>
          <w:szCs w:val="26"/>
        </w:rPr>
      </w:pPr>
      <w:r w:rsidRPr="001D06D1">
        <w:rPr>
          <w:color w:val="auto"/>
          <w:sz w:val="26"/>
          <w:szCs w:val="26"/>
        </w:rPr>
        <w:t xml:space="preserve">    Отношения между учителями, администрацией основаны на взаимопонимании, доверии, разумной требовательности, ведется активная работа с молодыми педагогами в рамках «Школы молодого учителя».</w:t>
      </w:r>
    </w:p>
    <w:p w:rsidR="00EA1E4F" w:rsidRPr="001D06D1" w:rsidRDefault="00EA1E4F" w:rsidP="00EA1E4F">
      <w:pPr>
        <w:ind w:left="993" w:right="219" w:firstLine="425"/>
        <w:rPr>
          <w:color w:val="auto"/>
          <w:sz w:val="26"/>
          <w:szCs w:val="26"/>
        </w:rPr>
      </w:pPr>
      <w:r w:rsidRPr="001D06D1">
        <w:rPr>
          <w:color w:val="auto"/>
          <w:sz w:val="26"/>
          <w:szCs w:val="26"/>
        </w:rPr>
        <w:t xml:space="preserve">     В Лицее создана такая образовательная среда, в которой одни учителя получают необходимый им передовой педагогический опыт, а другие - возможность самовыражения, раскрытия профессионального и творческого потенциала. Создать необходимую среду помогают такие формы методической работы, как мастер-классы учителей по темам самообразования, открытые уроки аттестуемых учителей, открытые уроки и внеклассные мероприятия в рамках школьных семинаров и предметных недель.</w:t>
      </w:r>
    </w:p>
    <w:p w:rsidR="00CD5210" w:rsidRPr="001D06D1" w:rsidRDefault="00CD5210" w:rsidP="00CD5210">
      <w:pPr>
        <w:spacing w:after="0" w:line="276" w:lineRule="auto"/>
        <w:ind w:left="993" w:right="219" w:firstLine="425"/>
        <w:rPr>
          <w:color w:val="auto"/>
          <w:sz w:val="26"/>
          <w:szCs w:val="26"/>
        </w:rPr>
      </w:pPr>
      <w:r w:rsidRPr="001D06D1">
        <w:rPr>
          <w:color w:val="auto"/>
          <w:sz w:val="26"/>
          <w:szCs w:val="26"/>
        </w:rPr>
        <w:t xml:space="preserve">   Ежегодно педагогический коллектив повышает свой профессиональный уровень проходя курсовую подготовку в </w:t>
      </w:r>
      <w:r w:rsidRPr="001D06D1">
        <w:rPr>
          <w:color w:val="auto"/>
          <w:sz w:val="26"/>
          <w:szCs w:val="26"/>
          <w:shd w:val="clear" w:color="auto" w:fill="F7F7F7"/>
        </w:rPr>
        <w:t>ГБУ ДПО РМ «ЦНППМ «Педагог 13.ру»</w:t>
      </w:r>
      <w:r w:rsidRPr="001D06D1">
        <w:rPr>
          <w:color w:val="auto"/>
          <w:sz w:val="26"/>
          <w:szCs w:val="26"/>
        </w:rPr>
        <w:t xml:space="preserve">, дистанционными курсами и в др. Институтах образования. </w:t>
      </w:r>
    </w:p>
    <w:p w:rsidR="006C3AB1" w:rsidRPr="001D06D1" w:rsidRDefault="006C3AB1" w:rsidP="006C3AB1">
      <w:pPr>
        <w:ind w:left="993" w:right="219" w:firstLine="567"/>
        <w:rPr>
          <w:color w:val="auto"/>
          <w:sz w:val="26"/>
          <w:szCs w:val="26"/>
        </w:rPr>
      </w:pPr>
      <w:r w:rsidRPr="001D06D1">
        <w:rPr>
          <w:color w:val="auto"/>
          <w:sz w:val="26"/>
          <w:szCs w:val="26"/>
        </w:rPr>
        <w:t>Наши педагоги работают на платформе РЭШ «Электронный банк заданий для оценки функциональной грамотности», формированием читательской, математической, естественно-научной, финансовой грамотности, креативного мышления у обучающихся 5-9 классов.</w:t>
      </w:r>
    </w:p>
    <w:p w:rsidR="006C3AB1" w:rsidRPr="001D06D1" w:rsidRDefault="006C3AB1" w:rsidP="006C3AB1">
      <w:pPr>
        <w:ind w:left="993" w:right="219" w:firstLine="567"/>
        <w:rPr>
          <w:color w:val="auto"/>
          <w:sz w:val="26"/>
          <w:szCs w:val="26"/>
        </w:rPr>
      </w:pPr>
      <w:r w:rsidRPr="001D06D1">
        <w:rPr>
          <w:color w:val="auto"/>
          <w:sz w:val="26"/>
          <w:szCs w:val="26"/>
        </w:rPr>
        <w:t xml:space="preserve">  В рамках данной работы в учебный план основного общего образования внесены факультативные курсы и курсы внеурочной деятельности по теме «Финансовая грамотность».</w:t>
      </w:r>
    </w:p>
    <w:p w:rsidR="00EA1E4F" w:rsidRPr="001D06D1" w:rsidRDefault="00EA1E4F" w:rsidP="00EA1E4F">
      <w:pPr>
        <w:ind w:left="993" w:right="219" w:firstLine="425"/>
        <w:rPr>
          <w:color w:val="auto"/>
          <w:sz w:val="26"/>
          <w:szCs w:val="26"/>
        </w:rPr>
      </w:pPr>
      <w:r w:rsidRPr="001D06D1">
        <w:rPr>
          <w:color w:val="auto"/>
          <w:sz w:val="26"/>
          <w:szCs w:val="26"/>
        </w:rPr>
        <w:t>Многие педагоги Лицея разработали и ведут личные сайты, на которых они активно делятся своим опытом и наработками.  Продолжается распространение педагогического опыта учителей в сети Интернет, участие в дистанционных педагогических конкурсах.</w:t>
      </w:r>
    </w:p>
    <w:p w:rsidR="00ED15FA" w:rsidRPr="001D06D1" w:rsidRDefault="00EA1E4F" w:rsidP="00532343">
      <w:pPr>
        <w:tabs>
          <w:tab w:val="left" w:pos="3640"/>
        </w:tabs>
        <w:ind w:left="993" w:right="219" w:firstLine="425"/>
        <w:rPr>
          <w:color w:val="auto"/>
          <w:sz w:val="26"/>
          <w:szCs w:val="26"/>
        </w:rPr>
      </w:pPr>
      <w:r w:rsidRPr="001D06D1">
        <w:rPr>
          <w:color w:val="auto"/>
          <w:sz w:val="26"/>
          <w:szCs w:val="26"/>
        </w:rPr>
        <w:t xml:space="preserve">  Результаты диагностики позволяют сделать заключение о наличии в Лицее необходимого кадрового потенциала.</w:t>
      </w:r>
    </w:p>
    <w:p w:rsidR="00ED15FA" w:rsidRPr="001D06D1" w:rsidRDefault="00B250E2" w:rsidP="00ED15FA">
      <w:pPr>
        <w:spacing w:after="0" w:line="240" w:lineRule="auto"/>
        <w:ind w:right="0"/>
        <w:jc w:val="center"/>
        <w:rPr>
          <w:b/>
          <w:color w:val="auto"/>
          <w:sz w:val="26"/>
          <w:szCs w:val="26"/>
        </w:rPr>
      </w:pPr>
      <w:r w:rsidRPr="001D06D1">
        <w:rPr>
          <w:b/>
          <w:color w:val="auto"/>
          <w:sz w:val="26"/>
          <w:szCs w:val="26"/>
        </w:rPr>
        <w:lastRenderedPageBreak/>
        <w:t xml:space="preserve">2.2. </w:t>
      </w:r>
      <w:r w:rsidR="00ED15FA" w:rsidRPr="001D06D1">
        <w:rPr>
          <w:b/>
          <w:color w:val="auto"/>
          <w:sz w:val="26"/>
          <w:szCs w:val="26"/>
        </w:rPr>
        <w:t>Характеристика коллектива учащихся.</w:t>
      </w:r>
    </w:p>
    <w:p w:rsidR="00ED15FA" w:rsidRPr="001D06D1" w:rsidRDefault="00ED15FA" w:rsidP="00ED15FA">
      <w:pPr>
        <w:ind w:left="1134" w:right="219" w:firstLine="0"/>
        <w:rPr>
          <w:color w:val="auto"/>
          <w:sz w:val="26"/>
          <w:szCs w:val="26"/>
        </w:rPr>
      </w:pPr>
      <w:r w:rsidRPr="001D06D1">
        <w:rPr>
          <w:color w:val="auto"/>
          <w:sz w:val="26"/>
          <w:szCs w:val="26"/>
        </w:rPr>
        <w:t>В Лицее обучается 820 школьников.</w:t>
      </w:r>
    </w:p>
    <w:p w:rsidR="00ED15FA" w:rsidRPr="001D06D1" w:rsidRDefault="00ED15FA" w:rsidP="00ED15FA">
      <w:pPr>
        <w:ind w:left="1134" w:right="219" w:firstLine="0"/>
        <w:rPr>
          <w:color w:val="auto"/>
          <w:sz w:val="26"/>
          <w:szCs w:val="26"/>
        </w:rPr>
      </w:pPr>
      <w:r w:rsidRPr="001D06D1">
        <w:rPr>
          <w:color w:val="auto"/>
          <w:sz w:val="26"/>
          <w:szCs w:val="26"/>
        </w:rPr>
        <w:t>На конец 2021-2022 уч.г. 30 класс-комплектов: 12 класс-комплектов в начальной школе, 15 класс-комплектов в основной школе, 3 класс-комплекта в средней школе.</w:t>
      </w:r>
    </w:p>
    <w:p w:rsidR="00ED15FA" w:rsidRPr="001D06D1" w:rsidRDefault="00ED15FA" w:rsidP="00ED15FA">
      <w:pPr>
        <w:widowControl w:val="0"/>
        <w:ind w:left="1134" w:firstLine="0"/>
        <w:jc w:val="center"/>
        <w:rPr>
          <w:b/>
          <w:color w:val="auto"/>
          <w:sz w:val="26"/>
          <w:szCs w:val="26"/>
        </w:rPr>
      </w:pPr>
      <w:r w:rsidRPr="001D06D1">
        <w:rPr>
          <w:b/>
          <w:color w:val="auto"/>
          <w:sz w:val="26"/>
          <w:szCs w:val="26"/>
        </w:rPr>
        <w:t>Движение учащихся</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410"/>
        <w:gridCol w:w="2551"/>
      </w:tblGrid>
      <w:tr w:rsidR="00720636" w:rsidRPr="001D06D1" w:rsidTr="00ED15FA">
        <w:tc>
          <w:tcPr>
            <w:tcW w:w="2518" w:type="dxa"/>
          </w:tcPr>
          <w:p w:rsidR="00ED15FA" w:rsidRPr="001D06D1" w:rsidRDefault="00ED15FA" w:rsidP="00ED15FA">
            <w:pPr>
              <w:spacing w:after="0" w:line="240" w:lineRule="auto"/>
              <w:ind w:left="34" w:firstLine="0"/>
              <w:rPr>
                <w:b/>
                <w:bCs/>
                <w:i/>
                <w:iCs/>
                <w:color w:val="auto"/>
                <w:sz w:val="26"/>
                <w:szCs w:val="26"/>
              </w:rPr>
            </w:pPr>
            <w:r w:rsidRPr="001D06D1">
              <w:rPr>
                <w:b/>
                <w:bCs/>
                <w:i/>
                <w:iCs/>
                <w:color w:val="auto"/>
                <w:sz w:val="26"/>
                <w:szCs w:val="26"/>
              </w:rPr>
              <w:t>Уровни обучения</w:t>
            </w:r>
          </w:p>
        </w:tc>
        <w:tc>
          <w:tcPr>
            <w:tcW w:w="2268" w:type="dxa"/>
          </w:tcPr>
          <w:p w:rsidR="00ED15FA" w:rsidRPr="001D06D1" w:rsidRDefault="00ED15FA" w:rsidP="00ED15FA">
            <w:pPr>
              <w:spacing w:after="0" w:line="240" w:lineRule="auto"/>
              <w:ind w:left="-74" w:firstLine="0"/>
              <w:jc w:val="center"/>
              <w:rPr>
                <w:b/>
                <w:bCs/>
                <w:i/>
                <w:iCs/>
                <w:color w:val="auto"/>
                <w:sz w:val="26"/>
                <w:szCs w:val="26"/>
              </w:rPr>
            </w:pPr>
            <w:r w:rsidRPr="001D06D1">
              <w:rPr>
                <w:b/>
                <w:bCs/>
                <w:i/>
                <w:iCs/>
                <w:color w:val="auto"/>
                <w:sz w:val="26"/>
                <w:szCs w:val="26"/>
              </w:rPr>
              <w:t>2019-2020</w:t>
            </w:r>
          </w:p>
          <w:p w:rsidR="00ED15FA" w:rsidRPr="001D06D1" w:rsidRDefault="00ED15FA" w:rsidP="00ED15FA">
            <w:pPr>
              <w:spacing w:after="0" w:line="240" w:lineRule="auto"/>
              <w:ind w:left="-74" w:firstLine="0"/>
              <w:jc w:val="center"/>
              <w:rPr>
                <w:b/>
                <w:bCs/>
                <w:i/>
                <w:iCs/>
                <w:color w:val="auto"/>
                <w:sz w:val="26"/>
                <w:szCs w:val="26"/>
              </w:rPr>
            </w:pPr>
            <w:r w:rsidRPr="001D06D1">
              <w:rPr>
                <w:b/>
                <w:bCs/>
                <w:i/>
                <w:iCs/>
                <w:color w:val="auto"/>
                <w:sz w:val="26"/>
                <w:szCs w:val="26"/>
              </w:rPr>
              <w:t>уч.год</w:t>
            </w:r>
          </w:p>
        </w:tc>
        <w:tc>
          <w:tcPr>
            <w:tcW w:w="2410" w:type="dxa"/>
          </w:tcPr>
          <w:p w:rsidR="00ED15FA" w:rsidRPr="001D06D1" w:rsidRDefault="00ED15FA" w:rsidP="00ED15FA">
            <w:pPr>
              <w:spacing w:after="0" w:line="240" w:lineRule="auto"/>
              <w:ind w:left="0" w:firstLine="0"/>
              <w:jc w:val="center"/>
              <w:rPr>
                <w:b/>
                <w:bCs/>
                <w:i/>
                <w:iCs/>
                <w:color w:val="auto"/>
                <w:sz w:val="26"/>
                <w:szCs w:val="26"/>
              </w:rPr>
            </w:pPr>
            <w:r w:rsidRPr="001D06D1">
              <w:rPr>
                <w:b/>
                <w:bCs/>
                <w:i/>
                <w:iCs/>
                <w:color w:val="auto"/>
                <w:sz w:val="26"/>
                <w:szCs w:val="26"/>
              </w:rPr>
              <w:t>2020-2021</w:t>
            </w:r>
          </w:p>
          <w:p w:rsidR="00ED15FA" w:rsidRPr="001D06D1" w:rsidRDefault="00ED15FA" w:rsidP="00ED15FA">
            <w:pPr>
              <w:spacing w:after="0" w:line="240" w:lineRule="auto"/>
              <w:ind w:left="0" w:firstLine="0"/>
              <w:jc w:val="center"/>
              <w:rPr>
                <w:b/>
                <w:bCs/>
                <w:i/>
                <w:iCs/>
                <w:color w:val="auto"/>
                <w:sz w:val="26"/>
                <w:szCs w:val="26"/>
              </w:rPr>
            </w:pPr>
            <w:r w:rsidRPr="001D06D1">
              <w:rPr>
                <w:b/>
                <w:bCs/>
                <w:i/>
                <w:iCs/>
                <w:color w:val="auto"/>
                <w:sz w:val="26"/>
                <w:szCs w:val="26"/>
              </w:rPr>
              <w:t>уч.год</w:t>
            </w:r>
          </w:p>
        </w:tc>
        <w:tc>
          <w:tcPr>
            <w:tcW w:w="2551" w:type="dxa"/>
          </w:tcPr>
          <w:p w:rsidR="00ED15FA" w:rsidRPr="001D06D1" w:rsidRDefault="00ED15FA" w:rsidP="00ED15FA">
            <w:pPr>
              <w:spacing w:after="0" w:line="240" w:lineRule="auto"/>
              <w:ind w:left="0" w:firstLine="0"/>
              <w:jc w:val="center"/>
              <w:rPr>
                <w:b/>
                <w:bCs/>
                <w:i/>
                <w:iCs/>
                <w:color w:val="auto"/>
                <w:sz w:val="26"/>
                <w:szCs w:val="26"/>
              </w:rPr>
            </w:pPr>
            <w:r w:rsidRPr="001D06D1">
              <w:rPr>
                <w:b/>
                <w:bCs/>
                <w:i/>
                <w:iCs/>
                <w:color w:val="auto"/>
                <w:sz w:val="26"/>
                <w:szCs w:val="26"/>
              </w:rPr>
              <w:t>2021-2022</w:t>
            </w:r>
          </w:p>
          <w:p w:rsidR="00ED15FA" w:rsidRPr="001D06D1" w:rsidRDefault="00ED15FA" w:rsidP="00ED15FA">
            <w:pPr>
              <w:spacing w:after="0" w:line="240" w:lineRule="auto"/>
              <w:ind w:left="0" w:firstLine="0"/>
              <w:jc w:val="center"/>
              <w:rPr>
                <w:b/>
                <w:bCs/>
                <w:i/>
                <w:iCs/>
                <w:color w:val="auto"/>
                <w:sz w:val="26"/>
                <w:szCs w:val="26"/>
              </w:rPr>
            </w:pPr>
            <w:r w:rsidRPr="001D06D1">
              <w:rPr>
                <w:b/>
                <w:bCs/>
                <w:i/>
                <w:iCs/>
                <w:color w:val="auto"/>
                <w:sz w:val="26"/>
                <w:szCs w:val="26"/>
              </w:rPr>
              <w:t>уч.год</w:t>
            </w:r>
          </w:p>
        </w:tc>
      </w:tr>
      <w:tr w:rsidR="00720636" w:rsidRPr="001D06D1" w:rsidTr="00ED15FA">
        <w:tc>
          <w:tcPr>
            <w:tcW w:w="2518" w:type="dxa"/>
          </w:tcPr>
          <w:p w:rsidR="00ED15FA" w:rsidRPr="001D06D1" w:rsidRDefault="00ED15FA" w:rsidP="00ED15FA">
            <w:pPr>
              <w:spacing w:after="0" w:line="240" w:lineRule="auto"/>
              <w:ind w:left="34" w:firstLine="0"/>
              <w:rPr>
                <w:bCs/>
                <w:color w:val="auto"/>
                <w:sz w:val="26"/>
                <w:szCs w:val="26"/>
              </w:rPr>
            </w:pPr>
            <w:r w:rsidRPr="001D06D1">
              <w:rPr>
                <w:bCs/>
                <w:color w:val="auto"/>
                <w:sz w:val="26"/>
                <w:szCs w:val="26"/>
              </w:rPr>
              <w:t>1- 4 классы</w:t>
            </w:r>
          </w:p>
        </w:tc>
        <w:tc>
          <w:tcPr>
            <w:tcW w:w="2268" w:type="dxa"/>
          </w:tcPr>
          <w:p w:rsidR="00ED15FA" w:rsidRPr="001D06D1" w:rsidRDefault="00ED15FA" w:rsidP="00ED15FA">
            <w:pPr>
              <w:spacing w:after="0" w:line="240" w:lineRule="auto"/>
              <w:ind w:left="-74" w:firstLine="0"/>
              <w:jc w:val="center"/>
              <w:rPr>
                <w:color w:val="auto"/>
                <w:sz w:val="26"/>
                <w:szCs w:val="26"/>
              </w:rPr>
            </w:pPr>
            <w:r w:rsidRPr="001D06D1">
              <w:rPr>
                <w:color w:val="auto"/>
                <w:sz w:val="26"/>
                <w:szCs w:val="26"/>
              </w:rPr>
              <w:t>329</w:t>
            </w:r>
          </w:p>
        </w:tc>
        <w:tc>
          <w:tcPr>
            <w:tcW w:w="2410" w:type="dxa"/>
          </w:tcPr>
          <w:p w:rsidR="00ED15FA" w:rsidRPr="001D06D1" w:rsidRDefault="00ED15FA" w:rsidP="00ED15FA">
            <w:pPr>
              <w:spacing w:after="0" w:line="240" w:lineRule="auto"/>
              <w:ind w:left="0" w:firstLine="0"/>
              <w:jc w:val="center"/>
              <w:rPr>
                <w:color w:val="auto"/>
                <w:sz w:val="26"/>
                <w:szCs w:val="26"/>
              </w:rPr>
            </w:pPr>
            <w:r w:rsidRPr="001D06D1">
              <w:rPr>
                <w:color w:val="auto"/>
                <w:sz w:val="26"/>
                <w:szCs w:val="26"/>
              </w:rPr>
              <w:t>331</w:t>
            </w:r>
          </w:p>
        </w:tc>
        <w:tc>
          <w:tcPr>
            <w:tcW w:w="2551" w:type="dxa"/>
          </w:tcPr>
          <w:p w:rsidR="00ED15FA" w:rsidRPr="001D06D1" w:rsidRDefault="00ED15FA" w:rsidP="00ED15FA">
            <w:pPr>
              <w:spacing w:after="0" w:line="240" w:lineRule="auto"/>
              <w:ind w:left="0" w:firstLine="0"/>
              <w:jc w:val="center"/>
              <w:rPr>
                <w:color w:val="auto"/>
                <w:sz w:val="26"/>
                <w:szCs w:val="26"/>
              </w:rPr>
            </w:pPr>
            <w:r w:rsidRPr="001D06D1">
              <w:rPr>
                <w:color w:val="auto"/>
                <w:sz w:val="26"/>
                <w:szCs w:val="26"/>
              </w:rPr>
              <w:t>4344</w:t>
            </w:r>
          </w:p>
        </w:tc>
      </w:tr>
      <w:tr w:rsidR="00720636" w:rsidRPr="001D06D1" w:rsidTr="00ED15FA">
        <w:tc>
          <w:tcPr>
            <w:tcW w:w="2518" w:type="dxa"/>
          </w:tcPr>
          <w:p w:rsidR="00ED15FA" w:rsidRPr="001D06D1" w:rsidRDefault="00ED15FA" w:rsidP="00ED15FA">
            <w:pPr>
              <w:spacing w:after="0" w:line="240" w:lineRule="auto"/>
              <w:ind w:left="34" w:firstLine="0"/>
              <w:rPr>
                <w:bCs/>
                <w:color w:val="auto"/>
                <w:sz w:val="26"/>
                <w:szCs w:val="26"/>
              </w:rPr>
            </w:pPr>
            <w:r w:rsidRPr="001D06D1">
              <w:rPr>
                <w:bCs/>
                <w:color w:val="auto"/>
                <w:sz w:val="26"/>
                <w:szCs w:val="26"/>
              </w:rPr>
              <w:t>5- 9 классы</w:t>
            </w:r>
          </w:p>
        </w:tc>
        <w:tc>
          <w:tcPr>
            <w:tcW w:w="2268" w:type="dxa"/>
          </w:tcPr>
          <w:p w:rsidR="00ED15FA" w:rsidRPr="001D06D1" w:rsidRDefault="00ED15FA" w:rsidP="00ED15FA">
            <w:pPr>
              <w:spacing w:after="0" w:line="240" w:lineRule="auto"/>
              <w:ind w:left="-74" w:firstLine="0"/>
              <w:jc w:val="center"/>
              <w:rPr>
                <w:color w:val="auto"/>
                <w:sz w:val="26"/>
                <w:szCs w:val="26"/>
              </w:rPr>
            </w:pPr>
            <w:r w:rsidRPr="001D06D1">
              <w:rPr>
                <w:color w:val="auto"/>
                <w:sz w:val="26"/>
                <w:szCs w:val="26"/>
              </w:rPr>
              <w:t>407</w:t>
            </w:r>
          </w:p>
        </w:tc>
        <w:tc>
          <w:tcPr>
            <w:tcW w:w="2410" w:type="dxa"/>
          </w:tcPr>
          <w:p w:rsidR="00ED15FA" w:rsidRPr="001D06D1" w:rsidRDefault="00ED15FA" w:rsidP="00ED15FA">
            <w:pPr>
              <w:spacing w:after="0" w:line="240" w:lineRule="auto"/>
              <w:ind w:left="0" w:firstLine="0"/>
              <w:jc w:val="center"/>
              <w:rPr>
                <w:color w:val="auto"/>
                <w:sz w:val="26"/>
                <w:szCs w:val="26"/>
              </w:rPr>
            </w:pPr>
            <w:r w:rsidRPr="001D06D1">
              <w:rPr>
                <w:color w:val="auto"/>
                <w:sz w:val="26"/>
                <w:szCs w:val="26"/>
              </w:rPr>
              <w:t>396</w:t>
            </w:r>
          </w:p>
        </w:tc>
        <w:tc>
          <w:tcPr>
            <w:tcW w:w="2551" w:type="dxa"/>
          </w:tcPr>
          <w:p w:rsidR="00ED15FA" w:rsidRPr="001D06D1" w:rsidRDefault="00ED15FA" w:rsidP="00ED15FA">
            <w:pPr>
              <w:spacing w:after="0" w:line="240" w:lineRule="auto"/>
              <w:ind w:left="0" w:firstLine="0"/>
              <w:jc w:val="center"/>
              <w:rPr>
                <w:color w:val="auto"/>
                <w:sz w:val="26"/>
                <w:szCs w:val="26"/>
              </w:rPr>
            </w:pPr>
            <w:r w:rsidRPr="001D06D1">
              <w:rPr>
                <w:color w:val="auto"/>
                <w:sz w:val="26"/>
                <w:szCs w:val="26"/>
              </w:rPr>
              <w:t>405</w:t>
            </w:r>
          </w:p>
        </w:tc>
      </w:tr>
      <w:tr w:rsidR="00720636" w:rsidRPr="001D06D1" w:rsidTr="00ED15FA">
        <w:tc>
          <w:tcPr>
            <w:tcW w:w="2518" w:type="dxa"/>
          </w:tcPr>
          <w:p w:rsidR="00ED15FA" w:rsidRPr="001D06D1" w:rsidRDefault="00ED15FA" w:rsidP="00ED15FA">
            <w:pPr>
              <w:spacing w:after="0" w:line="240" w:lineRule="auto"/>
              <w:ind w:left="34" w:firstLine="0"/>
              <w:rPr>
                <w:bCs/>
                <w:color w:val="auto"/>
                <w:sz w:val="26"/>
                <w:szCs w:val="26"/>
              </w:rPr>
            </w:pPr>
            <w:r w:rsidRPr="001D06D1">
              <w:rPr>
                <w:bCs/>
                <w:color w:val="auto"/>
                <w:sz w:val="26"/>
                <w:szCs w:val="26"/>
              </w:rPr>
              <w:t>10- 11 классы</w:t>
            </w:r>
          </w:p>
        </w:tc>
        <w:tc>
          <w:tcPr>
            <w:tcW w:w="2268" w:type="dxa"/>
          </w:tcPr>
          <w:p w:rsidR="00ED15FA" w:rsidRPr="001D06D1" w:rsidRDefault="00ED15FA" w:rsidP="00ED15FA">
            <w:pPr>
              <w:spacing w:after="0" w:line="240" w:lineRule="auto"/>
              <w:ind w:left="-74" w:firstLine="0"/>
              <w:jc w:val="center"/>
              <w:rPr>
                <w:color w:val="auto"/>
                <w:sz w:val="26"/>
                <w:szCs w:val="26"/>
              </w:rPr>
            </w:pPr>
            <w:r w:rsidRPr="001D06D1">
              <w:rPr>
                <w:color w:val="auto"/>
                <w:sz w:val="26"/>
                <w:szCs w:val="26"/>
              </w:rPr>
              <w:t>73</w:t>
            </w:r>
          </w:p>
        </w:tc>
        <w:tc>
          <w:tcPr>
            <w:tcW w:w="2410" w:type="dxa"/>
          </w:tcPr>
          <w:p w:rsidR="00ED15FA" w:rsidRPr="001D06D1" w:rsidRDefault="00ED15FA" w:rsidP="00ED15FA">
            <w:pPr>
              <w:spacing w:after="0" w:line="240" w:lineRule="auto"/>
              <w:ind w:left="0" w:firstLine="0"/>
              <w:jc w:val="center"/>
              <w:rPr>
                <w:color w:val="auto"/>
                <w:sz w:val="26"/>
                <w:szCs w:val="26"/>
              </w:rPr>
            </w:pPr>
            <w:r w:rsidRPr="001D06D1">
              <w:rPr>
                <w:color w:val="auto"/>
                <w:sz w:val="26"/>
                <w:szCs w:val="26"/>
              </w:rPr>
              <w:t>78</w:t>
            </w:r>
          </w:p>
        </w:tc>
        <w:tc>
          <w:tcPr>
            <w:tcW w:w="2551" w:type="dxa"/>
          </w:tcPr>
          <w:p w:rsidR="00ED15FA" w:rsidRPr="001D06D1" w:rsidRDefault="00ED15FA" w:rsidP="00ED15FA">
            <w:pPr>
              <w:spacing w:after="0" w:line="240" w:lineRule="auto"/>
              <w:ind w:left="0" w:firstLine="0"/>
              <w:jc w:val="center"/>
              <w:rPr>
                <w:color w:val="auto"/>
                <w:sz w:val="26"/>
                <w:szCs w:val="26"/>
              </w:rPr>
            </w:pPr>
            <w:r w:rsidRPr="001D06D1">
              <w:rPr>
                <w:color w:val="auto"/>
                <w:sz w:val="26"/>
                <w:szCs w:val="26"/>
              </w:rPr>
              <w:t>71</w:t>
            </w:r>
          </w:p>
        </w:tc>
      </w:tr>
      <w:tr w:rsidR="00720636" w:rsidRPr="001D06D1" w:rsidTr="00ED15FA">
        <w:tc>
          <w:tcPr>
            <w:tcW w:w="2518" w:type="dxa"/>
          </w:tcPr>
          <w:p w:rsidR="00ED15FA" w:rsidRPr="001D06D1" w:rsidRDefault="00ED15FA" w:rsidP="00ED15FA">
            <w:pPr>
              <w:spacing w:after="0" w:line="240" w:lineRule="auto"/>
              <w:ind w:left="34" w:firstLine="0"/>
              <w:rPr>
                <w:bCs/>
                <w:color w:val="auto"/>
                <w:sz w:val="26"/>
                <w:szCs w:val="26"/>
              </w:rPr>
            </w:pPr>
            <w:r w:rsidRPr="001D06D1">
              <w:rPr>
                <w:bCs/>
                <w:color w:val="auto"/>
                <w:sz w:val="26"/>
                <w:szCs w:val="26"/>
              </w:rPr>
              <w:t>Всего по школе</w:t>
            </w:r>
          </w:p>
        </w:tc>
        <w:tc>
          <w:tcPr>
            <w:tcW w:w="2268" w:type="dxa"/>
          </w:tcPr>
          <w:p w:rsidR="00ED15FA" w:rsidRPr="001D06D1" w:rsidRDefault="00ED15FA" w:rsidP="00ED15FA">
            <w:pPr>
              <w:spacing w:after="0" w:line="240" w:lineRule="auto"/>
              <w:ind w:left="-74" w:firstLine="0"/>
              <w:jc w:val="center"/>
              <w:rPr>
                <w:color w:val="auto"/>
                <w:sz w:val="26"/>
                <w:szCs w:val="26"/>
              </w:rPr>
            </w:pPr>
            <w:r w:rsidRPr="001D06D1">
              <w:rPr>
                <w:color w:val="auto"/>
                <w:sz w:val="26"/>
                <w:szCs w:val="26"/>
              </w:rPr>
              <w:t>809</w:t>
            </w:r>
          </w:p>
        </w:tc>
        <w:tc>
          <w:tcPr>
            <w:tcW w:w="2410" w:type="dxa"/>
          </w:tcPr>
          <w:p w:rsidR="00ED15FA" w:rsidRPr="001D06D1" w:rsidRDefault="00ED15FA" w:rsidP="00ED15FA">
            <w:pPr>
              <w:spacing w:after="0" w:line="240" w:lineRule="auto"/>
              <w:ind w:left="0" w:firstLine="0"/>
              <w:jc w:val="center"/>
              <w:rPr>
                <w:color w:val="auto"/>
                <w:sz w:val="26"/>
                <w:szCs w:val="26"/>
              </w:rPr>
            </w:pPr>
            <w:r w:rsidRPr="001D06D1">
              <w:rPr>
                <w:color w:val="auto"/>
                <w:sz w:val="26"/>
                <w:szCs w:val="26"/>
              </w:rPr>
              <w:t>805</w:t>
            </w:r>
          </w:p>
        </w:tc>
        <w:tc>
          <w:tcPr>
            <w:tcW w:w="2551" w:type="dxa"/>
          </w:tcPr>
          <w:p w:rsidR="00ED15FA" w:rsidRPr="001D06D1" w:rsidRDefault="00ED15FA" w:rsidP="00ED15FA">
            <w:pPr>
              <w:spacing w:after="0" w:line="240" w:lineRule="auto"/>
              <w:ind w:left="0" w:firstLine="0"/>
              <w:jc w:val="center"/>
              <w:rPr>
                <w:color w:val="auto"/>
                <w:sz w:val="26"/>
                <w:szCs w:val="26"/>
              </w:rPr>
            </w:pPr>
            <w:r w:rsidRPr="001D06D1">
              <w:rPr>
                <w:color w:val="auto"/>
                <w:sz w:val="26"/>
                <w:szCs w:val="26"/>
              </w:rPr>
              <w:t>820</w:t>
            </w:r>
          </w:p>
        </w:tc>
      </w:tr>
    </w:tbl>
    <w:p w:rsidR="00ED15FA" w:rsidRPr="001D06D1" w:rsidRDefault="00ED15FA" w:rsidP="00ED15FA">
      <w:pPr>
        <w:ind w:left="1134" w:firstLine="0"/>
        <w:rPr>
          <w:color w:val="auto"/>
          <w:sz w:val="26"/>
          <w:szCs w:val="26"/>
        </w:rPr>
      </w:pPr>
    </w:p>
    <w:p w:rsidR="00ED15FA" w:rsidRPr="001D06D1" w:rsidRDefault="00ED15FA" w:rsidP="00ED15FA">
      <w:pPr>
        <w:spacing w:after="0" w:line="276" w:lineRule="auto"/>
        <w:ind w:left="1134" w:firstLine="0"/>
        <w:rPr>
          <w:color w:val="auto"/>
          <w:sz w:val="26"/>
          <w:szCs w:val="26"/>
        </w:rPr>
      </w:pPr>
      <w:r w:rsidRPr="001D06D1">
        <w:rPr>
          <w:color w:val="auto"/>
          <w:sz w:val="26"/>
          <w:szCs w:val="26"/>
        </w:rPr>
        <w:t xml:space="preserve">         Наблюдается закономерное увеличение численности учащихся Лицея, связанное с общим демографическим подъемом. Стабильным остаётся контингент учащихся, решивших продолжить образование в старшей школе: в 2019-2020 уч г. – 37%, в 2020-2021 уч.г. – 50%, в 2021-2022 уч.г. – 47%.</w:t>
      </w:r>
    </w:p>
    <w:p w:rsidR="00ED15FA" w:rsidRPr="001D06D1" w:rsidRDefault="00ED15FA" w:rsidP="00ED15FA">
      <w:pPr>
        <w:ind w:left="1134" w:firstLine="0"/>
        <w:rPr>
          <w:b/>
          <w:color w:val="auto"/>
          <w:sz w:val="16"/>
          <w:szCs w:val="16"/>
        </w:rPr>
      </w:pPr>
    </w:p>
    <w:p w:rsidR="00ED15FA" w:rsidRPr="001D06D1" w:rsidRDefault="00ED15FA" w:rsidP="00ED15FA">
      <w:pPr>
        <w:widowControl w:val="0"/>
        <w:ind w:left="1134" w:firstLine="0"/>
        <w:jc w:val="center"/>
        <w:rPr>
          <w:b/>
          <w:color w:val="auto"/>
          <w:sz w:val="26"/>
          <w:szCs w:val="26"/>
        </w:rPr>
      </w:pPr>
      <w:r w:rsidRPr="001D06D1">
        <w:rPr>
          <w:b/>
          <w:color w:val="auto"/>
          <w:sz w:val="26"/>
          <w:szCs w:val="26"/>
        </w:rPr>
        <w:t xml:space="preserve">Уровень успеваемости и качества ЗУН учащихся </w:t>
      </w:r>
    </w:p>
    <w:tbl>
      <w:tblPr>
        <w:tblW w:w="986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112"/>
        <w:gridCol w:w="1080"/>
        <w:gridCol w:w="900"/>
        <w:gridCol w:w="1080"/>
        <w:gridCol w:w="8"/>
        <w:gridCol w:w="1072"/>
        <w:gridCol w:w="1031"/>
        <w:gridCol w:w="949"/>
        <w:gridCol w:w="1080"/>
        <w:gridCol w:w="8"/>
      </w:tblGrid>
      <w:tr w:rsidR="006C3AB1" w:rsidRPr="001D06D1" w:rsidTr="006C3AB1">
        <w:tc>
          <w:tcPr>
            <w:tcW w:w="1548" w:type="dxa"/>
            <w:vMerge w:val="restart"/>
          </w:tcPr>
          <w:p w:rsidR="006C3AB1" w:rsidRPr="001D06D1" w:rsidRDefault="006C3AB1" w:rsidP="006C3AB1">
            <w:pPr>
              <w:widowControl w:val="0"/>
              <w:ind w:left="-108"/>
              <w:jc w:val="center"/>
              <w:rPr>
                <w:b/>
                <w:color w:val="auto"/>
                <w:sz w:val="20"/>
                <w:szCs w:val="20"/>
              </w:rPr>
            </w:pPr>
            <w:r w:rsidRPr="001D06D1">
              <w:rPr>
                <w:b/>
                <w:color w:val="auto"/>
                <w:sz w:val="20"/>
                <w:szCs w:val="20"/>
              </w:rPr>
              <w:t>Учебный год</w:t>
            </w:r>
          </w:p>
        </w:tc>
        <w:tc>
          <w:tcPr>
            <w:tcW w:w="4180" w:type="dxa"/>
            <w:gridSpan w:val="5"/>
          </w:tcPr>
          <w:p w:rsidR="006C3AB1" w:rsidRPr="001D06D1" w:rsidRDefault="006C3AB1" w:rsidP="006C3AB1">
            <w:pPr>
              <w:widowControl w:val="0"/>
              <w:ind w:left="-108"/>
              <w:jc w:val="center"/>
              <w:rPr>
                <w:b/>
                <w:color w:val="auto"/>
                <w:sz w:val="20"/>
                <w:szCs w:val="20"/>
              </w:rPr>
            </w:pPr>
            <w:r w:rsidRPr="001D06D1">
              <w:rPr>
                <w:b/>
                <w:color w:val="auto"/>
                <w:sz w:val="20"/>
                <w:szCs w:val="20"/>
              </w:rPr>
              <w:t>Успеваемость %</w:t>
            </w:r>
          </w:p>
        </w:tc>
        <w:tc>
          <w:tcPr>
            <w:tcW w:w="4140" w:type="dxa"/>
            <w:gridSpan w:val="5"/>
          </w:tcPr>
          <w:p w:rsidR="006C3AB1" w:rsidRPr="001D06D1" w:rsidRDefault="006C3AB1" w:rsidP="006C3AB1">
            <w:pPr>
              <w:widowControl w:val="0"/>
              <w:ind w:left="-108"/>
              <w:jc w:val="center"/>
              <w:rPr>
                <w:b/>
                <w:color w:val="auto"/>
                <w:sz w:val="20"/>
                <w:szCs w:val="20"/>
              </w:rPr>
            </w:pPr>
            <w:r w:rsidRPr="001D06D1">
              <w:rPr>
                <w:b/>
                <w:color w:val="auto"/>
                <w:sz w:val="20"/>
                <w:szCs w:val="20"/>
              </w:rPr>
              <w:t>Качество %</w:t>
            </w:r>
          </w:p>
        </w:tc>
      </w:tr>
      <w:tr w:rsidR="006C3AB1" w:rsidRPr="001D06D1" w:rsidTr="006C3AB1">
        <w:trPr>
          <w:gridAfter w:val="1"/>
          <w:wAfter w:w="8" w:type="dxa"/>
        </w:trPr>
        <w:tc>
          <w:tcPr>
            <w:tcW w:w="1548" w:type="dxa"/>
            <w:vMerge/>
          </w:tcPr>
          <w:p w:rsidR="006C3AB1" w:rsidRPr="001D06D1" w:rsidRDefault="006C3AB1" w:rsidP="006C3AB1">
            <w:pPr>
              <w:widowControl w:val="0"/>
              <w:ind w:left="-108"/>
              <w:rPr>
                <w:b/>
                <w:color w:val="auto"/>
                <w:sz w:val="20"/>
                <w:szCs w:val="20"/>
              </w:rPr>
            </w:pPr>
          </w:p>
        </w:tc>
        <w:tc>
          <w:tcPr>
            <w:tcW w:w="1112" w:type="dxa"/>
          </w:tcPr>
          <w:p w:rsidR="006C3AB1" w:rsidRPr="001D06D1" w:rsidRDefault="006C3AB1" w:rsidP="006C3AB1">
            <w:pPr>
              <w:widowControl w:val="0"/>
              <w:ind w:left="-108" w:right="-108"/>
              <w:jc w:val="center"/>
              <w:rPr>
                <w:b/>
                <w:color w:val="auto"/>
                <w:sz w:val="20"/>
                <w:szCs w:val="20"/>
              </w:rPr>
            </w:pPr>
            <w:r w:rsidRPr="001D06D1">
              <w:rPr>
                <w:b/>
                <w:color w:val="auto"/>
                <w:sz w:val="20"/>
                <w:szCs w:val="20"/>
              </w:rPr>
              <w:t>Начальная школа</w:t>
            </w:r>
          </w:p>
        </w:tc>
        <w:tc>
          <w:tcPr>
            <w:tcW w:w="1080" w:type="dxa"/>
          </w:tcPr>
          <w:p w:rsidR="006C3AB1" w:rsidRPr="001D06D1" w:rsidRDefault="006C3AB1" w:rsidP="006C3AB1">
            <w:pPr>
              <w:widowControl w:val="0"/>
              <w:ind w:left="-108"/>
              <w:jc w:val="center"/>
              <w:rPr>
                <w:b/>
                <w:color w:val="auto"/>
                <w:sz w:val="20"/>
                <w:szCs w:val="20"/>
              </w:rPr>
            </w:pPr>
            <w:r w:rsidRPr="001D06D1">
              <w:rPr>
                <w:b/>
                <w:color w:val="auto"/>
                <w:sz w:val="20"/>
                <w:szCs w:val="20"/>
              </w:rPr>
              <w:t>5-9 кл.</w:t>
            </w:r>
          </w:p>
        </w:tc>
        <w:tc>
          <w:tcPr>
            <w:tcW w:w="900" w:type="dxa"/>
          </w:tcPr>
          <w:p w:rsidR="006C3AB1" w:rsidRPr="001D06D1" w:rsidRDefault="006C3AB1" w:rsidP="006C3AB1">
            <w:pPr>
              <w:widowControl w:val="0"/>
              <w:ind w:left="-108"/>
              <w:jc w:val="center"/>
              <w:rPr>
                <w:b/>
                <w:color w:val="auto"/>
                <w:sz w:val="20"/>
                <w:szCs w:val="20"/>
              </w:rPr>
            </w:pPr>
            <w:r w:rsidRPr="001D06D1">
              <w:rPr>
                <w:b/>
                <w:color w:val="auto"/>
                <w:sz w:val="20"/>
                <w:szCs w:val="20"/>
              </w:rPr>
              <w:t>10-11 кл.</w:t>
            </w:r>
          </w:p>
        </w:tc>
        <w:tc>
          <w:tcPr>
            <w:tcW w:w="1080" w:type="dxa"/>
          </w:tcPr>
          <w:p w:rsidR="006C3AB1" w:rsidRPr="001D06D1" w:rsidRDefault="006C3AB1" w:rsidP="006C3AB1">
            <w:pPr>
              <w:widowControl w:val="0"/>
              <w:ind w:left="-108"/>
              <w:jc w:val="center"/>
              <w:rPr>
                <w:b/>
                <w:color w:val="auto"/>
                <w:sz w:val="20"/>
                <w:szCs w:val="20"/>
              </w:rPr>
            </w:pPr>
            <w:r w:rsidRPr="001D06D1">
              <w:rPr>
                <w:b/>
                <w:color w:val="auto"/>
                <w:sz w:val="20"/>
                <w:szCs w:val="20"/>
              </w:rPr>
              <w:t>2-11 кл.</w:t>
            </w:r>
          </w:p>
        </w:tc>
        <w:tc>
          <w:tcPr>
            <w:tcW w:w="1080" w:type="dxa"/>
            <w:gridSpan w:val="2"/>
          </w:tcPr>
          <w:p w:rsidR="006C3AB1" w:rsidRPr="001D06D1" w:rsidRDefault="006C3AB1" w:rsidP="006C3AB1">
            <w:pPr>
              <w:widowControl w:val="0"/>
              <w:ind w:left="-108" w:right="-108"/>
              <w:jc w:val="center"/>
              <w:rPr>
                <w:b/>
                <w:color w:val="auto"/>
                <w:sz w:val="20"/>
                <w:szCs w:val="20"/>
              </w:rPr>
            </w:pPr>
            <w:r w:rsidRPr="001D06D1">
              <w:rPr>
                <w:b/>
                <w:color w:val="auto"/>
                <w:sz w:val="20"/>
                <w:szCs w:val="20"/>
              </w:rPr>
              <w:t>Начальная школа</w:t>
            </w:r>
          </w:p>
        </w:tc>
        <w:tc>
          <w:tcPr>
            <w:tcW w:w="1031" w:type="dxa"/>
          </w:tcPr>
          <w:p w:rsidR="006C3AB1" w:rsidRPr="001D06D1" w:rsidRDefault="006C3AB1" w:rsidP="006C3AB1">
            <w:pPr>
              <w:widowControl w:val="0"/>
              <w:ind w:left="-108"/>
              <w:jc w:val="center"/>
              <w:rPr>
                <w:b/>
                <w:color w:val="auto"/>
                <w:sz w:val="20"/>
                <w:szCs w:val="20"/>
              </w:rPr>
            </w:pPr>
            <w:r w:rsidRPr="001D06D1">
              <w:rPr>
                <w:b/>
                <w:color w:val="auto"/>
                <w:sz w:val="20"/>
                <w:szCs w:val="20"/>
              </w:rPr>
              <w:t>5-9 кл.</w:t>
            </w:r>
          </w:p>
        </w:tc>
        <w:tc>
          <w:tcPr>
            <w:tcW w:w="949" w:type="dxa"/>
          </w:tcPr>
          <w:p w:rsidR="006C3AB1" w:rsidRPr="001D06D1" w:rsidRDefault="006C3AB1" w:rsidP="006C3AB1">
            <w:pPr>
              <w:widowControl w:val="0"/>
              <w:ind w:left="-108"/>
              <w:jc w:val="center"/>
              <w:rPr>
                <w:b/>
                <w:color w:val="auto"/>
                <w:sz w:val="20"/>
                <w:szCs w:val="20"/>
              </w:rPr>
            </w:pPr>
            <w:r w:rsidRPr="001D06D1">
              <w:rPr>
                <w:b/>
                <w:color w:val="auto"/>
                <w:sz w:val="20"/>
                <w:szCs w:val="20"/>
              </w:rPr>
              <w:t>10-11 кл.</w:t>
            </w:r>
          </w:p>
        </w:tc>
        <w:tc>
          <w:tcPr>
            <w:tcW w:w="1080" w:type="dxa"/>
          </w:tcPr>
          <w:p w:rsidR="006C3AB1" w:rsidRPr="001D06D1" w:rsidRDefault="006C3AB1" w:rsidP="006C3AB1">
            <w:pPr>
              <w:widowControl w:val="0"/>
              <w:ind w:left="-108"/>
              <w:jc w:val="center"/>
              <w:rPr>
                <w:b/>
                <w:color w:val="auto"/>
                <w:sz w:val="20"/>
                <w:szCs w:val="20"/>
              </w:rPr>
            </w:pPr>
            <w:r w:rsidRPr="001D06D1">
              <w:rPr>
                <w:b/>
                <w:color w:val="auto"/>
                <w:sz w:val="20"/>
                <w:szCs w:val="20"/>
              </w:rPr>
              <w:t>2-11 кл.</w:t>
            </w:r>
          </w:p>
        </w:tc>
      </w:tr>
      <w:tr w:rsidR="006C3AB1" w:rsidRPr="001D06D1" w:rsidTr="006C3AB1">
        <w:trPr>
          <w:gridAfter w:val="1"/>
          <w:wAfter w:w="8" w:type="dxa"/>
        </w:trPr>
        <w:tc>
          <w:tcPr>
            <w:tcW w:w="1548" w:type="dxa"/>
          </w:tcPr>
          <w:p w:rsidR="006C3AB1" w:rsidRPr="001D06D1" w:rsidRDefault="006C3AB1" w:rsidP="006C3AB1">
            <w:pPr>
              <w:shd w:val="clear" w:color="auto" w:fill="FFFFFF"/>
              <w:ind w:left="5"/>
              <w:jc w:val="center"/>
              <w:rPr>
                <w:color w:val="auto"/>
                <w:szCs w:val="24"/>
              </w:rPr>
            </w:pPr>
            <w:r w:rsidRPr="001D06D1">
              <w:rPr>
                <w:color w:val="auto"/>
                <w:szCs w:val="24"/>
              </w:rPr>
              <w:t>2018-2019</w:t>
            </w:r>
          </w:p>
        </w:tc>
        <w:tc>
          <w:tcPr>
            <w:tcW w:w="1112" w:type="dxa"/>
          </w:tcPr>
          <w:p w:rsidR="006C3AB1" w:rsidRPr="001D06D1" w:rsidRDefault="006C3AB1" w:rsidP="006C3AB1">
            <w:pPr>
              <w:widowControl w:val="0"/>
              <w:rPr>
                <w:color w:val="auto"/>
                <w:szCs w:val="24"/>
              </w:rPr>
            </w:pPr>
            <w:r w:rsidRPr="001D06D1">
              <w:rPr>
                <w:color w:val="auto"/>
                <w:szCs w:val="24"/>
              </w:rPr>
              <w:t>100</w:t>
            </w:r>
          </w:p>
        </w:tc>
        <w:tc>
          <w:tcPr>
            <w:tcW w:w="1080" w:type="dxa"/>
          </w:tcPr>
          <w:p w:rsidR="006C3AB1" w:rsidRPr="001D06D1" w:rsidRDefault="006C3AB1" w:rsidP="006C3AB1">
            <w:pPr>
              <w:widowControl w:val="0"/>
              <w:rPr>
                <w:color w:val="auto"/>
                <w:szCs w:val="24"/>
              </w:rPr>
            </w:pPr>
            <w:r w:rsidRPr="001D06D1">
              <w:rPr>
                <w:color w:val="auto"/>
                <w:szCs w:val="24"/>
              </w:rPr>
              <w:t>99</w:t>
            </w:r>
          </w:p>
        </w:tc>
        <w:tc>
          <w:tcPr>
            <w:tcW w:w="900" w:type="dxa"/>
          </w:tcPr>
          <w:p w:rsidR="006C3AB1" w:rsidRPr="001D06D1" w:rsidRDefault="006C3AB1" w:rsidP="006C3AB1">
            <w:pPr>
              <w:widowControl w:val="0"/>
              <w:ind w:left="0"/>
              <w:rPr>
                <w:color w:val="auto"/>
                <w:szCs w:val="24"/>
              </w:rPr>
            </w:pPr>
            <w:r w:rsidRPr="001D06D1">
              <w:rPr>
                <w:color w:val="auto"/>
                <w:szCs w:val="24"/>
              </w:rPr>
              <w:t>100</w:t>
            </w:r>
          </w:p>
        </w:tc>
        <w:tc>
          <w:tcPr>
            <w:tcW w:w="1080" w:type="dxa"/>
          </w:tcPr>
          <w:p w:rsidR="006C3AB1" w:rsidRPr="001D06D1" w:rsidRDefault="006C3AB1" w:rsidP="006C3AB1">
            <w:pPr>
              <w:widowControl w:val="0"/>
              <w:rPr>
                <w:color w:val="auto"/>
                <w:szCs w:val="24"/>
              </w:rPr>
            </w:pPr>
            <w:r w:rsidRPr="001D06D1">
              <w:rPr>
                <w:color w:val="auto"/>
                <w:szCs w:val="24"/>
              </w:rPr>
              <w:t>99,7</w:t>
            </w:r>
          </w:p>
        </w:tc>
        <w:tc>
          <w:tcPr>
            <w:tcW w:w="1080" w:type="dxa"/>
            <w:gridSpan w:val="2"/>
          </w:tcPr>
          <w:p w:rsidR="006C3AB1" w:rsidRPr="001D06D1" w:rsidRDefault="006C3AB1" w:rsidP="006C3AB1">
            <w:pPr>
              <w:widowControl w:val="0"/>
              <w:rPr>
                <w:color w:val="auto"/>
                <w:szCs w:val="24"/>
              </w:rPr>
            </w:pPr>
            <w:r w:rsidRPr="001D06D1">
              <w:rPr>
                <w:color w:val="auto"/>
                <w:szCs w:val="24"/>
              </w:rPr>
              <w:t>69</w:t>
            </w:r>
          </w:p>
        </w:tc>
        <w:tc>
          <w:tcPr>
            <w:tcW w:w="1031" w:type="dxa"/>
          </w:tcPr>
          <w:p w:rsidR="006C3AB1" w:rsidRPr="001D06D1" w:rsidRDefault="006C3AB1" w:rsidP="006C3AB1">
            <w:pPr>
              <w:widowControl w:val="0"/>
              <w:rPr>
                <w:color w:val="auto"/>
                <w:szCs w:val="24"/>
              </w:rPr>
            </w:pPr>
            <w:r w:rsidRPr="001D06D1">
              <w:rPr>
                <w:color w:val="auto"/>
                <w:szCs w:val="24"/>
              </w:rPr>
              <w:t>42</w:t>
            </w:r>
          </w:p>
        </w:tc>
        <w:tc>
          <w:tcPr>
            <w:tcW w:w="949" w:type="dxa"/>
          </w:tcPr>
          <w:p w:rsidR="006C3AB1" w:rsidRPr="001D06D1" w:rsidRDefault="006C3AB1" w:rsidP="006C3AB1">
            <w:pPr>
              <w:widowControl w:val="0"/>
              <w:rPr>
                <w:color w:val="auto"/>
                <w:szCs w:val="24"/>
              </w:rPr>
            </w:pPr>
            <w:r w:rsidRPr="001D06D1">
              <w:rPr>
                <w:color w:val="auto"/>
                <w:szCs w:val="24"/>
              </w:rPr>
              <w:t>70</w:t>
            </w:r>
          </w:p>
        </w:tc>
        <w:tc>
          <w:tcPr>
            <w:tcW w:w="1080" w:type="dxa"/>
          </w:tcPr>
          <w:p w:rsidR="006C3AB1" w:rsidRPr="001D06D1" w:rsidRDefault="006C3AB1" w:rsidP="006C3AB1">
            <w:pPr>
              <w:widowControl w:val="0"/>
              <w:rPr>
                <w:color w:val="auto"/>
                <w:szCs w:val="24"/>
              </w:rPr>
            </w:pPr>
            <w:r w:rsidRPr="001D06D1">
              <w:rPr>
                <w:color w:val="auto"/>
                <w:szCs w:val="24"/>
              </w:rPr>
              <w:t>60</w:t>
            </w:r>
          </w:p>
        </w:tc>
      </w:tr>
      <w:tr w:rsidR="006C3AB1" w:rsidRPr="001D06D1" w:rsidTr="006C3AB1">
        <w:trPr>
          <w:gridAfter w:val="1"/>
          <w:wAfter w:w="8" w:type="dxa"/>
        </w:trPr>
        <w:tc>
          <w:tcPr>
            <w:tcW w:w="1548" w:type="dxa"/>
          </w:tcPr>
          <w:p w:rsidR="006C3AB1" w:rsidRPr="001D06D1" w:rsidRDefault="006C3AB1" w:rsidP="006C3AB1">
            <w:pPr>
              <w:shd w:val="clear" w:color="auto" w:fill="FFFFFF"/>
              <w:ind w:left="5"/>
              <w:jc w:val="center"/>
              <w:rPr>
                <w:color w:val="auto"/>
                <w:szCs w:val="24"/>
              </w:rPr>
            </w:pPr>
            <w:r w:rsidRPr="001D06D1">
              <w:rPr>
                <w:color w:val="auto"/>
                <w:szCs w:val="24"/>
              </w:rPr>
              <w:t>2019-2020</w:t>
            </w:r>
          </w:p>
        </w:tc>
        <w:tc>
          <w:tcPr>
            <w:tcW w:w="1112" w:type="dxa"/>
          </w:tcPr>
          <w:p w:rsidR="006C3AB1" w:rsidRPr="001D06D1" w:rsidRDefault="006C3AB1" w:rsidP="006C3AB1">
            <w:pPr>
              <w:widowControl w:val="0"/>
              <w:rPr>
                <w:color w:val="auto"/>
                <w:szCs w:val="24"/>
              </w:rPr>
            </w:pPr>
            <w:r w:rsidRPr="001D06D1">
              <w:rPr>
                <w:color w:val="auto"/>
                <w:szCs w:val="24"/>
              </w:rPr>
              <w:t>100</w:t>
            </w:r>
          </w:p>
        </w:tc>
        <w:tc>
          <w:tcPr>
            <w:tcW w:w="1080" w:type="dxa"/>
          </w:tcPr>
          <w:p w:rsidR="006C3AB1" w:rsidRPr="001D06D1" w:rsidRDefault="006C3AB1" w:rsidP="006C3AB1">
            <w:pPr>
              <w:widowControl w:val="0"/>
              <w:rPr>
                <w:color w:val="auto"/>
                <w:szCs w:val="24"/>
              </w:rPr>
            </w:pPr>
            <w:r w:rsidRPr="001D06D1">
              <w:rPr>
                <w:color w:val="auto"/>
                <w:szCs w:val="24"/>
              </w:rPr>
              <w:t>100</w:t>
            </w:r>
          </w:p>
        </w:tc>
        <w:tc>
          <w:tcPr>
            <w:tcW w:w="900" w:type="dxa"/>
          </w:tcPr>
          <w:p w:rsidR="006C3AB1" w:rsidRPr="001D06D1" w:rsidRDefault="006C3AB1" w:rsidP="006C3AB1">
            <w:pPr>
              <w:widowControl w:val="0"/>
              <w:ind w:left="0"/>
              <w:rPr>
                <w:color w:val="auto"/>
                <w:szCs w:val="24"/>
              </w:rPr>
            </w:pPr>
            <w:r w:rsidRPr="001D06D1">
              <w:rPr>
                <w:color w:val="auto"/>
                <w:szCs w:val="24"/>
              </w:rPr>
              <w:t>100</w:t>
            </w:r>
          </w:p>
        </w:tc>
        <w:tc>
          <w:tcPr>
            <w:tcW w:w="1080" w:type="dxa"/>
          </w:tcPr>
          <w:p w:rsidR="006C3AB1" w:rsidRPr="001D06D1" w:rsidRDefault="006C3AB1" w:rsidP="006C3AB1">
            <w:pPr>
              <w:widowControl w:val="0"/>
              <w:rPr>
                <w:color w:val="auto"/>
                <w:szCs w:val="24"/>
              </w:rPr>
            </w:pPr>
            <w:r w:rsidRPr="001D06D1">
              <w:rPr>
                <w:color w:val="auto"/>
                <w:szCs w:val="24"/>
              </w:rPr>
              <w:t>100</w:t>
            </w:r>
          </w:p>
        </w:tc>
        <w:tc>
          <w:tcPr>
            <w:tcW w:w="1080" w:type="dxa"/>
            <w:gridSpan w:val="2"/>
          </w:tcPr>
          <w:p w:rsidR="006C3AB1" w:rsidRPr="001D06D1" w:rsidRDefault="006C3AB1" w:rsidP="006C3AB1">
            <w:pPr>
              <w:widowControl w:val="0"/>
              <w:rPr>
                <w:color w:val="auto"/>
                <w:szCs w:val="24"/>
              </w:rPr>
            </w:pPr>
            <w:r w:rsidRPr="001D06D1">
              <w:rPr>
                <w:color w:val="auto"/>
                <w:szCs w:val="24"/>
              </w:rPr>
              <w:t>76</w:t>
            </w:r>
          </w:p>
        </w:tc>
        <w:tc>
          <w:tcPr>
            <w:tcW w:w="1031" w:type="dxa"/>
          </w:tcPr>
          <w:p w:rsidR="006C3AB1" w:rsidRPr="001D06D1" w:rsidRDefault="006C3AB1" w:rsidP="006C3AB1">
            <w:pPr>
              <w:widowControl w:val="0"/>
              <w:rPr>
                <w:color w:val="auto"/>
                <w:szCs w:val="24"/>
              </w:rPr>
            </w:pPr>
            <w:r w:rsidRPr="001D06D1">
              <w:rPr>
                <w:color w:val="auto"/>
                <w:szCs w:val="24"/>
              </w:rPr>
              <w:t>44</w:t>
            </w:r>
          </w:p>
        </w:tc>
        <w:tc>
          <w:tcPr>
            <w:tcW w:w="949" w:type="dxa"/>
          </w:tcPr>
          <w:p w:rsidR="006C3AB1" w:rsidRPr="001D06D1" w:rsidRDefault="006C3AB1" w:rsidP="006C3AB1">
            <w:pPr>
              <w:widowControl w:val="0"/>
              <w:rPr>
                <w:color w:val="auto"/>
                <w:szCs w:val="24"/>
              </w:rPr>
            </w:pPr>
            <w:r w:rsidRPr="001D06D1">
              <w:rPr>
                <w:color w:val="auto"/>
                <w:szCs w:val="24"/>
              </w:rPr>
              <w:t>59</w:t>
            </w:r>
          </w:p>
        </w:tc>
        <w:tc>
          <w:tcPr>
            <w:tcW w:w="1080" w:type="dxa"/>
          </w:tcPr>
          <w:p w:rsidR="006C3AB1" w:rsidRPr="001D06D1" w:rsidRDefault="006C3AB1" w:rsidP="006C3AB1">
            <w:pPr>
              <w:widowControl w:val="0"/>
              <w:rPr>
                <w:color w:val="auto"/>
                <w:szCs w:val="24"/>
              </w:rPr>
            </w:pPr>
            <w:r w:rsidRPr="001D06D1">
              <w:rPr>
                <w:color w:val="auto"/>
                <w:szCs w:val="24"/>
              </w:rPr>
              <w:t>60</w:t>
            </w:r>
          </w:p>
        </w:tc>
      </w:tr>
      <w:tr w:rsidR="006C3AB1" w:rsidRPr="001D06D1" w:rsidTr="006C3AB1">
        <w:trPr>
          <w:gridAfter w:val="1"/>
          <w:wAfter w:w="8" w:type="dxa"/>
        </w:trPr>
        <w:tc>
          <w:tcPr>
            <w:tcW w:w="1548" w:type="dxa"/>
          </w:tcPr>
          <w:p w:rsidR="006C3AB1" w:rsidRPr="001D06D1" w:rsidRDefault="006C3AB1" w:rsidP="006C3AB1">
            <w:pPr>
              <w:shd w:val="clear" w:color="auto" w:fill="FFFFFF"/>
              <w:ind w:left="5"/>
              <w:jc w:val="center"/>
              <w:rPr>
                <w:color w:val="auto"/>
                <w:szCs w:val="24"/>
              </w:rPr>
            </w:pPr>
            <w:r w:rsidRPr="001D06D1">
              <w:rPr>
                <w:color w:val="auto"/>
                <w:szCs w:val="24"/>
              </w:rPr>
              <w:t>2020-2021</w:t>
            </w:r>
          </w:p>
        </w:tc>
        <w:tc>
          <w:tcPr>
            <w:tcW w:w="1112" w:type="dxa"/>
          </w:tcPr>
          <w:p w:rsidR="006C3AB1" w:rsidRPr="001D06D1" w:rsidRDefault="006C3AB1" w:rsidP="006C3AB1">
            <w:pPr>
              <w:widowControl w:val="0"/>
              <w:rPr>
                <w:color w:val="auto"/>
                <w:szCs w:val="24"/>
              </w:rPr>
            </w:pPr>
            <w:r w:rsidRPr="001D06D1">
              <w:rPr>
                <w:color w:val="auto"/>
                <w:szCs w:val="24"/>
              </w:rPr>
              <w:t>100</w:t>
            </w:r>
          </w:p>
        </w:tc>
        <w:tc>
          <w:tcPr>
            <w:tcW w:w="1080" w:type="dxa"/>
          </w:tcPr>
          <w:p w:rsidR="006C3AB1" w:rsidRPr="001D06D1" w:rsidRDefault="006C3AB1" w:rsidP="006C3AB1">
            <w:pPr>
              <w:widowControl w:val="0"/>
              <w:rPr>
                <w:color w:val="auto"/>
                <w:szCs w:val="24"/>
              </w:rPr>
            </w:pPr>
            <w:r w:rsidRPr="001D06D1">
              <w:rPr>
                <w:color w:val="auto"/>
                <w:szCs w:val="24"/>
              </w:rPr>
              <w:t>98</w:t>
            </w:r>
          </w:p>
        </w:tc>
        <w:tc>
          <w:tcPr>
            <w:tcW w:w="900" w:type="dxa"/>
          </w:tcPr>
          <w:p w:rsidR="006C3AB1" w:rsidRPr="001D06D1" w:rsidRDefault="006C3AB1" w:rsidP="006C3AB1">
            <w:pPr>
              <w:widowControl w:val="0"/>
              <w:ind w:left="0"/>
              <w:rPr>
                <w:color w:val="auto"/>
                <w:szCs w:val="24"/>
              </w:rPr>
            </w:pPr>
            <w:r w:rsidRPr="001D06D1">
              <w:rPr>
                <w:color w:val="auto"/>
                <w:szCs w:val="24"/>
              </w:rPr>
              <w:t>100</w:t>
            </w:r>
          </w:p>
        </w:tc>
        <w:tc>
          <w:tcPr>
            <w:tcW w:w="1080" w:type="dxa"/>
          </w:tcPr>
          <w:p w:rsidR="006C3AB1" w:rsidRPr="001D06D1" w:rsidRDefault="006C3AB1" w:rsidP="006C3AB1">
            <w:pPr>
              <w:widowControl w:val="0"/>
              <w:rPr>
                <w:color w:val="auto"/>
                <w:szCs w:val="24"/>
              </w:rPr>
            </w:pPr>
            <w:r w:rsidRPr="001D06D1">
              <w:rPr>
                <w:color w:val="auto"/>
                <w:szCs w:val="24"/>
              </w:rPr>
              <w:t>99</w:t>
            </w:r>
          </w:p>
        </w:tc>
        <w:tc>
          <w:tcPr>
            <w:tcW w:w="1080" w:type="dxa"/>
            <w:gridSpan w:val="2"/>
          </w:tcPr>
          <w:p w:rsidR="006C3AB1" w:rsidRPr="001D06D1" w:rsidRDefault="006C3AB1" w:rsidP="006C3AB1">
            <w:pPr>
              <w:widowControl w:val="0"/>
              <w:rPr>
                <w:color w:val="auto"/>
                <w:szCs w:val="24"/>
              </w:rPr>
            </w:pPr>
            <w:r w:rsidRPr="001D06D1">
              <w:rPr>
                <w:color w:val="auto"/>
                <w:szCs w:val="24"/>
              </w:rPr>
              <w:t>63</w:t>
            </w:r>
          </w:p>
        </w:tc>
        <w:tc>
          <w:tcPr>
            <w:tcW w:w="1031" w:type="dxa"/>
          </w:tcPr>
          <w:p w:rsidR="006C3AB1" w:rsidRPr="001D06D1" w:rsidRDefault="006C3AB1" w:rsidP="006C3AB1">
            <w:pPr>
              <w:widowControl w:val="0"/>
              <w:rPr>
                <w:color w:val="auto"/>
                <w:szCs w:val="24"/>
              </w:rPr>
            </w:pPr>
            <w:r w:rsidRPr="001D06D1">
              <w:rPr>
                <w:color w:val="auto"/>
                <w:szCs w:val="24"/>
              </w:rPr>
              <w:t>43</w:t>
            </w:r>
          </w:p>
        </w:tc>
        <w:tc>
          <w:tcPr>
            <w:tcW w:w="949" w:type="dxa"/>
          </w:tcPr>
          <w:p w:rsidR="006C3AB1" w:rsidRPr="001D06D1" w:rsidRDefault="006C3AB1" w:rsidP="006C3AB1">
            <w:pPr>
              <w:widowControl w:val="0"/>
              <w:rPr>
                <w:color w:val="auto"/>
                <w:szCs w:val="24"/>
              </w:rPr>
            </w:pPr>
            <w:r w:rsidRPr="001D06D1">
              <w:rPr>
                <w:color w:val="auto"/>
                <w:szCs w:val="24"/>
              </w:rPr>
              <w:t>60</w:t>
            </w:r>
          </w:p>
        </w:tc>
        <w:tc>
          <w:tcPr>
            <w:tcW w:w="1080" w:type="dxa"/>
          </w:tcPr>
          <w:p w:rsidR="006C3AB1" w:rsidRPr="001D06D1" w:rsidRDefault="006C3AB1" w:rsidP="006C3AB1">
            <w:pPr>
              <w:widowControl w:val="0"/>
              <w:rPr>
                <w:color w:val="auto"/>
                <w:szCs w:val="24"/>
              </w:rPr>
            </w:pPr>
            <w:r w:rsidRPr="001D06D1">
              <w:rPr>
                <w:color w:val="auto"/>
                <w:szCs w:val="24"/>
              </w:rPr>
              <w:t>55</w:t>
            </w:r>
          </w:p>
        </w:tc>
      </w:tr>
      <w:tr w:rsidR="006C3AB1" w:rsidRPr="001D06D1" w:rsidTr="006C3AB1">
        <w:trPr>
          <w:gridAfter w:val="1"/>
          <w:wAfter w:w="8" w:type="dxa"/>
        </w:trPr>
        <w:tc>
          <w:tcPr>
            <w:tcW w:w="1548" w:type="dxa"/>
          </w:tcPr>
          <w:p w:rsidR="006C3AB1" w:rsidRPr="001D06D1" w:rsidRDefault="006C3AB1" w:rsidP="006C3AB1">
            <w:pPr>
              <w:shd w:val="clear" w:color="auto" w:fill="FFFFFF"/>
              <w:ind w:left="5"/>
              <w:jc w:val="center"/>
              <w:rPr>
                <w:color w:val="auto"/>
                <w:szCs w:val="24"/>
              </w:rPr>
            </w:pPr>
            <w:r w:rsidRPr="001D06D1">
              <w:rPr>
                <w:color w:val="auto"/>
                <w:szCs w:val="24"/>
              </w:rPr>
              <w:t>2021-2022</w:t>
            </w:r>
          </w:p>
        </w:tc>
        <w:tc>
          <w:tcPr>
            <w:tcW w:w="1112" w:type="dxa"/>
          </w:tcPr>
          <w:p w:rsidR="006C3AB1" w:rsidRPr="001D06D1" w:rsidRDefault="006C3AB1" w:rsidP="006C3AB1">
            <w:pPr>
              <w:widowControl w:val="0"/>
              <w:rPr>
                <w:color w:val="auto"/>
                <w:szCs w:val="24"/>
              </w:rPr>
            </w:pPr>
            <w:r w:rsidRPr="001D06D1">
              <w:rPr>
                <w:color w:val="auto"/>
                <w:szCs w:val="24"/>
              </w:rPr>
              <w:t>100</w:t>
            </w:r>
          </w:p>
        </w:tc>
        <w:tc>
          <w:tcPr>
            <w:tcW w:w="1080" w:type="dxa"/>
          </w:tcPr>
          <w:p w:rsidR="006C3AB1" w:rsidRPr="001D06D1" w:rsidRDefault="006C3AB1" w:rsidP="006C3AB1">
            <w:pPr>
              <w:widowControl w:val="0"/>
              <w:rPr>
                <w:color w:val="auto"/>
                <w:szCs w:val="24"/>
              </w:rPr>
            </w:pPr>
            <w:r w:rsidRPr="001D06D1">
              <w:rPr>
                <w:color w:val="auto"/>
                <w:szCs w:val="24"/>
              </w:rPr>
              <w:t>98</w:t>
            </w:r>
          </w:p>
        </w:tc>
        <w:tc>
          <w:tcPr>
            <w:tcW w:w="900" w:type="dxa"/>
          </w:tcPr>
          <w:p w:rsidR="006C3AB1" w:rsidRPr="001D06D1" w:rsidRDefault="006C3AB1" w:rsidP="006C3AB1">
            <w:pPr>
              <w:widowControl w:val="0"/>
              <w:ind w:left="0"/>
              <w:rPr>
                <w:color w:val="auto"/>
                <w:szCs w:val="24"/>
              </w:rPr>
            </w:pPr>
            <w:r w:rsidRPr="001D06D1">
              <w:rPr>
                <w:color w:val="auto"/>
                <w:szCs w:val="24"/>
              </w:rPr>
              <w:t>100</w:t>
            </w:r>
          </w:p>
        </w:tc>
        <w:tc>
          <w:tcPr>
            <w:tcW w:w="1080" w:type="dxa"/>
          </w:tcPr>
          <w:p w:rsidR="006C3AB1" w:rsidRPr="001D06D1" w:rsidRDefault="006C3AB1" w:rsidP="006C3AB1">
            <w:pPr>
              <w:widowControl w:val="0"/>
              <w:rPr>
                <w:color w:val="auto"/>
                <w:szCs w:val="24"/>
              </w:rPr>
            </w:pPr>
            <w:r w:rsidRPr="001D06D1">
              <w:rPr>
                <w:color w:val="auto"/>
                <w:szCs w:val="24"/>
              </w:rPr>
              <w:t>99</w:t>
            </w:r>
          </w:p>
        </w:tc>
        <w:tc>
          <w:tcPr>
            <w:tcW w:w="1080" w:type="dxa"/>
            <w:gridSpan w:val="2"/>
          </w:tcPr>
          <w:p w:rsidR="006C3AB1" w:rsidRPr="001D06D1" w:rsidRDefault="006C3AB1" w:rsidP="006C3AB1">
            <w:pPr>
              <w:widowControl w:val="0"/>
              <w:rPr>
                <w:color w:val="auto"/>
                <w:szCs w:val="24"/>
              </w:rPr>
            </w:pPr>
            <w:r w:rsidRPr="001D06D1">
              <w:rPr>
                <w:color w:val="auto"/>
                <w:szCs w:val="24"/>
              </w:rPr>
              <w:t>67</w:t>
            </w:r>
          </w:p>
        </w:tc>
        <w:tc>
          <w:tcPr>
            <w:tcW w:w="1031" w:type="dxa"/>
          </w:tcPr>
          <w:p w:rsidR="006C3AB1" w:rsidRPr="001D06D1" w:rsidRDefault="006C3AB1" w:rsidP="006C3AB1">
            <w:pPr>
              <w:widowControl w:val="0"/>
              <w:rPr>
                <w:color w:val="auto"/>
                <w:szCs w:val="24"/>
              </w:rPr>
            </w:pPr>
            <w:r w:rsidRPr="001D06D1">
              <w:rPr>
                <w:color w:val="auto"/>
                <w:szCs w:val="24"/>
              </w:rPr>
              <w:t>46</w:t>
            </w:r>
          </w:p>
        </w:tc>
        <w:tc>
          <w:tcPr>
            <w:tcW w:w="949" w:type="dxa"/>
          </w:tcPr>
          <w:p w:rsidR="006C3AB1" w:rsidRPr="001D06D1" w:rsidRDefault="006C3AB1" w:rsidP="006C3AB1">
            <w:pPr>
              <w:widowControl w:val="0"/>
              <w:rPr>
                <w:color w:val="auto"/>
                <w:szCs w:val="24"/>
              </w:rPr>
            </w:pPr>
            <w:r w:rsidRPr="001D06D1">
              <w:rPr>
                <w:color w:val="auto"/>
                <w:szCs w:val="24"/>
              </w:rPr>
              <w:t>61</w:t>
            </w:r>
          </w:p>
        </w:tc>
        <w:tc>
          <w:tcPr>
            <w:tcW w:w="1080" w:type="dxa"/>
          </w:tcPr>
          <w:p w:rsidR="006C3AB1" w:rsidRPr="001D06D1" w:rsidRDefault="006C3AB1" w:rsidP="006C3AB1">
            <w:pPr>
              <w:widowControl w:val="0"/>
              <w:rPr>
                <w:color w:val="auto"/>
                <w:szCs w:val="24"/>
              </w:rPr>
            </w:pPr>
            <w:r w:rsidRPr="001D06D1">
              <w:rPr>
                <w:color w:val="auto"/>
                <w:szCs w:val="24"/>
              </w:rPr>
              <w:t>58</w:t>
            </w:r>
          </w:p>
        </w:tc>
      </w:tr>
    </w:tbl>
    <w:p w:rsidR="00ED15FA" w:rsidRPr="001D06D1" w:rsidRDefault="00ED15FA" w:rsidP="006C3AB1">
      <w:pPr>
        <w:shd w:val="clear" w:color="auto" w:fill="FFFFFF"/>
        <w:spacing w:line="322" w:lineRule="exact"/>
        <w:ind w:left="0" w:right="130" w:firstLine="0"/>
        <w:rPr>
          <w:color w:val="auto"/>
          <w:sz w:val="26"/>
          <w:szCs w:val="26"/>
        </w:rPr>
      </w:pPr>
    </w:p>
    <w:p w:rsidR="00ED15FA" w:rsidRPr="001D06D1" w:rsidRDefault="00ED15FA" w:rsidP="00ED15FA">
      <w:pPr>
        <w:tabs>
          <w:tab w:val="left" w:pos="3640"/>
        </w:tabs>
        <w:ind w:left="1134" w:firstLine="0"/>
        <w:rPr>
          <w:color w:val="auto"/>
          <w:sz w:val="26"/>
          <w:szCs w:val="26"/>
        </w:rPr>
      </w:pPr>
      <w:r w:rsidRPr="001D06D1">
        <w:rPr>
          <w:color w:val="auto"/>
          <w:sz w:val="26"/>
          <w:szCs w:val="26"/>
        </w:rPr>
        <w:t xml:space="preserve">        Ежегодно школа выпускает учащихся награжденных Медалью «За особые успехи в учении».</w:t>
      </w:r>
    </w:p>
    <w:p w:rsidR="00ED15FA" w:rsidRPr="001D06D1" w:rsidRDefault="00ED15FA" w:rsidP="006C3AB1">
      <w:pPr>
        <w:widowControl w:val="0"/>
        <w:ind w:left="1134" w:firstLine="0"/>
        <w:jc w:val="center"/>
        <w:rPr>
          <w:b/>
          <w:color w:val="auto"/>
          <w:sz w:val="26"/>
          <w:szCs w:val="26"/>
        </w:rPr>
      </w:pPr>
      <w:r w:rsidRPr="001D06D1">
        <w:rPr>
          <w:b/>
          <w:color w:val="auto"/>
          <w:sz w:val="26"/>
          <w:szCs w:val="26"/>
        </w:rPr>
        <w:t xml:space="preserve">Медаль «За особые успехи в учении» </w:t>
      </w:r>
    </w:p>
    <w:tbl>
      <w:tblPr>
        <w:tblW w:w="1020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463"/>
        <w:gridCol w:w="2464"/>
        <w:gridCol w:w="2464"/>
      </w:tblGrid>
      <w:tr w:rsidR="006C3AB1" w:rsidRPr="001D06D1" w:rsidTr="006C3AB1">
        <w:tc>
          <w:tcPr>
            <w:tcW w:w="2817" w:type="dxa"/>
          </w:tcPr>
          <w:p w:rsidR="00ED15FA" w:rsidRPr="001D06D1" w:rsidRDefault="00ED15FA" w:rsidP="006C3AB1">
            <w:pPr>
              <w:tabs>
                <w:tab w:val="left" w:pos="3640"/>
              </w:tabs>
              <w:spacing w:after="0" w:line="240" w:lineRule="auto"/>
              <w:ind w:left="1134" w:firstLine="0"/>
              <w:rPr>
                <w:color w:val="auto"/>
                <w:sz w:val="26"/>
                <w:szCs w:val="26"/>
              </w:rPr>
            </w:pPr>
          </w:p>
        </w:tc>
        <w:tc>
          <w:tcPr>
            <w:tcW w:w="2463" w:type="dxa"/>
          </w:tcPr>
          <w:p w:rsidR="00ED15FA" w:rsidRPr="001D06D1" w:rsidRDefault="00ED15FA" w:rsidP="006C3AB1">
            <w:pPr>
              <w:tabs>
                <w:tab w:val="left" w:pos="3640"/>
              </w:tabs>
              <w:spacing w:after="0" w:line="240" w:lineRule="auto"/>
              <w:ind w:left="52" w:firstLine="0"/>
              <w:rPr>
                <w:b/>
                <w:color w:val="auto"/>
                <w:sz w:val="26"/>
                <w:szCs w:val="26"/>
              </w:rPr>
            </w:pPr>
            <w:r w:rsidRPr="001D06D1">
              <w:rPr>
                <w:b/>
                <w:color w:val="auto"/>
                <w:sz w:val="26"/>
                <w:szCs w:val="26"/>
              </w:rPr>
              <w:t>20</w:t>
            </w:r>
            <w:r w:rsidR="006C3AB1" w:rsidRPr="001D06D1">
              <w:rPr>
                <w:b/>
                <w:color w:val="auto"/>
                <w:sz w:val="26"/>
                <w:szCs w:val="26"/>
              </w:rPr>
              <w:t>19</w:t>
            </w:r>
            <w:r w:rsidRPr="001D06D1">
              <w:rPr>
                <w:b/>
                <w:color w:val="auto"/>
                <w:sz w:val="26"/>
                <w:szCs w:val="26"/>
              </w:rPr>
              <w:t>-20</w:t>
            </w:r>
            <w:r w:rsidR="006C3AB1" w:rsidRPr="001D06D1">
              <w:rPr>
                <w:b/>
                <w:color w:val="auto"/>
                <w:sz w:val="26"/>
                <w:szCs w:val="26"/>
              </w:rPr>
              <w:t>20</w:t>
            </w:r>
            <w:r w:rsidRPr="001D06D1">
              <w:rPr>
                <w:b/>
                <w:color w:val="auto"/>
                <w:sz w:val="26"/>
                <w:szCs w:val="26"/>
              </w:rPr>
              <w:t>уч.г</w:t>
            </w:r>
          </w:p>
        </w:tc>
        <w:tc>
          <w:tcPr>
            <w:tcW w:w="2464" w:type="dxa"/>
          </w:tcPr>
          <w:p w:rsidR="00ED15FA" w:rsidRPr="001D06D1" w:rsidRDefault="00ED15FA" w:rsidP="006C3AB1">
            <w:pPr>
              <w:tabs>
                <w:tab w:val="left" w:pos="3640"/>
              </w:tabs>
              <w:spacing w:after="0" w:line="240" w:lineRule="auto"/>
              <w:ind w:left="0" w:firstLine="0"/>
              <w:rPr>
                <w:b/>
                <w:color w:val="auto"/>
                <w:sz w:val="26"/>
                <w:szCs w:val="26"/>
              </w:rPr>
            </w:pPr>
            <w:r w:rsidRPr="001D06D1">
              <w:rPr>
                <w:b/>
                <w:color w:val="auto"/>
                <w:sz w:val="26"/>
                <w:szCs w:val="26"/>
              </w:rPr>
              <w:t>20</w:t>
            </w:r>
            <w:r w:rsidR="006C3AB1" w:rsidRPr="001D06D1">
              <w:rPr>
                <w:b/>
                <w:color w:val="auto"/>
                <w:sz w:val="26"/>
                <w:szCs w:val="26"/>
              </w:rPr>
              <w:t>20</w:t>
            </w:r>
            <w:r w:rsidRPr="001D06D1">
              <w:rPr>
                <w:b/>
                <w:color w:val="auto"/>
                <w:sz w:val="26"/>
                <w:szCs w:val="26"/>
              </w:rPr>
              <w:t>-20</w:t>
            </w:r>
            <w:r w:rsidR="006C3AB1" w:rsidRPr="001D06D1">
              <w:rPr>
                <w:b/>
                <w:color w:val="auto"/>
                <w:sz w:val="26"/>
                <w:szCs w:val="26"/>
              </w:rPr>
              <w:t>21</w:t>
            </w:r>
            <w:r w:rsidRPr="001D06D1">
              <w:rPr>
                <w:b/>
                <w:color w:val="auto"/>
                <w:sz w:val="26"/>
                <w:szCs w:val="26"/>
              </w:rPr>
              <w:t>уч.г.</w:t>
            </w:r>
          </w:p>
        </w:tc>
        <w:tc>
          <w:tcPr>
            <w:tcW w:w="2464" w:type="dxa"/>
          </w:tcPr>
          <w:p w:rsidR="00ED15FA" w:rsidRPr="001D06D1" w:rsidRDefault="00ED15FA" w:rsidP="006C3AB1">
            <w:pPr>
              <w:tabs>
                <w:tab w:val="left" w:pos="3640"/>
              </w:tabs>
              <w:spacing w:after="0" w:line="240" w:lineRule="auto"/>
              <w:ind w:left="228" w:firstLine="0"/>
              <w:rPr>
                <w:b/>
                <w:color w:val="auto"/>
                <w:sz w:val="26"/>
                <w:szCs w:val="26"/>
              </w:rPr>
            </w:pPr>
            <w:r w:rsidRPr="001D06D1">
              <w:rPr>
                <w:b/>
                <w:color w:val="auto"/>
                <w:sz w:val="26"/>
                <w:szCs w:val="26"/>
              </w:rPr>
              <w:t>20</w:t>
            </w:r>
            <w:r w:rsidR="006C3AB1" w:rsidRPr="001D06D1">
              <w:rPr>
                <w:b/>
                <w:color w:val="auto"/>
                <w:sz w:val="26"/>
                <w:szCs w:val="26"/>
              </w:rPr>
              <w:t>21</w:t>
            </w:r>
            <w:r w:rsidRPr="001D06D1">
              <w:rPr>
                <w:b/>
                <w:color w:val="auto"/>
                <w:sz w:val="26"/>
                <w:szCs w:val="26"/>
              </w:rPr>
              <w:t>-20</w:t>
            </w:r>
            <w:r w:rsidR="006C3AB1" w:rsidRPr="001D06D1">
              <w:rPr>
                <w:b/>
                <w:color w:val="auto"/>
                <w:sz w:val="26"/>
                <w:szCs w:val="26"/>
              </w:rPr>
              <w:t>22</w:t>
            </w:r>
            <w:r w:rsidRPr="001D06D1">
              <w:rPr>
                <w:b/>
                <w:color w:val="auto"/>
                <w:sz w:val="26"/>
                <w:szCs w:val="26"/>
              </w:rPr>
              <w:t>уч.г.</w:t>
            </w:r>
          </w:p>
        </w:tc>
      </w:tr>
      <w:tr w:rsidR="006C3AB1" w:rsidRPr="001D06D1" w:rsidTr="006C3AB1">
        <w:tc>
          <w:tcPr>
            <w:tcW w:w="2817" w:type="dxa"/>
          </w:tcPr>
          <w:p w:rsidR="00ED15FA" w:rsidRPr="001D06D1" w:rsidRDefault="00ED15FA" w:rsidP="006C3AB1">
            <w:pPr>
              <w:tabs>
                <w:tab w:val="left" w:pos="3640"/>
              </w:tabs>
              <w:spacing w:after="0" w:line="240" w:lineRule="auto"/>
              <w:ind w:left="176" w:firstLine="0"/>
              <w:rPr>
                <w:color w:val="auto"/>
                <w:sz w:val="26"/>
                <w:szCs w:val="26"/>
              </w:rPr>
            </w:pPr>
            <w:r w:rsidRPr="001D06D1">
              <w:rPr>
                <w:color w:val="auto"/>
                <w:sz w:val="26"/>
                <w:szCs w:val="26"/>
              </w:rPr>
              <w:t>Всего выпускников</w:t>
            </w:r>
          </w:p>
        </w:tc>
        <w:tc>
          <w:tcPr>
            <w:tcW w:w="2463" w:type="dxa"/>
          </w:tcPr>
          <w:p w:rsidR="00ED15FA" w:rsidRPr="001D06D1" w:rsidRDefault="006C3AB1" w:rsidP="006C3AB1">
            <w:pPr>
              <w:tabs>
                <w:tab w:val="left" w:pos="3640"/>
              </w:tabs>
              <w:spacing w:after="0" w:line="240" w:lineRule="auto"/>
              <w:ind w:left="52" w:firstLine="0"/>
              <w:jc w:val="center"/>
              <w:rPr>
                <w:color w:val="auto"/>
                <w:sz w:val="26"/>
                <w:szCs w:val="26"/>
              </w:rPr>
            </w:pPr>
            <w:r w:rsidRPr="001D06D1">
              <w:rPr>
                <w:color w:val="auto"/>
                <w:sz w:val="26"/>
                <w:szCs w:val="26"/>
              </w:rPr>
              <w:t>73</w:t>
            </w:r>
          </w:p>
        </w:tc>
        <w:tc>
          <w:tcPr>
            <w:tcW w:w="2464" w:type="dxa"/>
          </w:tcPr>
          <w:p w:rsidR="00ED15FA" w:rsidRPr="001D06D1" w:rsidRDefault="006C3AB1" w:rsidP="006C3AB1">
            <w:pPr>
              <w:tabs>
                <w:tab w:val="left" w:pos="3640"/>
              </w:tabs>
              <w:spacing w:after="0" w:line="240" w:lineRule="auto"/>
              <w:ind w:left="0" w:firstLine="0"/>
              <w:jc w:val="center"/>
              <w:rPr>
                <w:color w:val="auto"/>
                <w:sz w:val="26"/>
                <w:szCs w:val="26"/>
              </w:rPr>
            </w:pPr>
            <w:r w:rsidRPr="001D06D1">
              <w:rPr>
                <w:color w:val="auto"/>
                <w:sz w:val="26"/>
                <w:szCs w:val="26"/>
              </w:rPr>
              <w:t>3</w:t>
            </w:r>
            <w:r w:rsidR="00ED15FA" w:rsidRPr="001D06D1">
              <w:rPr>
                <w:color w:val="auto"/>
                <w:sz w:val="26"/>
                <w:szCs w:val="26"/>
              </w:rPr>
              <w:t>6</w:t>
            </w:r>
          </w:p>
        </w:tc>
        <w:tc>
          <w:tcPr>
            <w:tcW w:w="2464" w:type="dxa"/>
          </w:tcPr>
          <w:p w:rsidR="00ED15FA" w:rsidRPr="001D06D1" w:rsidRDefault="006C3AB1" w:rsidP="006C3AB1">
            <w:pPr>
              <w:tabs>
                <w:tab w:val="left" w:pos="3640"/>
              </w:tabs>
              <w:spacing w:after="0" w:line="240" w:lineRule="auto"/>
              <w:ind w:left="228" w:firstLine="0"/>
              <w:jc w:val="center"/>
              <w:rPr>
                <w:color w:val="auto"/>
                <w:sz w:val="26"/>
                <w:szCs w:val="26"/>
              </w:rPr>
            </w:pPr>
            <w:r w:rsidRPr="001D06D1">
              <w:rPr>
                <w:color w:val="auto"/>
                <w:sz w:val="26"/>
                <w:szCs w:val="26"/>
              </w:rPr>
              <w:t>39</w:t>
            </w:r>
          </w:p>
        </w:tc>
      </w:tr>
      <w:tr w:rsidR="006C3AB1" w:rsidRPr="001D06D1" w:rsidTr="006C3AB1">
        <w:tc>
          <w:tcPr>
            <w:tcW w:w="2817" w:type="dxa"/>
          </w:tcPr>
          <w:p w:rsidR="00ED15FA" w:rsidRPr="001D06D1" w:rsidRDefault="00ED15FA" w:rsidP="006C3AB1">
            <w:pPr>
              <w:tabs>
                <w:tab w:val="left" w:pos="3640"/>
              </w:tabs>
              <w:spacing w:after="0" w:line="240" w:lineRule="auto"/>
              <w:ind w:left="176" w:firstLine="0"/>
              <w:rPr>
                <w:color w:val="auto"/>
                <w:sz w:val="26"/>
                <w:szCs w:val="26"/>
              </w:rPr>
            </w:pPr>
            <w:r w:rsidRPr="001D06D1">
              <w:rPr>
                <w:color w:val="auto"/>
                <w:sz w:val="26"/>
                <w:szCs w:val="26"/>
              </w:rPr>
              <w:t>Медаль «За особые успехи в учении»</w:t>
            </w:r>
          </w:p>
        </w:tc>
        <w:tc>
          <w:tcPr>
            <w:tcW w:w="2463" w:type="dxa"/>
          </w:tcPr>
          <w:p w:rsidR="00ED15FA" w:rsidRPr="001D06D1" w:rsidRDefault="006C3AB1" w:rsidP="006C3AB1">
            <w:pPr>
              <w:tabs>
                <w:tab w:val="left" w:pos="3640"/>
              </w:tabs>
              <w:spacing w:after="0" w:line="240" w:lineRule="auto"/>
              <w:ind w:left="52" w:firstLine="0"/>
              <w:jc w:val="center"/>
              <w:rPr>
                <w:color w:val="auto"/>
                <w:sz w:val="26"/>
                <w:szCs w:val="26"/>
              </w:rPr>
            </w:pPr>
            <w:r w:rsidRPr="001D06D1">
              <w:rPr>
                <w:color w:val="auto"/>
                <w:sz w:val="26"/>
                <w:szCs w:val="26"/>
              </w:rPr>
              <w:t>8</w:t>
            </w:r>
          </w:p>
        </w:tc>
        <w:tc>
          <w:tcPr>
            <w:tcW w:w="2464" w:type="dxa"/>
          </w:tcPr>
          <w:p w:rsidR="00ED15FA" w:rsidRPr="001D06D1" w:rsidRDefault="006C3AB1" w:rsidP="006C3AB1">
            <w:pPr>
              <w:tabs>
                <w:tab w:val="left" w:pos="3640"/>
              </w:tabs>
              <w:spacing w:after="0" w:line="240" w:lineRule="auto"/>
              <w:ind w:left="0" w:firstLine="0"/>
              <w:jc w:val="center"/>
              <w:rPr>
                <w:color w:val="auto"/>
                <w:sz w:val="26"/>
                <w:szCs w:val="26"/>
              </w:rPr>
            </w:pPr>
            <w:r w:rsidRPr="001D06D1">
              <w:rPr>
                <w:color w:val="auto"/>
                <w:sz w:val="26"/>
                <w:szCs w:val="26"/>
              </w:rPr>
              <w:t>4</w:t>
            </w:r>
          </w:p>
        </w:tc>
        <w:tc>
          <w:tcPr>
            <w:tcW w:w="2464" w:type="dxa"/>
          </w:tcPr>
          <w:p w:rsidR="00ED15FA" w:rsidRPr="001D06D1" w:rsidRDefault="006C3AB1" w:rsidP="006C3AB1">
            <w:pPr>
              <w:tabs>
                <w:tab w:val="left" w:pos="3640"/>
              </w:tabs>
              <w:spacing w:after="0" w:line="240" w:lineRule="auto"/>
              <w:ind w:left="228" w:firstLine="0"/>
              <w:jc w:val="center"/>
              <w:rPr>
                <w:color w:val="auto"/>
                <w:sz w:val="26"/>
                <w:szCs w:val="26"/>
              </w:rPr>
            </w:pPr>
            <w:r w:rsidRPr="001D06D1">
              <w:rPr>
                <w:color w:val="auto"/>
                <w:sz w:val="26"/>
                <w:szCs w:val="26"/>
              </w:rPr>
              <w:t>6</w:t>
            </w:r>
          </w:p>
        </w:tc>
      </w:tr>
    </w:tbl>
    <w:p w:rsidR="00F93541" w:rsidRPr="001D06D1" w:rsidRDefault="00F93541" w:rsidP="00A52A6F">
      <w:pPr>
        <w:tabs>
          <w:tab w:val="left" w:pos="3640"/>
        </w:tabs>
        <w:ind w:left="0" w:firstLine="0"/>
        <w:rPr>
          <w:b/>
          <w:i/>
          <w:color w:val="auto"/>
          <w:sz w:val="26"/>
          <w:szCs w:val="26"/>
        </w:rPr>
      </w:pPr>
    </w:p>
    <w:p w:rsidR="00ED15FA" w:rsidRPr="001D06D1" w:rsidRDefault="00ED15FA" w:rsidP="00F93541">
      <w:pPr>
        <w:ind w:left="1134" w:firstLine="0"/>
        <w:jc w:val="center"/>
        <w:rPr>
          <w:b/>
          <w:color w:val="auto"/>
          <w:sz w:val="26"/>
          <w:szCs w:val="26"/>
        </w:rPr>
      </w:pPr>
      <w:r w:rsidRPr="001D06D1">
        <w:rPr>
          <w:b/>
          <w:color w:val="auto"/>
          <w:sz w:val="26"/>
          <w:szCs w:val="26"/>
        </w:rPr>
        <w:t>Уровень успеваемости и качества зн</w:t>
      </w:r>
      <w:r w:rsidR="00F93541" w:rsidRPr="001D06D1">
        <w:rPr>
          <w:b/>
          <w:color w:val="auto"/>
          <w:sz w:val="26"/>
          <w:szCs w:val="26"/>
        </w:rPr>
        <w:t>аний учащихся по параллели (в %)</w:t>
      </w:r>
    </w:p>
    <w:tbl>
      <w:tblPr>
        <w:tblW w:w="949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0"/>
        <w:gridCol w:w="992"/>
        <w:gridCol w:w="1417"/>
        <w:gridCol w:w="1560"/>
        <w:gridCol w:w="992"/>
        <w:gridCol w:w="1417"/>
        <w:gridCol w:w="1560"/>
      </w:tblGrid>
      <w:tr w:rsidR="00F93541" w:rsidRPr="001D06D1" w:rsidTr="00F93541">
        <w:trPr>
          <w:trHeight w:hRule="exact" w:val="628"/>
        </w:trPr>
        <w:tc>
          <w:tcPr>
            <w:tcW w:w="1560" w:type="dxa"/>
            <w:vMerge w:val="restart"/>
            <w:shd w:val="clear" w:color="auto" w:fill="FFFFFF"/>
          </w:tcPr>
          <w:p w:rsidR="00F93541" w:rsidRPr="001D06D1" w:rsidRDefault="00F93541" w:rsidP="004241EC">
            <w:pPr>
              <w:shd w:val="clear" w:color="auto" w:fill="FFFFFF"/>
              <w:jc w:val="center"/>
              <w:rPr>
                <w:color w:val="auto"/>
              </w:rPr>
            </w:pPr>
            <w:r w:rsidRPr="001D06D1">
              <w:rPr>
                <w:color w:val="auto"/>
                <w:spacing w:val="-4"/>
              </w:rPr>
              <w:t>Классы</w:t>
            </w:r>
          </w:p>
          <w:p w:rsidR="00F93541" w:rsidRPr="001D06D1" w:rsidRDefault="00F93541" w:rsidP="004241EC">
            <w:pPr>
              <w:snapToGrid w:val="0"/>
              <w:rPr>
                <w:color w:val="auto"/>
              </w:rPr>
            </w:pPr>
          </w:p>
          <w:p w:rsidR="00F93541" w:rsidRPr="001D06D1" w:rsidRDefault="00F93541" w:rsidP="004241EC">
            <w:pPr>
              <w:rPr>
                <w:color w:val="auto"/>
              </w:rPr>
            </w:pPr>
          </w:p>
        </w:tc>
        <w:tc>
          <w:tcPr>
            <w:tcW w:w="2409" w:type="dxa"/>
            <w:gridSpan w:val="2"/>
            <w:shd w:val="clear" w:color="auto" w:fill="FFFFFF"/>
          </w:tcPr>
          <w:p w:rsidR="00F93541" w:rsidRPr="001D06D1" w:rsidRDefault="00F93541" w:rsidP="004241EC">
            <w:pPr>
              <w:shd w:val="clear" w:color="auto" w:fill="FFFFFF"/>
              <w:snapToGrid w:val="0"/>
              <w:ind w:left="427"/>
              <w:rPr>
                <w:color w:val="auto"/>
              </w:rPr>
            </w:pPr>
            <w:r w:rsidRPr="001D06D1">
              <w:rPr>
                <w:color w:val="auto"/>
              </w:rPr>
              <w:t>2019-2020 учебный год</w:t>
            </w:r>
          </w:p>
        </w:tc>
        <w:tc>
          <w:tcPr>
            <w:tcW w:w="2552" w:type="dxa"/>
            <w:gridSpan w:val="2"/>
            <w:shd w:val="clear" w:color="auto" w:fill="FFFFFF"/>
          </w:tcPr>
          <w:p w:rsidR="00F93541" w:rsidRPr="001D06D1" w:rsidRDefault="00F93541" w:rsidP="004241EC">
            <w:pPr>
              <w:shd w:val="clear" w:color="auto" w:fill="FFFFFF"/>
              <w:snapToGrid w:val="0"/>
              <w:ind w:left="427"/>
              <w:rPr>
                <w:color w:val="auto"/>
              </w:rPr>
            </w:pPr>
            <w:r w:rsidRPr="001D06D1">
              <w:rPr>
                <w:color w:val="auto"/>
              </w:rPr>
              <w:t xml:space="preserve">2020-2021 </w:t>
            </w:r>
          </w:p>
          <w:p w:rsidR="00F93541" w:rsidRPr="001D06D1" w:rsidRDefault="00F93541" w:rsidP="004241EC">
            <w:pPr>
              <w:shd w:val="clear" w:color="auto" w:fill="FFFFFF"/>
              <w:snapToGrid w:val="0"/>
              <w:ind w:left="427"/>
              <w:rPr>
                <w:color w:val="auto"/>
              </w:rPr>
            </w:pPr>
            <w:r w:rsidRPr="001D06D1">
              <w:rPr>
                <w:color w:val="auto"/>
              </w:rPr>
              <w:t>учебный год</w:t>
            </w:r>
          </w:p>
        </w:tc>
        <w:tc>
          <w:tcPr>
            <w:tcW w:w="2977" w:type="dxa"/>
            <w:gridSpan w:val="2"/>
            <w:shd w:val="clear" w:color="auto" w:fill="FFFFFF"/>
          </w:tcPr>
          <w:p w:rsidR="00F93541" w:rsidRPr="001D06D1" w:rsidRDefault="00F93541" w:rsidP="004241EC">
            <w:pPr>
              <w:shd w:val="clear" w:color="auto" w:fill="FFFFFF"/>
              <w:snapToGrid w:val="0"/>
              <w:ind w:left="427"/>
              <w:rPr>
                <w:color w:val="auto"/>
              </w:rPr>
            </w:pPr>
            <w:r w:rsidRPr="001D06D1">
              <w:rPr>
                <w:color w:val="auto"/>
              </w:rPr>
              <w:t xml:space="preserve">2021-2022 </w:t>
            </w:r>
          </w:p>
          <w:p w:rsidR="00F93541" w:rsidRPr="001D06D1" w:rsidRDefault="00F93541" w:rsidP="004241EC">
            <w:pPr>
              <w:shd w:val="clear" w:color="auto" w:fill="FFFFFF"/>
              <w:snapToGrid w:val="0"/>
              <w:ind w:left="427"/>
              <w:rPr>
                <w:color w:val="auto"/>
              </w:rPr>
            </w:pPr>
            <w:r w:rsidRPr="001D06D1">
              <w:rPr>
                <w:color w:val="auto"/>
              </w:rPr>
              <w:t>учебный год</w:t>
            </w:r>
          </w:p>
        </w:tc>
      </w:tr>
      <w:tr w:rsidR="00F93541" w:rsidRPr="001D06D1" w:rsidTr="00F93541">
        <w:tblPrEx>
          <w:tblCellMar>
            <w:left w:w="0" w:type="dxa"/>
            <w:right w:w="0" w:type="dxa"/>
          </w:tblCellMar>
        </w:tblPrEx>
        <w:trPr>
          <w:trHeight w:hRule="exact" w:val="337"/>
        </w:trPr>
        <w:tc>
          <w:tcPr>
            <w:tcW w:w="1560" w:type="dxa"/>
            <w:vMerge/>
            <w:shd w:val="clear" w:color="auto" w:fill="FFFFFF"/>
          </w:tcPr>
          <w:p w:rsidR="00F93541" w:rsidRPr="001D06D1" w:rsidRDefault="00F93541" w:rsidP="004241EC">
            <w:pPr>
              <w:rPr>
                <w:color w:val="auto"/>
              </w:rPr>
            </w:pPr>
          </w:p>
        </w:tc>
        <w:tc>
          <w:tcPr>
            <w:tcW w:w="992" w:type="dxa"/>
            <w:shd w:val="clear" w:color="auto" w:fill="FFFFFF"/>
          </w:tcPr>
          <w:p w:rsidR="00F93541" w:rsidRPr="001D06D1" w:rsidRDefault="00F93541" w:rsidP="004241EC">
            <w:pPr>
              <w:shd w:val="clear" w:color="auto" w:fill="FFFFFF"/>
              <w:jc w:val="center"/>
              <w:rPr>
                <w:color w:val="auto"/>
                <w:spacing w:val="-6"/>
              </w:rPr>
            </w:pPr>
            <w:r w:rsidRPr="001D06D1">
              <w:rPr>
                <w:color w:val="auto"/>
                <w:spacing w:val="-2"/>
              </w:rPr>
              <w:t>успеваемость</w:t>
            </w:r>
          </w:p>
        </w:tc>
        <w:tc>
          <w:tcPr>
            <w:tcW w:w="1417" w:type="dxa"/>
            <w:shd w:val="clear" w:color="auto" w:fill="FFFFFF"/>
          </w:tcPr>
          <w:p w:rsidR="00F93541" w:rsidRPr="001D06D1" w:rsidRDefault="00F93541" w:rsidP="004241EC">
            <w:pPr>
              <w:shd w:val="clear" w:color="auto" w:fill="FFFFFF"/>
              <w:jc w:val="center"/>
              <w:rPr>
                <w:color w:val="auto"/>
                <w:spacing w:val="-6"/>
              </w:rPr>
            </w:pPr>
            <w:r w:rsidRPr="001D06D1">
              <w:rPr>
                <w:color w:val="auto"/>
                <w:spacing w:val="-2"/>
              </w:rPr>
              <w:t>качество</w:t>
            </w:r>
          </w:p>
        </w:tc>
        <w:tc>
          <w:tcPr>
            <w:tcW w:w="1560" w:type="dxa"/>
            <w:shd w:val="clear" w:color="auto" w:fill="FFFFFF"/>
          </w:tcPr>
          <w:p w:rsidR="00F93541" w:rsidRPr="001D06D1" w:rsidRDefault="00F93541" w:rsidP="004241EC">
            <w:pPr>
              <w:shd w:val="clear" w:color="auto" w:fill="FFFFFF"/>
              <w:jc w:val="center"/>
              <w:rPr>
                <w:color w:val="auto"/>
                <w:spacing w:val="-2"/>
              </w:rPr>
            </w:pPr>
            <w:r w:rsidRPr="001D06D1">
              <w:rPr>
                <w:color w:val="auto"/>
                <w:spacing w:val="-2"/>
              </w:rPr>
              <w:t>успеваемость</w:t>
            </w:r>
          </w:p>
        </w:tc>
        <w:tc>
          <w:tcPr>
            <w:tcW w:w="992" w:type="dxa"/>
            <w:shd w:val="clear" w:color="auto" w:fill="FFFFFF"/>
          </w:tcPr>
          <w:p w:rsidR="00F93541" w:rsidRPr="001D06D1" w:rsidRDefault="00F93541" w:rsidP="004241EC">
            <w:pPr>
              <w:shd w:val="clear" w:color="auto" w:fill="FFFFFF"/>
              <w:jc w:val="center"/>
              <w:rPr>
                <w:color w:val="auto"/>
                <w:spacing w:val="-6"/>
              </w:rPr>
            </w:pPr>
            <w:r w:rsidRPr="001D06D1">
              <w:rPr>
                <w:color w:val="auto"/>
                <w:spacing w:val="-2"/>
              </w:rPr>
              <w:t>качество</w:t>
            </w:r>
          </w:p>
        </w:tc>
        <w:tc>
          <w:tcPr>
            <w:tcW w:w="1417" w:type="dxa"/>
            <w:shd w:val="clear" w:color="auto" w:fill="FFFFFF"/>
          </w:tcPr>
          <w:p w:rsidR="00F93541" w:rsidRPr="001D06D1" w:rsidRDefault="00F93541" w:rsidP="004241EC">
            <w:pPr>
              <w:shd w:val="clear" w:color="auto" w:fill="FFFFFF"/>
              <w:jc w:val="center"/>
              <w:rPr>
                <w:color w:val="auto"/>
                <w:spacing w:val="-2"/>
              </w:rPr>
            </w:pPr>
            <w:r w:rsidRPr="001D06D1">
              <w:rPr>
                <w:color w:val="auto"/>
                <w:spacing w:val="-2"/>
              </w:rPr>
              <w:t>успеваемость</w:t>
            </w:r>
          </w:p>
        </w:tc>
        <w:tc>
          <w:tcPr>
            <w:tcW w:w="1560" w:type="dxa"/>
            <w:shd w:val="clear" w:color="auto" w:fill="FFFFFF"/>
          </w:tcPr>
          <w:p w:rsidR="00F93541" w:rsidRPr="001D06D1" w:rsidRDefault="00F93541" w:rsidP="004241EC">
            <w:pPr>
              <w:shd w:val="clear" w:color="auto" w:fill="FFFFFF"/>
              <w:jc w:val="center"/>
              <w:rPr>
                <w:color w:val="auto"/>
                <w:spacing w:val="-6"/>
              </w:rPr>
            </w:pPr>
            <w:r w:rsidRPr="001D06D1">
              <w:rPr>
                <w:color w:val="auto"/>
                <w:spacing w:val="-2"/>
              </w:rPr>
              <w:t>качество</w:t>
            </w:r>
          </w:p>
        </w:tc>
      </w:tr>
      <w:tr w:rsidR="00F93541" w:rsidRPr="001D06D1" w:rsidTr="00F93541">
        <w:tblPrEx>
          <w:tblCellMar>
            <w:left w:w="0" w:type="dxa"/>
            <w:right w:w="0" w:type="dxa"/>
          </w:tblCellMar>
        </w:tblPrEx>
        <w:trPr>
          <w:trHeight w:hRule="exact" w:val="337"/>
        </w:trPr>
        <w:tc>
          <w:tcPr>
            <w:tcW w:w="1560" w:type="dxa"/>
            <w:shd w:val="clear" w:color="auto" w:fill="FFFFFF"/>
          </w:tcPr>
          <w:p w:rsidR="00F93541" w:rsidRPr="001D06D1" w:rsidRDefault="00EE06BF" w:rsidP="004241EC">
            <w:pPr>
              <w:shd w:val="clear" w:color="auto" w:fill="FFFFFF"/>
              <w:jc w:val="center"/>
              <w:rPr>
                <w:color w:val="auto"/>
              </w:rPr>
            </w:pPr>
            <w:r>
              <w:rPr>
                <w:noProof/>
                <w:color w:val="auto"/>
              </w:rPr>
              <w:pict>
                <v:shape id="Соединительная линия уступом 123890" o:spid="_x0000_s1149" type="#_x0000_t34" style="position:absolute;left:0;text-align:left;margin-left:92.35pt;margin-top:15pt;width:383.1pt;height:18.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" adj="10462" strokeweight=".79mm"/>
              </w:pict>
            </w:r>
            <w:r w:rsidR="00F93541" w:rsidRPr="001D06D1">
              <w:rPr>
                <w:color w:val="auto"/>
                <w:spacing w:val="-6"/>
              </w:rPr>
              <w:t>5 классы</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47</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61</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57</w:t>
            </w:r>
          </w:p>
        </w:tc>
      </w:tr>
      <w:tr w:rsidR="00F93541" w:rsidRPr="001D06D1" w:rsidTr="00F93541">
        <w:tblPrEx>
          <w:tblCellMar>
            <w:left w:w="0" w:type="dxa"/>
            <w:right w:w="0" w:type="dxa"/>
          </w:tblCellMar>
        </w:tblPrEx>
        <w:trPr>
          <w:trHeight w:hRule="exact" w:val="327"/>
        </w:trPr>
        <w:tc>
          <w:tcPr>
            <w:tcW w:w="1560" w:type="dxa"/>
            <w:shd w:val="clear" w:color="auto" w:fill="FFFFFF"/>
          </w:tcPr>
          <w:p w:rsidR="00F93541" w:rsidRPr="001D06D1" w:rsidRDefault="00F93541" w:rsidP="004241EC">
            <w:pPr>
              <w:shd w:val="clear" w:color="auto" w:fill="FFFFFF"/>
              <w:jc w:val="center"/>
              <w:rPr>
                <w:color w:val="auto"/>
              </w:rPr>
            </w:pPr>
            <w:r w:rsidRPr="001D06D1">
              <w:rPr>
                <w:color w:val="auto"/>
                <w:spacing w:val="-4"/>
              </w:rPr>
              <w:t>6 классы</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52</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42</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55</w:t>
            </w:r>
          </w:p>
        </w:tc>
      </w:tr>
      <w:tr w:rsidR="00F93541" w:rsidRPr="001D06D1" w:rsidTr="00F93541">
        <w:tblPrEx>
          <w:tblCellMar>
            <w:left w:w="0" w:type="dxa"/>
            <w:right w:w="0" w:type="dxa"/>
          </w:tblCellMar>
        </w:tblPrEx>
        <w:trPr>
          <w:trHeight w:hRule="exact" w:val="337"/>
        </w:trPr>
        <w:tc>
          <w:tcPr>
            <w:tcW w:w="1560" w:type="dxa"/>
            <w:shd w:val="clear" w:color="auto" w:fill="FFFFFF"/>
          </w:tcPr>
          <w:p w:rsidR="00F93541" w:rsidRPr="001D06D1" w:rsidRDefault="00EE06BF" w:rsidP="004241EC">
            <w:pPr>
              <w:shd w:val="clear" w:color="auto" w:fill="FFFFFF"/>
              <w:jc w:val="center"/>
              <w:rPr>
                <w:color w:val="auto"/>
              </w:rPr>
            </w:pPr>
            <w:r>
              <w:rPr>
                <w:noProof/>
                <w:color w:val="auto"/>
              </w:rPr>
              <w:pict>
                <v:shape id="Соединительная линия уступом 9" o:spid="_x0000_s1148" type="#_x0000_t34" style="position:absolute;left:0;text-align:left;margin-left:92.35pt;margin-top:15.1pt;width:383.1pt;height:17.55pt;flip:x y;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" adj="11222" strokeweight=".79mm"/>
              </w:pict>
            </w:r>
            <w:r w:rsidR="00F93541" w:rsidRPr="001D06D1">
              <w:rPr>
                <w:color w:val="auto"/>
                <w:spacing w:val="-6"/>
              </w:rPr>
              <w:t>7 классы</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39</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99</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46</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41</w:t>
            </w:r>
          </w:p>
        </w:tc>
      </w:tr>
      <w:tr w:rsidR="00F93541" w:rsidRPr="001D06D1" w:rsidTr="00F93541">
        <w:tblPrEx>
          <w:tblCellMar>
            <w:left w:w="0" w:type="dxa"/>
            <w:right w:w="0" w:type="dxa"/>
          </w:tblCellMar>
        </w:tblPrEx>
        <w:trPr>
          <w:trHeight w:hRule="exact" w:val="327"/>
        </w:trPr>
        <w:tc>
          <w:tcPr>
            <w:tcW w:w="1560" w:type="dxa"/>
            <w:shd w:val="clear" w:color="auto" w:fill="FFFFFF"/>
          </w:tcPr>
          <w:p w:rsidR="00F93541" w:rsidRPr="001D06D1" w:rsidRDefault="00F93541" w:rsidP="004241EC">
            <w:pPr>
              <w:shd w:val="clear" w:color="auto" w:fill="FFFFFF"/>
              <w:jc w:val="center"/>
              <w:rPr>
                <w:color w:val="auto"/>
              </w:rPr>
            </w:pPr>
            <w:r w:rsidRPr="001D06D1">
              <w:rPr>
                <w:color w:val="auto"/>
                <w:spacing w:val="-6"/>
              </w:rPr>
              <w:t>8 классы</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35</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29</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99</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41</w:t>
            </w:r>
          </w:p>
        </w:tc>
      </w:tr>
      <w:tr w:rsidR="00F93541" w:rsidRPr="001D06D1" w:rsidTr="00F93541">
        <w:tblPrEx>
          <w:tblCellMar>
            <w:left w:w="0" w:type="dxa"/>
            <w:right w:w="0" w:type="dxa"/>
          </w:tblCellMar>
        </w:tblPrEx>
        <w:trPr>
          <w:trHeight w:hRule="exact" w:val="337"/>
        </w:trPr>
        <w:tc>
          <w:tcPr>
            <w:tcW w:w="1560" w:type="dxa"/>
            <w:shd w:val="clear" w:color="auto" w:fill="FFFFFF"/>
          </w:tcPr>
          <w:p w:rsidR="00F93541" w:rsidRPr="001D06D1" w:rsidRDefault="00F93541" w:rsidP="004241EC">
            <w:pPr>
              <w:shd w:val="clear" w:color="auto" w:fill="FFFFFF"/>
              <w:jc w:val="center"/>
              <w:rPr>
                <w:color w:val="auto"/>
              </w:rPr>
            </w:pPr>
            <w:r w:rsidRPr="001D06D1">
              <w:rPr>
                <w:color w:val="auto"/>
                <w:spacing w:val="-4"/>
              </w:rPr>
              <w:t>9 классы</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48</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93</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36</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89</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34</w:t>
            </w:r>
          </w:p>
        </w:tc>
      </w:tr>
      <w:tr w:rsidR="00F93541" w:rsidRPr="001D06D1" w:rsidTr="00F93541">
        <w:tblPrEx>
          <w:tblCellMar>
            <w:left w:w="0" w:type="dxa"/>
            <w:right w:w="0" w:type="dxa"/>
          </w:tblCellMar>
        </w:tblPrEx>
        <w:trPr>
          <w:trHeight w:hRule="exact" w:val="327"/>
        </w:trPr>
        <w:tc>
          <w:tcPr>
            <w:tcW w:w="1560" w:type="dxa"/>
            <w:shd w:val="clear" w:color="auto" w:fill="FFFFFF"/>
          </w:tcPr>
          <w:p w:rsidR="00F93541" w:rsidRPr="001D06D1" w:rsidRDefault="00EE06BF" w:rsidP="004241EC">
            <w:pPr>
              <w:shd w:val="clear" w:color="auto" w:fill="FFFFFF"/>
              <w:jc w:val="center"/>
              <w:rPr>
                <w:color w:val="auto"/>
              </w:rPr>
            </w:pPr>
            <w:r>
              <w:rPr>
                <w:noProof/>
                <w:color w:val="auto"/>
              </w:rPr>
              <w:lastRenderedPageBreak/>
              <w:pict>
                <v:shape id="Соединительная линия уступом 7" o:spid="_x0000_s1147" type="#_x0000_t34" style="position:absolute;left:0;text-align:left;margin-left:92.35pt;margin-top:-.6pt;width:379.9pt;height:17.0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" adj="10416" strokeweight=".79mm"/>
              </w:pict>
            </w:r>
            <w:r w:rsidR="00F93541" w:rsidRPr="001D06D1">
              <w:rPr>
                <w:color w:val="auto"/>
                <w:spacing w:val="-7"/>
              </w:rPr>
              <w:t>10 классы</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57</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67</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50</w:t>
            </w:r>
          </w:p>
        </w:tc>
      </w:tr>
      <w:tr w:rsidR="00F93541" w:rsidRPr="001D06D1" w:rsidTr="00F93541">
        <w:tblPrEx>
          <w:tblCellMar>
            <w:left w:w="0" w:type="dxa"/>
            <w:right w:w="0" w:type="dxa"/>
          </w:tblCellMar>
        </w:tblPrEx>
        <w:trPr>
          <w:trHeight w:hRule="exact" w:val="356"/>
        </w:trPr>
        <w:tc>
          <w:tcPr>
            <w:tcW w:w="1560" w:type="dxa"/>
            <w:shd w:val="clear" w:color="auto" w:fill="FFFFFF"/>
          </w:tcPr>
          <w:p w:rsidR="00F93541" w:rsidRPr="001D06D1" w:rsidRDefault="00F93541" w:rsidP="004241EC">
            <w:pPr>
              <w:shd w:val="clear" w:color="auto" w:fill="FFFFFF"/>
              <w:jc w:val="center"/>
              <w:rPr>
                <w:color w:val="auto"/>
              </w:rPr>
            </w:pPr>
            <w:r w:rsidRPr="001D06D1">
              <w:rPr>
                <w:color w:val="auto"/>
                <w:spacing w:val="-7"/>
              </w:rPr>
              <w:t>11 классы</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60</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992" w:type="dxa"/>
            <w:shd w:val="clear" w:color="auto" w:fill="FFFFFF"/>
          </w:tcPr>
          <w:p w:rsidR="00F93541" w:rsidRPr="001D06D1" w:rsidRDefault="00F93541" w:rsidP="004241EC">
            <w:pPr>
              <w:shd w:val="clear" w:color="auto" w:fill="FFFFFF"/>
              <w:jc w:val="center"/>
              <w:rPr>
                <w:color w:val="auto"/>
              </w:rPr>
            </w:pPr>
            <w:r w:rsidRPr="001D06D1">
              <w:rPr>
                <w:color w:val="auto"/>
              </w:rPr>
              <w:t>52</w:t>
            </w:r>
          </w:p>
        </w:tc>
        <w:tc>
          <w:tcPr>
            <w:tcW w:w="1417" w:type="dxa"/>
            <w:shd w:val="clear" w:color="auto" w:fill="FFFFFF"/>
          </w:tcPr>
          <w:p w:rsidR="00F93541" w:rsidRPr="001D06D1" w:rsidRDefault="00F93541" w:rsidP="004241EC">
            <w:pPr>
              <w:shd w:val="clear" w:color="auto" w:fill="FFFFFF"/>
              <w:jc w:val="center"/>
              <w:rPr>
                <w:color w:val="auto"/>
              </w:rPr>
            </w:pPr>
            <w:r w:rsidRPr="001D06D1">
              <w:rPr>
                <w:color w:val="auto"/>
              </w:rPr>
              <w:t>100</w:t>
            </w:r>
          </w:p>
        </w:tc>
        <w:tc>
          <w:tcPr>
            <w:tcW w:w="1560" w:type="dxa"/>
            <w:shd w:val="clear" w:color="auto" w:fill="FFFFFF"/>
          </w:tcPr>
          <w:p w:rsidR="00F93541" w:rsidRPr="001D06D1" w:rsidRDefault="00F93541" w:rsidP="004241EC">
            <w:pPr>
              <w:shd w:val="clear" w:color="auto" w:fill="FFFFFF"/>
              <w:jc w:val="center"/>
              <w:rPr>
                <w:color w:val="auto"/>
              </w:rPr>
            </w:pPr>
            <w:r w:rsidRPr="001D06D1">
              <w:rPr>
                <w:color w:val="auto"/>
              </w:rPr>
              <w:t>72</w:t>
            </w:r>
          </w:p>
        </w:tc>
      </w:tr>
    </w:tbl>
    <w:p w:rsidR="00ED15FA" w:rsidRPr="001D06D1" w:rsidRDefault="00ED15FA" w:rsidP="00F93541">
      <w:pPr>
        <w:ind w:left="0" w:firstLine="0"/>
        <w:rPr>
          <w:b/>
          <w:color w:val="auto"/>
          <w:spacing w:val="-1"/>
          <w:sz w:val="26"/>
          <w:szCs w:val="26"/>
        </w:rPr>
      </w:pPr>
    </w:p>
    <w:p w:rsidR="00ED15FA" w:rsidRPr="001D06D1" w:rsidRDefault="00ED15FA" w:rsidP="008D1C5B">
      <w:pPr>
        <w:ind w:left="1134" w:firstLine="0"/>
        <w:jc w:val="center"/>
        <w:rPr>
          <w:b/>
          <w:color w:val="auto"/>
          <w:sz w:val="26"/>
          <w:szCs w:val="26"/>
        </w:rPr>
      </w:pPr>
      <w:r w:rsidRPr="001D06D1">
        <w:rPr>
          <w:b/>
          <w:color w:val="auto"/>
          <w:sz w:val="26"/>
          <w:szCs w:val="26"/>
        </w:rPr>
        <w:t xml:space="preserve">Уровень качества знаний по циклам предметов в 5-11 </w:t>
      </w:r>
      <w:r w:rsidR="008D1C5B" w:rsidRPr="001D06D1">
        <w:rPr>
          <w:b/>
          <w:color w:val="auto"/>
          <w:sz w:val="26"/>
          <w:szCs w:val="26"/>
        </w:rPr>
        <w:t>классах (в %)</w:t>
      </w:r>
    </w:p>
    <w:tbl>
      <w:tblPr>
        <w:tblW w:w="97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63"/>
        <w:gridCol w:w="988"/>
        <w:gridCol w:w="1063"/>
        <w:gridCol w:w="860"/>
        <w:gridCol w:w="837"/>
        <w:gridCol w:w="1049"/>
        <w:gridCol w:w="988"/>
        <w:gridCol w:w="1197"/>
        <w:gridCol w:w="876"/>
      </w:tblGrid>
      <w:tr w:rsidR="008D1C5B" w:rsidRPr="001D06D1" w:rsidTr="00532343">
        <w:trPr>
          <w:trHeight w:hRule="exact" w:val="392"/>
        </w:trPr>
        <w:tc>
          <w:tcPr>
            <w:tcW w:w="959" w:type="dxa"/>
          </w:tcPr>
          <w:p w:rsidR="008D1C5B" w:rsidRPr="001D06D1" w:rsidRDefault="008D1C5B" w:rsidP="008D1C5B">
            <w:pPr>
              <w:shd w:val="clear" w:color="auto" w:fill="FFFFFF"/>
              <w:tabs>
                <w:tab w:val="left" w:pos="567"/>
              </w:tabs>
              <w:ind w:left="34" w:right="125"/>
              <w:rPr>
                <w:b/>
                <w:color w:val="auto"/>
              </w:rPr>
            </w:pPr>
            <w:r w:rsidRPr="001D06D1">
              <w:rPr>
                <w:b/>
                <w:color w:val="auto"/>
                <w:sz w:val="22"/>
              </w:rPr>
              <w:t xml:space="preserve">Класс </w:t>
            </w:r>
          </w:p>
        </w:tc>
        <w:tc>
          <w:tcPr>
            <w:tcW w:w="3014" w:type="dxa"/>
            <w:gridSpan w:val="3"/>
          </w:tcPr>
          <w:p w:rsidR="008D1C5B" w:rsidRPr="001D06D1" w:rsidRDefault="008D1C5B" w:rsidP="004241EC">
            <w:pPr>
              <w:shd w:val="clear" w:color="auto" w:fill="FFFFFF"/>
              <w:ind w:left="475"/>
              <w:rPr>
                <w:b/>
                <w:color w:val="auto"/>
              </w:rPr>
            </w:pPr>
            <w:r w:rsidRPr="001D06D1">
              <w:rPr>
                <w:b/>
                <w:color w:val="auto"/>
                <w:spacing w:val="-1"/>
                <w:sz w:val="22"/>
              </w:rPr>
              <w:t>Русский язык</w:t>
            </w:r>
          </w:p>
        </w:tc>
        <w:tc>
          <w:tcPr>
            <w:tcW w:w="2746" w:type="dxa"/>
            <w:gridSpan w:val="3"/>
          </w:tcPr>
          <w:p w:rsidR="008D1C5B" w:rsidRPr="001D06D1" w:rsidRDefault="008D1C5B" w:rsidP="004241EC">
            <w:pPr>
              <w:shd w:val="clear" w:color="auto" w:fill="FFFFFF"/>
              <w:ind w:left="-6"/>
              <w:rPr>
                <w:b/>
                <w:color w:val="auto"/>
              </w:rPr>
            </w:pPr>
            <w:r w:rsidRPr="001D06D1">
              <w:rPr>
                <w:b/>
                <w:color w:val="auto"/>
                <w:spacing w:val="-7"/>
                <w:sz w:val="22"/>
              </w:rPr>
              <w:t>Литература</w:t>
            </w:r>
          </w:p>
        </w:tc>
        <w:tc>
          <w:tcPr>
            <w:tcW w:w="3061" w:type="dxa"/>
            <w:gridSpan w:val="3"/>
          </w:tcPr>
          <w:p w:rsidR="008D1C5B" w:rsidRPr="001D06D1" w:rsidRDefault="008D1C5B" w:rsidP="004241EC">
            <w:pPr>
              <w:shd w:val="clear" w:color="auto" w:fill="FFFFFF"/>
              <w:rPr>
                <w:b/>
                <w:color w:val="auto"/>
              </w:rPr>
            </w:pPr>
            <w:r w:rsidRPr="001D06D1">
              <w:rPr>
                <w:b/>
                <w:color w:val="auto"/>
                <w:spacing w:val="-3"/>
                <w:sz w:val="22"/>
              </w:rPr>
              <w:t>Иностранный язык (анг./нем.)</w:t>
            </w:r>
          </w:p>
        </w:tc>
      </w:tr>
      <w:tr w:rsidR="008D1C5B" w:rsidRPr="001D06D1" w:rsidTr="00532343">
        <w:trPr>
          <w:trHeight w:hRule="exact" w:val="277"/>
        </w:trPr>
        <w:tc>
          <w:tcPr>
            <w:tcW w:w="959" w:type="dxa"/>
          </w:tcPr>
          <w:p w:rsidR="008D1C5B" w:rsidRPr="001D06D1" w:rsidRDefault="008D1C5B" w:rsidP="008D1C5B">
            <w:pPr>
              <w:shd w:val="clear" w:color="auto" w:fill="FFFFFF"/>
              <w:ind w:left="34"/>
              <w:rPr>
                <w:b/>
                <w:color w:val="auto"/>
              </w:rPr>
            </w:pPr>
          </w:p>
        </w:tc>
        <w:tc>
          <w:tcPr>
            <w:tcW w:w="963" w:type="dxa"/>
          </w:tcPr>
          <w:p w:rsidR="008D1C5B" w:rsidRPr="001D06D1" w:rsidRDefault="008D1C5B" w:rsidP="00532343">
            <w:pPr>
              <w:shd w:val="clear" w:color="auto" w:fill="FFFFFF"/>
              <w:ind w:left="0"/>
              <w:jc w:val="center"/>
              <w:rPr>
                <w:b/>
                <w:color w:val="auto"/>
              </w:rPr>
            </w:pPr>
            <w:r w:rsidRPr="001D06D1">
              <w:rPr>
                <w:b/>
                <w:color w:val="auto"/>
                <w:sz w:val="22"/>
              </w:rPr>
              <w:t>19/20</w:t>
            </w:r>
          </w:p>
        </w:tc>
        <w:tc>
          <w:tcPr>
            <w:tcW w:w="988" w:type="dxa"/>
          </w:tcPr>
          <w:p w:rsidR="008D1C5B" w:rsidRPr="001D06D1" w:rsidRDefault="008D1C5B" w:rsidP="00532343">
            <w:pPr>
              <w:shd w:val="clear" w:color="auto" w:fill="FFFFFF"/>
              <w:ind w:left="0"/>
              <w:jc w:val="center"/>
              <w:rPr>
                <w:b/>
                <w:color w:val="auto"/>
              </w:rPr>
            </w:pPr>
            <w:r w:rsidRPr="001D06D1">
              <w:rPr>
                <w:b/>
                <w:color w:val="auto"/>
                <w:sz w:val="22"/>
              </w:rPr>
              <w:t>20/21</w:t>
            </w:r>
          </w:p>
        </w:tc>
        <w:tc>
          <w:tcPr>
            <w:tcW w:w="1063" w:type="dxa"/>
          </w:tcPr>
          <w:p w:rsidR="008D1C5B" w:rsidRPr="001D06D1" w:rsidRDefault="008D1C5B" w:rsidP="00532343">
            <w:pPr>
              <w:shd w:val="clear" w:color="auto" w:fill="FFFFFF"/>
              <w:ind w:left="0"/>
              <w:jc w:val="center"/>
              <w:rPr>
                <w:b/>
                <w:color w:val="auto"/>
              </w:rPr>
            </w:pPr>
            <w:r w:rsidRPr="001D06D1">
              <w:rPr>
                <w:b/>
                <w:color w:val="auto"/>
                <w:sz w:val="22"/>
              </w:rPr>
              <w:t>21/22</w:t>
            </w:r>
          </w:p>
        </w:tc>
        <w:tc>
          <w:tcPr>
            <w:tcW w:w="860" w:type="dxa"/>
          </w:tcPr>
          <w:p w:rsidR="008D1C5B" w:rsidRPr="001D06D1" w:rsidRDefault="008D1C5B" w:rsidP="00532343">
            <w:pPr>
              <w:shd w:val="clear" w:color="auto" w:fill="FFFFFF"/>
              <w:ind w:left="0"/>
              <w:jc w:val="center"/>
              <w:rPr>
                <w:b/>
                <w:color w:val="auto"/>
              </w:rPr>
            </w:pPr>
            <w:r w:rsidRPr="001D06D1">
              <w:rPr>
                <w:b/>
                <w:color w:val="auto"/>
                <w:sz w:val="22"/>
              </w:rPr>
              <w:t>19/20</w:t>
            </w:r>
          </w:p>
        </w:tc>
        <w:tc>
          <w:tcPr>
            <w:tcW w:w="837" w:type="dxa"/>
          </w:tcPr>
          <w:p w:rsidR="008D1C5B" w:rsidRPr="001D06D1" w:rsidRDefault="008D1C5B" w:rsidP="00532343">
            <w:pPr>
              <w:shd w:val="clear" w:color="auto" w:fill="FFFFFF"/>
              <w:ind w:left="0"/>
              <w:jc w:val="center"/>
              <w:rPr>
                <w:b/>
                <w:color w:val="auto"/>
              </w:rPr>
            </w:pPr>
            <w:r w:rsidRPr="001D06D1">
              <w:rPr>
                <w:b/>
                <w:color w:val="auto"/>
                <w:sz w:val="22"/>
              </w:rPr>
              <w:t>20/21</w:t>
            </w:r>
          </w:p>
        </w:tc>
        <w:tc>
          <w:tcPr>
            <w:tcW w:w="1049" w:type="dxa"/>
          </w:tcPr>
          <w:p w:rsidR="008D1C5B" w:rsidRPr="001D06D1" w:rsidRDefault="008D1C5B" w:rsidP="00532343">
            <w:pPr>
              <w:shd w:val="clear" w:color="auto" w:fill="FFFFFF"/>
              <w:ind w:left="0"/>
              <w:jc w:val="center"/>
              <w:rPr>
                <w:b/>
                <w:color w:val="auto"/>
              </w:rPr>
            </w:pPr>
            <w:r w:rsidRPr="001D06D1">
              <w:rPr>
                <w:b/>
                <w:color w:val="auto"/>
                <w:sz w:val="22"/>
              </w:rPr>
              <w:t>21/22</w:t>
            </w:r>
          </w:p>
        </w:tc>
        <w:tc>
          <w:tcPr>
            <w:tcW w:w="988" w:type="dxa"/>
          </w:tcPr>
          <w:p w:rsidR="008D1C5B" w:rsidRPr="001D06D1" w:rsidRDefault="008D1C5B" w:rsidP="00532343">
            <w:pPr>
              <w:shd w:val="clear" w:color="auto" w:fill="FFFFFF"/>
              <w:ind w:left="0"/>
              <w:rPr>
                <w:b/>
                <w:color w:val="auto"/>
              </w:rPr>
            </w:pPr>
            <w:r w:rsidRPr="001D06D1">
              <w:rPr>
                <w:b/>
                <w:color w:val="auto"/>
                <w:sz w:val="22"/>
              </w:rPr>
              <w:t>19/20</w:t>
            </w:r>
          </w:p>
        </w:tc>
        <w:tc>
          <w:tcPr>
            <w:tcW w:w="1197" w:type="dxa"/>
          </w:tcPr>
          <w:p w:rsidR="008D1C5B" w:rsidRPr="001D06D1" w:rsidRDefault="008D1C5B" w:rsidP="00532343">
            <w:pPr>
              <w:shd w:val="clear" w:color="auto" w:fill="FFFFFF"/>
              <w:ind w:left="0"/>
              <w:rPr>
                <w:b/>
                <w:color w:val="auto"/>
              </w:rPr>
            </w:pPr>
            <w:r w:rsidRPr="001D06D1">
              <w:rPr>
                <w:b/>
                <w:color w:val="auto"/>
                <w:sz w:val="22"/>
              </w:rPr>
              <w:t>20/21</w:t>
            </w:r>
          </w:p>
        </w:tc>
        <w:tc>
          <w:tcPr>
            <w:tcW w:w="876" w:type="dxa"/>
          </w:tcPr>
          <w:p w:rsidR="008D1C5B" w:rsidRPr="001D06D1" w:rsidRDefault="008D1C5B" w:rsidP="00532343">
            <w:pPr>
              <w:shd w:val="clear" w:color="auto" w:fill="FFFFFF"/>
              <w:ind w:left="0"/>
              <w:rPr>
                <w:b/>
                <w:color w:val="auto"/>
              </w:rPr>
            </w:pPr>
            <w:r w:rsidRPr="001D06D1">
              <w:rPr>
                <w:b/>
                <w:color w:val="auto"/>
                <w:sz w:val="22"/>
              </w:rPr>
              <w:t>21/22</w:t>
            </w:r>
          </w:p>
        </w:tc>
      </w:tr>
      <w:tr w:rsidR="008D1C5B" w:rsidRPr="001D06D1" w:rsidTr="00532343">
        <w:trPr>
          <w:trHeight w:hRule="exact" w:val="374"/>
        </w:trPr>
        <w:tc>
          <w:tcPr>
            <w:tcW w:w="959" w:type="dxa"/>
          </w:tcPr>
          <w:p w:rsidR="008D1C5B" w:rsidRPr="001D06D1" w:rsidRDefault="008D1C5B" w:rsidP="008D1C5B">
            <w:pPr>
              <w:shd w:val="clear" w:color="auto" w:fill="FFFFFF"/>
              <w:ind w:left="34" w:right="202"/>
              <w:jc w:val="right"/>
              <w:rPr>
                <w:b/>
                <w:color w:val="auto"/>
              </w:rPr>
            </w:pPr>
            <w:r w:rsidRPr="001D06D1">
              <w:rPr>
                <w:b/>
                <w:color w:val="auto"/>
                <w:sz w:val="22"/>
              </w:rPr>
              <w:t>5</w:t>
            </w:r>
          </w:p>
        </w:tc>
        <w:tc>
          <w:tcPr>
            <w:tcW w:w="963" w:type="dxa"/>
          </w:tcPr>
          <w:p w:rsidR="008D1C5B" w:rsidRPr="001D06D1" w:rsidRDefault="008D1C5B" w:rsidP="00532343">
            <w:pPr>
              <w:shd w:val="clear" w:color="auto" w:fill="FFFFFF"/>
              <w:ind w:left="0"/>
              <w:jc w:val="center"/>
              <w:rPr>
                <w:color w:val="auto"/>
              </w:rPr>
            </w:pPr>
            <w:r w:rsidRPr="001D06D1">
              <w:rPr>
                <w:color w:val="auto"/>
                <w:sz w:val="22"/>
              </w:rPr>
              <w:t>62</w:t>
            </w:r>
          </w:p>
        </w:tc>
        <w:tc>
          <w:tcPr>
            <w:tcW w:w="988" w:type="dxa"/>
          </w:tcPr>
          <w:p w:rsidR="008D1C5B" w:rsidRPr="001D06D1" w:rsidRDefault="008D1C5B" w:rsidP="00532343">
            <w:pPr>
              <w:shd w:val="clear" w:color="auto" w:fill="FFFFFF"/>
              <w:ind w:left="0"/>
              <w:jc w:val="center"/>
              <w:rPr>
                <w:color w:val="auto"/>
              </w:rPr>
            </w:pPr>
            <w:r w:rsidRPr="001D06D1">
              <w:rPr>
                <w:color w:val="auto"/>
                <w:sz w:val="22"/>
              </w:rPr>
              <w:t>46</w:t>
            </w:r>
          </w:p>
        </w:tc>
        <w:tc>
          <w:tcPr>
            <w:tcW w:w="1063" w:type="dxa"/>
          </w:tcPr>
          <w:p w:rsidR="008D1C5B" w:rsidRPr="001D06D1" w:rsidRDefault="008D1C5B" w:rsidP="00532343">
            <w:pPr>
              <w:shd w:val="clear" w:color="auto" w:fill="FFFFFF"/>
              <w:ind w:left="0"/>
              <w:jc w:val="center"/>
              <w:rPr>
                <w:color w:val="auto"/>
              </w:rPr>
            </w:pPr>
            <w:r w:rsidRPr="001D06D1">
              <w:rPr>
                <w:color w:val="auto"/>
                <w:sz w:val="22"/>
              </w:rPr>
              <w:t>71</w:t>
            </w:r>
          </w:p>
        </w:tc>
        <w:tc>
          <w:tcPr>
            <w:tcW w:w="860" w:type="dxa"/>
          </w:tcPr>
          <w:p w:rsidR="008D1C5B" w:rsidRPr="001D06D1" w:rsidRDefault="008D1C5B" w:rsidP="00532343">
            <w:pPr>
              <w:shd w:val="clear" w:color="auto" w:fill="FFFFFF"/>
              <w:ind w:left="0"/>
              <w:jc w:val="center"/>
              <w:rPr>
                <w:color w:val="auto"/>
              </w:rPr>
            </w:pPr>
            <w:r w:rsidRPr="001D06D1">
              <w:rPr>
                <w:color w:val="auto"/>
                <w:sz w:val="22"/>
              </w:rPr>
              <w:t>80</w:t>
            </w:r>
          </w:p>
        </w:tc>
        <w:tc>
          <w:tcPr>
            <w:tcW w:w="837" w:type="dxa"/>
          </w:tcPr>
          <w:p w:rsidR="008D1C5B" w:rsidRPr="001D06D1" w:rsidRDefault="008D1C5B" w:rsidP="00532343">
            <w:pPr>
              <w:shd w:val="clear" w:color="auto" w:fill="FFFFFF"/>
              <w:ind w:left="0"/>
              <w:jc w:val="center"/>
              <w:rPr>
                <w:color w:val="auto"/>
              </w:rPr>
            </w:pPr>
            <w:r w:rsidRPr="001D06D1">
              <w:rPr>
                <w:color w:val="auto"/>
                <w:sz w:val="22"/>
              </w:rPr>
              <w:t>87</w:t>
            </w:r>
          </w:p>
        </w:tc>
        <w:tc>
          <w:tcPr>
            <w:tcW w:w="1049" w:type="dxa"/>
          </w:tcPr>
          <w:p w:rsidR="008D1C5B" w:rsidRPr="001D06D1" w:rsidRDefault="008D1C5B" w:rsidP="00532343">
            <w:pPr>
              <w:shd w:val="clear" w:color="auto" w:fill="FFFFFF"/>
              <w:ind w:left="0"/>
              <w:jc w:val="center"/>
              <w:rPr>
                <w:color w:val="auto"/>
              </w:rPr>
            </w:pPr>
            <w:r w:rsidRPr="001D06D1">
              <w:rPr>
                <w:color w:val="auto"/>
                <w:sz w:val="22"/>
              </w:rPr>
              <w:t>84</w:t>
            </w:r>
          </w:p>
        </w:tc>
        <w:tc>
          <w:tcPr>
            <w:tcW w:w="988" w:type="dxa"/>
          </w:tcPr>
          <w:p w:rsidR="008D1C5B" w:rsidRPr="001D06D1" w:rsidRDefault="008D1C5B" w:rsidP="00532343">
            <w:pPr>
              <w:shd w:val="clear" w:color="auto" w:fill="FFFFFF"/>
              <w:ind w:left="0"/>
              <w:rPr>
                <w:color w:val="auto"/>
              </w:rPr>
            </w:pPr>
            <w:r w:rsidRPr="001D06D1">
              <w:rPr>
                <w:color w:val="auto"/>
                <w:sz w:val="22"/>
              </w:rPr>
              <w:t>74/68</w:t>
            </w:r>
          </w:p>
        </w:tc>
        <w:tc>
          <w:tcPr>
            <w:tcW w:w="1197" w:type="dxa"/>
          </w:tcPr>
          <w:p w:rsidR="008D1C5B" w:rsidRPr="001D06D1" w:rsidRDefault="008D1C5B" w:rsidP="00532343">
            <w:pPr>
              <w:shd w:val="clear" w:color="auto" w:fill="FFFFFF"/>
              <w:ind w:left="0"/>
              <w:rPr>
                <w:color w:val="auto"/>
              </w:rPr>
            </w:pPr>
            <w:r w:rsidRPr="001D06D1">
              <w:rPr>
                <w:color w:val="auto"/>
                <w:sz w:val="22"/>
              </w:rPr>
              <w:t>86/77</w:t>
            </w:r>
          </w:p>
        </w:tc>
        <w:tc>
          <w:tcPr>
            <w:tcW w:w="876" w:type="dxa"/>
          </w:tcPr>
          <w:p w:rsidR="008D1C5B" w:rsidRPr="001D06D1" w:rsidRDefault="008D1C5B" w:rsidP="00532343">
            <w:pPr>
              <w:shd w:val="clear" w:color="auto" w:fill="FFFFFF"/>
              <w:ind w:left="0"/>
              <w:rPr>
                <w:color w:val="auto"/>
              </w:rPr>
            </w:pPr>
            <w:r w:rsidRPr="001D06D1">
              <w:rPr>
                <w:color w:val="auto"/>
                <w:sz w:val="22"/>
              </w:rPr>
              <w:t>74/81</w:t>
            </w:r>
          </w:p>
        </w:tc>
      </w:tr>
      <w:tr w:rsidR="008D1C5B" w:rsidRPr="001D06D1" w:rsidTr="00532343">
        <w:trPr>
          <w:trHeight w:hRule="exact" w:val="281"/>
        </w:trPr>
        <w:tc>
          <w:tcPr>
            <w:tcW w:w="959" w:type="dxa"/>
          </w:tcPr>
          <w:p w:rsidR="008D1C5B" w:rsidRPr="001D06D1" w:rsidRDefault="008D1C5B" w:rsidP="008D1C5B">
            <w:pPr>
              <w:shd w:val="clear" w:color="auto" w:fill="FFFFFF"/>
              <w:ind w:left="34" w:right="192"/>
              <w:jc w:val="right"/>
              <w:rPr>
                <w:b/>
                <w:color w:val="auto"/>
              </w:rPr>
            </w:pPr>
            <w:r w:rsidRPr="001D06D1">
              <w:rPr>
                <w:b/>
                <w:color w:val="auto"/>
                <w:sz w:val="22"/>
              </w:rPr>
              <w:t>6</w:t>
            </w:r>
          </w:p>
        </w:tc>
        <w:tc>
          <w:tcPr>
            <w:tcW w:w="963" w:type="dxa"/>
          </w:tcPr>
          <w:p w:rsidR="008D1C5B" w:rsidRPr="001D06D1" w:rsidRDefault="008D1C5B" w:rsidP="00532343">
            <w:pPr>
              <w:shd w:val="clear" w:color="auto" w:fill="FFFFFF"/>
              <w:ind w:left="0"/>
              <w:jc w:val="center"/>
              <w:rPr>
                <w:color w:val="auto"/>
              </w:rPr>
            </w:pPr>
            <w:r w:rsidRPr="001D06D1">
              <w:rPr>
                <w:color w:val="auto"/>
                <w:sz w:val="22"/>
              </w:rPr>
              <w:t>60</w:t>
            </w:r>
          </w:p>
        </w:tc>
        <w:tc>
          <w:tcPr>
            <w:tcW w:w="988" w:type="dxa"/>
          </w:tcPr>
          <w:p w:rsidR="008D1C5B" w:rsidRPr="001D06D1" w:rsidRDefault="008D1C5B" w:rsidP="00532343">
            <w:pPr>
              <w:shd w:val="clear" w:color="auto" w:fill="FFFFFF"/>
              <w:ind w:left="0"/>
              <w:jc w:val="center"/>
              <w:rPr>
                <w:color w:val="auto"/>
              </w:rPr>
            </w:pPr>
            <w:r w:rsidRPr="001D06D1">
              <w:rPr>
                <w:color w:val="auto"/>
                <w:sz w:val="22"/>
              </w:rPr>
              <w:t>60</w:t>
            </w:r>
          </w:p>
        </w:tc>
        <w:tc>
          <w:tcPr>
            <w:tcW w:w="1063" w:type="dxa"/>
          </w:tcPr>
          <w:p w:rsidR="008D1C5B" w:rsidRPr="001D06D1" w:rsidRDefault="008D1C5B" w:rsidP="00532343">
            <w:pPr>
              <w:shd w:val="clear" w:color="auto" w:fill="FFFFFF"/>
              <w:ind w:left="0"/>
              <w:jc w:val="center"/>
              <w:rPr>
                <w:color w:val="auto"/>
              </w:rPr>
            </w:pPr>
            <w:r w:rsidRPr="001D06D1">
              <w:rPr>
                <w:color w:val="auto"/>
                <w:sz w:val="22"/>
              </w:rPr>
              <w:t>71</w:t>
            </w:r>
          </w:p>
        </w:tc>
        <w:tc>
          <w:tcPr>
            <w:tcW w:w="860" w:type="dxa"/>
          </w:tcPr>
          <w:p w:rsidR="008D1C5B" w:rsidRPr="001D06D1" w:rsidRDefault="008D1C5B" w:rsidP="00532343">
            <w:pPr>
              <w:shd w:val="clear" w:color="auto" w:fill="FFFFFF"/>
              <w:ind w:left="0"/>
              <w:jc w:val="center"/>
              <w:rPr>
                <w:color w:val="auto"/>
              </w:rPr>
            </w:pPr>
            <w:r w:rsidRPr="001D06D1">
              <w:rPr>
                <w:color w:val="auto"/>
                <w:sz w:val="22"/>
              </w:rPr>
              <w:t>82</w:t>
            </w:r>
          </w:p>
        </w:tc>
        <w:tc>
          <w:tcPr>
            <w:tcW w:w="837" w:type="dxa"/>
          </w:tcPr>
          <w:p w:rsidR="008D1C5B" w:rsidRPr="001D06D1" w:rsidRDefault="008D1C5B" w:rsidP="00532343">
            <w:pPr>
              <w:shd w:val="clear" w:color="auto" w:fill="FFFFFF"/>
              <w:ind w:left="0"/>
              <w:jc w:val="center"/>
              <w:rPr>
                <w:color w:val="auto"/>
              </w:rPr>
            </w:pPr>
            <w:r w:rsidRPr="001D06D1">
              <w:rPr>
                <w:color w:val="auto"/>
                <w:sz w:val="22"/>
              </w:rPr>
              <w:t>73</w:t>
            </w:r>
          </w:p>
        </w:tc>
        <w:tc>
          <w:tcPr>
            <w:tcW w:w="1049" w:type="dxa"/>
          </w:tcPr>
          <w:p w:rsidR="008D1C5B" w:rsidRPr="001D06D1" w:rsidRDefault="008D1C5B" w:rsidP="00532343">
            <w:pPr>
              <w:shd w:val="clear" w:color="auto" w:fill="FFFFFF"/>
              <w:ind w:left="0"/>
              <w:jc w:val="center"/>
              <w:rPr>
                <w:color w:val="auto"/>
              </w:rPr>
            </w:pPr>
            <w:r w:rsidRPr="001D06D1">
              <w:rPr>
                <w:color w:val="auto"/>
                <w:sz w:val="22"/>
              </w:rPr>
              <w:t>88</w:t>
            </w:r>
          </w:p>
        </w:tc>
        <w:tc>
          <w:tcPr>
            <w:tcW w:w="988" w:type="dxa"/>
          </w:tcPr>
          <w:p w:rsidR="008D1C5B" w:rsidRPr="001D06D1" w:rsidRDefault="008D1C5B" w:rsidP="00532343">
            <w:pPr>
              <w:shd w:val="clear" w:color="auto" w:fill="FFFFFF"/>
              <w:ind w:left="0"/>
              <w:rPr>
                <w:color w:val="auto"/>
              </w:rPr>
            </w:pPr>
            <w:r w:rsidRPr="001D06D1">
              <w:rPr>
                <w:color w:val="auto"/>
                <w:sz w:val="22"/>
              </w:rPr>
              <w:t>79/75</w:t>
            </w:r>
          </w:p>
        </w:tc>
        <w:tc>
          <w:tcPr>
            <w:tcW w:w="1197" w:type="dxa"/>
          </w:tcPr>
          <w:p w:rsidR="008D1C5B" w:rsidRPr="001D06D1" w:rsidRDefault="008D1C5B" w:rsidP="00532343">
            <w:pPr>
              <w:shd w:val="clear" w:color="auto" w:fill="FFFFFF"/>
              <w:ind w:left="0"/>
              <w:rPr>
                <w:color w:val="auto"/>
              </w:rPr>
            </w:pPr>
            <w:r w:rsidRPr="001D06D1">
              <w:rPr>
                <w:color w:val="auto"/>
                <w:sz w:val="22"/>
              </w:rPr>
              <w:t>78/58</w:t>
            </w:r>
          </w:p>
        </w:tc>
        <w:tc>
          <w:tcPr>
            <w:tcW w:w="876" w:type="dxa"/>
          </w:tcPr>
          <w:p w:rsidR="008D1C5B" w:rsidRPr="001D06D1" w:rsidRDefault="008D1C5B" w:rsidP="00532343">
            <w:pPr>
              <w:shd w:val="clear" w:color="auto" w:fill="FFFFFF"/>
              <w:ind w:left="0"/>
              <w:rPr>
                <w:color w:val="auto"/>
              </w:rPr>
            </w:pPr>
            <w:r w:rsidRPr="001D06D1">
              <w:rPr>
                <w:color w:val="auto"/>
                <w:sz w:val="22"/>
              </w:rPr>
              <w:t>79/67</w:t>
            </w:r>
          </w:p>
        </w:tc>
      </w:tr>
      <w:tr w:rsidR="008D1C5B" w:rsidRPr="001D06D1" w:rsidTr="00532343">
        <w:trPr>
          <w:trHeight w:hRule="exact" w:val="284"/>
        </w:trPr>
        <w:tc>
          <w:tcPr>
            <w:tcW w:w="959" w:type="dxa"/>
          </w:tcPr>
          <w:p w:rsidR="008D1C5B" w:rsidRPr="001D06D1" w:rsidRDefault="008D1C5B" w:rsidP="008D1C5B">
            <w:pPr>
              <w:shd w:val="clear" w:color="auto" w:fill="FFFFFF"/>
              <w:ind w:left="34" w:right="192"/>
              <w:jc w:val="right"/>
              <w:rPr>
                <w:b/>
                <w:color w:val="auto"/>
              </w:rPr>
            </w:pPr>
            <w:r w:rsidRPr="001D06D1">
              <w:rPr>
                <w:b/>
                <w:color w:val="auto"/>
                <w:sz w:val="22"/>
              </w:rPr>
              <w:t>7</w:t>
            </w:r>
          </w:p>
        </w:tc>
        <w:tc>
          <w:tcPr>
            <w:tcW w:w="963" w:type="dxa"/>
          </w:tcPr>
          <w:p w:rsidR="008D1C5B" w:rsidRPr="001D06D1" w:rsidRDefault="008D1C5B" w:rsidP="00532343">
            <w:pPr>
              <w:shd w:val="clear" w:color="auto" w:fill="FFFFFF"/>
              <w:ind w:left="0"/>
              <w:jc w:val="center"/>
              <w:rPr>
                <w:color w:val="auto"/>
              </w:rPr>
            </w:pPr>
            <w:r w:rsidRPr="001D06D1">
              <w:rPr>
                <w:color w:val="auto"/>
                <w:sz w:val="22"/>
              </w:rPr>
              <w:t>69</w:t>
            </w:r>
          </w:p>
        </w:tc>
        <w:tc>
          <w:tcPr>
            <w:tcW w:w="988" w:type="dxa"/>
          </w:tcPr>
          <w:p w:rsidR="008D1C5B" w:rsidRPr="001D06D1" w:rsidRDefault="008D1C5B" w:rsidP="00532343">
            <w:pPr>
              <w:shd w:val="clear" w:color="auto" w:fill="FFFFFF"/>
              <w:ind w:left="0"/>
              <w:jc w:val="center"/>
              <w:rPr>
                <w:color w:val="auto"/>
              </w:rPr>
            </w:pPr>
            <w:r w:rsidRPr="001D06D1">
              <w:rPr>
                <w:color w:val="auto"/>
                <w:sz w:val="22"/>
              </w:rPr>
              <w:t>67</w:t>
            </w:r>
          </w:p>
        </w:tc>
        <w:tc>
          <w:tcPr>
            <w:tcW w:w="1063" w:type="dxa"/>
          </w:tcPr>
          <w:p w:rsidR="008D1C5B" w:rsidRPr="001D06D1" w:rsidRDefault="008D1C5B" w:rsidP="00532343">
            <w:pPr>
              <w:shd w:val="clear" w:color="auto" w:fill="FFFFFF"/>
              <w:ind w:left="0"/>
              <w:jc w:val="center"/>
              <w:rPr>
                <w:color w:val="auto"/>
              </w:rPr>
            </w:pPr>
            <w:r w:rsidRPr="001D06D1">
              <w:rPr>
                <w:color w:val="auto"/>
                <w:sz w:val="22"/>
              </w:rPr>
              <w:t>58</w:t>
            </w:r>
          </w:p>
        </w:tc>
        <w:tc>
          <w:tcPr>
            <w:tcW w:w="860" w:type="dxa"/>
          </w:tcPr>
          <w:p w:rsidR="008D1C5B" w:rsidRPr="001D06D1" w:rsidRDefault="008D1C5B" w:rsidP="00532343">
            <w:pPr>
              <w:shd w:val="clear" w:color="auto" w:fill="FFFFFF"/>
              <w:ind w:left="0"/>
              <w:jc w:val="center"/>
              <w:rPr>
                <w:color w:val="auto"/>
              </w:rPr>
            </w:pPr>
            <w:r w:rsidRPr="001D06D1">
              <w:rPr>
                <w:color w:val="auto"/>
                <w:sz w:val="22"/>
              </w:rPr>
              <w:t>74</w:t>
            </w:r>
          </w:p>
        </w:tc>
        <w:tc>
          <w:tcPr>
            <w:tcW w:w="837" w:type="dxa"/>
          </w:tcPr>
          <w:p w:rsidR="008D1C5B" w:rsidRPr="001D06D1" w:rsidRDefault="008D1C5B" w:rsidP="00532343">
            <w:pPr>
              <w:shd w:val="clear" w:color="auto" w:fill="FFFFFF"/>
              <w:ind w:left="0"/>
              <w:jc w:val="center"/>
              <w:rPr>
                <w:color w:val="auto"/>
              </w:rPr>
            </w:pPr>
            <w:r w:rsidRPr="001D06D1">
              <w:rPr>
                <w:color w:val="auto"/>
                <w:sz w:val="22"/>
              </w:rPr>
              <w:t>79</w:t>
            </w:r>
          </w:p>
        </w:tc>
        <w:tc>
          <w:tcPr>
            <w:tcW w:w="1049" w:type="dxa"/>
          </w:tcPr>
          <w:p w:rsidR="008D1C5B" w:rsidRPr="001D06D1" w:rsidRDefault="008D1C5B" w:rsidP="00532343">
            <w:pPr>
              <w:shd w:val="clear" w:color="auto" w:fill="FFFFFF"/>
              <w:ind w:left="0"/>
              <w:jc w:val="center"/>
              <w:rPr>
                <w:color w:val="auto"/>
              </w:rPr>
            </w:pPr>
            <w:r w:rsidRPr="001D06D1">
              <w:rPr>
                <w:color w:val="auto"/>
                <w:sz w:val="22"/>
              </w:rPr>
              <w:t>71</w:t>
            </w:r>
          </w:p>
        </w:tc>
        <w:tc>
          <w:tcPr>
            <w:tcW w:w="988" w:type="dxa"/>
          </w:tcPr>
          <w:p w:rsidR="008D1C5B" w:rsidRPr="001D06D1" w:rsidRDefault="008D1C5B" w:rsidP="00532343">
            <w:pPr>
              <w:shd w:val="clear" w:color="auto" w:fill="FFFFFF"/>
              <w:ind w:left="0"/>
              <w:rPr>
                <w:color w:val="auto"/>
              </w:rPr>
            </w:pPr>
            <w:r w:rsidRPr="001D06D1">
              <w:rPr>
                <w:color w:val="auto"/>
                <w:sz w:val="22"/>
              </w:rPr>
              <w:t>60/48</w:t>
            </w:r>
          </w:p>
        </w:tc>
        <w:tc>
          <w:tcPr>
            <w:tcW w:w="1197" w:type="dxa"/>
          </w:tcPr>
          <w:p w:rsidR="008D1C5B" w:rsidRPr="001D06D1" w:rsidRDefault="008D1C5B" w:rsidP="00532343">
            <w:pPr>
              <w:shd w:val="clear" w:color="auto" w:fill="FFFFFF"/>
              <w:ind w:left="0"/>
              <w:rPr>
                <w:color w:val="auto"/>
              </w:rPr>
            </w:pPr>
            <w:r w:rsidRPr="001D06D1">
              <w:rPr>
                <w:color w:val="auto"/>
                <w:sz w:val="22"/>
              </w:rPr>
              <w:t>72/64</w:t>
            </w:r>
          </w:p>
        </w:tc>
        <w:tc>
          <w:tcPr>
            <w:tcW w:w="876" w:type="dxa"/>
          </w:tcPr>
          <w:p w:rsidR="008D1C5B" w:rsidRPr="001D06D1" w:rsidRDefault="008D1C5B" w:rsidP="00532343">
            <w:pPr>
              <w:shd w:val="clear" w:color="auto" w:fill="FFFFFF"/>
              <w:ind w:left="0"/>
              <w:rPr>
                <w:color w:val="auto"/>
              </w:rPr>
            </w:pPr>
            <w:r w:rsidRPr="001D06D1">
              <w:rPr>
                <w:color w:val="auto"/>
                <w:sz w:val="22"/>
              </w:rPr>
              <w:t>66/43</w:t>
            </w:r>
          </w:p>
        </w:tc>
      </w:tr>
      <w:tr w:rsidR="008D1C5B" w:rsidRPr="001D06D1" w:rsidTr="00532343">
        <w:trPr>
          <w:trHeight w:hRule="exact" w:val="289"/>
        </w:trPr>
        <w:tc>
          <w:tcPr>
            <w:tcW w:w="959" w:type="dxa"/>
          </w:tcPr>
          <w:p w:rsidR="008D1C5B" w:rsidRPr="001D06D1" w:rsidRDefault="008D1C5B" w:rsidP="008D1C5B">
            <w:pPr>
              <w:shd w:val="clear" w:color="auto" w:fill="FFFFFF"/>
              <w:ind w:left="34" w:right="192"/>
              <w:jc w:val="right"/>
              <w:rPr>
                <w:b/>
                <w:color w:val="auto"/>
              </w:rPr>
            </w:pPr>
            <w:r w:rsidRPr="001D06D1">
              <w:rPr>
                <w:b/>
                <w:color w:val="auto"/>
                <w:sz w:val="22"/>
              </w:rPr>
              <w:t>8</w:t>
            </w:r>
          </w:p>
        </w:tc>
        <w:tc>
          <w:tcPr>
            <w:tcW w:w="963" w:type="dxa"/>
          </w:tcPr>
          <w:p w:rsidR="008D1C5B" w:rsidRPr="001D06D1" w:rsidRDefault="008D1C5B" w:rsidP="00532343">
            <w:pPr>
              <w:shd w:val="clear" w:color="auto" w:fill="FFFFFF"/>
              <w:ind w:left="0"/>
              <w:jc w:val="center"/>
              <w:rPr>
                <w:color w:val="auto"/>
              </w:rPr>
            </w:pPr>
            <w:r w:rsidRPr="001D06D1">
              <w:rPr>
                <w:color w:val="auto"/>
                <w:sz w:val="22"/>
              </w:rPr>
              <w:t>60</w:t>
            </w:r>
          </w:p>
        </w:tc>
        <w:tc>
          <w:tcPr>
            <w:tcW w:w="988" w:type="dxa"/>
          </w:tcPr>
          <w:p w:rsidR="008D1C5B" w:rsidRPr="001D06D1" w:rsidRDefault="008D1C5B" w:rsidP="00532343">
            <w:pPr>
              <w:shd w:val="clear" w:color="auto" w:fill="FFFFFF"/>
              <w:ind w:left="0"/>
              <w:jc w:val="center"/>
              <w:rPr>
                <w:color w:val="auto"/>
              </w:rPr>
            </w:pPr>
            <w:r w:rsidRPr="001D06D1">
              <w:rPr>
                <w:color w:val="auto"/>
                <w:sz w:val="22"/>
              </w:rPr>
              <w:t>64</w:t>
            </w:r>
          </w:p>
        </w:tc>
        <w:tc>
          <w:tcPr>
            <w:tcW w:w="1063" w:type="dxa"/>
          </w:tcPr>
          <w:p w:rsidR="008D1C5B" w:rsidRPr="001D06D1" w:rsidRDefault="008D1C5B" w:rsidP="00532343">
            <w:pPr>
              <w:shd w:val="clear" w:color="auto" w:fill="FFFFFF"/>
              <w:ind w:left="0"/>
              <w:jc w:val="center"/>
              <w:rPr>
                <w:color w:val="auto"/>
              </w:rPr>
            </w:pPr>
            <w:r w:rsidRPr="001D06D1">
              <w:rPr>
                <w:color w:val="auto"/>
                <w:sz w:val="22"/>
              </w:rPr>
              <w:t>50</w:t>
            </w:r>
          </w:p>
        </w:tc>
        <w:tc>
          <w:tcPr>
            <w:tcW w:w="860" w:type="dxa"/>
          </w:tcPr>
          <w:p w:rsidR="008D1C5B" w:rsidRPr="001D06D1" w:rsidRDefault="008D1C5B" w:rsidP="00532343">
            <w:pPr>
              <w:shd w:val="clear" w:color="auto" w:fill="FFFFFF"/>
              <w:ind w:left="0"/>
              <w:jc w:val="center"/>
              <w:rPr>
                <w:color w:val="auto"/>
              </w:rPr>
            </w:pPr>
            <w:r w:rsidRPr="001D06D1">
              <w:rPr>
                <w:color w:val="auto"/>
                <w:sz w:val="22"/>
              </w:rPr>
              <w:t>60</w:t>
            </w:r>
          </w:p>
        </w:tc>
        <w:tc>
          <w:tcPr>
            <w:tcW w:w="837" w:type="dxa"/>
          </w:tcPr>
          <w:p w:rsidR="008D1C5B" w:rsidRPr="001D06D1" w:rsidRDefault="008D1C5B" w:rsidP="00532343">
            <w:pPr>
              <w:shd w:val="clear" w:color="auto" w:fill="FFFFFF"/>
              <w:ind w:left="0"/>
              <w:jc w:val="center"/>
              <w:rPr>
                <w:color w:val="auto"/>
              </w:rPr>
            </w:pPr>
            <w:r w:rsidRPr="001D06D1">
              <w:rPr>
                <w:color w:val="auto"/>
                <w:sz w:val="22"/>
              </w:rPr>
              <w:t>80</w:t>
            </w:r>
          </w:p>
        </w:tc>
        <w:tc>
          <w:tcPr>
            <w:tcW w:w="1049" w:type="dxa"/>
          </w:tcPr>
          <w:p w:rsidR="008D1C5B" w:rsidRPr="001D06D1" w:rsidRDefault="008D1C5B" w:rsidP="00532343">
            <w:pPr>
              <w:shd w:val="clear" w:color="auto" w:fill="FFFFFF"/>
              <w:ind w:left="0"/>
              <w:jc w:val="center"/>
              <w:rPr>
                <w:color w:val="auto"/>
              </w:rPr>
            </w:pPr>
            <w:r w:rsidRPr="001D06D1">
              <w:rPr>
                <w:color w:val="auto"/>
                <w:sz w:val="22"/>
              </w:rPr>
              <w:t>70</w:t>
            </w:r>
          </w:p>
        </w:tc>
        <w:tc>
          <w:tcPr>
            <w:tcW w:w="988" w:type="dxa"/>
          </w:tcPr>
          <w:p w:rsidR="008D1C5B" w:rsidRPr="001D06D1" w:rsidRDefault="008D1C5B" w:rsidP="00532343">
            <w:pPr>
              <w:shd w:val="clear" w:color="auto" w:fill="FFFFFF"/>
              <w:ind w:left="0" w:right="48"/>
              <w:rPr>
                <w:color w:val="auto"/>
              </w:rPr>
            </w:pPr>
            <w:r w:rsidRPr="001D06D1">
              <w:rPr>
                <w:color w:val="auto"/>
                <w:sz w:val="22"/>
              </w:rPr>
              <w:t>78/52</w:t>
            </w:r>
          </w:p>
        </w:tc>
        <w:tc>
          <w:tcPr>
            <w:tcW w:w="1197" w:type="dxa"/>
          </w:tcPr>
          <w:p w:rsidR="008D1C5B" w:rsidRPr="001D06D1" w:rsidRDefault="008D1C5B" w:rsidP="00532343">
            <w:pPr>
              <w:shd w:val="clear" w:color="auto" w:fill="FFFFFF"/>
              <w:ind w:left="0" w:right="48"/>
              <w:rPr>
                <w:color w:val="auto"/>
              </w:rPr>
            </w:pPr>
            <w:r w:rsidRPr="001D06D1">
              <w:rPr>
                <w:color w:val="auto"/>
                <w:sz w:val="22"/>
              </w:rPr>
              <w:t>58/58</w:t>
            </w:r>
          </w:p>
        </w:tc>
        <w:tc>
          <w:tcPr>
            <w:tcW w:w="876" w:type="dxa"/>
          </w:tcPr>
          <w:p w:rsidR="008D1C5B" w:rsidRPr="001D06D1" w:rsidRDefault="008D1C5B" w:rsidP="00532343">
            <w:pPr>
              <w:shd w:val="clear" w:color="auto" w:fill="FFFFFF"/>
              <w:ind w:left="0" w:right="48"/>
              <w:rPr>
                <w:color w:val="auto"/>
              </w:rPr>
            </w:pPr>
            <w:r w:rsidRPr="001D06D1">
              <w:rPr>
                <w:color w:val="auto"/>
                <w:sz w:val="22"/>
              </w:rPr>
              <w:t>68/27</w:t>
            </w:r>
          </w:p>
        </w:tc>
      </w:tr>
      <w:tr w:rsidR="008D1C5B" w:rsidRPr="001D06D1" w:rsidTr="00532343">
        <w:trPr>
          <w:trHeight w:hRule="exact" w:val="278"/>
        </w:trPr>
        <w:tc>
          <w:tcPr>
            <w:tcW w:w="959" w:type="dxa"/>
          </w:tcPr>
          <w:p w:rsidR="008D1C5B" w:rsidRPr="001D06D1" w:rsidRDefault="008D1C5B" w:rsidP="008D1C5B">
            <w:pPr>
              <w:shd w:val="clear" w:color="auto" w:fill="FFFFFF"/>
              <w:ind w:left="34" w:right="192"/>
              <w:jc w:val="right"/>
              <w:rPr>
                <w:b/>
                <w:color w:val="auto"/>
              </w:rPr>
            </w:pPr>
            <w:r w:rsidRPr="001D06D1">
              <w:rPr>
                <w:b/>
                <w:color w:val="auto"/>
                <w:sz w:val="22"/>
              </w:rPr>
              <w:t>9</w:t>
            </w:r>
          </w:p>
        </w:tc>
        <w:tc>
          <w:tcPr>
            <w:tcW w:w="963" w:type="dxa"/>
          </w:tcPr>
          <w:p w:rsidR="008D1C5B" w:rsidRPr="001D06D1" w:rsidRDefault="008D1C5B" w:rsidP="00532343">
            <w:pPr>
              <w:shd w:val="clear" w:color="auto" w:fill="FFFFFF"/>
              <w:ind w:left="0"/>
              <w:jc w:val="center"/>
              <w:rPr>
                <w:color w:val="auto"/>
              </w:rPr>
            </w:pPr>
            <w:r w:rsidRPr="001D06D1">
              <w:rPr>
                <w:color w:val="auto"/>
                <w:sz w:val="22"/>
              </w:rPr>
              <w:t>68</w:t>
            </w:r>
          </w:p>
        </w:tc>
        <w:tc>
          <w:tcPr>
            <w:tcW w:w="988" w:type="dxa"/>
          </w:tcPr>
          <w:p w:rsidR="008D1C5B" w:rsidRPr="001D06D1" w:rsidRDefault="008D1C5B" w:rsidP="00532343">
            <w:pPr>
              <w:shd w:val="clear" w:color="auto" w:fill="FFFFFF"/>
              <w:ind w:left="0"/>
              <w:jc w:val="center"/>
              <w:rPr>
                <w:color w:val="auto"/>
              </w:rPr>
            </w:pPr>
            <w:r w:rsidRPr="001D06D1">
              <w:rPr>
                <w:color w:val="auto"/>
                <w:sz w:val="22"/>
              </w:rPr>
              <w:t>43</w:t>
            </w:r>
          </w:p>
        </w:tc>
        <w:tc>
          <w:tcPr>
            <w:tcW w:w="1063" w:type="dxa"/>
          </w:tcPr>
          <w:p w:rsidR="008D1C5B" w:rsidRPr="001D06D1" w:rsidRDefault="008D1C5B" w:rsidP="00532343">
            <w:pPr>
              <w:shd w:val="clear" w:color="auto" w:fill="FFFFFF"/>
              <w:ind w:left="0"/>
              <w:jc w:val="center"/>
              <w:rPr>
                <w:color w:val="auto"/>
              </w:rPr>
            </w:pPr>
            <w:r w:rsidRPr="001D06D1">
              <w:rPr>
                <w:color w:val="auto"/>
                <w:sz w:val="22"/>
              </w:rPr>
              <w:t>58</w:t>
            </w:r>
          </w:p>
        </w:tc>
        <w:tc>
          <w:tcPr>
            <w:tcW w:w="860" w:type="dxa"/>
          </w:tcPr>
          <w:p w:rsidR="008D1C5B" w:rsidRPr="001D06D1" w:rsidRDefault="008D1C5B" w:rsidP="00532343">
            <w:pPr>
              <w:shd w:val="clear" w:color="auto" w:fill="FFFFFF"/>
              <w:ind w:left="0"/>
              <w:jc w:val="center"/>
              <w:rPr>
                <w:color w:val="auto"/>
              </w:rPr>
            </w:pPr>
            <w:r w:rsidRPr="001D06D1">
              <w:rPr>
                <w:color w:val="auto"/>
                <w:sz w:val="22"/>
              </w:rPr>
              <w:t>75</w:t>
            </w:r>
          </w:p>
        </w:tc>
        <w:tc>
          <w:tcPr>
            <w:tcW w:w="837" w:type="dxa"/>
          </w:tcPr>
          <w:p w:rsidR="008D1C5B" w:rsidRPr="001D06D1" w:rsidRDefault="008D1C5B" w:rsidP="00532343">
            <w:pPr>
              <w:shd w:val="clear" w:color="auto" w:fill="FFFFFF"/>
              <w:ind w:left="0"/>
              <w:jc w:val="center"/>
              <w:rPr>
                <w:color w:val="auto"/>
              </w:rPr>
            </w:pPr>
            <w:r w:rsidRPr="001D06D1">
              <w:rPr>
                <w:color w:val="auto"/>
                <w:sz w:val="22"/>
              </w:rPr>
              <w:t>86</w:t>
            </w:r>
          </w:p>
        </w:tc>
        <w:tc>
          <w:tcPr>
            <w:tcW w:w="1049" w:type="dxa"/>
          </w:tcPr>
          <w:p w:rsidR="008D1C5B" w:rsidRPr="001D06D1" w:rsidRDefault="008D1C5B" w:rsidP="00532343">
            <w:pPr>
              <w:shd w:val="clear" w:color="auto" w:fill="FFFFFF"/>
              <w:ind w:left="0"/>
              <w:jc w:val="center"/>
              <w:rPr>
                <w:color w:val="auto"/>
              </w:rPr>
            </w:pPr>
            <w:r w:rsidRPr="001D06D1">
              <w:rPr>
                <w:color w:val="auto"/>
                <w:sz w:val="22"/>
              </w:rPr>
              <w:t>73</w:t>
            </w:r>
          </w:p>
        </w:tc>
        <w:tc>
          <w:tcPr>
            <w:tcW w:w="988" w:type="dxa"/>
          </w:tcPr>
          <w:p w:rsidR="008D1C5B" w:rsidRPr="001D06D1" w:rsidRDefault="008D1C5B" w:rsidP="00532343">
            <w:pPr>
              <w:shd w:val="clear" w:color="auto" w:fill="FFFFFF"/>
              <w:ind w:left="0"/>
              <w:rPr>
                <w:color w:val="auto"/>
              </w:rPr>
            </w:pPr>
            <w:r w:rsidRPr="001D06D1">
              <w:rPr>
                <w:color w:val="auto"/>
                <w:sz w:val="22"/>
              </w:rPr>
              <w:t>81/90</w:t>
            </w:r>
          </w:p>
        </w:tc>
        <w:tc>
          <w:tcPr>
            <w:tcW w:w="1197" w:type="dxa"/>
          </w:tcPr>
          <w:p w:rsidR="008D1C5B" w:rsidRPr="001D06D1" w:rsidRDefault="008D1C5B" w:rsidP="00532343">
            <w:pPr>
              <w:shd w:val="clear" w:color="auto" w:fill="FFFFFF"/>
              <w:ind w:left="0"/>
              <w:rPr>
                <w:color w:val="auto"/>
              </w:rPr>
            </w:pPr>
            <w:r w:rsidRPr="001D06D1">
              <w:rPr>
                <w:color w:val="auto"/>
                <w:sz w:val="22"/>
              </w:rPr>
              <w:t>82/52</w:t>
            </w:r>
          </w:p>
        </w:tc>
        <w:tc>
          <w:tcPr>
            <w:tcW w:w="876" w:type="dxa"/>
          </w:tcPr>
          <w:p w:rsidR="008D1C5B" w:rsidRPr="001D06D1" w:rsidRDefault="008D1C5B" w:rsidP="00532343">
            <w:pPr>
              <w:shd w:val="clear" w:color="auto" w:fill="FFFFFF"/>
              <w:ind w:left="0"/>
              <w:rPr>
                <w:color w:val="auto"/>
              </w:rPr>
            </w:pPr>
            <w:r w:rsidRPr="001D06D1">
              <w:rPr>
                <w:color w:val="auto"/>
                <w:sz w:val="22"/>
              </w:rPr>
              <w:t>71/79</w:t>
            </w:r>
          </w:p>
        </w:tc>
      </w:tr>
      <w:tr w:rsidR="008D1C5B" w:rsidRPr="001D06D1" w:rsidTr="00532343">
        <w:trPr>
          <w:trHeight w:hRule="exact" w:val="299"/>
        </w:trPr>
        <w:tc>
          <w:tcPr>
            <w:tcW w:w="959" w:type="dxa"/>
          </w:tcPr>
          <w:p w:rsidR="008D1C5B" w:rsidRPr="001D06D1" w:rsidRDefault="008D1C5B" w:rsidP="008D1C5B">
            <w:pPr>
              <w:shd w:val="clear" w:color="auto" w:fill="FFFFFF"/>
              <w:ind w:left="34" w:right="144"/>
              <w:jc w:val="right"/>
              <w:rPr>
                <w:b/>
                <w:color w:val="auto"/>
              </w:rPr>
            </w:pPr>
            <w:r w:rsidRPr="001D06D1">
              <w:rPr>
                <w:b/>
                <w:color w:val="auto"/>
                <w:sz w:val="22"/>
              </w:rPr>
              <w:t>10</w:t>
            </w:r>
          </w:p>
        </w:tc>
        <w:tc>
          <w:tcPr>
            <w:tcW w:w="963" w:type="dxa"/>
          </w:tcPr>
          <w:p w:rsidR="008D1C5B" w:rsidRPr="001D06D1" w:rsidRDefault="008D1C5B" w:rsidP="00532343">
            <w:pPr>
              <w:shd w:val="clear" w:color="auto" w:fill="FFFFFF"/>
              <w:ind w:left="0"/>
              <w:jc w:val="center"/>
              <w:rPr>
                <w:color w:val="auto"/>
              </w:rPr>
            </w:pPr>
            <w:r w:rsidRPr="001D06D1">
              <w:rPr>
                <w:color w:val="auto"/>
                <w:sz w:val="22"/>
              </w:rPr>
              <w:t>74</w:t>
            </w:r>
          </w:p>
        </w:tc>
        <w:tc>
          <w:tcPr>
            <w:tcW w:w="988" w:type="dxa"/>
          </w:tcPr>
          <w:p w:rsidR="008D1C5B" w:rsidRPr="001D06D1" w:rsidRDefault="008D1C5B" w:rsidP="00532343">
            <w:pPr>
              <w:shd w:val="clear" w:color="auto" w:fill="FFFFFF"/>
              <w:ind w:left="0"/>
              <w:jc w:val="center"/>
              <w:rPr>
                <w:color w:val="auto"/>
              </w:rPr>
            </w:pPr>
            <w:r w:rsidRPr="001D06D1">
              <w:rPr>
                <w:color w:val="auto"/>
                <w:sz w:val="22"/>
              </w:rPr>
              <w:t>80</w:t>
            </w:r>
          </w:p>
        </w:tc>
        <w:tc>
          <w:tcPr>
            <w:tcW w:w="1063" w:type="dxa"/>
          </w:tcPr>
          <w:p w:rsidR="008D1C5B" w:rsidRPr="001D06D1" w:rsidRDefault="008D1C5B" w:rsidP="00532343">
            <w:pPr>
              <w:shd w:val="clear" w:color="auto" w:fill="FFFFFF"/>
              <w:ind w:left="0"/>
              <w:jc w:val="center"/>
              <w:rPr>
                <w:color w:val="auto"/>
              </w:rPr>
            </w:pPr>
            <w:r w:rsidRPr="001D06D1">
              <w:rPr>
                <w:color w:val="auto"/>
                <w:sz w:val="22"/>
              </w:rPr>
              <w:t>56</w:t>
            </w:r>
          </w:p>
        </w:tc>
        <w:tc>
          <w:tcPr>
            <w:tcW w:w="860" w:type="dxa"/>
          </w:tcPr>
          <w:p w:rsidR="008D1C5B" w:rsidRPr="001D06D1" w:rsidRDefault="008D1C5B" w:rsidP="00532343">
            <w:pPr>
              <w:shd w:val="clear" w:color="auto" w:fill="FFFFFF"/>
              <w:ind w:left="0"/>
              <w:jc w:val="center"/>
              <w:rPr>
                <w:color w:val="auto"/>
              </w:rPr>
            </w:pPr>
            <w:r w:rsidRPr="001D06D1">
              <w:rPr>
                <w:color w:val="auto"/>
                <w:sz w:val="22"/>
              </w:rPr>
              <w:t>94</w:t>
            </w:r>
          </w:p>
        </w:tc>
        <w:tc>
          <w:tcPr>
            <w:tcW w:w="837" w:type="dxa"/>
          </w:tcPr>
          <w:p w:rsidR="008D1C5B" w:rsidRPr="001D06D1" w:rsidRDefault="008D1C5B" w:rsidP="00532343">
            <w:pPr>
              <w:shd w:val="clear" w:color="auto" w:fill="FFFFFF"/>
              <w:ind w:left="0"/>
              <w:jc w:val="center"/>
              <w:rPr>
                <w:color w:val="auto"/>
              </w:rPr>
            </w:pPr>
            <w:r w:rsidRPr="001D06D1">
              <w:rPr>
                <w:color w:val="auto"/>
                <w:sz w:val="22"/>
              </w:rPr>
              <w:t>89</w:t>
            </w:r>
          </w:p>
        </w:tc>
        <w:tc>
          <w:tcPr>
            <w:tcW w:w="1049" w:type="dxa"/>
          </w:tcPr>
          <w:p w:rsidR="008D1C5B" w:rsidRPr="001D06D1" w:rsidRDefault="008D1C5B" w:rsidP="00532343">
            <w:pPr>
              <w:shd w:val="clear" w:color="auto" w:fill="FFFFFF"/>
              <w:ind w:left="0"/>
              <w:jc w:val="center"/>
              <w:rPr>
                <w:color w:val="auto"/>
              </w:rPr>
            </w:pPr>
            <w:r w:rsidRPr="001D06D1">
              <w:rPr>
                <w:color w:val="auto"/>
                <w:sz w:val="22"/>
              </w:rPr>
              <w:t>69</w:t>
            </w:r>
          </w:p>
        </w:tc>
        <w:tc>
          <w:tcPr>
            <w:tcW w:w="988" w:type="dxa"/>
          </w:tcPr>
          <w:p w:rsidR="008D1C5B" w:rsidRPr="001D06D1" w:rsidRDefault="008D1C5B" w:rsidP="00532343">
            <w:pPr>
              <w:shd w:val="clear" w:color="auto" w:fill="FFFFFF"/>
              <w:ind w:left="0"/>
              <w:rPr>
                <w:color w:val="auto"/>
              </w:rPr>
            </w:pPr>
            <w:r w:rsidRPr="001D06D1">
              <w:rPr>
                <w:color w:val="auto"/>
                <w:sz w:val="22"/>
              </w:rPr>
              <w:t>90/84</w:t>
            </w:r>
          </w:p>
        </w:tc>
        <w:tc>
          <w:tcPr>
            <w:tcW w:w="1197" w:type="dxa"/>
          </w:tcPr>
          <w:p w:rsidR="008D1C5B" w:rsidRPr="001D06D1" w:rsidRDefault="008D1C5B" w:rsidP="00532343">
            <w:pPr>
              <w:shd w:val="clear" w:color="auto" w:fill="FFFFFF"/>
              <w:ind w:left="0"/>
              <w:rPr>
                <w:color w:val="auto"/>
              </w:rPr>
            </w:pPr>
            <w:r w:rsidRPr="001D06D1">
              <w:rPr>
                <w:color w:val="auto"/>
                <w:sz w:val="22"/>
              </w:rPr>
              <w:t>98/100</w:t>
            </w:r>
          </w:p>
        </w:tc>
        <w:tc>
          <w:tcPr>
            <w:tcW w:w="876" w:type="dxa"/>
          </w:tcPr>
          <w:p w:rsidR="008D1C5B" w:rsidRPr="001D06D1" w:rsidRDefault="008D1C5B" w:rsidP="00532343">
            <w:pPr>
              <w:shd w:val="clear" w:color="auto" w:fill="FFFFFF"/>
              <w:ind w:left="0"/>
              <w:rPr>
                <w:color w:val="auto"/>
              </w:rPr>
            </w:pPr>
            <w:r w:rsidRPr="001D06D1">
              <w:rPr>
                <w:color w:val="auto"/>
                <w:sz w:val="22"/>
              </w:rPr>
              <w:t>90/100</w:t>
            </w:r>
          </w:p>
        </w:tc>
      </w:tr>
      <w:tr w:rsidR="008D1C5B" w:rsidRPr="001D06D1" w:rsidTr="00532343">
        <w:trPr>
          <w:trHeight w:hRule="exact" w:val="299"/>
        </w:trPr>
        <w:tc>
          <w:tcPr>
            <w:tcW w:w="959" w:type="dxa"/>
          </w:tcPr>
          <w:p w:rsidR="008D1C5B" w:rsidRPr="001D06D1" w:rsidRDefault="008D1C5B" w:rsidP="008D1C5B">
            <w:pPr>
              <w:shd w:val="clear" w:color="auto" w:fill="FFFFFF"/>
              <w:ind w:left="34" w:right="163"/>
              <w:jc w:val="right"/>
              <w:rPr>
                <w:b/>
                <w:color w:val="auto"/>
              </w:rPr>
            </w:pPr>
            <w:r w:rsidRPr="001D06D1">
              <w:rPr>
                <w:b/>
                <w:color w:val="auto"/>
                <w:sz w:val="22"/>
              </w:rPr>
              <w:t>11</w:t>
            </w:r>
          </w:p>
        </w:tc>
        <w:tc>
          <w:tcPr>
            <w:tcW w:w="963" w:type="dxa"/>
          </w:tcPr>
          <w:p w:rsidR="008D1C5B" w:rsidRPr="001D06D1" w:rsidRDefault="008D1C5B" w:rsidP="00532343">
            <w:pPr>
              <w:shd w:val="clear" w:color="auto" w:fill="FFFFFF"/>
              <w:ind w:left="0"/>
              <w:jc w:val="center"/>
              <w:rPr>
                <w:color w:val="auto"/>
              </w:rPr>
            </w:pPr>
            <w:r w:rsidRPr="001D06D1">
              <w:rPr>
                <w:color w:val="auto"/>
                <w:sz w:val="22"/>
              </w:rPr>
              <w:t>89</w:t>
            </w:r>
          </w:p>
        </w:tc>
        <w:tc>
          <w:tcPr>
            <w:tcW w:w="988" w:type="dxa"/>
          </w:tcPr>
          <w:p w:rsidR="008D1C5B" w:rsidRPr="001D06D1" w:rsidRDefault="008D1C5B" w:rsidP="00532343">
            <w:pPr>
              <w:shd w:val="clear" w:color="auto" w:fill="FFFFFF"/>
              <w:ind w:left="0"/>
              <w:jc w:val="center"/>
              <w:rPr>
                <w:color w:val="auto"/>
              </w:rPr>
            </w:pPr>
            <w:r w:rsidRPr="001D06D1">
              <w:rPr>
                <w:color w:val="auto"/>
                <w:sz w:val="22"/>
              </w:rPr>
              <w:t>66</w:t>
            </w:r>
          </w:p>
        </w:tc>
        <w:tc>
          <w:tcPr>
            <w:tcW w:w="1063" w:type="dxa"/>
          </w:tcPr>
          <w:p w:rsidR="008D1C5B" w:rsidRPr="001D06D1" w:rsidRDefault="008D1C5B" w:rsidP="00532343">
            <w:pPr>
              <w:shd w:val="clear" w:color="auto" w:fill="FFFFFF"/>
              <w:ind w:left="0"/>
              <w:jc w:val="center"/>
              <w:rPr>
                <w:color w:val="auto"/>
              </w:rPr>
            </w:pPr>
            <w:r w:rsidRPr="001D06D1">
              <w:rPr>
                <w:color w:val="auto"/>
                <w:sz w:val="22"/>
              </w:rPr>
              <w:t>86</w:t>
            </w:r>
          </w:p>
        </w:tc>
        <w:tc>
          <w:tcPr>
            <w:tcW w:w="860" w:type="dxa"/>
          </w:tcPr>
          <w:p w:rsidR="008D1C5B" w:rsidRPr="001D06D1" w:rsidRDefault="008D1C5B" w:rsidP="00532343">
            <w:pPr>
              <w:shd w:val="clear" w:color="auto" w:fill="FFFFFF"/>
              <w:ind w:left="0"/>
              <w:jc w:val="center"/>
              <w:rPr>
                <w:color w:val="auto"/>
              </w:rPr>
            </w:pPr>
            <w:r w:rsidRPr="001D06D1">
              <w:rPr>
                <w:color w:val="auto"/>
                <w:sz w:val="22"/>
              </w:rPr>
              <w:t>92</w:t>
            </w:r>
          </w:p>
        </w:tc>
        <w:tc>
          <w:tcPr>
            <w:tcW w:w="837" w:type="dxa"/>
          </w:tcPr>
          <w:p w:rsidR="008D1C5B" w:rsidRPr="001D06D1" w:rsidRDefault="008D1C5B" w:rsidP="00532343">
            <w:pPr>
              <w:shd w:val="clear" w:color="auto" w:fill="FFFFFF"/>
              <w:ind w:left="0"/>
              <w:jc w:val="center"/>
              <w:rPr>
                <w:color w:val="auto"/>
              </w:rPr>
            </w:pPr>
            <w:r w:rsidRPr="001D06D1">
              <w:rPr>
                <w:color w:val="auto"/>
                <w:sz w:val="22"/>
              </w:rPr>
              <w:t>88</w:t>
            </w:r>
          </w:p>
        </w:tc>
        <w:tc>
          <w:tcPr>
            <w:tcW w:w="1049" w:type="dxa"/>
          </w:tcPr>
          <w:p w:rsidR="008D1C5B" w:rsidRPr="001D06D1" w:rsidRDefault="008D1C5B" w:rsidP="00532343">
            <w:pPr>
              <w:shd w:val="clear" w:color="auto" w:fill="FFFFFF"/>
              <w:ind w:left="0"/>
              <w:jc w:val="center"/>
              <w:rPr>
                <w:color w:val="auto"/>
              </w:rPr>
            </w:pPr>
            <w:r w:rsidRPr="001D06D1">
              <w:rPr>
                <w:color w:val="auto"/>
                <w:sz w:val="22"/>
              </w:rPr>
              <w:t>97</w:t>
            </w:r>
          </w:p>
        </w:tc>
        <w:tc>
          <w:tcPr>
            <w:tcW w:w="988" w:type="dxa"/>
          </w:tcPr>
          <w:p w:rsidR="008D1C5B" w:rsidRPr="001D06D1" w:rsidRDefault="008D1C5B" w:rsidP="00532343">
            <w:pPr>
              <w:shd w:val="clear" w:color="auto" w:fill="FFFFFF"/>
              <w:ind w:left="0"/>
              <w:rPr>
                <w:color w:val="auto"/>
              </w:rPr>
            </w:pPr>
            <w:r w:rsidRPr="001D06D1">
              <w:rPr>
                <w:color w:val="auto"/>
                <w:sz w:val="22"/>
              </w:rPr>
              <w:t>93/100</w:t>
            </w:r>
          </w:p>
        </w:tc>
        <w:tc>
          <w:tcPr>
            <w:tcW w:w="1197" w:type="dxa"/>
          </w:tcPr>
          <w:p w:rsidR="008D1C5B" w:rsidRPr="001D06D1" w:rsidRDefault="008D1C5B" w:rsidP="00532343">
            <w:pPr>
              <w:shd w:val="clear" w:color="auto" w:fill="FFFFFF"/>
              <w:ind w:left="0"/>
              <w:rPr>
                <w:color w:val="auto"/>
              </w:rPr>
            </w:pPr>
            <w:r w:rsidRPr="001D06D1">
              <w:rPr>
                <w:color w:val="auto"/>
                <w:sz w:val="22"/>
              </w:rPr>
              <w:t>100/84</w:t>
            </w:r>
          </w:p>
        </w:tc>
        <w:tc>
          <w:tcPr>
            <w:tcW w:w="876" w:type="dxa"/>
          </w:tcPr>
          <w:p w:rsidR="008D1C5B" w:rsidRPr="001D06D1" w:rsidRDefault="008D1C5B" w:rsidP="00532343">
            <w:pPr>
              <w:shd w:val="clear" w:color="auto" w:fill="FFFFFF"/>
              <w:ind w:left="0"/>
              <w:rPr>
                <w:color w:val="auto"/>
              </w:rPr>
            </w:pPr>
            <w:r w:rsidRPr="001D06D1">
              <w:rPr>
                <w:color w:val="auto"/>
                <w:sz w:val="22"/>
              </w:rPr>
              <w:t>93/100</w:t>
            </w:r>
          </w:p>
        </w:tc>
      </w:tr>
    </w:tbl>
    <w:p w:rsidR="008D1C5B" w:rsidRPr="001D06D1" w:rsidRDefault="008D1C5B" w:rsidP="008D1C5B">
      <w:pPr>
        <w:spacing w:after="307" w:line="1" w:lineRule="exact"/>
        <w:ind w:left="0" w:firstLine="0"/>
        <w:rPr>
          <w:color w:val="auto"/>
          <w:sz w:val="26"/>
          <w:szCs w:val="26"/>
        </w:rPr>
      </w:pPr>
    </w:p>
    <w:p w:rsidR="00ED15FA" w:rsidRPr="001D06D1" w:rsidRDefault="00ED15FA" w:rsidP="00ED15FA">
      <w:pPr>
        <w:shd w:val="clear" w:color="auto" w:fill="FFFFFF"/>
        <w:spacing w:before="221"/>
        <w:ind w:left="1134" w:firstLine="0"/>
        <w:jc w:val="center"/>
        <w:rPr>
          <w:b/>
          <w:color w:val="auto"/>
          <w:spacing w:val="-1"/>
          <w:sz w:val="26"/>
          <w:szCs w:val="26"/>
        </w:rPr>
      </w:pPr>
      <w:r w:rsidRPr="001D06D1">
        <w:rPr>
          <w:b/>
          <w:color w:val="auto"/>
          <w:spacing w:val="-1"/>
          <w:sz w:val="26"/>
          <w:szCs w:val="26"/>
        </w:rPr>
        <w:t>Уровень гуманитарного образования в 5 - 11 классах (качество в %)</w:t>
      </w:r>
    </w:p>
    <w:tbl>
      <w:tblPr>
        <w:tblW w:w="8379" w:type="dxa"/>
        <w:jc w:val="center"/>
        <w:tblLayout w:type="fixed"/>
        <w:tblCellMar>
          <w:left w:w="40" w:type="dxa"/>
          <w:right w:w="40" w:type="dxa"/>
        </w:tblCellMar>
        <w:tblLook w:val="0000" w:firstRow="0" w:lastRow="0" w:firstColumn="0" w:lastColumn="0" w:noHBand="0" w:noVBand="0"/>
      </w:tblPr>
      <w:tblGrid>
        <w:gridCol w:w="950"/>
        <w:gridCol w:w="1141"/>
        <w:gridCol w:w="1257"/>
        <w:gridCol w:w="1092"/>
        <w:gridCol w:w="1133"/>
        <w:gridCol w:w="1367"/>
        <w:gridCol w:w="1439"/>
      </w:tblGrid>
      <w:tr w:rsidR="008D1C5B" w:rsidRPr="001D06D1" w:rsidTr="004241EC">
        <w:trPr>
          <w:trHeight w:hRule="exact" w:val="287"/>
          <w:jc w:val="center"/>
        </w:trPr>
        <w:tc>
          <w:tcPr>
            <w:tcW w:w="950" w:type="dxa"/>
            <w:tcBorders>
              <w:top w:val="single" w:sz="4"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0" w:right="125"/>
              <w:rPr>
                <w:b/>
                <w:color w:val="auto"/>
              </w:rPr>
            </w:pPr>
            <w:r w:rsidRPr="001D06D1">
              <w:rPr>
                <w:b/>
                <w:color w:val="auto"/>
                <w:sz w:val="22"/>
              </w:rPr>
              <w:t xml:space="preserve">Класс </w:t>
            </w:r>
          </w:p>
        </w:tc>
        <w:tc>
          <w:tcPr>
            <w:tcW w:w="3490" w:type="dxa"/>
            <w:gridSpan w:val="3"/>
            <w:tcBorders>
              <w:top w:val="single" w:sz="4" w:space="0" w:color="auto"/>
              <w:left w:val="single" w:sz="4" w:space="0" w:color="auto"/>
              <w:bottom w:val="single" w:sz="4" w:space="0" w:color="auto"/>
              <w:right w:val="single" w:sz="4" w:space="0" w:color="auto"/>
            </w:tcBorders>
            <w:shd w:val="clear" w:color="auto" w:fill="FFFFFF"/>
          </w:tcPr>
          <w:p w:rsidR="008D1C5B" w:rsidRPr="001D06D1" w:rsidRDefault="008D1C5B" w:rsidP="004241EC">
            <w:pPr>
              <w:shd w:val="clear" w:color="auto" w:fill="FFFFFF"/>
              <w:jc w:val="center"/>
              <w:rPr>
                <w:b/>
                <w:color w:val="auto"/>
              </w:rPr>
            </w:pPr>
            <w:r w:rsidRPr="001D06D1">
              <w:rPr>
                <w:b/>
                <w:color w:val="auto"/>
                <w:sz w:val="22"/>
              </w:rPr>
              <w:t>Обществознание</w:t>
            </w:r>
          </w:p>
        </w:tc>
        <w:tc>
          <w:tcPr>
            <w:tcW w:w="3939" w:type="dxa"/>
            <w:gridSpan w:val="3"/>
            <w:tcBorders>
              <w:top w:val="single" w:sz="4" w:space="0" w:color="auto"/>
              <w:left w:val="single" w:sz="4" w:space="0" w:color="auto"/>
              <w:bottom w:val="single" w:sz="6" w:space="0" w:color="auto"/>
              <w:right w:val="single" w:sz="6" w:space="0" w:color="auto"/>
            </w:tcBorders>
            <w:shd w:val="clear" w:color="auto" w:fill="FFFFFF"/>
          </w:tcPr>
          <w:p w:rsidR="008D1C5B" w:rsidRPr="001D06D1" w:rsidRDefault="008D1C5B" w:rsidP="004241EC">
            <w:pPr>
              <w:shd w:val="clear" w:color="auto" w:fill="FFFFFF"/>
              <w:ind w:left="653"/>
              <w:jc w:val="center"/>
              <w:rPr>
                <w:b/>
                <w:color w:val="auto"/>
              </w:rPr>
            </w:pPr>
            <w:r w:rsidRPr="001D06D1">
              <w:rPr>
                <w:b/>
                <w:color w:val="auto"/>
                <w:spacing w:val="-2"/>
                <w:sz w:val="22"/>
              </w:rPr>
              <w:t>История</w:t>
            </w:r>
          </w:p>
        </w:tc>
      </w:tr>
      <w:tr w:rsidR="008D1C5B" w:rsidRPr="001D06D1" w:rsidTr="004241EC">
        <w:trPr>
          <w:trHeight w:hRule="exact" w:val="265"/>
          <w:jc w:val="center"/>
        </w:trPr>
        <w:tc>
          <w:tcPr>
            <w:tcW w:w="950"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0"/>
              <w:rPr>
                <w:b/>
                <w:color w:val="auto"/>
              </w:rPr>
            </w:pPr>
          </w:p>
        </w:tc>
        <w:tc>
          <w:tcPr>
            <w:tcW w:w="1141" w:type="dxa"/>
            <w:tcBorders>
              <w:top w:val="single" w:sz="4"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b/>
                <w:color w:val="auto"/>
              </w:rPr>
            </w:pPr>
            <w:r w:rsidRPr="001D06D1">
              <w:rPr>
                <w:b/>
                <w:color w:val="auto"/>
                <w:sz w:val="22"/>
              </w:rPr>
              <w:t>19/20</w:t>
            </w:r>
          </w:p>
        </w:tc>
        <w:tc>
          <w:tcPr>
            <w:tcW w:w="1257" w:type="dxa"/>
            <w:tcBorders>
              <w:top w:val="single" w:sz="4"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b/>
                <w:color w:val="auto"/>
              </w:rPr>
            </w:pPr>
            <w:r w:rsidRPr="001D06D1">
              <w:rPr>
                <w:b/>
                <w:color w:val="auto"/>
                <w:sz w:val="22"/>
              </w:rPr>
              <w:t>20/21</w:t>
            </w:r>
          </w:p>
        </w:tc>
        <w:tc>
          <w:tcPr>
            <w:tcW w:w="1092" w:type="dxa"/>
            <w:tcBorders>
              <w:top w:val="single" w:sz="4"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b/>
                <w:color w:val="auto"/>
              </w:rPr>
            </w:pPr>
            <w:r w:rsidRPr="001D06D1">
              <w:rPr>
                <w:b/>
                <w:color w:val="auto"/>
                <w:sz w:val="22"/>
              </w:rPr>
              <w:t>21/22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ind w:left="38"/>
              <w:jc w:val="center"/>
              <w:rPr>
                <w:b/>
                <w:color w:val="auto"/>
              </w:rPr>
            </w:pPr>
            <w:r w:rsidRPr="001D06D1">
              <w:rPr>
                <w:b/>
                <w:color w:val="auto"/>
                <w:sz w:val="22"/>
              </w:rPr>
              <w:t>19/20</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ind w:left="38"/>
              <w:jc w:val="center"/>
              <w:rPr>
                <w:b/>
                <w:color w:val="auto"/>
              </w:rPr>
            </w:pPr>
            <w:r w:rsidRPr="001D06D1">
              <w:rPr>
                <w:b/>
                <w:color w:val="auto"/>
                <w:sz w:val="22"/>
              </w:rPr>
              <w:t>20/21</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ind w:left="38"/>
              <w:jc w:val="center"/>
              <w:rPr>
                <w:b/>
                <w:color w:val="auto"/>
              </w:rPr>
            </w:pPr>
            <w:r w:rsidRPr="001D06D1">
              <w:rPr>
                <w:b/>
                <w:color w:val="auto"/>
                <w:sz w:val="22"/>
              </w:rPr>
              <w:t>21/22</w:t>
            </w:r>
          </w:p>
        </w:tc>
      </w:tr>
      <w:tr w:rsidR="008D1C5B" w:rsidRPr="001D06D1" w:rsidTr="004241EC">
        <w:trPr>
          <w:trHeight w:hRule="exact" w:val="294"/>
          <w:jc w:val="center"/>
        </w:trPr>
        <w:tc>
          <w:tcPr>
            <w:tcW w:w="950"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0" w:right="202"/>
              <w:jc w:val="right"/>
              <w:rPr>
                <w:b/>
                <w:color w:val="auto"/>
              </w:rPr>
            </w:pPr>
            <w:r w:rsidRPr="001D06D1">
              <w:rPr>
                <w:b/>
                <w:color w:val="auto"/>
                <w:sz w:val="22"/>
              </w:rPr>
              <w:t>5</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193"/>
              <w:jc w:val="center"/>
              <w:rPr>
                <w:color w:val="auto"/>
              </w:rPr>
            </w:pPr>
            <w:r w:rsidRPr="001D06D1">
              <w:rPr>
                <w:color w:val="auto"/>
                <w:sz w:val="22"/>
              </w:rPr>
              <w:t>81</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52"/>
              <w:jc w:val="center"/>
              <w:rPr>
                <w:color w:val="auto"/>
              </w:rPr>
            </w:pPr>
            <w:r w:rsidRPr="001D06D1">
              <w:rPr>
                <w:color w:val="auto"/>
                <w:sz w:val="22"/>
              </w:rPr>
              <w:t>95</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103"/>
              <w:jc w:val="center"/>
              <w:rPr>
                <w:color w:val="auto"/>
              </w:rPr>
            </w:pPr>
            <w:r w:rsidRPr="001D06D1">
              <w:rPr>
                <w:color w:val="auto"/>
                <w:sz w:val="22"/>
              </w:rPr>
              <w:t>77</w:t>
            </w:r>
          </w:p>
        </w:tc>
      </w:tr>
      <w:tr w:rsidR="008D1C5B" w:rsidRPr="001D06D1" w:rsidTr="004241EC">
        <w:trPr>
          <w:trHeight w:hRule="exact" w:val="269"/>
          <w:jc w:val="center"/>
        </w:trPr>
        <w:tc>
          <w:tcPr>
            <w:tcW w:w="950"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0" w:right="192"/>
              <w:jc w:val="right"/>
              <w:rPr>
                <w:b/>
                <w:color w:val="auto"/>
              </w:rPr>
            </w:pPr>
            <w:r w:rsidRPr="001D06D1">
              <w:rPr>
                <w:b/>
                <w:color w:val="auto"/>
                <w:sz w:val="22"/>
              </w:rPr>
              <w:t>6</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84</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96</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96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193"/>
              <w:jc w:val="center"/>
              <w:rPr>
                <w:color w:val="auto"/>
              </w:rPr>
            </w:pPr>
            <w:r w:rsidRPr="001D06D1">
              <w:rPr>
                <w:color w:val="auto"/>
                <w:sz w:val="22"/>
              </w:rPr>
              <w:t>81</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52"/>
              <w:jc w:val="center"/>
              <w:rPr>
                <w:color w:val="auto"/>
              </w:rPr>
            </w:pPr>
            <w:r w:rsidRPr="001D06D1">
              <w:rPr>
                <w:color w:val="auto"/>
                <w:sz w:val="22"/>
              </w:rPr>
              <w:t>82</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103"/>
              <w:jc w:val="center"/>
              <w:rPr>
                <w:color w:val="auto"/>
              </w:rPr>
            </w:pPr>
            <w:r w:rsidRPr="001D06D1">
              <w:rPr>
                <w:color w:val="auto"/>
                <w:sz w:val="22"/>
              </w:rPr>
              <w:t>95</w:t>
            </w:r>
          </w:p>
        </w:tc>
      </w:tr>
      <w:tr w:rsidR="008D1C5B" w:rsidRPr="001D06D1" w:rsidTr="004241EC">
        <w:trPr>
          <w:trHeight w:hRule="exact" w:val="288"/>
          <w:jc w:val="center"/>
        </w:trPr>
        <w:tc>
          <w:tcPr>
            <w:tcW w:w="950"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0" w:right="192"/>
              <w:jc w:val="right"/>
              <w:rPr>
                <w:b/>
                <w:color w:val="auto"/>
              </w:rPr>
            </w:pPr>
            <w:r w:rsidRPr="001D06D1">
              <w:rPr>
                <w:b/>
                <w:color w:val="auto"/>
                <w:sz w:val="22"/>
              </w:rPr>
              <w:t>7</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78</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76</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78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193"/>
              <w:jc w:val="center"/>
              <w:rPr>
                <w:color w:val="auto"/>
              </w:rPr>
            </w:pPr>
            <w:r w:rsidRPr="001D06D1">
              <w:rPr>
                <w:color w:val="auto"/>
                <w:sz w:val="22"/>
              </w:rPr>
              <w:t>79</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52"/>
              <w:jc w:val="center"/>
              <w:rPr>
                <w:color w:val="auto"/>
              </w:rPr>
            </w:pPr>
            <w:r w:rsidRPr="001D06D1">
              <w:rPr>
                <w:color w:val="auto"/>
                <w:sz w:val="22"/>
              </w:rPr>
              <w:t>74</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103"/>
              <w:jc w:val="center"/>
              <w:rPr>
                <w:color w:val="auto"/>
              </w:rPr>
            </w:pPr>
            <w:r w:rsidRPr="001D06D1">
              <w:rPr>
                <w:color w:val="auto"/>
                <w:sz w:val="22"/>
              </w:rPr>
              <w:t>66</w:t>
            </w:r>
          </w:p>
        </w:tc>
      </w:tr>
      <w:tr w:rsidR="008D1C5B" w:rsidRPr="001D06D1" w:rsidTr="004241EC">
        <w:trPr>
          <w:trHeight w:hRule="exact" w:val="291"/>
          <w:jc w:val="center"/>
        </w:trPr>
        <w:tc>
          <w:tcPr>
            <w:tcW w:w="950"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0" w:right="192"/>
              <w:jc w:val="right"/>
              <w:rPr>
                <w:b/>
                <w:color w:val="auto"/>
              </w:rPr>
            </w:pPr>
            <w:r w:rsidRPr="001D06D1">
              <w:rPr>
                <w:b/>
                <w:color w:val="auto"/>
                <w:sz w:val="22"/>
              </w:rPr>
              <w:t>8</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82</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53</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67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193"/>
              <w:jc w:val="center"/>
              <w:rPr>
                <w:color w:val="auto"/>
              </w:rPr>
            </w:pPr>
            <w:r w:rsidRPr="001D06D1">
              <w:rPr>
                <w:color w:val="auto"/>
                <w:sz w:val="22"/>
              </w:rPr>
              <w:t>77</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52"/>
              <w:jc w:val="center"/>
              <w:rPr>
                <w:color w:val="auto"/>
              </w:rPr>
            </w:pPr>
            <w:r w:rsidRPr="001D06D1">
              <w:rPr>
                <w:color w:val="auto"/>
                <w:sz w:val="22"/>
              </w:rPr>
              <w:t>65</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103"/>
              <w:jc w:val="center"/>
              <w:rPr>
                <w:color w:val="auto"/>
              </w:rPr>
            </w:pPr>
            <w:r w:rsidRPr="001D06D1">
              <w:rPr>
                <w:color w:val="auto"/>
                <w:sz w:val="22"/>
              </w:rPr>
              <w:t>68</w:t>
            </w:r>
          </w:p>
        </w:tc>
      </w:tr>
      <w:tr w:rsidR="008D1C5B" w:rsidRPr="001D06D1" w:rsidTr="004241EC">
        <w:trPr>
          <w:trHeight w:hRule="exact" w:val="282"/>
          <w:jc w:val="center"/>
        </w:trPr>
        <w:tc>
          <w:tcPr>
            <w:tcW w:w="950"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0" w:right="192"/>
              <w:jc w:val="right"/>
              <w:rPr>
                <w:b/>
                <w:color w:val="auto"/>
              </w:rPr>
            </w:pPr>
            <w:r w:rsidRPr="001D06D1">
              <w:rPr>
                <w:b/>
                <w:color w:val="auto"/>
                <w:sz w:val="22"/>
              </w:rPr>
              <w:t>9</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80</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56</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46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193"/>
              <w:jc w:val="center"/>
              <w:rPr>
                <w:color w:val="auto"/>
              </w:rPr>
            </w:pPr>
            <w:r w:rsidRPr="001D06D1">
              <w:rPr>
                <w:color w:val="auto"/>
                <w:sz w:val="22"/>
              </w:rPr>
              <w:t>79</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52"/>
              <w:jc w:val="center"/>
              <w:rPr>
                <w:color w:val="auto"/>
              </w:rPr>
            </w:pPr>
            <w:r w:rsidRPr="001D06D1">
              <w:rPr>
                <w:color w:val="auto"/>
                <w:sz w:val="22"/>
              </w:rPr>
              <w:t>65</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103"/>
              <w:jc w:val="center"/>
              <w:rPr>
                <w:color w:val="auto"/>
              </w:rPr>
            </w:pPr>
            <w:r w:rsidRPr="001D06D1">
              <w:rPr>
                <w:color w:val="auto"/>
                <w:sz w:val="22"/>
              </w:rPr>
              <w:t>40</w:t>
            </w:r>
          </w:p>
        </w:tc>
      </w:tr>
      <w:tr w:rsidR="008D1C5B" w:rsidRPr="001D06D1" w:rsidTr="004241EC">
        <w:trPr>
          <w:trHeight w:hRule="exact" w:val="285"/>
          <w:jc w:val="center"/>
        </w:trPr>
        <w:tc>
          <w:tcPr>
            <w:tcW w:w="950"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0" w:right="144"/>
              <w:jc w:val="right"/>
              <w:rPr>
                <w:b/>
                <w:color w:val="auto"/>
              </w:rPr>
            </w:pPr>
            <w:r w:rsidRPr="001D06D1">
              <w:rPr>
                <w:b/>
                <w:color w:val="auto"/>
                <w:sz w:val="22"/>
              </w:rPr>
              <w:t>10</w:t>
            </w: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97</w:t>
            </w:r>
          </w:p>
        </w:tc>
        <w:tc>
          <w:tcPr>
            <w:tcW w:w="125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88</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88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193"/>
              <w:jc w:val="center"/>
              <w:rPr>
                <w:color w:val="auto"/>
              </w:rPr>
            </w:pPr>
            <w:r w:rsidRPr="001D06D1">
              <w:rPr>
                <w:color w:val="auto"/>
                <w:sz w:val="22"/>
              </w:rPr>
              <w:t>91</w:t>
            </w:r>
          </w:p>
        </w:tc>
        <w:tc>
          <w:tcPr>
            <w:tcW w:w="1367"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52"/>
              <w:jc w:val="center"/>
              <w:rPr>
                <w:color w:val="auto"/>
              </w:rPr>
            </w:pPr>
            <w:r w:rsidRPr="001D06D1">
              <w:rPr>
                <w:color w:val="auto"/>
                <w:sz w:val="22"/>
              </w:rPr>
              <w:t>88</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ind w:left="103"/>
              <w:jc w:val="center"/>
              <w:rPr>
                <w:color w:val="auto"/>
              </w:rPr>
            </w:pPr>
            <w:r w:rsidRPr="001D06D1">
              <w:rPr>
                <w:color w:val="auto"/>
                <w:sz w:val="22"/>
              </w:rPr>
              <w:t>81</w:t>
            </w:r>
          </w:p>
        </w:tc>
      </w:tr>
      <w:tr w:rsidR="008D1C5B" w:rsidRPr="001D06D1" w:rsidTr="004241EC">
        <w:trPr>
          <w:trHeight w:hRule="exact" w:val="276"/>
          <w:jc w:val="center"/>
        </w:trPr>
        <w:tc>
          <w:tcPr>
            <w:tcW w:w="950" w:type="dxa"/>
            <w:tcBorders>
              <w:top w:val="single" w:sz="6" w:space="0" w:color="auto"/>
              <w:left w:val="single" w:sz="4" w:space="0" w:color="auto"/>
              <w:bottom w:val="single" w:sz="4" w:space="0" w:color="auto"/>
              <w:right w:val="single" w:sz="6" w:space="0" w:color="auto"/>
            </w:tcBorders>
            <w:shd w:val="clear" w:color="auto" w:fill="FFFFFF"/>
          </w:tcPr>
          <w:p w:rsidR="008D1C5B" w:rsidRPr="001D06D1" w:rsidRDefault="008D1C5B" w:rsidP="008D1C5B">
            <w:pPr>
              <w:shd w:val="clear" w:color="auto" w:fill="FFFFFF"/>
              <w:ind w:left="0" w:right="163"/>
              <w:jc w:val="right"/>
              <w:rPr>
                <w:b/>
                <w:color w:val="auto"/>
              </w:rPr>
            </w:pPr>
            <w:r w:rsidRPr="001D06D1">
              <w:rPr>
                <w:b/>
                <w:color w:val="auto"/>
                <w:sz w:val="22"/>
              </w:rPr>
              <w:t>11</w:t>
            </w:r>
          </w:p>
        </w:tc>
        <w:tc>
          <w:tcPr>
            <w:tcW w:w="1141" w:type="dxa"/>
            <w:tcBorders>
              <w:top w:val="single" w:sz="6" w:space="0" w:color="auto"/>
              <w:left w:val="single" w:sz="6" w:space="0" w:color="auto"/>
              <w:bottom w:val="single" w:sz="4"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100</w:t>
            </w:r>
          </w:p>
        </w:tc>
        <w:tc>
          <w:tcPr>
            <w:tcW w:w="1257" w:type="dxa"/>
            <w:tcBorders>
              <w:top w:val="single" w:sz="6" w:space="0" w:color="auto"/>
              <w:left w:val="single" w:sz="6" w:space="0" w:color="auto"/>
              <w:bottom w:val="single" w:sz="4"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94</w:t>
            </w:r>
          </w:p>
        </w:tc>
        <w:tc>
          <w:tcPr>
            <w:tcW w:w="1092" w:type="dxa"/>
            <w:tcBorders>
              <w:top w:val="single" w:sz="6" w:space="0" w:color="auto"/>
              <w:left w:val="single" w:sz="6" w:space="0" w:color="auto"/>
              <w:bottom w:val="single" w:sz="4" w:space="0" w:color="auto"/>
              <w:right w:val="single" w:sz="6" w:space="0" w:color="auto"/>
            </w:tcBorders>
            <w:shd w:val="clear" w:color="auto" w:fill="FFFFFF"/>
          </w:tcPr>
          <w:p w:rsidR="008D1C5B" w:rsidRPr="001D06D1" w:rsidRDefault="008D1C5B" w:rsidP="004241EC">
            <w:pPr>
              <w:shd w:val="clear" w:color="auto" w:fill="FFFFFF"/>
              <w:jc w:val="center"/>
              <w:rPr>
                <w:color w:val="auto"/>
              </w:rPr>
            </w:pPr>
            <w:r w:rsidRPr="001D06D1">
              <w:rPr>
                <w:color w:val="auto"/>
                <w:sz w:val="22"/>
              </w:rPr>
              <w:t>97</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8D1C5B" w:rsidRPr="001D06D1" w:rsidRDefault="008D1C5B" w:rsidP="008D1C5B">
            <w:pPr>
              <w:shd w:val="clear" w:color="auto" w:fill="FFFFFF"/>
              <w:ind w:left="193"/>
              <w:jc w:val="center"/>
              <w:rPr>
                <w:color w:val="auto"/>
              </w:rPr>
            </w:pPr>
            <w:r w:rsidRPr="001D06D1">
              <w:rPr>
                <w:color w:val="auto"/>
                <w:sz w:val="22"/>
              </w:rPr>
              <w:t>95</w:t>
            </w:r>
          </w:p>
        </w:tc>
        <w:tc>
          <w:tcPr>
            <w:tcW w:w="1367" w:type="dxa"/>
            <w:tcBorders>
              <w:top w:val="single" w:sz="6" w:space="0" w:color="auto"/>
              <w:left w:val="single" w:sz="6" w:space="0" w:color="auto"/>
              <w:bottom w:val="single" w:sz="4" w:space="0" w:color="auto"/>
              <w:right w:val="single" w:sz="6" w:space="0" w:color="auto"/>
            </w:tcBorders>
            <w:shd w:val="clear" w:color="auto" w:fill="FFFFFF"/>
          </w:tcPr>
          <w:p w:rsidR="008D1C5B" w:rsidRPr="001D06D1" w:rsidRDefault="008D1C5B" w:rsidP="008D1C5B">
            <w:pPr>
              <w:shd w:val="clear" w:color="auto" w:fill="FFFFFF"/>
              <w:ind w:left="52"/>
              <w:jc w:val="center"/>
              <w:rPr>
                <w:color w:val="auto"/>
              </w:rPr>
            </w:pPr>
            <w:r w:rsidRPr="001D06D1">
              <w:rPr>
                <w:color w:val="auto"/>
                <w:sz w:val="22"/>
              </w:rPr>
              <w:t>88</w:t>
            </w:r>
          </w:p>
        </w:tc>
        <w:tc>
          <w:tcPr>
            <w:tcW w:w="1439" w:type="dxa"/>
            <w:tcBorders>
              <w:top w:val="single" w:sz="6" w:space="0" w:color="auto"/>
              <w:left w:val="single" w:sz="6" w:space="0" w:color="auto"/>
              <w:bottom w:val="single" w:sz="4" w:space="0" w:color="auto"/>
              <w:right w:val="single" w:sz="6" w:space="0" w:color="auto"/>
            </w:tcBorders>
            <w:shd w:val="clear" w:color="auto" w:fill="FFFFFF"/>
          </w:tcPr>
          <w:p w:rsidR="008D1C5B" w:rsidRPr="001D06D1" w:rsidRDefault="008D1C5B" w:rsidP="008D1C5B">
            <w:pPr>
              <w:shd w:val="clear" w:color="auto" w:fill="FFFFFF"/>
              <w:ind w:left="103"/>
              <w:jc w:val="center"/>
              <w:rPr>
                <w:color w:val="auto"/>
              </w:rPr>
            </w:pPr>
            <w:r w:rsidRPr="001D06D1">
              <w:rPr>
                <w:color w:val="auto"/>
                <w:sz w:val="22"/>
              </w:rPr>
              <w:t>97</w:t>
            </w:r>
          </w:p>
        </w:tc>
      </w:tr>
    </w:tbl>
    <w:p w:rsidR="00ED15FA" w:rsidRPr="001D06D1" w:rsidRDefault="00ED15FA" w:rsidP="008D1C5B">
      <w:pPr>
        <w:ind w:left="0" w:firstLine="0"/>
        <w:rPr>
          <w:color w:val="auto"/>
          <w:sz w:val="26"/>
          <w:szCs w:val="26"/>
        </w:rPr>
      </w:pPr>
    </w:p>
    <w:p w:rsidR="008D1C5B" w:rsidRPr="001D06D1" w:rsidRDefault="00ED15FA" w:rsidP="008D1C5B">
      <w:pPr>
        <w:shd w:val="clear" w:color="auto" w:fill="FFFFFF"/>
        <w:spacing w:after="0" w:line="276" w:lineRule="auto"/>
        <w:ind w:left="993" w:right="361" w:firstLine="425"/>
        <w:rPr>
          <w:color w:val="auto"/>
          <w:sz w:val="26"/>
          <w:szCs w:val="26"/>
        </w:rPr>
      </w:pPr>
      <w:r w:rsidRPr="001D06D1">
        <w:rPr>
          <w:color w:val="auto"/>
          <w:sz w:val="26"/>
          <w:szCs w:val="26"/>
        </w:rPr>
        <w:t>Из таблицы видим, что наблюдается в ряде параллелей незначительное снижение качества знаний по всем предметам (кроме 3-й ступени). По литературе, иностранному языку резких расхождений нет. В целом качество ЗУН по гуманитарным предметам стабильное.</w:t>
      </w:r>
    </w:p>
    <w:p w:rsidR="008D1C5B" w:rsidRPr="001D06D1" w:rsidRDefault="00D60737" w:rsidP="008D1C5B">
      <w:pPr>
        <w:shd w:val="clear" w:color="auto" w:fill="FFFFFF"/>
        <w:ind w:left="1134" w:firstLine="0"/>
        <w:rPr>
          <w:b/>
          <w:color w:val="auto"/>
          <w:spacing w:val="-3"/>
          <w:sz w:val="26"/>
          <w:szCs w:val="26"/>
        </w:rPr>
      </w:pPr>
      <w:r>
        <w:rPr>
          <w:b/>
          <w:color w:val="auto"/>
          <w:spacing w:val="-3"/>
          <w:sz w:val="26"/>
          <w:szCs w:val="26"/>
        </w:rPr>
        <w:t xml:space="preserve">        </w:t>
      </w:r>
      <w:r w:rsidR="00ED15FA" w:rsidRPr="001D06D1">
        <w:rPr>
          <w:b/>
          <w:color w:val="auto"/>
          <w:spacing w:val="-3"/>
          <w:sz w:val="26"/>
          <w:szCs w:val="26"/>
        </w:rPr>
        <w:t xml:space="preserve">Уровень физико-математического образования в 5-11 классах </w:t>
      </w:r>
      <w:r w:rsidR="00ED15FA" w:rsidRPr="001D06D1">
        <w:rPr>
          <w:b/>
          <w:color w:val="auto"/>
          <w:spacing w:val="-1"/>
          <w:sz w:val="26"/>
          <w:szCs w:val="26"/>
        </w:rPr>
        <w:t>(качество в %)</w:t>
      </w:r>
    </w:p>
    <w:tbl>
      <w:tblPr>
        <w:tblW w:w="9922" w:type="dxa"/>
        <w:tblInd w:w="988" w:type="dxa"/>
        <w:tblLayout w:type="fixed"/>
        <w:tblCellMar>
          <w:left w:w="40" w:type="dxa"/>
          <w:right w:w="40" w:type="dxa"/>
        </w:tblCellMar>
        <w:tblLook w:val="0000" w:firstRow="0" w:lastRow="0" w:firstColumn="0" w:lastColumn="0" w:noHBand="0" w:noVBand="0"/>
      </w:tblPr>
      <w:tblGrid>
        <w:gridCol w:w="851"/>
        <w:gridCol w:w="992"/>
        <w:gridCol w:w="1134"/>
        <w:gridCol w:w="993"/>
        <w:gridCol w:w="992"/>
        <w:gridCol w:w="992"/>
        <w:gridCol w:w="993"/>
        <w:gridCol w:w="1133"/>
        <w:gridCol w:w="992"/>
        <w:gridCol w:w="850"/>
      </w:tblGrid>
      <w:tr w:rsidR="008D1C5B" w:rsidRPr="001D06D1" w:rsidTr="00532343">
        <w:trPr>
          <w:trHeight w:hRule="exact" w:val="311"/>
        </w:trPr>
        <w:tc>
          <w:tcPr>
            <w:tcW w:w="851" w:type="dxa"/>
            <w:vMerge w:val="restart"/>
            <w:tcBorders>
              <w:top w:val="single" w:sz="6" w:space="0" w:color="auto"/>
              <w:left w:val="single" w:sz="4"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0"/>
              <w:jc w:val="center"/>
              <w:rPr>
                <w:color w:val="auto"/>
                <w:sz w:val="20"/>
                <w:szCs w:val="20"/>
              </w:rPr>
            </w:pPr>
            <w:r w:rsidRPr="001D06D1">
              <w:rPr>
                <w:b/>
                <w:bCs/>
                <w:color w:val="auto"/>
                <w:spacing w:val="-7"/>
                <w:sz w:val="20"/>
                <w:szCs w:val="20"/>
              </w:rPr>
              <w:t>Класс</w:t>
            </w:r>
          </w:p>
          <w:p w:rsidR="008D1C5B" w:rsidRPr="001D06D1" w:rsidRDefault="008D1C5B" w:rsidP="008D1C5B">
            <w:pPr>
              <w:spacing w:after="0" w:line="240" w:lineRule="auto"/>
              <w:ind w:left="0"/>
              <w:jc w:val="center"/>
              <w:rPr>
                <w:color w:val="auto"/>
                <w:sz w:val="20"/>
                <w:szCs w:val="20"/>
              </w:rPr>
            </w:pPr>
          </w:p>
          <w:p w:rsidR="008D1C5B" w:rsidRPr="001D06D1" w:rsidRDefault="008D1C5B" w:rsidP="008D1C5B">
            <w:pPr>
              <w:spacing w:after="0" w:line="240" w:lineRule="auto"/>
              <w:ind w:left="0"/>
              <w:jc w:val="center"/>
              <w:rPr>
                <w:color w:val="auto"/>
                <w:sz w:val="20"/>
                <w:szCs w:val="20"/>
              </w:rPr>
            </w:pPr>
          </w:p>
        </w:tc>
        <w:tc>
          <w:tcPr>
            <w:tcW w:w="3119" w:type="dxa"/>
            <w:gridSpan w:val="3"/>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994"/>
              <w:rPr>
                <w:color w:val="auto"/>
                <w:sz w:val="20"/>
                <w:szCs w:val="20"/>
              </w:rPr>
            </w:pPr>
            <w:r w:rsidRPr="001D06D1">
              <w:rPr>
                <w:b/>
                <w:bCs/>
                <w:color w:val="auto"/>
                <w:spacing w:val="-3"/>
                <w:sz w:val="20"/>
                <w:szCs w:val="20"/>
              </w:rPr>
              <w:t>Алгебра</w:t>
            </w:r>
          </w:p>
        </w:tc>
        <w:tc>
          <w:tcPr>
            <w:tcW w:w="2977" w:type="dxa"/>
            <w:gridSpan w:val="3"/>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936"/>
              <w:rPr>
                <w:color w:val="auto"/>
                <w:sz w:val="20"/>
                <w:szCs w:val="20"/>
              </w:rPr>
            </w:pPr>
            <w:r w:rsidRPr="001D06D1">
              <w:rPr>
                <w:b/>
                <w:bCs/>
                <w:color w:val="auto"/>
                <w:spacing w:val="-3"/>
                <w:sz w:val="20"/>
                <w:szCs w:val="20"/>
              </w:rPr>
              <w:t>Геометрия</w:t>
            </w:r>
          </w:p>
        </w:tc>
        <w:tc>
          <w:tcPr>
            <w:tcW w:w="2975" w:type="dxa"/>
            <w:gridSpan w:val="3"/>
            <w:tcBorders>
              <w:top w:val="single" w:sz="6" w:space="0" w:color="auto"/>
              <w:left w:val="single" w:sz="6" w:space="0" w:color="auto"/>
              <w:bottom w:val="single" w:sz="6" w:space="0" w:color="auto"/>
              <w:right w:val="single" w:sz="4" w:space="0" w:color="auto"/>
            </w:tcBorders>
            <w:shd w:val="clear" w:color="auto" w:fill="FFFFFF"/>
          </w:tcPr>
          <w:p w:rsidR="008D1C5B" w:rsidRPr="001D06D1" w:rsidRDefault="008D1C5B" w:rsidP="008D1C5B">
            <w:pPr>
              <w:shd w:val="clear" w:color="auto" w:fill="FFFFFF"/>
              <w:spacing w:after="0" w:line="240" w:lineRule="auto"/>
              <w:ind w:left="994"/>
              <w:rPr>
                <w:color w:val="auto"/>
                <w:sz w:val="20"/>
                <w:szCs w:val="20"/>
              </w:rPr>
            </w:pPr>
            <w:r w:rsidRPr="001D06D1">
              <w:rPr>
                <w:b/>
                <w:bCs/>
                <w:color w:val="auto"/>
                <w:spacing w:val="-3"/>
                <w:sz w:val="20"/>
                <w:szCs w:val="20"/>
              </w:rPr>
              <w:t>Физика</w:t>
            </w:r>
          </w:p>
        </w:tc>
      </w:tr>
      <w:tr w:rsidR="008D1C5B" w:rsidRPr="001D06D1" w:rsidTr="00532343">
        <w:trPr>
          <w:trHeight w:hRule="exact" w:val="634"/>
        </w:trPr>
        <w:tc>
          <w:tcPr>
            <w:tcW w:w="851" w:type="dxa"/>
            <w:vMerge/>
            <w:tcBorders>
              <w:left w:val="single" w:sz="4" w:space="0" w:color="auto"/>
              <w:bottom w:val="single" w:sz="6" w:space="0" w:color="auto"/>
              <w:right w:val="single" w:sz="6" w:space="0" w:color="auto"/>
            </w:tcBorders>
            <w:shd w:val="clear" w:color="auto" w:fill="FFFFFF"/>
          </w:tcPr>
          <w:p w:rsidR="008D1C5B" w:rsidRPr="001D06D1" w:rsidRDefault="008D1C5B" w:rsidP="008D1C5B">
            <w:pPr>
              <w:spacing w:after="0" w:line="240" w:lineRule="auto"/>
              <w:ind w:left="0"/>
              <w:rPr>
                <w:color w:val="auto"/>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101"/>
              <w:jc w:val="center"/>
              <w:rPr>
                <w:b/>
                <w:i/>
                <w:color w:val="auto"/>
                <w:sz w:val="20"/>
                <w:szCs w:val="20"/>
              </w:rPr>
            </w:pPr>
            <w:r w:rsidRPr="001D06D1">
              <w:rPr>
                <w:b/>
                <w:i/>
                <w:color w:val="auto"/>
                <w:sz w:val="20"/>
                <w:szCs w:val="20"/>
              </w:rPr>
              <w:t>2019-2020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60737" w:rsidRDefault="008D1C5B" w:rsidP="008D1C5B">
            <w:pPr>
              <w:shd w:val="clear" w:color="auto" w:fill="FFFFFF"/>
              <w:spacing w:after="0" w:line="240" w:lineRule="auto"/>
              <w:ind w:left="101"/>
              <w:jc w:val="center"/>
              <w:rPr>
                <w:b/>
                <w:i/>
                <w:color w:val="auto"/>
                <w:sz w:val="20"/>
                <w:szCs w:val="20"/>
              </w:rPr>
            </w:pPr>
            <w:r w:rsidRPr="001D06D1">
              <w:rPr>
                <w:b/>
                <w:i/>
                <w:color w:val="auto"/>
                <w:sz w:val="20"/>
                <w:szCs w:val="20"/>
              </w:rPr>
              <w:t>2020-</w:t>
            </w:r>
          </w:p>
          <w:p w:rsidR="008D1C5B" w:rsidRPr="001D06D1" w:rsidRDefault="008D1C5B" w:rsidP="008D1C5B">
            <w:pPr>
              <w:shd w:val="clear" w:color="auto" w:fill="FFFFFF"/>
              <w:spacing w:after="0" w:line="240" w:lineRule="auto"/>
              <w:ind w:left="101"/>
              <w:jc w:val="center"/>
              <w:rPr>
                <w:b/>
                <w:i/>
                <w:color w:val="auto"/>
                <w:sz w:val="20"/>
                <w:szCs w:val="20"/>
              </w:rPr>
            </w:pPr>
            <w:r w:rsidRPr="001D06D1">
              <w:rPr>
                <w:b/>
                <w:i/>
                <w:color w:val="auto"/>
                <w:sz w:val="20"/>
                <w:szCs w:val="20"/>
              </w:rPr>
              <w:t>2021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101"/>
              <w:jc w:val="center"/>
              <w:rPr>
                <w:b/>
                <w:i/>
                <w:color w:val="auto"/>
                <w:sz w:val="20"/>
                <w:szCs w:val="20"/>
              </w:rPr>
            </w:pPr>
            <w:r w:rsidRPr="001D06D1">
              <w:rPr>
                <w:b/>
                <w:i/>
                <w:color w:val="auto"/>
                <w:sz w:val="20"/>
                <w:szCs w:val="20"/>
              </w:rPr>
              <w:t>2021-2022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60737" w:rsidRDefault="008D1C5B" w:rsidP="008D1C5B">
            <w:pPr>
              <w:shd w:val="clear" w:color="auto" w:fill="FFFFFF"/>
              <w:spacing w:after="0" w:line="240" w:lineRule="auto"/>
              <w:ind w:left="0"/>
              <w:jc w:val="center"/>
              <w:rPr>
                <w:b/>
                <w:i/>
                <w:color w:val="auto"/>
                <w:sz w:val="20"/>
                <w:szCs w:val="20"/>
              </w:rPr>
            </w:pPr>
            <w:r w:rsidRPr="001D06D1">
              <w:rPr>
                <w:b/>
                <w:i/>
                <w:color w:val="auto"/>
                <w:sz w:val="20"/>
                <w:szCs w:val="20"/>
              </w:rPr>
              <w:t>2019-</w:t>
            </w:r>
          </w:p>
          <w:p w:rsidR="008D1C5B" w:rsidRPr="001D06D1" w:rsidRDefault="008D1C5B" w:rsidP="008D1C5B">
            <w:pPr>
              <w:shd w:val="clear" w:color="auto" w:fill="FFFFFF"/>
              <w:spacing w:after="0" w:line="240" w:lineRule="auto"/>
              <w:ind w:left="0"/>
              <w:jc w:val="center"/>
              <w:rPr>
                <w:b/>
                <w:i/>
                <w:color w:val="auto"/>
                <w:sz w:val="20"/>
                <w:szCs w:val="20"/>
              </w:rPr>
            </w:pPr>
            <w:r w:rsidRPr="001D06D1">
              <w:rPr>
                <w:b/>
                <w:i/>
                <w:color w:val="auto"/>
                <w:sz w:val="20"/>
                <w:szCs w:val="20"/>
              </w:rPr>
              <w:t>2020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60737" w:rsidRDefault="008D1C5B" w:rsidP="008D1C5B">
            <w:pPr>
              <w:shd w:val="clear" w:color="auto" w:fill="FFFFFF"/>
              <w:spacing w:after="0" w:line="240" w:lineRule="auto"/>
              <w:ind w:left="0"/>
              <w:jc w:val="center"/>
              <w:rPr>
                <w:b/>
                <w:i/>
                <w:color w:val="auto"/>
                <w:sz w:val="20"/>
                <w:szCs w:val="20"/>
              </w:rPr>
            </w:pPr>
            <w:r w:rsidRPr="001D06D1">
              <w:rPr>
                <w:b/>
                <w:i/>
                <w:color w:val="auto"/>
                <w:sz w:val="20"/>
                <w:szCs w:val="20"/>
              </w:rPr>
              <w:t>2021-</w:t>
            </w:r>
          </w:p>
          <w:p w:rsidR="008D1C5B" w:rsidRPr="001D06D1" w:rsidRDefault="008D1C5B" w:rsidP="008D1C5B">
            <w:pPr>
              <w:shd w:val="clear" w:color="auto" w:fill="FFFFFF"/>
              <w:spacing w:after="0" w:line="240" w:lineRule="auto"/>
              <w:ind w:left="0"/>
              <w:jc w:val="center"/>
              <w:rPr>
                <w:b/>
                <w:i/>
                <w:color w:val="auto"/>
                <w:sz w:val="20"/>
                <w:szCs w:val="20"/>
              </w:rPr>
            </w:pPr>
            <w:r w:rsidRPr="001D06D1">
              <w:rPr>
                <w:b/>
                <w:i/>
                <w:color w:val="auto"/>
                <w:sz w:val="20"/>
                <w:szCs w:val="20"/>
              </w:rPr>
              <w:t>2021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60737" w:rsidRDefault="008D1C5B" w:rsidP="008D1C5B">
            <w:pPr>
              <w:shd w:val="clear" w:color="auto" w:fill="FFFFFF"/>
              <w:spacing w:after="0" w:line="240" w:lineRule="auto"/>
              <w:ind w:left="0"/>
              <w:jc w:val="center"/>
              <w:rPr>
                <w:b/>
                <w:i/>
                <w:color w:val="auto"/>
                <w:sz w:val="20"/>
                <w:szCs w:val="20"/>
              </w:rPr>
            </w:pPr>
            <w:r w:rsidRPr="001D06D1">
              <w:rPr>
                <w:b/>
                <w:i/>
                <w:color w:val="auto"/>
                <w:sz w:val="20"/>
                <w:szCs w:val="20"/>
              </w:rPr>
              <w:t>2021-</w:t>
            </w:r>
          </w:p>
          <w:p w:rsidR="008D1C5B" w:rsidRPr="001D06D1" w:rsidRDefault="008D1C5B" w:rsidP="008D1C5B">
            <w:pPr>
              <w:shd w:val="clear" w:color="auto" w:fill="FFFFFF"/>
              <w:spacing w:after="0" w:line="240" w:lineRule="auto"/>
              <w:ind w:left="0"/>
              <w:jc w:val="center"/>
              <w:rPr>
                <w:b/>
                <w:i/>
                <w:color w:val="auto"/>
                <w:sz w:val="20"/>
                <w:szCs w:val="20"/>
              </w:rPr>
            </w:pPr>
            <w:r w:rsidRPr="001D06D1">
              <w:rPr>
                <w:b/>
                <w:i/>
                <w:color w:val="auto"/>
                <w:sz w:val="20"/>
                <w:szCs w:val="20"/>
              </w:rPr>
              <w:t>2022</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60737" w:rsidRDefault="008D1C5B" w:rsidP="008D1C5B">
            <w:pPr>
              <w:shd w:val="clear" w:color="auto" w:fill="FFFFFF"/>
              <w:spacing w:after="0" w:line="240" w:lineRule="auto"/>
              <w:ind w:left="100"/>
              <w:jc w:val="center"/>
              <w:rPr>
                <w:b/>
                <w:i/>
                <w:color w:val="auto"/>
                <w:sz w:val="20"/>
                <w:szCs w:val="20"/>
              </w:rPr>
            </w:pPr>
            <w:r w:rsidRPr="001D06D1">
              <w:rPr>
                <w:b/>
                <w:i/>
                <w:color w:val="auto"/>
                <w:sz w:val="20"/>
                <w:szCs w:val="20"/>
              </w:rPr>
              <w:t>2019-</w:t>
            </w:r>
          </w:p>
          <w:p w:rsidR="008D1C5B" w:rsidRPr="001D06D1" w:rsidRDefault="008D1C5B" w:rsidP="008D1C5B">
            <w:pPr>
              <w:shd w:val="clear" w:color="auto" w:fill="FFFFFF"/>
              <w:spacing w:after="0" w:line="240" w:lineRule="auto"/>
              <w:ind w:left="100"/>
              <w:jc w:val="center"/>
              <w:rPr>
                <w:b/>
                <w:i/>
                <w:color w:val="auto"/>
                <w:sz w:val="20"/>
                <w:szCs w:val="20"/>
              </w:rPr>
            </w:pPr>
            <w:r w:rsidRPr="001D06D1">
              <w:rPr>
                <w:b/>
                <w:i/>
                <w:color w:val="auto"/>
                <w:sz w:val="20"/>
                <w:szCs w:val="20"/>
              </w:rPr>
              <w:t>2020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100"/>
              <w:jc w:val="center"/>
              <w:rPr>
                <w:b/>
                <w:i/>
                <w:color w:val="auto"/>
                <w:sz w:val="20"/>
                <w:szCs w:val="20"/>
              </w:rPr>
            </w:pPr>
            <w:r w:rsidRPr="001D06D1">
              <w:rPr>
                <w:b/>
                <w:i/>
                <w:color w:val="auto"/>
                <w:sz w:val="20"/>
                <w:szCs w:val="20"/>
              </w:rPr>
              <w:t>2020-2021</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8D1C5B" w:rsidRPr="001D06D1" w:rsidRDefault="008D1C5B" w:rsidP="008D1C5B">
            <w:pPr>
              <w:shd w:val="clear" w:color="auto" w:fill="FFFFFF"/>
              <w:spacing w:after="0" w:line="240" w:lineRule="auto"/>
              <w:ind w:left="100"/>
              <w:jc w:val="center"/>
              <w:rPr>
                <w:b/>
                <w:i/>
                <w:color w:val="auto"/>
                <w:sz w:val="20"/>
                <w:szCs w:val="20"/>
              </w:rPr>
            </w:pPr>
            <w:r w:rsidRPr="001D06D1">
              <w:rPr>
                <w:b/>
                <w:i/>
                <w:color w:val="auto"/>
                <w:sz w:val="20"/>
                <w:szCs w:val="20"/>
              </w:rPr>
              <w:t>2021-2022</w:t>
            </w:r>
          </w:p>
        </w:tc>
      </w:tr>
      <w:tr w:rsidR="008D1C5B" w:rsidRPr="001D06D1" w:rsidTr="00532343">
        <w:trPr>
          <w:trHeight w:hRule="exact" w:val="537"/>
        </w:trPr>
        <w:tc>
          <w:tcPr>
            <w:tcW w:w="851"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0"/>
              <w:jc w:val="center"/>
              <w:rPr>
                <w:b/>
                <w:bCs/>
                <w:color w:val="auto"/>
                <w:sz w:val="20"/>
                <w:szCs w:val="20"/>
              </w:rPr>
            </w:pPr>
          </w:p>
          <w:p w:rsidR="008D1C5B" w:rsidRPr="001D06D1" w:rsidRDefault="008D1C5B" w:rsidP="008D1C5B">
            <w:pPr>
              <w:shd w:val="clear" w:color="auto" w:fill="FFFFFF"/>
              <w:spacing w:after="0" w:line="240" w:lineRule="auto"/>
              <w:ind w:left="0"/>
              <w:jc w:val="center"/>
              <w:rPr>
                <w:color w:val="auto"/>
                <w:sz w:val="20"/>
                <w:szCs w:val="20"/>
              </w:rPr>
            </w:pPr>
            <w:r w:rsidRPr="001D06D1">
              <w:rPr>
                <w:b/>
                <w:bCs/>
                <w:color w:val="auto"/>
                <w:sz w:val="20"/>
                <w:szCs w:val="20"/>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100/66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w:t>
            </w:r>
          </w:p>
        </w:tc>
      </w:tr>
      <w:tr w:rsidR="008D1C5B" w:rsidRPr="001D06D1" w:rsidTr="00532343">
        <w:trPr>
          <w:trHeight w:hRule="exact" w:val="558"/>
        </w:trPr>
        <w:tc>
          <w:tcPr>
            <w:tcW w:w="851"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0"/>
              <w:jc w:val="center"/>
              <w:rPr>
                <w:b/>
                <w:bCs/>
                <w:color w:val="auto"/>
                <w:sz w:val="20"/>
                <w:szCs w:val="20"/>
              </w:rPr>
            </w:pPr>
          </w:p>
          <w:p w:rsidR="008D1C5B" w:rsidRPr="001D06D1" w:rsidRDefault="008D1C5B" w:rsidP="008D1C5B">
            <w:pPr>
              <w:shd w:val="clear" w:color="auto" w:fill="FFFFFF"/>
              <w:spacing w:after="0" w:line="240" w:lineRule="auto"/>
              <w:ind w:left="0"/>
              <w:jc w:val="center"/>
              <w:rPr>
                <w:color w:val="auto"/>
                <w:sz w:val="20"/>
                <w:szCs w:val="20"/>
              </w:rPr>
            </w:pPr>
            <w:r w:rsidRPr="001D06D1">
              <w:rPr>
                <w:b/>
                <w:bCs/>
                <w:color w:val="auto"/>
                <w:sz w:val="20"/>
                <w:szCs w:val="20"/>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100/64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100/63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w:t>
            </w:r>
          </w:p>
        </w:tc>
      </w:tr>
      <w:tr w:rsidR="008D1C5B" w:rsidRPr="001D06D1" w:rsidTr="00532343">
        <w:trPr>
          <w:trHeight w:hRule="exact" w:val="567"/>
        </w:trPr>
        <w:tc>
          <w:tcPr>
            <w:tcW w:w="851"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0"/>
              <w:jc w:val="center"/>
              <w:rPr>
                <w:b/>
                <w:bCs/>
                <w:color w:val="auto"/>
                <w:sz w:val="20"/>
                <w:szCs w:val="20"/>
              </w:rPr>
            </w:pPr>
          </w:p>
          <w:p w:rsidR="008D1C5B" w:rsidRPr="001D06D1" w:rsidRDefault="008D1C5B" w:rsidP="008D1C5B">
            <w:pPr>
              <w:shd w:val="clear" w:color="auto" w:fill="FFFFFF"/>
              <w:spacing w:after="0" w:line="240" w:lineRule="auto"/>
              <w:ind w:left="0"/>
              <w:jc w:val="center"/>
              <w:rPr>
                <w:color w:val="auto"/>
                <w:sz w:val="20"/>
                <w:szCs w:val="20"/>
              </w:rPr>
            </w:pPr>
            <w:r w:rsidRPr="001D06D1">
              <w:rPr>
                <w:b/>
                <w:bCs/>
                <w:color w:val="auto"/>
                <w:sz w:val="20"/>
                <w:szCs w:val="20"/>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100/49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100/48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99/47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100/46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100/67</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100/97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100/93</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100/52</w:t>
            </w:r>
          </w:p>
        </w:tc>
      </w:tr>
      <w:tr w:rsidR="008D1C5B" w:rsidRPr="001D06D1" w:rsidTr="00532343">
        <w:trPr>
          <w:trHeight w:hRule="exact" w:val="558"/>
        </w:trPr>
        <w:tc>
          <w:tcPr>
            <w:tcW w:w="851"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0"/>
              <w:jc w:val="center"/>
              <w:rPr>
                <w:b/>
                <w:bCs/>
                <w:color w:val="auto"/>
                <w:sz w:val="20"/>
                <w:szCs w:val="20"/>
              </w:rPr>
            </w:pPr>
          </w:p>
          <w:p w:rsidR="008D1C5B" w:rsidRPr="001D06D1" w:rsidRDefault="008D1C5B" w:rsidP="008D1C5B">
            <w:pPr>
              <w:shd w:val="clear" w:color="auto" w:fill="FFFFFF"/>
              <w:spacing w:after="0" w:line="240" w:lineRule="auto"/>
              <w:ind w:left="0"/>
              <w:jc w:val="center"/>
              <w:rPr>
                <w:color w:val="auto"/>
                <w:sz w:val="20"/>
                <w:szCs w:val="20"/>
              </w:rPr>
            </w:pPr>
            <w:r w:rsidRPr="001D06D1">
              <w:rPr>
                <w:b/>
                <w:bCs/>
                <w:color w:val="auto"/>
                <w:sz w:val="20"/>
                <w:szCs w:val="20"/>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100/49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100/47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99/62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99/54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100/53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99/56</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100/72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100/71</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99/85</w:t>
            </w:r>
          </w:p>
        </w:tc>
      </w:tr>
      <w:tr w:rsidR="008D1C5B" w:rsidRPr="001D06D1" w:rsidTr="00532343">
        <w:trPr>
          <w:trHeight w:hRule="exact" w:val="567"/>
        </w:trPr>
        <w:tc>
          <w:tcPr>
            <w:tcW w:w="851"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0"/>
              <w:jc w:val="center"/>
              <w:rPr>
                <w:b/>
                <w:bCs/>
                <w:color w:val="auto"/>
                <w:sz w:val="20"/>
                <w:szCs w:val="20"/>
              </w:rPr>
            </w:pPr>
          </w:p>
          <w:p w:rsidR="008D1C5B" w:rsidRPr="001D06D1" w:rsidRDefault="008D1C5B" w:rsidP="008D1C5B">
            <w:pPr>
              <w:shd w:val="clear" w:color="auto" w:fill="FFFFFF"/>
              <w:spacing w:after="0" w:line="240" w:lineRule="auto"/>
              <w:ind w:left="0"/>
              <w:jc w:val="center"/>
              <w:rPr>
                <w:color w:val="auto"/>
                <w:sz w:val="20"/>
                <w:szCs w:val="20"/>
              </w:rPr>
            </w:pPr>
            <w:r w:rsidRPr="001D06D1">
              <w:rPr>
                <w:b/>
                <w:bCs/>
                <w:color w:val="auto"/>
                <w:sz w:val="20"/>
                <w:szCs w:val="20"/>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100/52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100/52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100/49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100/49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100/50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100/47</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100/82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100/82</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100/87</w:t>
            </w:r>
          </w:p>
        </w:tc>
      </w:tr>
      <w:tr w:rsidR="008D1C5B" w:rsidRPr="001D06D1" w:rsidTr="00532343">
        <w:trPr>
          <w:trHeight w:hRule="exact" w:val="567"/>
        </w:trPr>
        <w:tc>
          <w:tcPr>
            <w:tcW w:w="851" w:type="dxa"/>
            <w:tcBorders>
              <w:top w:val="single" w:sz="6" w:space="0" w:color="auto"/>
              <w:left w:val="single" w:sz="4" w:space="0" w:color="auto"/>
              <w:bottom w:val="single" w:sz="6"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0"/>
              <w:jc w:val="center"/>
              <w:rPr>
                <w:b/>
                <w:bCs/>
                <w:color w:val="auto"/>
                <w:sz w:val="20"/>
                <w:szCs w:val="20"/>
              </w:rPr>
            </w:pPr>
          </w:p>
          <w:p w:rsidR="008D1C5B" w:rsidRPr="001D06D1" w:rsidRDefault="008D1C5B" w:rsidP="008D1C5B">
            <w:pPr>
              <w:shd w:val="clear" w:color="auto" w:fill="FFFFFF"/>
              <w:spacing w:after="0" w:line="240" w:lineRule="auto"/>
              <w:ind w:left="0"/>
              <w:jc w:val="center"/>
              <w:rPr>
                <w:color w:val="auto"/>
                <w:sz w:val="20"/>
                <w:szCs w:val="20"/>
              </w:rPr>
            </w:pPr>
            <w:r w:rsidRPr="001D06D1">
              <w:rPr>
                <w:b/>
                <w:bCs/>
                <w:color w:val="auto"/>
                <w:sz w:val="20"/>
                <w:szCs w:val="20"/>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100/81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100/59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100/88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100/88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100/69</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100/66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100/92</w:t>
            </w:r>
          </w:p>
        </w:tc>
        <w:tc>
          <w:tcPr>
            <w:tcW w:w="850" w:type="dxa"/>
            <w:tcBorders>
              <w:top w:val="single" w:sz="6" w:space="0" w:color="auto"/>
              <w:left w:val="single" w:sz="6" w:space="0" w:color="auto"/>
              <w:bottom w:val="single" w:sz="6" w:space="0" w:color="auto"/>
              <w:right w:val="single" w:sz="4"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100/100</w:t>
            </w:r>
          </w:p>
        </w:tc>
      </w:tr>
      <w:tr w:rsidR="008D1C5B" w:rsidRPr="001D06D1" w:rsidTr="00532343">
        <w:trPr>
          <w:trHeight w:hRule="exact" w:val="577"/>
        </w:trPr>
        <w:tc>
          <w:tcPr>
            <w:tcW w:w="851" w:type="dxa"/>
            <w:tcBorders>
              <w:top w:val="single" w:sz="6" w:space="0" w:color="auto"/>
              <w:left w:val="single" w:sz="4" w:space="0" w:color="auto"/>
              <w:bottom w:val="single" w:sz="4" w:space="0" w:color="auto"/>
              <w:right w:val="single" w:sz="6" w:space="0" w:color="auto"/>
            </w:tcBorders>
            <w:shd w:val="clear" w:color="auto" w:fill="FFFFFF"/>
          </w:tcPr>
          <w:p w:rsidR="008D1C5B" w:rsidRPr="001D06D1" w:rsidRDefault="008D1C5B" w:rsidP="008D1C5B">
            <w:pPr>
              <w:shd w:val="clear" w:color="auto" w:fill="FFFFFF"/>
              <w:spacing w:after="0" w:line="240" w:lineRule="auto"/>
              <w:ind w:left="0"/>
              <w:jc w:val="center"/>
              <w:rPr>
                <w:b/>
                <w:bCs/>
                <w:color w:val="auto"/>
                <w:sz w:val="20"/>
                <w:szCs w:val="20"/>
              </w:rPr>
            </w:pPr>
          </w:p>
          <w:p w:rsidR="008D1C5B" w:rsidRPr="001D06D1" w:rsidRDefault="008D1C5B" w:rsidP="008D1C5B">
            <w:pPr>
              <w:shd w:val="clear" w:color="auto" w:fill="FFFFFF"/>
              <w:spacing w:after="0" w:line="240" w:lineRule="auto"/>
              <w:ind w:left="0"/>
              <w:jc w:val="center"/>
              <w:rPr>
                <w:color w:val="auto"/>
                <w:sz w:val="20"/>
                <w:szCs w:val="20"/>
              </w:rPr>
            </w:pPr>
            <w:r w:rsidRPr="001D06D1">
              <w:rPr>
                <w:b/>
                <w:bCs/>
                <w:color w:val="auto"/>
                <w:sz w:val="20"/>
                <w:szCs w:val="20"/>
              </w:rPr>
              <w:t>11</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100/75</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100/88</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1"/>
              <w:jc w:val="center"/>
              <w:rPr>
                <w:color w:val="auto"/>
                <w:sz w:val="20"/>
                <w:szCs w:val="20"/>
              </w:rPr>
            </w:pPr>
            <w:r w:rsidRPr="001D06D1">
              <w:rPr>
                <w:color w:val="auto"/>
                <w:sz w:val="20"/>
                <w:szCs w:val="20"/>
              </w:rPr>
              <w:t>100/78</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100/95</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100/94</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0"/>
              <w:jc w:val="center"/>
              <w:rPr>
                <w:color w:val="auto"/>
                <w:sz w:val="20"/>
                <w:szCs w:val="20"/>
              </w:rPr>
            </w:pPr>
            <w:r w:rsidRPr="001D06D1">
              <w:rPr>
                <w:color w:val="auto"/>
                <w:sz w:val="20"/>
                <w:szCs w:val="20"/>
              </w:rPr>
              <w:t>100/91</w:t>
            </w:r>
          </w:p>
        </w:tc>
        <w:tc>
          <w:tcPr>
            <w:tcW w:w="1133" w:type="dxa"/>
            <w:tcBorders>
              <w:top w:val="single" w:sz="6" w:space="0" w:color="auto"/>
              <w:left w:val="single" w:sz="6" w:space="0" w:color="auto"/>
              <w:bottom w:val="single" w:sz="4"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100/81</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100/47</w:t>
            </w:r>
          </w:p>
        </w:tc>
        <w:tc>
          <w:tcPr>
            <w:tcW w:w="850" w:type="dxa"/>
            <w:tcBorders>
              <w:top w:val="single" w:sz="6" w:space="0" w:color="auto"/>
              <w:left w:val="single" w:sz="6" w:space="0" w:color="auto"/>
              <w:bottom w:val="single" w:sz="4" w:space="0" w:color="auto"/>
              <w:right w:val="single" w:sz="4" w:space="0" w:color="auto"/>
            </w:tcBorders>
            <w:shd w:val="clear" w:color="auto" w:fill="FFFFFF"/>
            <w:vAlign w:val="center"/>
          </w:tcPr>
          <w:p w:rsidR="008D1C5B" w:rsidRPr="001D06D1" w:rsidRDefault="008D1C5B" w:rsidP="008D1C5B">
            <w:pPr>
              <w:shd w:val="clear" w:color="auto" w:fill="FFFFFF"/>
              <w:spacing w:after="0" w:line="240" w:lineRule="auto"/>
              <w:ind w:left="100"/>
              <w:jc w:val="center"/>
              <w:rPr>
                <w:color w:val="auto"/>
                <w:sz w:val="20"/>
                <w:szCs w:val="20"/>
              </w:rPr>
            </w:pPr>
            <w:r w:rsidRPr="001D06D1">
              <w:rPr>
                <w:color w:val="auto"/>
                <w:sz w:val="20"/>
                <w:szCs w:val="20"/>
              </w:rPr>
              <w:t>100/100</w:t>
            </w:r>
          </w:p>
        </w:tc>
      </w:tr>
    </w:tbl>
    <w:p w:rsidR="00ED15FA" w:rsidRPr="001D06D1" w:rsidRDefault="00ED15FA" w:rsidP="00AC6429">
      <w:pPr>
        <w:shd w:val="clear" w:color="auto" w:fill="FFFFFF"/>
        <w:ind w:left="1134" w:firstLine="0"/>
        <w:rPr>
          <w:color w:val="auto"/>
          <w:spacing w:val="-3"/>
          <w:sz w:val="26"/>
          <w:szCs w:val="26"/>
        </w:rPr>
      </w:pPr>
    </w:p>
    <w:p w:rsidR="00ED15FA" w:rsidRPr="001D06D1" w:rsidRDefault="00ED15FA" w:rsidP="00532343">
      <w:pPr>
        <w:shd w:val="clear" w:color="auto" w:fill="FFFFFF"/>
        <w:spacing w:after="0" w:line="276" w:lineRule="auto"/>
        <w:ind w:left="1134" w:right="361" w:firstLine="426"/>
        <w:rPr>
          <w:color w:val="auto"/>
          <w:sz w:val="26"/>
          <w:szCs w:val="26"/>
        </w:rPr>
      </w:pPr>
      <w:r w:rsidRPr="001D06D1">
        <w:rPr>
          <w:color w:val="auto"/>
          <w:sz w:val="26"/>
          <w:szCs w:val="26"/>
        </w:rPr>
        <w:t>По предметам физико-математического уровня видим, что наблюдается стабильность качества практически во всех параллелях среднего звена и повышение показателей в звене старшем. Расхождения на допустимом уровне.</w:t>
      </w:r>
    </w:p>
    <w:p w:rsidR="00AC6429" w:rsidRPr="001D06D1" w:rsidRDefault="00AC6429" w:rsidP="00ED15FA">
      <w:pPr>
        <w:shd w:val="clear" w:color="auto" w:fill="FFFFFF"/>
        <w:ind w:left="1134" w:firstLine="0"/>
        <w:rPr>
          <w:b/>
          <w:color w:val="auto"/>
          <w:spacing w:val="-2"/>
          <w:sz w:val="16"/>
          <w:szCs w:val="16"/>
        </w:rPr>
      </w:pPr>
    </w:p>
    <w:p w:rsidR="00ED15FA" w:rsidRPr="001D06D1" w:rsidRDefault="00ED15FA" w:rsidP="00ED15FA">
      <w:pPr>
        <w:shd w:val="clear" w:color="auto" w:fill="FFFFFF"/>
        <w:ind w:left="1134" w:firstLine="0"/>
        <w:rPr>
          <w:b/>
          <w:color w:val="auto"/>
          <w:spacing w:val="-2"/>
          <w:sz w:val="26"/>
          <w:szCs w:val="26"/>
        </w:rPr>
      </w:pPr>
      <w:r w:rsidRPr="001D06D1">
        <w:rPr>
          <w:b/>
          <w:color w:val="auto"/>
          <w:spacing w:val="-2"/>
          <w:sz w:val="26"/>
          <w:szCs w:val="26"/>
        </w:rPr>
        <w:t>Уровень обученности по предметам естественного цикла в 6-11 классах</w:t>
      </w:r>
    </w:p>
    <w:p w:rsidR="00ED15FA" w:rsidRPr="001D06D1" w:rsidRDefault="00ED15FA" w:rsidP="00ED15FA">
      <w:pPr>
        <w:shd w:val="clear" w:color="auto" w:fill="FFFFFF"/>
        <w:ind w:left="1134" w:firstLine="0"/>
        <w:jc w:val="center"/>
        <w:rPr>
          <w:b/>
          <w:color w:val="auto"/>
          <w:spacing w:val="-2"/>
          <w:sz w:val="26"/>
          <w:szCs w:val="26"/>
        </w:rPr>
      </w:pPr>
      <w:r w:rsidRPr="001D06D1">
        <w:rPr>
          <w:b/>
          <w:i/>
          <w:color w:val="auto"/>
          <w:spacing w:val="-1"/>
          <w:sz w:val="26"/>
          <w:szCs w:val="26"/>
        </w:rPr>
        <w:t>(качество в %)</w:t>
      </w:r>
    </w:p>
    <w:tbl>
      <w:tblPr>
        <w:tblW w:w="9616" w:type="dxa"/>
        <w:jc w:val="center"/>
        <w:tblLayout w:type="fixed"/>
        <w:tblCellMar>
          <w:left w:w="40" w:type="dxa"/>
          <w:right w:w="40" w:type="dxa"/>
        </w:tblCellMar>
        <w:tblLook w:val="0000" w:firstRow="0" w:lastRow="0" w:firstColumn="0" w:lastColumn="0" w:noHBand="0" w:noVBand="0"/>
      </w:tblPr>
      <w:tblGrid>
        <w:gridCol w:w="864"/>
        <w:gridCol w:w="950"/>
        <w:gridCol w:w="1104"/>
        <w:gridCol w:w="1027"/>
        <w:gridCol w:w="1005"/>
        <w:gridCol w:w="1018"/>
        <w:gridCol w:w="874"/>
        <w:gridCol w:w="883"/>
        <w:gridCol w:w="1008"/>
        <w:gridCol w:w="883"/>
      </w:tblGrid>
      <w:tr w:rsidR="00AC6429" w:rsidRPr="001D06D1" w:rsidTr="00532343">
        <w:trPr>
          <w:trHeight w:hRule="exact" w:val="384"/>
          <w:jc w:val="center"/>
        </w:trPr>
        <w:tc>
          <w:tcPr>
            <w:tcW w:w="864" w:type="dxa"/>
            <w:tcBorders>
              <w:top w:val="single" w:sz="6" w:space="0" w:color="auto"/>
              <w:left w:val="single" w:sz="6" w:space="0" w:color="auto"/>
              <w:bottom w:val="nil"/>
              <w:right w:val="single" w:sz="6" w:space="0" w:color="auto"/>
            </w:tcBorders>
            <w:shd w:val="clear" w:color="auto" w:fill="FFFFFF"/>
          </w:tcPr>
          <w:p w:rsidR="00AC6429" w:rsidRPr="001D06D1" w:rsidRDefault="00AC6429" w:rsidP="00AC6429">
            <w:pPr>
              <w:shd w:val="clear" w:color="auto" w:fill="FFFFFF"/>
              <w:ind w:left="-48" w:firstLine="48"/>
              <w:jc w:val="center"/>
              <w:rPr>
                <w:color w:val="auto"/>
                <w:sz w:val="20"/>
                <w:szCs w:val="20"/>
              </w:rPr>
            </w:pPr>
            <w:r w:rsidRPr="001D06D1">
              <w:rPr>
                <w:b/>
                <w:bCs/>
                <w:color w:val="auto"/>
                <w:spacing w:val="-5"/>
                <w:sz w:val="20"/>
                <w:szCs w:val="20"/>
              </w:rPr>
              <w:t>Класс</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4241EC">
            <w:pPr>
              <w:shd w:val="clear" w:color="auto" w:fill="FFFFFF"/>
              <w:ind w:left="1051"/>
              <w:rPr>
                <w:color w:val="auto"/>
                <w:sz w:val="20"/>
                <w:szCs w:val="20"/>
              </w:rPr>
            </w:pPr>
            <w:r w:rsidRPr="001D06D1">
              <w:rPr>
                <w:b/>
                <w:bCs/>
                <w:color w:val="auto"/>
                <w:spacing w:val="-2"/>
                <w:sz w:val="20"/>
                <w:szCs w:val="20"/>
              </w:rPr>
              <w:t>Химия</w:t>
            </w:r>
          </w:p>
        </w:tc>
        <w:tc>
          <w:tcPr>
            <w:tcW w:w="2897" w:type="dxa"/>
            <w:gridSpan w:val="3"/>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4241EC">
            <w:pPr>
              <w:shd w:val="clear" w:color="auto" w:fill="FFFFFF"/>
              <w:ind w:left="734"/>
              <w:rPr>
                <w:color w:val="auto"/>
                <w:sz w:val="20"/>
                <w:szCs w:val="20"/>
              </w:rPr>
            </w:pPr>
            <w:r w:rsidRPr="001D06D1">
              <w:rPr>
                <w:b/>
                <w:bCs/>
                <w:color w:val="auto"/>
                <w:spacing w:val="-3"/>
                <w:sz w:val="20"/>
                <w:szCs w:val="20"/>
              </w:rPr>
              <w:t>Биология</w:t>
            </w:r>
          </w:p>
        </w:tc>
        <w:tc>
          <w:tcPr>
            <w:tcW w:w="2774" w:type="dxa"/>
            <w:gridSpan w:val="3"/>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4241EC">
            <w:pPr>
              <w:shd w:val="clear" w:color="auto" w:fill="FFFFFF"/>
              <w:ind w:left="686"/>
              <w:rPr>
                <w:color w:val="auto"/>
                <w:sz w:val="20"/>
                <w:szCs w:val="20"/>
              </w:rPr>
            </w:pPr>
            <w:r w:rsidRPr="001D06D1">
              <w:rPr>
                <w:b/>
                <w:bCs/>
                <w:color w:val="auto"/>
                <w:spacing w:val="-4"/>
                <w:sz w:val="20"/>
                <w:szCs w:val="20"/>
              </w:rPr>
              <w:t>География</w:t>
            </w:r>
          </w:p>
        </w:tc>
      </w:tr>
      <w:tr w:rsidR="00AC6429" w:rsidRPr="001D06D1" w:rsidTr="00532343">
        <w:trPr>
          <w:trHeight w:hRule="exact" w:val="616"/>
          <w:jc w:val="center"/>
        </w:trPr>
        <w:tc>
          <w:tcPr>
            <w:tcW w:w="864" w:type="dxa"/>
            <w:tcBorders>
              <w:top w:val="nil"/>
              <w:left w:val="single" w:sz="6" w:space="0" w:color="auto"/>
              <w:bottom w:val="single" w:sz="6" w:space="0" w:color="auto"/>
              <w:right w:val="single" w:sz="6" w:space="0" w:color="auto"/>
            </w:tcBorders>
            <w:shd w:val="clear" w:color="auto" w:fill="FFFFFF"/>
          </w:tcPr>
          <w:p w:rsidR="00AC6429" w:rsidRPr="001D06D1" w:rsidRDefault="00AC6429" w:rsidP="00AC6429">
            <w:pPr>
              <w:ind w:left="-48" w:firstLine="48"/>
              <w:rPr>
                <w:color w:val="auto"/>
                <w:sz w:val="20"/>
                <w:szCs w:val="20"/>
              </w:rPr>
            </w:pPr>
          </w:p>
          <w:p w:rsidR="00AC6429" w:rsidRPr="001D06D1" w:rsidRDefault="00AC6429" w:rsidP="00AC6429">
            <w:pPr>
              <w:ind w:left="-48" w:firstLine="48"/>
              <w:rPr>
                <w:color w:val="auto"/>
                <w:sz w:val="20"/>
                <w:szCs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spacing w:line="274" w:lineRule="exact"/>
              <w:ind w:left="81"/>
              <w:jc w:val="center"/>
              <w:rPr>
                <w:b/>
                <w:i/>
                <w:color w:val="auto"/>
                <w:sz w:val="20"/>
                <w:szCs w:val="20"/>
              </w:rPr>
            </w:pPr>
            <w:r w:rsidRPr="001D06D1">
              <w:rPr>
                <w:b/>
                <w:i/>
                <w:color w:val="auto"/>
                <w:sz w:val="20"/>
                <w:szCs w:val="20"/>
              </w:rPr>
              <w:t>2019-2020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spacing w:line="274" w:lineRule="exact"/>
              <w:ind w:left="81"/>
              <w:jc w:val="center"/>
              <w:rPr>
                <w:b/>
                <w:i/>
                <w:color w:val="auto"/>
                <w:sz w:val="20"/>
                <w:szCs w:val="20"/>
              </w:rPr>
            </w:pPr>
            <w:r w:rsidRPr="001D06D1">
              <w:rPr>
                <w:b/>
                <w:i/>
                <w:color w:val="auto"/>
                <w:sz w:val="20"/>
                <w:szCs w:val="20"/>
              </w:rPr>
              <w:t>2020-2021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spacing w:line="274" w:lineRule="exact"/>
              <w:ind w:left="81"/>
              <w:jc w:val="center"/>
              <w:rPr>
                <w:b/>
                <w:i/>
                <w:color w:val="auto"/>
                <w:sz w:val="20"/>
                <w:szCs w:val="20"/>
              </w:rPr>
            </w:pPr>
            <w:r w:rsidRPr="001D06D1">
              <w:rPr>
                <w:b/>
                <w:i/>
                <w:color w:val="auto"/>
                <w:sz w:val="20"/>
                <w:szCs w:val="20"/>
              </w:rPr>
              <w:t>2021-2022</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spacing w:line="274" w:lineRule="exact"/>
              <w:ind w:left="118"/>
              <w:jc w:val="center"/>
              <w:rPr>
                <w:b/>
                <w:i/>
                <w:color w:val="auto"/>
                <w:sz w:val="20"/>
                <w:szCs w:val="20"/>
              </w:rPr>
            </w:pPr>
            <w:r w:rsidRPr="001D06D1">
              <w:rPr>
                <w:b/>
                <w:i/>
                <w:color w:val="auto"/>
                <w:sz w:val="20"/>
                <w:szCs w:val="20"/>
              </w:rPr>
              <w:t>2019-2020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spacing w:line="274" w:lineRule="exact"/>
              <w:ind w:left="118"/>
              <w:jc w:val="center"/>
              <w:rPr>
                <w:b/>
                <w:i/>
                <w:color w:val="auto"/>
                <w:sz w:val="20"/>
                <w:szCs w:val="20"/>
              </w:rPr>
            </w:pPr>
            <w:r w:rsidRPr="001D06D1">
              <w:rPr>
                <w:b/>
                <w:i/>
                <w:color w:val="auto"/>
                <w:sz w:val="20"/>
                <w:szCs w:val="20"/>
              </w:rPr>
              <w:t>2020-2021</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spacing w:line="274" w:lineRule="exact"/>
              <w:ind w:left="118"/>
              <w:jc w:val="center"/>
              <w:rPr>
                <w:b/>
                <w:i/>
                <w:color w:val="auto"/>
                <w:sz w:val="20"/>
                <w:szCs w:val="20"/>
              </w:rPr>
            </w:pPr>
            <w:r w:rsidRPr="001D06D1">
              <w:rPr>
                <w:b/>
                <w:i/>
                <w:color w:val="auto"/>
                <w:sz w:val="20"/>
                <w:szCs w:val="20"/>
              </w:rPr>
              <w:t>2021-2022</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spacing w:line="274" w:lineRule="exact"/>
              <w:ind w:left="62" w:right="77"/>
              <w:jc w:val="center"/>
              <w:rPr>
                <w:b/>
                <w:i/>
                <w:color w:val="auto"/>
                <w:sz w:val="20"/>
                <w:szCs w:val="20"/>
              </w:rPr>
            </w:pPr>
            <w:r w:rsidRPr="001D06D1">
              <w:rPr>
                <w:b/>
                <w:i/>
                <w:color w:val="auto"/>
                <w:sz w:val="20"/>
                <w:szCs w:val="20"/>
              </w:rPr>
              <w:t>2019-2020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spacing w:line="274" w:lineRule="exact"/>
              <w:ind w:left="62" w:right="77"/>
              <w:jc w:val="center"/>
              <w:rPr>
                <w:b/>
                <w:i/>
                <w:color w:val="auto"/>
                <w:sz w:val="20"/>
                <w:szCs w:val="20"/>
              </w:rPr>
            </w:pPr>
            <w:r w:rsidRPr="001D06D1">
              <w:rPr>
                <w:b/>
                <w:i/>
                <w:color w:val="auto"/>
                <w:sz w:val="20"/>
                <w:szCs w:val="20"/>
              </w:rPr>
              <w:t>2020-2021</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spacing w:line="274" w:lineRule="exact"/>
              <w:ind w:left="62" w:right="77"/>
              <w:jc w:val="center"/>
              <w:rPr>
                <w:b/>
                <w:i/>
                <w:color w:val="auto"/>
                <w:sz w:val="20"/>
                <w:szCs w:val="20"/>
              </w:rPr>
            </w:pPr>
            <w:r w:rsidRPr="001D06D1">
              <w:rPr>
                <w:b/>
                <w:i/>
                <w:color w:val="auto"/>
                <w:sz w:val="20"/>
                <w:szCs w:val="20"/>
              </w:rPr>
              <w:t>2021-2022</w:t>
            </w:r>
          </w:p>
        </w:tc>
      </w:tr>
      <w:tr w:rsidR="00AC6429" w:rsidRPr="001D06D1" w:rsidTr="00532343">
        <w:trPr>
          <w:trHeight w:hRule="exact" w:val="374"/>
          <w:jc w:val="center"/>
        </w:trPr>
        <w:tc>
          <w:tcPr>
            <w:tcW w:w="864" w:type="dxa"/>
            <w:tcBorders>
              <w:top w:val="nil"/>
              <w:left w:val="single" w:sz="6" w:space="0" w:color="auto"/>
              <w:bottom w:val="single" w:sz="6" w:space="0" w:color="auto"/>
              <w:right w:val="single" w:sz="6" w:space="0" w:color="auto"/>
            </w:tcBorders>
            <w:shd w:val="clear" w:color="auto" w:fill="FFFFFF"/>
          </w:tcPr>
          <w:p w:rsidR="00AC6429" w:rsidRPr="001D06D1" w:rsidRDefault="00AC6429" w:rsidP="00AC6429">
            <w:pPr>
              <w:ind w:left="-48" w:firstLine="48"/>
              <w:jc w:val="center"/>
              <w:rPr>
                <w:b/>
                <w:color w:val="auto"/>
                <w:sz w:val="20"/>
                <w:szCs w:val="20"/>
              </w:rPr>
            </w:pPr>
            <w:r w:rsidRPr="001D06D1">
              <w:rPr>
                <w:b/>
                <w:color w:val="auto"/>
                <w:sz w:val="20"/>
                <w:szCs w:val="20"/>
              </w:rPr>
              <w:t>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81"/>
              <w:jc w:val="center"/>
              <w:rPr>
                <w:color w:val="auto"/>
                <w:sz w:val="20"/>
                <w:szCs w:val="20"/>
              </w:rPr>
            </w:pPr>
            <w:r w:rsidRPr="001D06D1">
              <w:rPr>
                <w:color w:val="auto"/>
                <w:sz w:val="20"/>
                <w:szCs w:val="20"/>
              </w:rPr>
              <w:t>100/88</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81"/>
              <w:jc w:val="center"/>
              <w:rPr>
                <w:color w:val="auto"/>
                <w:sz w:val="20"/>
                <w:szCs w:val="20"/>
              </w:rPr>
            </w:pPr>
            <w:r w:rsidRPr="001D06D1">
              <w:rPr>
                <w:color w:val="auto"/>
                <w:sz w:val="20"/>
                <w:szCs w:val="20"/>
              </w:rPr>
              <w:t>-</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81"/>
              <w:jc w:val="center"/>
              <w:rPr>
                <w:color w:val="auto"/>
                <w:sz w:val="20"/>
                <w:szCs w:val="20"/>
              </w:rPr>
            </w:pPr>
            <w:r w:rsidRPr="001D06D1">
              <w:rPr>
                <w:color w:val="auto"/>
                <w:sz w:val="20"/>
                <w:szCs w:val="20"/>
              </w:rPr>
              <w:t>-</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100/77</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100/79</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100/76</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100/67</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100/69</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100/65</w:t>
            </w:r>
          </w:p>
        </w:tc>
      </w:tr>
      <w:tr w:rsidR="00AC6429" w:rsidRPr="001D06D1" w:rsidTr="00532343">
        <w:trPr>
          <w:trHeight w:hRule="exact" w:val="374"/>
          <w:jc w:val="center"/>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48" w:firstLine="48"/>
              <w:jc w:val="center"/>
              <w:rPr>
                <w:b/>
                <w:color w:val="auto"/>
                <w:sz w:val="20"/>
                <w:szCs w:val="20"/>
              </w:rPr>
            </w:pPr>
            <w:r w:rsidRPr="001D06D1">
              <w:rPr>
                <w:b/>
                <w:bCs/>
                <w:color w:val="auto"/>
                <w:sz w:val="20"/>
                <w:szCs w:val="20"/>
              </w:rPr>
              <w:t>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81"/>
              <w:jc w:val="center"/>
              <w:rPr>
                <w:color w:val="auto"/>
                <w:sz w:val="20"/>
                <w:szCs w:val="20"/>
              </w:rPr>
            </w:pPr>
            <w:r w:rsidRPr="001D06D1">
              <w:rPr>
                <w:color w:val="auto"/>
                <w:sz w:val="20"/>
                <w:szCs w:val="20"/>
              </w:rPr>
              <w:t>-</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81"/>
              <w:jc w:val="center"/>
              <w:rPr>
                <w:color w:val="auto"/>
                <w:sz w:val="20"/>
                <w:szCs w:val="20"/>
              </w:rPr>
            </w:pPr>
            <w:r w:rsidRPr="001D06D1">
              <w:rPr>
                <w:color w:val="auto"/>
                <w:sz w:val="20"/>
                <w:szCs w:val="20"/>
              </w:rPr>
              <w:t>100/84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81"/>
              <w:jc w:val="center"/>
              <w:rPr>
                <w:color w:val="auto"/>
                <w:sz w:val="20"/>
                <w:szCs w:val="20"/>
              </w:rPr>
            </w:pPr>
            <w:r w:rsidRPr="001D06D1">
              <w:rPr>
                <w:color w:val="auto"/>
                <w:sz w:val="20"/>
                <w:szCs w:val="20"/>
              </w:rPr>
              <w:t>-</w:t>
            </w:r>
          </w:p>
        </w:tc>
        <w:tc>
          <w:tcPr>
            <w:tcW w:w="1005" w:type="dxa"/>
            <w:tcBorders>
              <w:top w:val="single" w:sz="6" w:space="0" w:color="auto"/>
              <w:left w:val="single" w:sz="6" w:space="0" w:color="auto"/>
              <w:bottom w:val="single" w:sz="6" w:space="0" w:color="auto"/>
              <w:right w:val="single" w:sz="6" w:space="0" w:color="auto"/>
            </w:tcBorders>
            <w:shd w:val="clear" w:color="auto" w:fill="FFFFFF"/>
            <w:vAlign w:val="center"/>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100/76</w:t>
            </w:r>
          </w:p>
        </w:tc>
        <w:tc>
          <w:tcPr>
            <w:tcW w:w="1018" w:type="dxa"/>
            <w:tcBorders>
              <w:top w:val="single" w:sz="6" w:space="0" w:color="auto"/>
              <w:left w:val="single" w:sz="6" w:space="0" w:color="auto"/>
              <w:bottom w:val="single" w:sz="6" w:space="0" w:color="auto"/>
              <w:right w:val="single" w:sz="6" w:space="0" w:color="auto"/>
            </w:tcBorders>
            <w:shd w:val="clear" w:color="auto" w:fill="FFFFFF"/>
            <w:vAlign w:val="center"/>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100/79</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100/84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spacing w:line="216" w:lineRule="exact"/>
              <w:ind w:left="62"/>
              <w:jc w:val="center"/>
              <w:rPr>
                <w:color w:val="auto"/>
                <w:sz w:val="20"/>
                <w:szCs w:val="20"/>
              </w:rPr>
            </w:pPr>
            <w:r w:rsidRPr="001D06D1">
              <w:rPr>
                <w:color w:val="auto"/>
                <w:sz w:val="20"/>
                <w:szCs w:val="20"/>
              </w:rPr>
              <w:t>100/74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spacing w:line="216" w:lineRule="exact"/>
              <w:ind w:left="62"/>
              <w:jc w:val="center"/>
              <w:rPr>
                <w:color w:val="auto"/>
                <w:sz w:val="20"/>
                <w:szCs w:val="20"/>
              </w:rPr>
            </w:pPr>
            <w:r w:rsidRPr="001D06D1">
              <w:rPr>
                <w:color w:val="auto"/>
                <w:sz w:val="20"/>
                <w:szCs w:val="20"/>
              </w:rPr>
              <w:t>100/71</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spacing w:line="216" w:lineRule="exact"/>
              <w:ind w:left="62"/>
              <w:jc w:val="center"/>
              <w:rPr>
                <w:color w:val="auto"/>
                <w:sz w:val="20"/>
                <w:szCs w:val="20"/>
              </w:rPr>
            </w:pPr>
            <w:r w:rsidRPr="001D06D1">
              <w:rPr>
                <w:color w:val="auto"/>
                <w:sz w:val="20"/>
                <w:szCs w:val="20"/>
              </w:rPr>
              <w:t>100/84</w:t>
            </w:r>
          </w:p>
        </w:tc>
      </w:tr>
      <w:tr w:rsidR="00AC6429" w:rsidRPr="001D06D1" w:rsidTr="00532343">
        <w:trPr>
          <w:trHeight w:hRule="exact" w:val="374"/>
          <w:jc w:val="center"/>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48" w:firstLine="48"/>
              <w:jc w:val="center"/>
              <w:rPr>
                <w:b/>
                <w:color w:val="auto"/>
                <w:sz w:val="20"/>
                <w:szCs w:val="20"/>
              </w:rPr>
            </w:pPr>
            <w:r w:rsidRPr="001D06D1">
              <w:rPr>
                <w:b/>
                <w:bCs/>
                <w:color w:val="auto"/>
                <w:sz w:val="20"/>
                <w:szCs w:val="20"/>
              </w:rPr>
              <w:t>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ind w:left="81"/>
              <w:jc w:val="center"/>
              <w:rPr>
                <w:color w:val="auto"/>
                <w:sz w:val="20"/>
                <w:szCs w:val="20"/>
              </w:rPr>
            </w:pPr>
            <w:r w:rsidRPr="001D06D1">
              <w:rPr>
                <w:color w:val="auto"/>
                <w:sz w:val="20"/>
                <w:szCs w:val="20"/>
              </w:rPr>
              <w:t>100/67</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ind w:left="81"/>
              <w:jc w:val="center"/>
              <w:rPr>
                <w:color w:val="auto"/>
                <w:sz w:val="20"/>
                <w:szCs w:val="20"/>
              </w:rPr>
            </w:pPr>
            <w:r w:rsidRPr="001D06D1">
              <w:rPr>
                <w:color w:val="auto"/>
                <w:sz w:val="20"/>
                <w:szCs w:val="20"/>
              </w:rPr>
              <w:t>100/64</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ind w:left="81"/>
              <w:jc w:val="center"/>
              <w:rPr>
                <w:color w:val="auto"/>
                <w:sz w:val="20"/>
                <w:szCs w:val="20"/>
              </w:rPr>
            </w:pPr>
            <w:r w:rsidRPr="001D06D1">
              <w:rPr>
                <w:color w:val="auto"/>
                <w:sz w:val="20"/>
                <w:szCs w:val="20"/>
              </w:rPr>
              <w:t>100/73</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100/64</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100/76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100/57</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100/77</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100/76</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100/66</w:t>
            </w:r>
          </w:p>
        </w:tc>
      </w:tr>
      <w:tr w:rsidR="00AC6429" w:rsidRPr="001D06D1" w:rsidTr="00532343">
        <w:trPr>
          <w:trHeight w:hRule="exact" w:val="374"/>
          <w:jc w:val="center"/>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48" w:firstLine="48"/>
              <w:jc w:val="center"/>
              <w:rPr>
                <w:b/>
                <w:color w:val="auto"/>
                <w:sz w:val="20"/>
                <w:szCs w:val="20"/>
              </w:rPr>
            </w:pPr>
            <w:r w:rsidRPr="001D06D1">
              <w:rPr>
                <w:b/>
                <w:bCs/>
                <w:color w:val="auto"/>
                <w:sz w:val="20"/>
                <w:szCs w:val="20"/>
              </w:rPr>
              <w:t>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ind w:left="81"/>
              <w:jc w:val="center"/>
              <w:rPr>
                <w:color w:val="auto"/>
                <w:sz w:val="20"/>
                <w:szCs w:val="20"/>
              </w:rPr>
            </w:pPr>
            <w:r w:rsidRPr="001D06D1">
              <w:rPr>
                <w:color w:val="auto"/>
                <w:sz w:val="20"/>
                <w:szCs w:val="20"/>
              </w:rPr>
              <w:t>100/58</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ind w:left="81"/>
              <w:jc w:val="center"/>
              <w:rPr>
                <w:color w:val="auto"/>
                <w:sz w:val="20"/>
                <w:szCs w:val="20"/>
              </w:rPr>
            </w:pPr>
            <w:r w:rsidRPr="001D06D1">
              <w:rPr>
                <w:color w:val="auto"/>
                <w:sz w:val="20"/>
                <w:szCs w:val="20"/>
              </w:rPr>
              <w:t>100/55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ind w:left="81"/>
              <w:jc w:val="center"/>
              <w:rPr>
                <w:color w:val="auto"/>
                <w:sz w:val="20"/>
                <w:szCs w:val="20"/>
              </w:rPr>
            </w:pPr>
            <w:r w:rsidRPr="001D06D1">
              <w:rPr>
                <w:color w:val="auto"/>
                <w:sz w:val="20"/>
                <w:szCs w:val="20"/>
              </w:rPr>
              <w:t>99/59</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100/60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100/64</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99/79</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100/68</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100/68</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99/70</w:t>
            </w:r>
          </w:p>
        </w:tc>
      </w:tr>
      <w:tr w:rsidR="00AC6429" w:rsidRPr="001D06D1" w:rsidTr="00532343">
        <w:trPr>
          <w:trHeight w:hRule="exact" w:val="365"/>
          <w:jc w:val="center"/>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48" w:firstLine="48"/>
              <w:jc w:val="center"/>
              <w:rPr>
                <w:b/>
                <w:color w:val="auto"/>
                <w:sz w:val="20"/>
                <w:szCs w:val="20"/>
              </w:rPr>
            </w:pPr>
            <w:r w:rsidRPr="001D06D1">
              <w:rPr>
                <w:b/>
                <w:bCs/>
                <w:color w:val="auto"/>
                <w:sz w:val="20"/>
                <w:szCs w:val="20"/>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ind w:left="81"/>
              <w:jc w:val="center"/>
              <w:rPr>
                <w:color w:val="auto"/>
                <w:sz w:val="20"/>
                <w:szCs w:val="20"/>
              </w:rPr>
            </w:pPr>
            <w:r w:rsidRPr="001D06D1">
              <w:rPr>
                <w:color w:val="auto"/>
                <w:sz w:val="20"/>
                <w:szCs w:val="20"/>
              </w:rPr>
              <w:t>100/53</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ind w:left="81"/>
              <w:jc w:val="center"/>
              <w:rPr>
                <w:color w:val="auto"/>
                <w:sz w:val="20"/>
                <w:szCs w:val="20"/>
              </w:rPr>
            </w:pPr>
            <w:r w:rsidRPr="001D06D1">
              <w:rPr>
                <w:color w:val="auto"/>
                <w:sz w:val="20"/>
                <w:szCs w:val="20"/>
              </w:rPr>
              <w:t>100/62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ind w:left="81"/>
              <w:jc w:val="center"/>
              <w:rPr>
                <w:color w:val="auto"/>
                <w:sz w:val="20"/>
                <w:szCs w:val="20"/>
              </w:rPr>
            </w:pPr>
            <w:r w:rsidRPr="001D06D1">
              <w:rPr>
                <w:color w:val="auto"/>
                <w:sz w:val="20"/>
                <w:szCs w:val="20"/>
              </w:rPr>
              <w:t>100/51</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100/54</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100/66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100/55</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100/79</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100/79</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100/63</w:t>
            </w:r>
          </w:p>
        </w:tc>
      </w:tr>
      <w:tr w:rsidR="00AC6429" w:rsidRPr="001D06D1" w:rsidTr="00532343">
        <w:trPr>
          <w:trHeight w:hRule="exact" w:val="386"/>
          <w:jc w:val="center"/>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48" w:firstLine="48"/>
              <w:jc w:val="center"/>
              <w:rPr>
                <w:b/>
                <w:color w:val="auto"/>
                <w:sz w:val="20"/>
                <w:szCs w:val="20"/>
              </w:rPr>
            </w:pPr>
            <w:r w:rsidRPr="001D06D1">
              <w:rPr>
                <w:b/>
                <w:color w:val="auto"/>
                <w:sz w:val="20"/>
                <w:szCs w:val="20"/>
              </w:rPr>
              <w:t>10</w:t>
            </w:r>
          </w:p>
          <w:p w:rsidR="00AC6429" w:rsidRPr="001D06D1" w:rsidRDefault="00AC6429" w:rsidP="00AC6429">
            <w:pPr>
              <w:shd w:val="clear" w:color="auto" w:fill="FFFFFF"/>
              <w:ind w:left="-48" w:firstLine="48"/>
              <w:jc w:val="center"/>
              <w:rPr>
                <w:b/>
                <w:color w:val="auto"/>
                <w:sz w:val="20"/>
                <w:szCs w:val="20"/>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81"/>
              <w:jc w:val="center"/>
              <w:rPr>
                <w:color w:val="auto"/>
                <w:sz w:val="20"/>
                <w:szCs w:val="20"/>
              </w:rPr>
            </w:pPr>
            <w:r w:rsidRPr="001D06D1">
              <w:rPr>
                <w:color w:val="auto"/>
                <w:sz w:val="20"/>
                <w:szCs w:val="20"/>
              </w:rPr>
              <w:t>100/74</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81"/>
              <w:jc w:val="center"/>
              <w:rPr>
                <w:color w:val="auto"/>
                <w:sz w:val="20"/>
                <w:szCs w:val="20"/>
              </w:rPr>
            </w:pPr>
            <w:r w:rsidRPr="001D06D1">
              <w:rPr>
                <w:color w:val="auto"/>
                <w:sz w:val="20"/>
                <w:szCs w:val="20"/>
              </w:rPr>
              <w:t>100/91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81"/>
              <w:jc w:val="center"/>
              <w:rPr>
                <w:color w:val="auto"/>
                <w:sz w:val="20"/>
                <w:szCs w:val="20"/>
              </w:rPr>
            </w:pPr>
            <w:r w:rsidRPr="001D06D1">
              <w:rPr>
                <w:color w:val="auto"/>
                <w:sz w:val="20"/>
                <w:szCs w:val="20"/>
              </w:rPr>
              <w:t>100/59</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100/92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100/90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100/66</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100/95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100/95</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100/88</w:t>
            </w:r>
          </w:p>
        </w:tc>
      </w:tr>
      <w:tr w:rsidR="00AC6429" w:rsidRPr="001D06D1" w:rsidTr="00532343">
        <w:trPr>
          <w:trHeight w:hRule="exact" w:val="447"/>
          <w:jc w:val="center"/>
        </w:trPr>
        <w:tc>
          <w:tcPr>
            <w:tcW w:w="86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48" w:firstLine="48"/>
              <w:jc w:val="center"/>
              <w:rPr>
                <w:b/>
                <w:color w:val="auto"/>
                <w:sz w:val="20"/>
                <w:szCs w:val="20"/>
              </w:rPr>
            </w:pPr>
            <w:r w:rsidRPr="001D06D1">
              <w:rPr>
                <w:b/>
                <w:color w:val="auto"/>
                <w:sz w:val="20"/>
                <w:szCs w:val="20"/>
              </w:rPr>
              <w:t>11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81"/>
              <w:jc w:val="center"/>
              <w:rPr>
                <w:color w:val="auto"/>
                <w:sz w:val="20"/>
                <w:szCs w:val="20"/>
              </w:rPr>
            </w:pPr>
            <w:r w:rsidRPr="001D06D1">
              <w:rPr>
                <w:color w:val="auto"/>
                <w:sz w:val="20"/>
                <w:szCs w:val="20"/>
              </w:rPr>
              <w:t>100/97</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81"/>
              <w:jc w:val="center"/>
              <w:rPr>
                <w:color w:val="auto"/>
                <w:sz w:val="20"/>
                <w:szCs w:val="20"/>
              </w:rPr>
            </w:pPr>
            <w:r w:rsidRPr="001D06D1">
              <w:rPr>
                <w:color w:val="auto"/>
                <w:sz w:val="20"/>
                <w:szCs w:val="20"/>
              </w:rPr>
              <w:t>100/81</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81"/>
              <w:jc w:val="center"/>
              <w:rPr>
                <w:color w:val="auto"/>
                <w:sz w:val="20"/>
                <w:szCs w:val="20"/>
              </w:rPr>
            </w:pPr>
            <w:r w:rsidRPr="001D06D1">
              <w:rPr>
                <w:color w:val="auto"/>
                <w:sz w:val="20"/>
                <w:szCs w:val="20"/>
              </w:rPr>
              <w:t>100/89</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100/97</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100/97</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118"/>
              <w:jc w:val="center"/>
              <w:rPr>
                <w:color w:val="auto"/>
                <w:sz w:val="20"/>
                <w:szCs w:val="20"/>
              </w:rPr>
            </w:pPr>
            <w:r w:rsidRPr="001D06D1">
              <w:rPr>
                <w:color w:val="auto"/>
                <w:sz w:val="20"/>
                <w:szCs w:val="20"/>
              </w:rPr>
              <w:t>100/89</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100/100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100/100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AC6429" w:rsidRPr="001D06D1" w:rsidRDefault="00AC6429" w:rsidP="00AC6429">
            <w:pPr>
              <w:shd w:val="clear" w:color="auto" w:fill="FFFFFF"/>
              <w:ind w:left="62"/>
              <w:jc w:val="center"/>
              <w:rPr>
                <w:color w:val="auto"/>
                <w:sz w:val="20"/>
                <w:szCs w:val="20"/>
              </w:rPr>
            </w:pPr>
            <w:r w:rsidRPr="001D06D1">
              <w:rPr>
                <w:color w:val="auto"/>
                <w:sz w:val="20"/>
                <w:szCs w:val="20"/>
              </w:rPr>
              <w:t>100/100</w:t>
            </w:r>
          </w:p>
        </w:tc>
      </w:tr>
    </w:tbl>
    <w:p w:rsidR="00ED15FA" w:rsidRPr="001D06D1" w:rsidRDefault="00ED15FA" w:rsidP="004D5DCA">
      <w:pPr>
        <w:shd w:val="clear" w:color="auto" w:fill="FFFFFF"/>
        <w:spacing w:after="0" w:line="276" w:lineRule="auto"/>
        <w:ind w:left="993" w:right="77" w:firstLine="0"/>
        <w:rPr>
          <w:color w:val="auto"/>
          <w:sz w:val="26"/>
          <w:szCs w:val="26"/>
        </w:rPr>
      </w:pPr>
    </w:p>
    <w:p w:rsidR="00ED15FA" w:rsidRPr="001D06D1" w:rsidRDefault="00ED15FA" w:rsidP="00532343">
      <w:pPr>
        <w:shd w:val="clear" w:color="auto" w:fill="FFFFFF"/>
        <w:spacing w:after="0" w:line="276" w:lineRule="auto"/>
        <w:ind w:left="993" w:right="219" w:firstLine="0"/>
        <w:rPr>
          <w:color w:val="auto"/>
          <w:sz w:val="26"/>
          <w:szCs w:val="26"/>
        </w:rPr>
      </w:pPr>
      <w:r w:rsidRPr="001D06D1">
        <w:rPr>
          <w:color w:val="auto"/>
          <w:sz w:val="26"/>
          <w:szCs w:val="26"/>
        </w:rPr>
        <w:t xml:space="preserve">       Цифры показывают, что в целом картина по уровню качества знаний по предметам естественного цикла стабильная, со значительным повышением в звене старшем.</w:t>
      </w:r>
    </w:p>
    <w:p w:rsidR="00ED15FA" w:rsidRPr="001D06D1" w:rsidRDefault="00ED15FA" w:rsidP="00532343">
      <w:pPr>
        <w:shd w:val="clear" w:color="auto" w:fill="FFFFFF"/>
        <w:spacing w:after="0" w:line="276" w:lineRule="auto"/>
        <w:ind w:left="993" w:right="219" w:firstLine="0"/>
        <w:rPr>
          <w:color w:val="auto"/>
          <w:sz w:val="26"/>
          <w:szCs w:val="26"/>
        </w:rPr>
      </w:pPr>
      <w:r w:rsidRPr="001D06D1">
        <w:rPr>
          <w:color w:val="auto"/>
          <w:spacing w:val="3"/>
          <w:sz w:val="26"/>
          <w:szCs w:val="26"/>
        </w:rPr>
        <w:t xml:space="preserve">        Успеваемость на </w:t>
      </w:r>
      <w:r w:rsidR="004D5DCA" w:rsidRPr="001D06D1">
        <w:rPr>
          <w:color w:val="auto"/>
          <w:spacing w:val="3"/>
          <w:sz w:val="26"/>
          <w:szCs w:val="26"/>
        </w:rPr>
        <w:t>начальном и основном образовании</w:t>
      </w:r>
      <w:r w:rsidRPr="001D06D1">
        <w:rPr>
          <w:color w:val="auto"/>
          <w:spacing w:val="3"/>
          <w:sz w:val="26"/>
          <w:szCs w:val="26"/>
        </w:rPr>
        <w:t xml:space="preserve"> по сравнению с прошлым годом </w:t>
      </w:r>
      <w:r w:rsidRPr="001D06D1">
        <w:rPr>
          <w:color w:val="auto"/>
          <w:spacing w:val="1"/>
          <w:sz w:val="26"/>
          <w:szCs w:val="26"/>
        </w:rPr>
        <w:t>относительно стабильна, а вот качество по ряду предметов в отдельных классах уменьшается.</w:t>
      </w:r>
    </w:p>
    <w:p w:rsidR="00ED15FA" w:rsidRPr="001D06D1" w:rsidRDefault="004D5DCA" w:rsidP="00532343">
      <w:pPr>
        <w:shd w:val="clear" w:color="auto" w:fill="FFFFFF"/>
        <w:spacing w:after="0" w:line="276" w:lineRule="auto"/>
        <w:ind w:left="993" w:right="219" w:firstLine="0"/>
        <w:rPr>
          <w:color w:val="auto"/>
          <w:sz w:val="26"/>
          <w:szCs w:val="26"/>
        </w:rPr>
      </w:pPr>
      <w:r w:rsidRPr="001D06D1">
        <w:rPr>
          <w:color w:val="auto"/>
          <w:spacing w:val="1"/>
          <w:sz w:val="26"/>
          <w:szCs w:val="26"/>
        </w:rPr>
        <w:t xml:space="preserve">     Резко повышается качество знаний</w:t>
      </w:r>
      <w:r w:rsidR="00ED15FA" w:rsidRPr="001D06D1">
        <w:rPr>
          <w:color w:val="auto"/>
          <w:spacing w:val="1"/>
          <w:sz w:val="26"/>
          <w:szCs w:val="26"/>
        </w:rPr>
        <w:t xml:space="preserve"> учащихся 11-х классов.</w:t>
      </w:r>
    </w:p>
    <w:p w:rsidR="00ED15FA" w:rsidRPr="001D06D1" w:rsidRDefault="00ED15FA" w:rsidP="00532343">
      <w:pPr>
        <w:shd w:val="clear" w:color="auto" w:fill="FFFFFF"/>
        <w:spacing w:after="0" w:line="276" w:lineRule="auto"/>
        <w:ind w:left="993" w:right="219" w:firstLine="0"/>
        <w:rPr>
          <w:color w:val="auto"/>
          <w:sz w:val="26"/>
          <w:szCs w:val="26"/>
        </w:rPr>
      </w:pPr>
      <w:r w:rsidRPr="001D06D1">
        <w:rPr>
          <w:color w:val="auto"/>
          <w:spacing w:val="1"/>
          <w:sz w:val="26"/>
          <w:szCs w:val="26"/>
        </w:rPr>
        <w:t xml:space="preserve">        При этом следует отметить, что с одной тройкой окончили учебный </w:t>
      </w:r>
      <w:r w:rsidRPr="001D06D1">
        <w:rPr>
          <w:color w:val="auto"/>
          <w:spacing w:val="-1"/>
          <w:sz w:val="26"/>
          <w:szCs w:val="26"/>
        </w:rPr>
        <w:t>год 26 учащихся, что составляет примерно 3,2% от общего числа учащихся.</w:t>
      </w:r>
    </w:p>
    <w:p w:rsidR="00ED15FA" w:rsidRPr="001D06D1" w:rsidRDefault="00ED15FA" w:rsidP="00ED15FA">
      <w:pPr>
        <w:shd w:val="clear" w:color="auto" w:fill="FFFFFF"/>
        <w:ind w:left="1134" w:right="19" w:firstLine="0"/>
        <w:rPr>
          <w:color w:val="auto"/>
          <w:spacing w:val="-1"/>
          <w:sz w:val="26"/>
          <w:szCs w:val="26"/>
        </w:rPr>
      </w:pPr>
    </w:p>
    <w:p w:rsidR="00537A65" w:rsidRPr="001D06D1" w:rsidRDefault="00537A65" w:rsidP="00537A65">
      <w:pPr>
        <w:ind w:left="360"/>
        <w:jc w:val="center"/>
        <w:rPr>
          <w:b/>
          <w:color w:val="auto"/>
          <w:sz w:val="26"/>
          <w:szCs w:val="26"/>
        </w:rPr>
      </w:pPr>
      <w:r w:rsidRPr="001D06D1">
        <w:rPr>
          <w:b/>
          <w:color w:val="auto"/>
          <w:sz w:val="26"/>
          <w:szCs w:val="26"/>
        </w:rPr>
        <w:t>Результат мониторинга предпрофильных и профильных классов</w:t>
      </w: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418"/>
        <w:gridCol w:w="1233"/>
        <w:gridCol w:w="1461"/>
        <w:gridCol w:w="1460"/>
        <w:gridCol w:w="1516"/>
      </w:tblGrid>
      <w:tr w:rsidR="00537A65" w:rsidRPr="001D06D1" w:rsidTr="00532343">
        <w:tc>
          <w:tcPr>
            <w:tcW w:w="1843" w:type="dxa"/>
          </w:tcPr>
          <w:p w:rsidR="00537A65" w:rsidRPr="001D06D1" w:rsidRDefault="00537A65" w:rsidP="00537A65">
            <w:pPr>
              <w:ind w:left="34"/>
              <w:jc w:val="center"/>
              <w:rPr>
                <w:b/>
                <w:i/>
                <w:color w:val="auto"/>
                <w:sz w:val="20"/>
                <w:szCs w:val="20"/>
              </w:rPr>
            </w:pPr>
            <w:r w:rsidRPr="001D06D1">
              <w:rPr>
                <w:b/>
                <w:i/>
                <w:color w:val="auto"/>
                <w:sz w:val="20"/>
                <w:szCs w:val="20"/>
              </w:rPr>
              <w:t xml:space="preserve">Класс </w:t>
            </w:r>
          </w:p>
          <w:p w:rsidR="00537A65" w:rsidRPr="001D06D1" w:rsidRDefault="00537A65" w:rsidP="00537A65">
            <w:pPr>
              <w:ind w:left="34"/>
              <w:jc w:val="center"/>
              <w:rPr>
                <w:b/>
                <w:i/>
                <w:color w:val="auto"/>
                <w:sz w:val="20"/>
                <w:szCs w:val="20"/>
              </w:rPr>
            </w:pPr>
            <w:r w:rsidRPr="001D06D1">
              <w:rPr>
                <w:b/>
                <w:i/>
                <w:color w:val="auto"/>
                <w:sz w:val="20"/>
                <w:szCs w:val="20"/>
              </w:rPr>
              <w:t>(профильные группы)</w:t>
            </w:r>
          </w:p>
        </w:tc>
        <w:tc>
          <w:tcPr>
            <w:tcW w:w="5529" w:type="dxa"/>
            <w:gridSpan w:val="4"/>
          </w:tcPr>
          <w:p w:rsidR="00537A65" w:rsidRPr="001D06D1" w:rsidRDefault="00537A65" w:rsidP="004241EC">
            <w:pPr>
              <w:jc w:val="center"/>
              <w:rPr>
                <w:b/>
                <w:i/>
                <w:color w:val="auto"/>
                <w:sz w:val="20"/>
                <w:szCs w:val="20"/>
              </w:rPr>
            </w:pPr>
            <w:r w:rsidRPr="001D06D1">
              <w:rPr>
                <w:b/>
                <w:i/>
                <w:color w:val="auto"/>
                <w:sz w:val="20"/>
                <w:szCs w:val="20"/>
              </w:rPr>
              <w:t>% успеваемости и качества знаний</w:t>
            </w:r>
          </w:p>
          <w:p w:rsidR="00537A65" w:rsidRPr="001D06D1" w:rsidRDefault="00537A65" w:rsidP="004241EC">
            <w:pPr>
              <w:jc w:val="center"/>
              <w:rPr>
                <w:b/>
                <w:i/>
                <w:color w:val="auto"/>
                <w:sz w:val="20"/>
                <w:szCs w:val="20"/>
              </w:rPr>
            </w:pPr>
            <w:r w:rsidRPr="001D06D1">
              <w:rPr>
                <w:b/>
                <w:i/>
                <w:color w:val="auto"/>
                <w:sz w:val="20"/>
                <w:szCs w:val="20"/>
              </w:rPr>
              <w:t>по профильным предметам</w:t>
            </w:r>
          </w:p>
        </w:tc>
        <w:tc>
          <w:tcPr>
            <w:tcW w:w="1460" w:type="dxa"/>
          </w:tcPr>
          <w:p w:rsidR="00537A65" w:rsidRPr="001D06D1" w:rsidRDefault="00537A65" w:rsidP="00537A65">
            <w:pPr>
              <w:ind w:left="33"/>
              <w:jc w:val="center"/>
              <w:rPr>
                <w:b/>
                <w:i/>
                <w:color w:val="auto"/>
                <w:sz w:val="20"/>
                <w:szCs w:val="20"/>
              </w:rPr>
            </w:pPr>
            <w:r w:rsidRPr="001D06D1">
              <w:rPr>
                <w:b/>
                <w:i/>
                <w:color w:val="auto"/>
                <w:sz w:val="20"/>
                <w:szCs w:val="20"/>
              </w:rPr>
              <w:t>Призеры олимпиад и</w:t>
            </w:r>
          </w:p>
          <w:p w:rsidR="00537A65" w:rsidRPr="001D06D1" w:rsidRDefault="00537A65" w:rsidP="00537A65">
            <w:pPr>
              <w:ind w:left="33"/>
              <w:jc w:val="center"/>
              <w:rPr>
                <w:b/>
                <w:i/>
                <w:color w:val="auto"/>
                <w:sz w:val="20"/>
                <w:szCs w:val="20"/>
              </w:rPr>
            </w:pPr>
            <w:r w:rsidRPr="001D06D1">
              <w:rPr>
                <w:b/>
                <w:i/>
                <w:color w:val="auto"/>
                <w:sz w:val="20"/>
                <w:szCs w:val="20"/>
              </w:rPr>
              <w:t>конкурсов</w:t>
            </w:r>
          </w:p>
        </w:tc>
        <w:tc>
          <w:tcPr>
            <w:tcW w:w="1516" w:type="dxa"/>
          </w:tcPr>
          <w:p w:rsidR="00537A65" w:rsidRPr="001D06D1" w:rsidRDefault="00537A65" w:rsidP="00537A65">
            <w:pPr>
              <w:ind w:left="0"/>
              <w:jc w:val="center"/>
              <w:rPr>
                <w:b/>
                <w:i/>
                <w:color w:val="auto"/>
                <w:sz w:val="20"/>
                <w:szCs w:val="20"/>
              </w:rPr>
            </w:pPr>
            <w:r w:rsidRPr="001D06D1">
              <w:rPr>
                <w:b/>
                <w:i/>
                <w:color w:val="auto"/>
                <w:sz w:val="20"/>
                <w:szCs w:val="20"/>
              </w:rPr>
              <w:t>Участие в олимпиадах и  конкурсах</w:t>
            </w:r>
          </w:p>
        </w:tc>
      </w:tr>
      <w:tr w:rsidR="00537A65" w:rsidRPr="001D06D1" w:rsidTr="00532343">
        <w:tc>
          <w:tcPr>
            <w:tcW w:w="1843" w:type="dxa"/>
            <w:vMerge w:val="restart"/>
          </w:tcPr>
          <w:p w:rsidR="00537A65" w:rsidRPr="001D06D1" w:rsidRDefault="00537A65" w:rsidP="00537A65">
            <w:pPr>
              <w:ind w:left="34"/>
              <w:rPr>
                <w:color w:val="auto"/>
                <w:sz w:val="20"/>
                <w:szCs w:val="20"/>
              </w:rPr>
            </w:pPr>
            <w:r w:rsidRPr="001D06D1">
              <w:rPr>
                <w:color w:val="auto"/>
                <w:sz w:val="20"/>
                <w:szCs w:val="20"/>
              </w:rPr>
              <w:t>10 А</w:t>
            </w:r>
          </w:p>
          <w:p w:rsidR="00537A65" w:rsidRPr="001D06D1" w:rsidRDefault="00537A65" w:rsidP="00537A65">
            <w:pPr>
              <w:ind w:left="34"/>
              <w:rPr>
                <w:color w:val="auto"/>
                <w:sz w:val="20"/>
                <w:szCs w:val="20"/>
              </w:rPr>
            </w:pPr>
            <w:r w:rsidRPr="001D06D1">
              <w:rPr>
                <w:color w:val="auto"/>
                <w:sz w:val="20"/>
                <w:szCs w:val="20"/>
              </w:rPr>
              <w:t>Универсальный</w:t>
            </w:r>
          </w:p>
        </w:tc>
        <w:tc>
          <w:tcPr>
            <w:tcW w:w="1417" w:type="dxa"/>
          </w:tcPr>
          <w:p w:rsidR="00537A65" w:rsidRPr="001D06D1" w:rsidRDefault="00537A65" w:rsidP="00537A65">
            <w:pPr>
              <w:ind w:left="34"/>
              <w:jc w:val="center"/>
              <w:rPr>
                <w:i/>
                <w:color w:val="auto"/>
                <w:sz w:val="20"/>
                <w:szCs w:val="20"/>
              </w:rPr>
            </w:pPr>
            <w:r w:rsidRPr="001D06D1">
              <w:rPr>
                <w:i/>
                <w:color w:val="auto"/>
                <w:sz w:val="20"/>
                <w:szCs w:val="20"/>
              </w:rPr>
              <w:t>математика</w:t>
            </w:r>
          </w:p>
        </w:tc>
        <w:tc>
          <w:tcPr>
            <w:tcW w:w="1418" w:type="dxa"/>
          </w:tcPr>
          <w:p w:rsidR="00537A65" w:rsidRPr="001D06D1" w:rsidRDefault="00537A65" w:rsidP="00537A65">
            <w:pPr>
              <w:ind w:left="34"/>
              <w:jc w:val="center"/>
              <w:rPr>
                <w:i/>
                <w:color w:val="auto"/>
                <w:sz w:val="20"/>
                <w:szCs w:val="20"/>
              </w:rPr>
            </w:pPr>
            <w:r w:rsidRPr="001D06D1">
              <w:rPr>
                <w:i/>
                <w:color w:val="auto"/>
                <w:sz w:val="20"/>
                <w:szCs w:val="20"/>
              </w:rPr>
              <w:t>русский язык</w:t>
            </w:r>
          </w:p>
        </w:tc>
        <w:tc>
          <w:tcPr>
            <w:tcW w:w="1233" w:type="dxa"/>
          </w:tcPr>
          <w:p w:rsidR="00537A65" w:rsidRPr="001D06D1" w:rsidRDefault="00537A65" w:rsidP="00537A65">
            <w:pPr>
              <w:ind w:left="34"/>
              <w:jc w:val="center"/>
              <w:rPr>
                <w:i/>
                <w:color w:val="auto"/>
                <w:sz w:val="20"/>
                <w:szCs w:val="20"/>
              </w:rPr>
            </w:pPr>
            <w:r w:rsidRPr="001D06D1">
              <w:rPr>
                <w:i/>
                <w:color w:val="auto"/>
                <w:sz w:val="20"/>
                <w:szCs w:val="20"/>
              </w:rPr>
              <w:t>химия</w:t>
            </w:r>
          </w:p>
        </w:tc>
        <w:tc>
          <w:tcPr>
            <w:tcW w:w="1461" w:type="dxa"/>
          </w:tcPr>
          <w:p w:rsidR="00537A65" w:rsidRPr="001D06D1" w:rsidRDefault="00537A65" w:rsidP="00537A65">
            <w:pPr>
              <w:ind w:left="34"/>
              <w:jc w:val="center"/>
              <w:rPr>
                <w:i/>
                <w:color w:val="auto"/>
                <w:sz w:val="20"/>
                <w:szCs w:val="20"/>
              </w:rPr>
            </w:pPr>
            <w:r w:rsidRPr="001D06D1">
              <w:rPr>
                <w:i/>
                <w:color w:val="auto"/>
                <w:sz w:val="20"/>
                <w:szCs w:val="20"/>
              </w:rPr>
              <w:t>история</w:t>
            </w:r>
          </w:p>
        </w:tc>
        <w:tc>
          <w:tcPr>
            <w:tcW w:w="1460" w:type="dxa"/>
            <w:vMerge w:val="restart"/>
          </w:tcPr>
          <w:p w:rsidR="00537A65" w:rsidRPr="001D06D1" w:rsidRDefault="00537A65" w:rsidP="004241EC">
            <w:pPr>
              <w:jc w:val="center"/>
              <w:rPr>
                <w:color w:val="auto"/>
                <w:sz w:val="20"/>
                <w:szCs w:val="20"/>
              </w:rPr>
            </w:pPr>
            <w:r w:rsidRPr="001D06D1">
              <w:rPr>
                <w:color w:val="auto"/>
                <w:sz w:val="20"/>
                <w:szCs w:val="20"/>
              </w:rPr>
              <w:t>3</w:t>
            </w:r>
          </w:p>
        </w:tc>
        <w:tc>
          <w:tcPr>
            <w:tcW w:w="1516" w:type="dxa"/>
            <w:vMerge w:val="restart"/>
          </w:tcPr>
          <w:p w:rsidR="00537A65" w:rsidRPr="001D06D1" w:rsidRDefault="00537A65" w:rsidP="004241EC">
            <w:pPr>
              <w:jc w:val="center"/>
              <w:rPr>
                <w:color w:val="auto"/>
                <w:sz w:val="20"/>
                <w:szCs w:val="20"/>
              </w:rPr>
            </w:pPr>
            <w:r w:rsidRPr="001D06D1">
              <w:rPr>
                <w:color w:val="auto"/>
                <w:sz w:val="20"/>
                <w:szCs w:val="20"/>
              </w:rPr>
              <w:t>7</w:t>
            </w:r>
          </w:p>
        </w:tc>
      </w:tr>
      <w:tr w:rsidR="00537A65" w:rsidRPr="001D06D1" w:rsidTr="00532343">
        <w:tc>
          <w:tcPr>
            <w:tcW w:w="1843" w:type="dxa"/>
            <w:vMerge/>
          </w:tcPr>
          <w:p w:rsidR="00537A65" w:rsidRPr="001D06D1" w:rsidRDefault="00537A65" w:rsidP="00537A65">
            <w:pPr>
              <w:ind w:left="34"/>
              <w:rPr>
                <w:color w:val="auto"/>
                <w:sz w:val="20"/>
                <w:szCs w:val="20"/>
              </w:rPr>
            </w:pPr>
          </w:p>
        </w:tc>
        <w:tc>
          <w:tcPr>
            <w:tcW w:w="1417" w:type="dxa"/>
          </w:tcPr>
          <w:p w:rsidR="00537A65" w:rsidRPr="001D06D1" w:rsidRDefault="00537A65" w:rsidP="00537A65">
            <w:pPr>
              <w:ind w:left="34"/>
              <w:jc w:val="center"/>
              <w:rPr>
                <w:color w:val="auto"/>
                <w:sz w:val="20"/>
                <w:szCs w:val="20"/>
              </w:rPr>
            </w:pPr>
            <w:r w:rsidRPr="001D06D1">
              <w:rPr>
                <w:color w:val="auto"/>
                <w:sz w:val="20"/>
                <w:szCs w:val="20"/>
              </w:rPr>
              <w:t>100/64</w:t>
            </w:r>
          </w:p>
        </w:tc>
        <w:tc>
          <w:tcPr>
            <w:tcW w:w="1418" w:type="dxa"/>
          </w:tcPr>
          <w:p w:rsidR="00537A65" w:rsidRPr="001D06D1" w:rsidRDefault="00537A65" w:rsidP="00537A65">
            <w:pPr>
              <w:ind w:left="34"/>
              <w:jc w:val="center"/>
              <w:rPr>
                <w:color w:val="auto"/>
                <w:sz w:val="20"/>
                <w:szCs w:val="20"/>
              </w:rPr>
            </w:pPr>
            <w:r w:rsidRPr="001D06D1">
              <w:rPr>
                <w:color w:val="auto"/>
                <w:sz w:val="20"/>
                <w:szCs w:val="20"/>
              </w:rPr>
              <w:t>100/56</w:t>
            </w:r>
          </w:p>
        </w:tc>
        <w:tc>
          <w:tcPr>
            <w:tcW w:w="1233" w:type="dxa"/>
          </w:tcPr>
          <w:p w:rsidR="00537A65" w:rsidRPr="001D06D1" w:rsidRDefault="00537A65" w:rsidP="00537A65">
            <w:pPr>
              <w:ind w:left="34"/>
              <w:jc w:val="center"/>
              <w:rPr>
                <w:color w:val="auto"/>
                <w:sz w:val="20"/>
                <w:szCs w:val="20"/>
              </w:rPr>
            </w:pPr>
            <w:r w:rsidRPr="001D06D1">
              <w:rPr>
                <w:color w:val="auto"/>
                <w:sz w:val="20"/>
                <w:szCs w:val="20"/>
              </w:rPr>
              <w:t>100/59</w:t>
            </w:r>
          </w:p>
        </w:tc>
        <w:tc>
          <w:tcPr>
            <w:tcW w:w="1461" w:type="dxa"/>
          </w:tcPr>
          <w:p w:rsidR="00537A65" w:rsidRPr="001D06D1" w:rsidRDefault="00537A65" w:rsidP="00537A65">
            <w:pPr>
              <w:ind w:left="34"/>
              <w:jc w:val="center"/>
              <w:rPr>
                <w:color w:val="auto"/>
                <w:sz w:val="20"/>
                <w:szCs w:val="20"/>
              </w:rPr>
            </w:pPr>
            <w:r w:rsidRPr="001D06D1">
              <w:rPr>
                <w:color w:val="auto"/>
                <w:sz w:val="20"/>
                <w:szCs w:val="20"/>
              </w:rPr>
              <w:t>100/81</w:t>
            </w:r>
          </w:p>
        </w:tc>
        <w:tc>
          <w:tcPr>
            <w:tcW w:w="1460" w:type="dxa"/>
            <w:vMerge/>
          </w:tcPr>
          <w:p w:rsidR="00537A65" w:rsidRPr="001D06D1" w:rsidRDefault="00537A65" w:rsidP="004241EC">
            <w:pPr>
              <w:jc w:val="center"/>
              <w:rPr>
                <w:color w:val="auto"/>
                <w:sz w:val="20"/>
                <w:szCs w:val="20"/>
              </w:rPr>
            </w:pPr>
          </w:p>
        </w:tc>
        <w:tc>
          <w:tcPr>
            <w:tcW w:w="1516" w:type="dxa"/>
            <w:vMerge/>
          </w:tcPr>
          <w:p w:rsidR="00537A65" w:rsidRPr="001D06D1" w:rsidRDefault="00537A65" w:rsidP="004241EC">
            <w:pPr>
              <w:jc w:val="center"/>
              <w:rPr>
                <w:color w:val="auto"/>
                <w:sz w:val="20"/>
                <w:szCs w:val="20"/>
              </w:rPr>
            </w:pPr>
          </w:p>
        </w:tc>
      </w:tr>
      <w:tr w:rsidR="00537A65" w:rsidRPr="001D06D1" w:rsidTr="00532343">
        <w:tc>
          <w:tcPr>
            <w:tcW w:w="1843" w:type="dxa"/>
            <w:vMerge w:val="restart"/>
          </w:tcPr>
          <w:p w:rsidR="00537A65" w:rsidRPr="001D06D1" w:rsidRDefault="00537A65" w:rsidP="00537A65">
            <w:pPr>
              <w:ind w:left="34"/>
              <w:rPr>
                <w:color w:val="auto"/>
                <w:sz w:val="20"/>
                <w:szCs w:val="20"/>
              </w:rPr>
            </w:pPr>
            <w:r w:rsidRPr="001D06D1">
              <w:rPr>
                <w:color w:val="auto"/>
                <w:sz w:val="20"/>
                <w:szCs w:val="20"/>
              </w:rPr>
              <w:t>11 А,Б</w:t>
            </w:r>
          </w:p>
          <w:p w:rsidR="00537A65" w:rsidRPr="001D06D1" w:rsidRDefault="00537A65" w:rsidP="00537A65">
            <w:pPr>
              <w:ind w:left="34"/>
              <w:rPr>
                <w:color w:val="auto"/>
                <w:sz w:val="20"/>
                <w:szCs w:val="20"/>
              </w:rPr>
            </w:pPr>
            <w:r w:rsidRPr="001D06D1">
              <w:rPr>
                <w:color w:val="auto"/>
                <w:sz w:val="20"/>
                <w:szCs w:val="20"/>
              </w:rPr>
              <w:t>Гуманитарный</w:t>
            </w:r>
          </w:p>
        </w:tc>
        <w:tc>
          <w:tcPr>
            <w:tcW w:w="2835" w:type="dxa"/>
            <w:gridSpan w:val="2"/>
          </w:tcPr>
          <w:p w:rsidR="00537A65" w:rsidRPr="001D06D1" w:rsidRDefault="00537A65" w:rsidP="004241EC">
            <w:pPr>
              <w:jc w:val="center"/>
              <w:rPr>
                <w:i/>
                <w:color w:val="auto"/>
                <w:sz w:val="20"/>
                <w:szCs w:val="20"/>
              </w:rPr>
            </w:pPr>
            <w:r w:rsidRPr="001D06D1">
              <w:rPr>
                <w:i/>
                <w:color w:val="auto"/>
                <w:sz w:val="20"/>
                <w:szCs w:val="20"/>
              </w:rPr>
              <w:t>обществознание</w:t>
            </w:r>
          </w:p>
        </w:tc>
        <w:tc>
          <w:tcPr>
            <w:tcW w:w="2694" w:type="dxa"/>
            <w:gridSpan w:val="2"/>
          </w:tcPr>
          <w:p w:rsidR="00537A65" w:rsidRPr="001D06D1" w:rsidRDefault="00537A65" w:rsidP="004241EC">
            <w:pPr>
              <w:jc w:val="center"/>
              <w:rPr>
                <w:i/>
                <w:color w:val="auto"/>
                <w:sz w:val="20"/>
                <w:szCs w:val="20"/>
              </w:rPr>
            </w:pPr>
            <w:r w:rsidRPr="001D06D1">
              <w:rPr>
                <w:i/>
                <w:color w:val="auto"/>
                <w:sz w:val="20"/>
                <w:szCs w:val="20"/>
              </w:rPr>
              <w:t>литература</w:t>
            </w:r>
          </w:p>
        </w:tc>
        <w:tc>
          <w:tcPr>
            <w:tcW w:w="1460" w:type="dxa"/>
            <w:vMerge w:val="restart"/>
          </w:tcPr>
          <w:p w:rsidR="00537A65" w:rsidRPr="001D06D1" w:rsidRDefault="00537A65" w:rsidP="004241EC">
            <w:pPr>
              <w:jc w:val="center"/>
              <w:rPr>
                <w:color w:val="auto"/>
                <w:sz w:val="20"/>
                <w:szCs w:val="20"/>
              </w:rPr>
            </w:pPr>
            <w:r w:rsidRPr="001D06D1">
              <w:rPr>
                <w:color w:val="auto"/>
                <w:sz w:val="20"/>
                <w:szCs w:val="20"/>
              </w:rPr>
              <w:t>4</w:t>
            </w:r>
          </w:p>
        </w:tc>
        <w:tc>
          <w:tcPr>
            <w:tcW w:w="1516" w:type="dxa"/>
            <w:vMerge w:val="restart"/>
          </w:tcPr>
          <w:p w:rsidR="00537A65" w:rsidRPr="001D06D1" w:rsidRDefault="00537A65" w:rsidP="004241EC">
            <w:pPr>
              <w:jc w:val="center"/>
              <w:rPr>
                <w:color w:val="auto"/>
                <w:sz w:val="20"/>
                <w:szCs w:val="20"/>
              </w:rPr>
            </w:pPr>
            <w:r w:rsidRPr="001D06D1">
              <w:rPr>
                <w:color w:val="auto"/>
                <w:sz w:val="20"/>
                <w:szCs w:val="20"/>
              </w:rPr>
              <w:t>9</w:t>
            </w:r>
          </w:p>
        </w:tc>
      </w:tr>
      <w:tr w:rsidR="00537A65" w:rsidRPr="001D06D1" w:rsidTr="00532343">
        <w:tc>
          <w:tcPr>
            <w:tcW w:w="1843" w:type="dxa"/>
            <w:vMerge/>
          </w:tcPr>
          <w:p w:rsidR="00537A65" w:rsidRPr="001D06D1" w:rsidRDefault="00537A65" w:rsidP="00537A65">
            <w:pPr>
              <w:ind w:left="34"/>
              <w:rPr>
                <w:color w:val="auto"/>
                <w:sz w:val="20"/>
                <w:szCs w:val="20"/>
              </w:rPr>
            </w:pPr>
          </w:p>
        </w:tc>
        <w:tc>
          <w:tcPr>
            <w:tcW w:w="2835" w:type="dxa"/>
            <w:gridSpan w:val="2"/>
          </w:tcPr>
          <w:p w:rsidR="00537A65" w:rsidRPr="001D06D1" w:rsidRDefault="00537A65" w:rsidP="004241EC">
            <w:pPr>
              <w:jc w:val="center"/>
              <w:rPr>
                <w:i/>
                <w:color w:val="auto"/>
                <w:sz w:val="20"/>
                <w:szCs w:val="20"/>
              </w:rPr>
            </w:pPr>
            <w:r w:rsidRPr="001D06D1">
              <w:rPr>
                <w:i/>
                <w:color w:val="auto"/>
                <w:sz w:val="20"/>
                <w:szCs w:val="20"/>
              </w:rPr>
              <w:t>100/97</w:t>
            </w:r>
          </w:p>
        </w:tc>
        <w:tc>
          <w:tcPr>
            <w:tcW w:w="2694" w:type="dxa"/>
            <w:gridSpan w:val="2"/>
          </w:tcPr>
          <w:p w:rsidR="00537A65" w:rsidRPr="001D06D1" w:rsidRDefault="00537A65" w:rsidP="004241EC">
            <w:pPr>
              <w:jc w:val="center"/>
              <w:rPr>
                <w:i/>
                <w:color w:val="auto"/>
                <w:sz w:val="20"/>
                <w:szCs w:val="20"/>
              </w:rPr>
            </w:pPr>
            <w:r w:rsidRPr="001D06D1">
              <w:rPr>
                <w:i/>
                <w:color w:val="auto"/>
                <w:sz w:val="20"/>
                <w:szCs w:val="20"/>
              </w:rPr>
              <w:t>100/97</w:t>
            </w:r>
          </w:p>
        </w:tc>
        <w:tc>
          <w:tcPr>
            <w:tcW w:w="1460" w:type="dxa"/>
            <w:vMerge/>
          </w:tcPr>
          <w:p w:rsidR="00537A65" w:rsidRPr="001D06D1" w:rsidRDefault="00537A65" w:rsidP="004241EC">
            <w:pPr>
              <w:jc w:val="center"/>
              <w:rPr>
                <w:color w:val="auto"/>
                <w:sz w:val="20"/>
                <w:szCs w:val="20"/>
              </w:rPr>
            </w:pPr>
          </w:p>
        </w:tc>
        <w:tc>
          <w:tcPr>
            <w:tcW w:w="1516" w:type="dxa"/>
            <w:vMerge/>
          </w:tcPr>
          <w:p w:rsidR="00537A65" w:rsidRPr="001D06D1" w:rsidRDefault="00537A65" w:rsidP="004241EC">
            <w:pPr>
              <w:jc w:val="center"/>
              <w:rPr>
                <w:color w:val="auto"/>
                <w:sz w:val="20"/>
                <w:szCs w:val="20"/>
              </w:rPr>
            </w:pPr>
          </w:p>
        </w:tc>
      </w:tr>
      <w:tr w:rsidR="00537A65" w:rsidRPr="001D06D1" w:rsidTr="00532343">
        <w:tc>
          <w:tcPr>
            <w:tcW w:w="1843" w:type="dxa"/>
            <w:vMerge w:val="restart"/>
          </w:tcPr>
          <w:p w:rsidR="00537A65" w:rsidRPr="001D06D1" w:rsidRDefault="00537A65" w:rsidP="00537A65">
            <w:pPr>
              <w:ind w:left="34"/>
              <w:rPr>
                <w:color w:val="auto"/>
                <w:sz w:val="20"/>
                <w:szCs w:val="20"/>
              </w:rPr>
            </w:pPr>
            <w:r w:rsidRPr="001D06D1">
              <w:rPr>
                <w:color w:val="auto"/>
                <w:sz w:val="20"/>
                <w:szCs w:val="20"/>
              </w:rPr>
              <w:t>11 А,Б</w:t>
            </w:r>
          </w:p>
          <w:p w:rsidR="00537A65" w:rsidRPr="001D06D1" w:rsidRDefault="00537A65" w:rsidP="00537A65">
            <w:pPr>
              <w:ind w:left="34"/>
              <w:rPr>
                <w:color w:val="auto"/>
                <w:sz w:val="20"/>
                <w:szCs w:val="20"/>
              </w:rPr>
            </w:pPr>
            <w:r w:rsidRPr="001D06D1">
              <w:rPr>
                <w:color w:val="auto"/>
                <w:sz w:val="20"/>
                <w:szCs w:val="20"/>
              </w:rPr>
              <w:t>Естественнонаучный</w:t>
            </w:r>
          </w:p>
        </w:tc>
        <w:tc>
          <w:tcPr>
            <w:tcW w:w="1417" w:type="dxa"/>
          </w:tcPr>
          <w:p w:rsidR="00537A65" w:rsidRPr="001D06D1" w:rsidRDefault="00537A65" w:rsidP="00537A65">
            <w:pPr>
              <w:ind w:left="34"/>
              <w:jc w:val="center"/>
              <w:rPr>
                <w:i/>
                <w:color w:val="auto"/>
                <w:sz w:val="20"/>
                <w:szCs w:val="20"/>
              </w:rPr>
            </w:pPr>
            <w:r w:rsidRPr="001D06D1">
              <w:rPr>
                <w:i/>
                <w:color w:val="auto"/>
                <w:sz w:val="20"/>
                <w:szCs w:val="20"/>
              </w:rPr>
              <w:t>химия</w:t>
            </w:r>
          </w:p>
        </w:tc>
        <w:tc>
          <w:tcPr>
            <w:tcW w:w="1418" w:type="dxa"/>
          </w:tcPr>
          <w:p w:rsidR="00537A65" w:rsidRPr="001D06D1" w:rsidRDefault="00537A65" w:rsidP="00537A65">
            <w:pPr>
              <w:ind w:left="34"/>
              <w:jc w:val="center"/>
              <w:rPr>
                <w:i/>
                <w:color w:val="auto"/>
                <w:sz w:val="20"/>
                <w:szCs w:val="20"/>
              </w:rPr>
            </w:pPr>
            <w:r w:rsidRPr="001D06D1">
              <w:rPr>
                <w:i/>
                <w:color w:val="auto"/>
                <w:sz w:val="20"/>
                <w:szCs w:val="20"/>
              </w:rPr>
              <w:t>биология</w:t>
            </w:r>
          </w:p>
        </w:tc>
        <w:tc>
          <w:tcPr>
            <w:tcW w:w="1233" w:type="dxa"/>
          </w:tcPr>
          <w:p w:rsidR="00537A65" w:rsidRPr="001D06D1" w:rsidRDefault="00537A65" w:rsidP="004241EC">
            <w:pPr>
              <w:jc w:val="center"/>
              <w:rPr>
                <w:i/>
                <w:color w:val="auto"/>
                <w:sz w:val="20"/>
                <w:szCs w:val="20"/>
              </w:rPr>
            </w:pPr>
            <w:r w:rsidRPr="001D06D1">
              <w:rPr>
                <w:i/>
                <w:color w:val="auto"/>
                <w:sz w:val="20"/>
                <w:szCs w:val="20"/>
              </w:rPr>
              <w:t>физика</w:t>
            </w:r>
          </w:p>
        </w:tc>
        <w:tc>
          <w:tcPr>
            <w:tcW w:w="1461" w:type="dxa"/>
          </w:tcPr>
          <w:p w:rsidR="00537A65" w:rsidRPr="001D06D1" w:rsidRDefault="00537A65" w:rsidP="004241EC">
            <w:pPr>
              <w:jc w:val="center"/>
              <w:rPr>
                <w:i/>
                <w:color w:val="auto"/>
                <w:sz w:val="20"/>
                <w:szCs w:val="20"/>
              </w:rPr>
            </w:pPr>
            <w:r w:rsidRPr="001D06D1">
              <w:rPr>
                <w:i/>
                <w:color w:val="auto"/>
                <w:sz w:val="20"/>
                <w:szCs w:val="20"/>
              </w:rPr>
              <w:t>математика</w:t>
            </w:r>
          </w:p>
        </w:tc>
        <w:tc>
          <w:tcPr>
            <w:tcW w:w="1460" w:type="dxa"/>
            <w:vMerge w:val="restart"/>
          </w:tcPr>
          <w:p w:rsidR="00537A65" w:rsidRPr="001D06D1" w:rsidRDefault="00537A65" w:rsidP="004241EC">
            <w:pPr>
              <w:jc w:val="center"/>
              <w:rPr>
                <w:color w:val="auto"/>
                <w:sz w:val="20"/>
                <w:szCs w:val="20"/>
              </w:rPr>
            </w:pPr>
            <w:r w:rsidRPr="001D06D1">
              <w:rPr>
                <w:color w:val="auto"/>
                <w:sz w:val="20"/>
                <w:szCs w:val="20"/>
              </w:rPr>
              <w:t>6</w:t>
            </w:r>
          </w:p>
        </w:tc>
        <w:tc>
          <w:tcPr>
            <w:tcW w:w="1516" w:type="dxa"/>
            <w:vMerge w:val="restart"/>
          </w:tcPr>
          <w:p w:rsidR="00537A65" w:rsidRPr="001D06D1" w:rsidRDefault="00537A65" w:rsidP="004241EC">
            <w:pPr>
              <w:jc w:val="center"/>
              <w:rPr>
                <w:color w:val="auto"/>
                <w:sz w:val="20"/>
                <w:szCs w:val="20"/>
              </w:rPr>
            </w:pPr>
            <w:r w:rsidRPr="001D06D1">
              <w:rPr>
                <w:color w:val="auto"/>
                <w:sz w:val="20"/>
                <w:szCs w:val="20"/>
              </w:rPr>
              <w:t>12</w:t>
            </w:r>
          </w:p>
        </w:tc>
      </w:tr>
      <w:tr w:rsidR="00537A65" w:rsidRPr="001D06D1" w:rsidTr="00532343">
        <w:tc>
          <w:tcPr>
            <w:tcW w:w="1843" w:type="dxa"/>
            <w:vMerge/>
          </w:tcPr>
          <w:p w:rsidR="00537A65" w:rsidRPr="001D06D1" w:rsidRDefault="00537A65" w:rsidP="004241EC">
            <w:pPr>
              <w:rPr>
                <w:color w:val="auto"/>
                <w:sz w:val="20"/>
                <w:szCs w:val="20"/>
              </w:rPr>
            </w:pPr>
          </w:p>
        </w:tc>
        <w:tc>
          <w:tcPr>
            <w:tcW w:w="1417" w:type="dxa"/>
          </w:tcPr>
          <w:p w:rsidR="00537A65" w:rsidRPr="001D06D1" w:rsidRDefault="00537A65" w:rsidP="00537A65">
            <w:pPr>
              <w:ind w:left="34"/>
              <w:jc w:val="center"/>
              <w:rPr>
                <w:color w:val="auto"/>
                <w:sz w:val="20"/>
                <w:szCs w:val="20"/>
              </w:rPr>
            </w:pPr>
            <w:r w:rsidRPr="001D06D1">
              <w:rPr>
                <w:color w:val="auto"/>
                <w:sz w:val="20"/>
                <w:szCs w:val="20"/>
              </w:rPr>
              <w:t>100/89</w:t>
            </w:r>
          </w:p>
        </w:tc>
        <w:tc>
          <w:tcPr>
            <w:tcW w:w="1418" w:type="dxa"/>
          </w:tcPr>
          <w:p w:rsidR="00537A65" w:rsidRPr="001D06D1" w:rsidRDefault="00537A65" w:rsidP="00537A65">
            <w:pPr>
              <w:ind w:left="34"/>
              <w:jc w:val="center"/>
              <w:rPr>
                <w:color w:val="auto"/>
                <w:sz w:val="20"/>
                <w:szCs w:val="20"/>
              </w:rPr>
            </w:pPr>
            <w:r w:rsidRPr="001D06D1">
              <w:rPr>
                <w:color w:val="auto"/>
                <w:sz w:val="20"/>
                <w:szCs w:val="20"/>
              </w:rPr>
              <w:t>100/89</w:t>
            </w:r>
          </w:p>
        </w:tc>
        <w:tc>
          <w:tcPr>
            <w:tcW w:w="1233" w:type="dxa"/>
          </w:tcPr>
          <w:p w:rsidR="00537A65" w:rsidRPr="001D06D1" w:rsidRDefault="00537A65" w:rsidP="004241EC">
            <w:pPr>
              <w:jc w:val="center"/>
              <w:rPr>
                <w:color w:val="auto"/>
                <w:sz w:val="20"/>
                <w:szCs w:val="20"/>
              </w:rPr>
            </w:pPr>
            <w:r w:rsidRPr="001D06D1">
              <w:rPr>
                <w:color w:val="auto"/>
                <w:sz w:val="20"/>
                <w:szCs w:val="20"/>
              </w:rPr>
              <w:t>100/100</w:t>
            </w:r>
          </w:p>
        </w:tc>
        <w:tc>
          <w:tcPr>
            <w:tcW w:w="1461" w:type="dxa"/>
          </w:tcPr>
          <w:p w:rsidR="00537A65" w:rsidRPr="001D06D1" w:rsidRDefault="00537A65" w:rsidP="004241EC">
            <w:pPr>
              <w:jc w:val="center"/>
              <w:rPr>
                <w:color w:val="auto"/>
                <w:sz w:val="20"/>
                <w:szCs w:val="20"/>
              </w:rPr>
            </w:pPr>
            <w:r w:rsidRPr="001D06D1">
              <w:rPr>
                <w:color w:val="auto"/>
                <w:sz w:val="20"/>
                <w:szCs w:val="20"/>
              </w:rPr>
              <w:t>100/86</w:t>
            </w:r>
          </w:p>
        </w:tc>
        <w:tc>
          <w:tcPr>
            <w:tcW w:w="1460" w:type="dxa"/>
            <w:vMerge/>
          </w:tcPr>
          <w:p w:rsidR="00537A65" w:rsidRPr="001D06D1" w:rsidRDefault="00537A65" w:rsidP="004241EC">
            <w:pPr>
              <w:jc w:val="center"/>
              <w:rPr>
                <w:color w:val="auto"/>
                <w:sz w:val="20"/>
                <w:szCs w:val="20"/>
              </w:rPr>
            </w:pPr>
          </w:p>
        </w:tc>
        <w:tc>
          <w:tcPr>
            <w:tcW w:w="1516" w:type="dxa"/>
            <w:vMerge/>
          </w:tcPr>
          <w:p w:rsidR="00537A65" w:rsidRPr="001D06D1" w:rsidRDefault="00537A65" w:rsidP="004241EC">
            <w:pPr>
              <w:jc w:val="center"/>
              <w:rPr>
                <w:color w:val="auto"/>
                <w:sz w:val="20"/>
                <w:szCs w:val="20"/>
              </w:rPr>
            </w:pPr>
          </w:p>
        </w:tc>
      </w:tr>
    </w:tbl>
    <w:p w:rsidR="00537A65" w:rsidRPr="001D06D1" w:rsidRDefault="00537A65" w:rsidP="00ED15FA">
      <w:pPr>
        <w:ind w:left="1134" w:firstLine="0"/>
        <w:rPr>
          <w:bCs/>
          <w:color w:val="auto"/>
        </w:rPr>
      </w:pPr>
    </w:p>
    <w:p w:rsidR="00ED15FA" w:rsidRPr="001D06D1" w:rsidRDefault="00537A65" w:rsidP="00532343">
      <w:pPr>
        <w:ind w:left="1134" w:right="219" w:firstLine="0"/>
        <w:rPr>
          <w:bCs/>
          <w:color w:val="auto"/>
        </w:rPr>
      </w:pPr>
      <w:r w:rsidRPr="001D06D1">
        <w:rPr>
          <w:bCs/>
          <w:color w:val="auto"/>
        </w:rPr>
        <w:t>Профильное обучение в ОУ имеет определенный опыт. Учащиеся профильных классов стоят на более высокой ступени по знаний в сравнении с учащимися из общеобразовательных</w:t>
      </w:r>
    </w:p>
    <w:p w:rsidR="00537A65" w:rsidRPr="00427813" w:rsidRDefault="00537A65" w:rsidP="00532343">
      <w:pPr>
        <w:ind w:left="1134" w:right="219" w:firstLine="0"/>
        <w:rPr>
          <w:b/>
          <w:color w:val="auto"/>
          <w:sz w:val="16"/>
          <w:szCs w:val="16"/>
        </w:rPr>
      </w:pPr>
    </w:p>
    <w:p w:rsidR="00E2470A" w:rsidRPr="00427813" w:rsidRDefault="00E2470A" w:rsidP="00532343">
      <w:pPr>
        <w:ind w:left="1134" w:right="219" w:firstLine="0"/>
        <w:rPr>
          <w:b/>
          <w:color w:val="auto"/>
          <w:sz w:val="16"/>
          <w:szCs w:val="16"/>
        </w:rPr>
      </w:pPr>
    </w:p>
    <w:p w:rsidR="00ED15FA" w:rsidRPr="001D06D1" w:rsidRDefault="00B250E2" w:rsidP="00532343">
      <w:pPr>
        <w:spacing w:after="0" w:line="240" w:lineRule="auto"/>
        <w:ind w:right="219"/>
        <w:jc w:val="center"/>
        <w:rPr>
          <w:b/>
          <w:color w:val="auto"/>
          <w:sz w:val="26"/>
          <w:szCs w:val="26"/>
        </w:rPr>
      </w:pPr>
      <w:r w:rsidRPr="001D06D1">
        <w:rPr>
          <w:b/>
          <w:color w:val="auto"/>
          <w:sz w:val="26"/>
          <w:szCs w:val="26"/>
        </w:rPr>
        <w:lastRenderedPageBreak/>
        <w:t xml:space="preserve">2.3. </w:t>
      </w:r>
      <w:r w:rsidR="00ED15FA" w:rsidRPr="001D06D1">
        <w:rPr>
          <w:b/>
          <w:color w:val="auto"/>
          <w:sz w:val="26"/>
          <w:szCs w:val="26"/>
        </w:rPr>
        <w:t>Мониторинговые исследования качества образования.</w:t>
      </w:r>
    </w:p>
    <w:p w:rsidR="00ED15FA" w:rsidRPr="001D06D1" w:rsidRDefault="00ED15FA" w:rsidP="00532343">
      <w:pPr>
        <w:spacing w:after="0" w:line="276" w:lineRule="auto"/>
        <w:ind w:left="1134" w:right="219" w:firstLine="0"/>
        <w:rPr>
          <w:color w:val="auto"/>
          <w:sz w:val="26"/>
          <w:szCs w:val="26"/>
        </w:rPr>
      </w:pPr>
      <w:r w:rsidRPr="001D06D1">
        <w:rPr>
          <w:color w:val="auto"/>
          <w:sz w:val="26"/>
          <w:szCs w:val="26"/>
        </w:rPr>
        <w:t xml:space="preserve">  </w:t>
      </w:r>
      <w:r w:rsidR="00D60737">
        <w:rPr>
          <w:color w:val="auto"/>
          <w:sz w:val="26"/>
          <w:szCs w:val="26"/>
        </w:rPr>
        <w:t xml:space="preserve">         </w:t>
      </w:r>
      <w:r w:rsidRPr="001D06D1">
        <w:rPr>
          <w:color w:val="auto"/>
          <w:sz w:val="26"/>
          <w:szCs w:val="26"/>
        </w:rPr>
        <w:t xml:space="preserve">В 2015  году была создана Школьная служба мониторинга, которая успешно работала и сейчас В </w:t>
      </w:r>
      <w:r w:rsidRPr="001D06D1">
        <w:rPr>
          <w:bCs/>
          <w:color w:val="auto"/>
          <w:sz w:val="26"/>
          <w:szCs w:val="26"/>
        </w:rPr>
        <w:t>рамках ОЭР проводились мониторинговые исследования уровня обученности и формирования ЗУН, УУД  обучающихся</w:t>
      </w:r>
      <w:r w:rsidRPr="001D06D1">
        <w:rPr>
          <w:color w:val="auto"/>
          <w:sz w:val="26"/>
          <w:szCs w:val="26"/>
        </w:rPr>
        <w:t xml:space="preserve"> и в соответствии с планом внутришкольного контроля  и требованиями ФГОС</w:t>
      </w:r>
      <w:r w:rsidRPr="001D06D1">
        <w:rPr>
          <w:bCs/>
          <w:color w:val="auto"/>
          <w:sz w:val="26"/>
          <w:szCs w:val="26"/>
        </w:rPr>
        <w:t>.</w:t>
      </w:r>
    </w:p>
    <w:p w:rsidR="00ED15FA" w:rsidRPr="001D06D1" w:rsidRDefault="00ED15FA" w:rsidP="00ED15FA">
      <w:pPr>
        <w:spacing w:after="0" w:line="240" w:lineRule="auto"/>
        <w:ind w:left="1276" w:hanging="66"/>
        <w:rPr>
          <w:b/>
          <w:color w:val="auto"/>
          <w:sz w:val="26"/>
          <w:szCs w:val="26"/>
        </w:rPr>
      </w:pPr>
      <w:r w:rsidRPr="001D06D1">
        <w:rPr>
          <w:b/>
          <w:color w:val="auto"/>
          <w:sz w:val="26"/>
          <w:szCs w:val="26"/>
        </w:rPr>
        <w:t>Мониторинг школьного уровня проводился:</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2017-2018 у.год.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Метапредметные УУД (1,2,5,6 кл.) –март 2018г.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Метапредметные УУД (3,4,8,9 кл.) –апрель 2018г.</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2019-2020 у.год.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Метапредметные УУД (5,6,7,8 кл.) –декабрь 2019г.</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2020-2021 учебный 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Математика, русский язык (1-4 классы) – декабрь 2020г, май 2021г. </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Метапредметные УУД (5,6,7,8 кл.) –апрель 2021г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Метапредметные УУД (1-4 кл.) – апрель 2021г</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2021-2022 учебный 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Математика, русский язык (1-4 классы) – декабрь 2021г, май 2022г. </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Метапредметные УУД (5,6,7,8 кл.) –апрель 2022г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Метапредметные УУД (1-4 кл.) – апрель 2022г</w:t>
      </w:r>
    </w:p>
    <w:p w:rsidR="00ED15FA" w:rsidRPr="001D06D1" w:rsidRDefault="00ED15FA" w:rsidP="00ED15FA">
      <w:pPr>
        <w:spacing w:after="0" w:line="240" w:lineRule="auto"/>
        <w:ind w:left="1276" w:hanging="66"/>
        <w:rPr>
          <w:color w:val="auto"/>
          <w:sz w:val="26"/>
          <w:szCs w:val="26"/>
        </w:rPr>
      </w:pPr>
      <w:r w:rsidRPr="001D06D1">
        <w:rPr>
          <w:color w:val="auto"/>
          <w:sz w:val="26"/>
          <w:szCs w:val="26"/>
        </w:rPr>
        <w:t xml:space="preserve">              Мониторинг </w:t>
      </w:r>
      <w:r w:rsidRPr="001D06D1">
        <w:rPr>
          <w:b/>
          <w:color w:val="auto"/>
          <w:sz w:val="26"/>
          <w:szCs w:val="26"/>
        </w:rPr>
        <w:t>Муниципального уровня</w:t>
      </w:r>
      <w:r w:rsidRPr="001D06D1">
        <w:rPr>
          <w:color w:val="auto"/>
          <w:sz w:val="26"/>
          <w:szCs w:val="26"/>
        </w:rPr>
        <w:t xml:space="preserve"> проводился по текстам ГУО:</w:t>
      </w:r>
    </w:p>
    <w:p w:rsidR="00ED15FA" w:rsidRPr="001D06D1" w:rsidRDefault="00ED15FA" w:rsidP="00ED15FA">
      <w:pPr>
        <w:spacing w:after="0" w:line="240" w:lineRule="auto"/>
        <w:ind w:left="1276" w:hanging="66"/>
        <w:rPr>
          <w:b/>
          <w:color w:val="auto"/>
          <w:sz w:val="26"/>
          <w:szCs w:val="26"/>
        </w:rPr>
      </w:pPr>
      <w:r w:rsidRPr="001D06D1">
        <w:rPr>
          <w:b/>
          <w:color w:val="auto"/>
          <w:sz w:val="26"/>
          <w:szCs w:val="26"/>
        </w:rPr>
        <w:t>2015-2016 уч.год</w:t>
      </w:r>
    </w:p>
    <w:p w:rsidR="00ED15FA" w:rsidRPr="001D06D1" w:rsidRDefault="00ED15FA" w:rsidP="0034462C">
      <w:pPr>
        <w:spacing w:after="0" w:line="240" w:lineRule="auto"/>
        <w:ind w:left="1276" w:hanging="66"/>
        <w:rPr>
          <w:color w:val="auto"/>
          <w:sz w:val="26"/>
          <w:szCs w:val="26"/>
        </w:rPr>
      </w:pPr>
      <w:r w:rsidRPr="001D06D1">
        <w:rPr>
          <w:color w:val="auto"/>
          <w:sz w:val="26"/>
          <w:szCs w:val="26"/>
        </w:rPr>
        <w:t>Химия (11кл)</w:t>
      </w:r>
      <w:r w:rsidR="0034462C" w:rsidRPr="001D06D1">
        <w:rPr>
          <w:color w:val="auto"/>
          <w:sz w:val="26"/>
          <w:szCs w:val="26"/>
        </w:rPr>
        <w:t xml:space="preserve"> – февраль 2016г.</w:t>
      </w:r>
    </w:p>
    <w:p w:rsidR="00ED15FA" w:rsidRPr="001D06D1" w:rsidRDefault="00ED15FA" w:rsidP="00ED15FA">
      <w:pPr>
        <w:spacing w:after="0" w:line="240" w:lineRule="auto"/>
        <w:ind w:left="1276" w:hanging="66"/>
        <w:rPr>
          <w:color w:val="auto"/>
          <w:sz w:val="26"/>
          <w:szCs w:val="26"/>
        </w:rPr>
      </w:pPr>
      <w:r w:rsidRPr="001D06D1">
        <w:rPr>
          <w:color w:val="auto"/>
          <w:sz w:val="26"/>
          <w:szCs w:val="26"/>
        </w:rPr>
        <w:t xml:space="preserve">               Мониторинг </w:t>
      </w:r>
      <w:r w:rsidRPr="001D06D1">
        <w:rPr>
          <w:b/>
          <w:color w:val="auto"/>
          <w:sz w:val="26"/>
          <w:szCs w:val="26"/>
        </w:rPr>
        <w:t>Республиканского уровня</w:t>
      </w:r>
      <w:r w:rsidRPr="001D06D1">
        <w:rPr>
          <w:color w:val="auto"/>
          <w:sz w:val="26"/>
          <w:szCs w:val="26"/>
        </w:rPr>
        <w:t>:</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2017-2018 у.год.</w:t>
      </w:r>
    </w:p>
    <w:p w:rsidR="00ED15FA" w:rsidRPr="001D06D1" w:rsidRDefault="00ED15FA" w:rsidP="00ED15FA">
      <w:pPr>
        <w:spacing w:after="0" w:line="240" w:lineRule="auto"/>
        <w:ind w:left="1276" w:hanging="66"/>
        <w:rPr>
          <w:color w:val="auto"/>
          <w:sz w:val="26"/>
          <w:szCs w:val="26"/>
        </w:rPr>
      </w:pPr>
      <w:r w:rsidRPr="001D06D1">
        <w:rPr>
          <w:color w:val="auto"/>
          <w:sz w:val="26"/>
          <w:szCs w:val="26"/>
        </w:rPr>
        <w:t>ВКР по русскому языку и математике (10,11 кл) – октябрь 2017г.</w:t>
      </w:r>
    </w:p>
    <w:p w:rsidR="00ED15FA" w:rsidRPr="001D06D1" w:rsidRDefault="00ED15FA" w:rsidP="00ED15FA">
      <w:pPr>
        <w:spacing w:after="0" w:line="240" w:lineRule="auto"/>
        <w:ind w:left="1276" w:hanging="66"/>
        <w:rPr>
          <w:color w:val="auto"/>
          <w:sz w:val="26"/>
          <w:szCs w:val="26"/>
        </w:rPr>
      </w:pPr>
      <w:r w:rsidRPr="001D06D1">
        <w:rPr>
          <w:color w:val="auto"/>
          <w:sz w:val="26"/>
          <w:szCs w:val="26"/>
        </w:rPr>
        <w:t>История (9 кл.) – ноябрь 2017г.</w:t>
      </w:r>
    </w:p>
    <w:p w:rsidR="00ED15FA" w:rsidRPr="001D06D1" w:rsidRDefault="00ED15FA" w:rsidP="00ED15FA">
      <w:pPr>
        <w:spacing w:after="0" w:line="240" w:lineRule="auto"/>
        <w:ind w:left="1276" w:hanging="66"/>
        <w:rPr>
          <w:color w:val="auto"/>
          <w:sz w:val="26"/>
          <w:szCs w:val="26"/>
        </w:rPr>
      </w:pPr>
      <w:r w:rsidRPr="001D06D1">
        <w:rPr>
          <w:color w:val="auto"/>
          <w:sz w:val="26"/>
          <w:szCs w:val="26"/>
        </w:rPr>
        <w:t>Иностранный язык (8 кл.) – декабрь 2017г.</w:t>
      </w:r>
    </w:p>
    <w:p w:rsidR="00ED15FA" w:rsidRPr="001D06D1" w:rsidRDefault="00ED15FA" w:rsidP="00ED15FA">
      <w:pPr>
        <w:spacing w:after="0" w:line="240" w:lineRule="auto"/>
        <w:ind w:left="1276" w:hanging="66"/>
        <w:rPr>
          <w:color w:val="auto"/>
          <w:sz w:val="26"/>
          <w:szCs w:val="26"/>
        </w:rPr>
      </w:pPr>
      <w:r w:rsidRPr="001D06D1">
        <w:rPr>
          <w:color w:val="auto"/>
          <w:sz w:val="26"/>
          <w:szCs w:val="26"/>
        </w:rPr>
        <w:t>Математика (1А кл.) – ноябрь 2017г.</w:t>
      </w:r>
    </w:p>
    <w:p w:rsidR="00ED15FA" w:rsidRPr="001D06D1" w:rsidRDefault="00ED15FA" w:rsidP="00ED15FA">
      <w:pPr>
        <w:spacing w:after="0" w:line="240" w:lineRule="auto"/>
        <w:ind w:left="1276" w:hanging="66"/>
        <w:rPr>
          <w:color w:val="auto"/>
          <w:sz w:val="26"/>
          <w:szCs w:val="26"/>
        </w:rPr>
      </w:pPr>
      <w:r w:rsidRPr="001D06D1">
        <w:rPr>
          <w:color w:val="auto"/>
          <w:sz w:val="26"/>
          <w:szCs w:val="26"/>
        </w:rPr>
        <w:t>Математика (4Г кл.) – ноябрь 2017г.</w:t>
      </w:r>
    </w:p>
    <w:p w:rsidR="00ED15FA" w:rsidRPr="001D06D1" w:rsidRDefault="00ED15FA" w:rsidP="00ED15FA">
      <w:pPr>
        <w:spacing w:after="0" w:line="240" w:lineRule="auto"/>
        <w:ind w:left="1276" w:hanging="66"/>
        <w:rPr>
          <w:color w:val="auto"/>
          <w:sz w:val="26"/>
          <w:szCs w:val="26"/>
        </w:rPr>
      </w:pPr>
      <w:r w:rsidRPr="001D06D1">
        <w:rPr>
          <w:color w:val="auto"/>
          <w:sz w:val="26"/>
          <w:szCs w:val="26"/>
        </w:rPr>
        <w:t>География (7 кл.) – март 2018г.</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2018-2019 у.год.</w:t>
      </w:r>
    </w:p>
    <w:p w:rsidR="00ED15FA" w:rsidRPr="001D06D1" w:rsidRDefault="00ED15FA" w:rsidP="00ED15FA">
      <w:pPr>
        <w:spacing w:after="0" w:line="240" w:lineRule="auto"/>
        <w:ind w:left="1276" w:hanging="66"/>
        <w:rPr>
          <w:color w:val="auto"/>
          <w:sz w:val="26"/>
          <w:szCs w:val="26"/>
        </w:rPr>
      </w:pPr>
      <w:r w:rsidRPr="001D06D1">
        <w:rPr>
          <w:color w:val="auto"/>
          <w:sz w:val="26"/>
          <w:szCs w:val="26"/>
        </w:rPr>
        <w:t>География (8 кл.) – апрель 2019г.</w:t>
      </w:r>
    </w:p>
    <w:p w:rsidR="00ED15FA" w:rsidRPr="001D06D1" w:rsidRDefault="00ED15FA" w:rsidP="00ED15FA">
      <w:pPr>
        <w:spacing w:after="0" w:line="240" w:lineRule="auto"/>
        <w:ind w:left="1276" w:hanging="66"/>
        <w:rPr>
          <w:color w:val="auto"/>
          <w:sz w:val="26"/>
          <w:szCs w:val="26"/>
        </w:rPr>
      </w:pPr>
      <w:r w:rsidRPr="001D06D1">
        <w:rPr>
          <w:color w:val="auto"/>
          <w:sz w:val="26"/>
          <w:szCs w:val="26"/>
        </w:rPr>
        <w:t>Иностранный язык (8 кл.) – ноябрь 2018г.</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2019-2020 у.год.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История России (11 кл.) – ноябрь 2019г.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Иностранный язык (9 кл.) -  декабрь 2019г.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География (9 кл.) – март 2020г.</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2020-2021 уч.год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Математика (3 классы) – апрель 2021год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Математика (4 классы) – май 2021 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РДКР по русскому языку (10, 11 кл.) –март, апрель 2021г.</w:t>
      </w:r>
    </w:p>
    <w:p w:rsidR="00ED15FA" w:rsidRPr="001D06D1" w:rsidRDefault="00ED15FA" w:rsidP="00ED15FA">
      <w:pPr>
        <w:spacing w:after="0" w:line="240" w:lineRule="auto"/>
        <w:ind w:left="1276" w:hanging="66"/>
        <w:rPr>
          <w:color w:val="auto"/>
          <w:sz w:val="26"/>
          <w:szCs w:val="26"/>
        </w:rPr>
      </w:pPr>
      <w:r w:rsidRPr="001D06D1">
        <w:rPr>
          <w:color w:val="auto"/>
          <w:sz w:val="26"/>
          <w:szCs w:val="26"/>
        </w:rPr>
        <w:t>Обществознание (7 класс) – март 2021г.</w:t>
      </w:r>
    </w:p>
    <w:p w:rsidR="00ED15FA" w:rsidRPr="001D06D1" w:rsidRDefault="00ED15FA" w:rsidP="00ED15FA">
      <w:pPr>
        <w:spacing w:after="0" w:line="240" w:lineRule="auto"/>
        <w:ind w:left="1276" w:hanging="66"/>
        <w:rPr>
          <w:color w:val="auto"/>
          <w:sz w:val="26"/>
          <w:szCs w:val="26"/>
        </w:rPr>
      </w:pPr>
      <w:r w:rsidRPr="001D06D1">
        <w:rPr>
          <w:color w:val="auto"/>
          <w:sz w:val="26"/>
          <w:szCs w:val="26"/>
        </w:rPr>
        <w:t xml:space="preserve">               Мониторинг </w:t>
      </w:r>
      <w:r w:rsidRPr="001D06D1">
        <w:rPr>
          <w:b/>
          <w:color w:val="auto"/>
          <w:sz w:val="26"/>
          <w:szCs w:val="26"/>
        </w:rPr>
        <w:t>Всероссийского уровня</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2017-2018 у.год.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русскому языку (4,5,6 кл.) – апрель 2017г.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математике (4,5,6 кл.) – апрель 2017г.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истории (11кл.) – март 2018г.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химии (11кл.) – апрель 2018г.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lastRenderedPageBreak/>
        <w:t>ВПР по истории (5 кл.) – апрель 2018г.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биологии (5кл.) – апрель 2018г.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географии (6 кл.) – апрель 2018г.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окружающему миру (4 кл.) – апрель 2018г.</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2018-2019 у.год.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русскому языку (4,5,6,7 кл.) – апрель 2019г.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математике (4,5,6,7 кл.) – апрель 2019г.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окружающему миру (4 кл.) – апрель 2019г.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истории (5,6,11 кл.) – апрель 2019г.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географии (6,7 кл.) – апрель 2019г.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физике (7 кл.) – апрель 2019г.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биологии (5,6,11 кл.) – апрель 2019г.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обществознанию (6 кл.) – апрель 2019г.</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2019-2020 у.год.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немецкому языку (11 кл.) – октябрь 2019г.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химии (11кл.) –март 2020г.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истории (11 кл.) –март 2020г.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физике (11 кл.) –март 2020г.</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2020-2021 учебный 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математике (4 классы) – апрель 2021г.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русскому языку (4 классы) – апрель 2021г.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окружающему миру (4 классы) – апрель 2021г.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русскому языку (5-9 классы) - сентябрь, октябрь 2020г.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математике (5-9 классы) - сентябрь, октябрь 2020г.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окружаещему миру (5 классы) - сентябрь, октябрь 2020г.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истории (5-9 классы) - сентябрь, октябрь 2020г.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биологии (5-8 классы) - сентябрь, октябрь 2020г.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географии (7-9 классы) - сентябрь, октябрь 2020г.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обществознанию (5-9 классы) - сентябрь, октябрь 2020г.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английскому и немецкому (8 классы) - сентябрь, октябрь 2020г.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ВПР по физике (8 классы) - сентябрь, октябрь 2020г.</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ВПР по русскому языку (5-8 классы) – апрель, май 2021г. </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ВПР по математике (5-8 классы) – апрель, май 2021г. </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ВПР по истории (5-8 классы) – апрель, май 2021г. </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ВПР по биологии (5-8 классы) – апрель, май 2021г. </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ВПР по географии (6-8, 10 классы) – апрель, май 2021г. </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ВПР по обествознанию (6-8 классы) – апрель, май 2021г. </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ВПР по физике (7-8 классы) – апрель, май 2021г. </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ВПР по английскому языку (7 классы) – апрель, май 2021г. </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ВПР по химии (8,11 классы) – апрель, май 2021г. </w:t>
      </w:r>
    </w:p>
    <w:p w:rsidR="00ED15FA" w:rsidRPr="001D06D1" w:rsidRDefault="00ED15FA" w:rsidP="00ED15FA">
      <w:pPr>
        <w:spacing w:after="0" w:line="240" w:lineRule="auto"/>
        <w:ind w:left="1276" w:hanging="66"/>
        <w:rPr>
          <w:b/>
          <w:bCs/>
          <w:color w:val="auto"/>
          <w:sz w:val="26"/>
          <w:szCs w:val="26"/>
        </w:rPr>
      </w:pPr>
      <w:r w:rsidRPr="001D06D1">
        <w:rPr>
          <w:b/>
          <w:bCs/>
          <w:color w:val="auto"/>
          <w:sz w:val="26"/>
          <w:szCs w:val="26"/>
        </w:rPr>
        <w:t>2021-2022 учебный год</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ВПР по географии (10 класс) – март 2022г. </w:t>
      </w:r>
    </w:p>
    <w:p w:rsidR="00ED15FA" w:rsidRPr="001D06D1" w:rsidRDefault="00ED15FA" w:rsidP="00ED15FA">
      <w:pPr>
        <w:spacing w:after="0" w:line="240" w:lineRule="auto"/>
        <w:ind w:left="1276" w:hanging="66"/>
        <w:rPr>
          <w:bCs/>
          <w:color w:val="auto"/>
          <w:sz w:val="26"/>
          <w:szCs w:val="26"/>
        </w:rPr>
      </w:pPr>
      <w:r w:rsidRPr="001D06D1">
        <w:rPr>
          <w:bCs/>
          <w:color w:val="auto"/>
          <w:sz w:val="26"/>
          <w:szCs w:val="26"/>
        </w:rPr>
        <w:t xml:space="preserve">ВПР поистории (11 классы) – март 2022г. </w:t>
      </w:r>
    </w:p>
    <w:p w:rsidR="00ED15FA" w:rsidRPr="001D06D1" w:rsidRDefault="00ED15FA" w:rsidP="00532343">
      <w:pPr>
        <w:spacing w:after="0" w:line="276" w:lineRule="auto"/>
        <w:ind w:left="1134" w:right="219" w:firstLine="567"/>
        <w:rPr>
          <w:color w:val="auto"/>
          <w:sz w:val="26"/>
          <w:szCs w:val="26"/>
        </w:rPr>
      </w:pPr>
      <w:r w:rsidRPr="001D06D1">
        <w:rPr>
          <w:color w:val="auto"/>
          <w:sz w:val="26"/>
          <w:szCs w:val="26"/>
        </w:rPr>
        <w:t>Результаты мониторинга сформированности универсальных учебных действий обучающихся позволяют учителю и психологу:</w:t>
      </w:r>
    </w:p>
    <w:p w:rsidR="00ED15FA" w:rsidRPr="001D06D1" w:rsidRDefault="00ED15FA" w:rsidP="00532343">
      <w:pPr>
        <w:spacing w:after="0" w:line="276" w:lineRule="auto"/>
        <w:ind w:left="1134" w:right="219" w:firstLine="567"/>
        <w:rPr>
          <w:color w:val="auto"/>
          <w:sz w:val="26"/>
          <w:szCs w:val="26"/>
        </w:rPr>
      </w:pPr>
      <w:r w:rsidRPr="001D06D1">
        <w:rPr>
          <w:color w:val="auto"/>
          <w:sz w:val="26"/>
          <w:szCs w:val="26"/>
        </w:rPr>
        <w:t>- выяснить по каким компонентам УУД ученик имеет положительную динамику, а по каким – отрицательную, и в какой помощи учителя и/или психолога он нуждается;</w:t>
      </w:r>
    </w:p>
    <w:p w:rsidR="00ED15FA" w:rsidRPr="001D06D1" w:rsidRDefault="00ED15FA" w:rsidP="00532343">
      <w:pPr>
        <w:spacing w:after="0" w:line="276" w:lineRule="auto"/>
        <w:ind w:left="1134" w:right="219" w:firstLine="567"/>
        <w:rPr>
          <w:color w:val="auto"/>
          <w:sz w:val="26"/>
          <w:szCs w:val="26"/>
        </w:rPr>
      </w:pPr>
      <w:r w:rsidRPr="001D06D1">
        <w:rPr>
          <w:color w:val="auto"/>
          <w:sz w:val="26"/>
          <w:szCs w:val="26"/>
        </w:rPr>
        <w:lastRenderedPageBreak/>
        <w:t>- отследить и проанализировать динамику показателей УУД по каждому ученику и по классу в целом;</w:t>
      </w:r>
    </w:p>
    <w:p w:rsidR="00ED15FA" w:rsidRPr="001D06D1" w:rsidRDefault="00ED15FA" w:rsidP="00532343">
      <w:pPr>
        <w:spacing w:after="0" w:line="276" w:lineRule="auto"/>
        <w:ind w:left="1134" w:right="219" w:firstLine="567"/>
        <w:rPr>
          <w:color w:val="auto"/>
          <w:sz w:val="26"/>
          <w:szCs w:val="26"/>
        </w:rPr>
      </w:pPr>
      <w:r w:rsidRPr="001D06D1">
        <w:rPr>
          <w:color w:val="auto"/>
          <w:sz w:val="26"/>
          <w:szCs w:val="26"/>
        </w:rPr>
        <w:t>- смоделировать для отдельных учащихся и класса в целом программу развития и коррекции для дальнейшего продвижения учащихся в освоении УУД.</w:t>
      </w:r>
    </w:p>
    <w:p w:rsidR="00ED15FA" w:rsidRPr="001D06D1" w:rsidRDefault="00ED15FA" w:rsidP="00532343">
      <w:pPr>
        <w:shd w:val="clear" w:color="auto" w:fill="FFFFFF"/>
        <w:ind w:right="219"/>
        <w:rPr>
          <w:b/>
          <w:color w:val="auto"/>
          <w:spacing w:val="-1"/>
          <w:sz w:val="16"/>
          <w:szCs w:val="16"/>
        </w:rPr>
      </w:pPr>
    </w:p>
    <w:p w:rsidR="00612EB2" w:rsidRPr="001D06D1" w:rsidRDefault="00B250E2" w:rsidP="00532343">
      <w:pPr>
        <w:shd w:val="clear" w:color="auto" w:fill="FFFFFF"/>
        <w:spacing w:after="0" w:line="240" w:lineRule="auto"/>
        <w:ind w:left="720" w:right="219" w:firstLine="0"/>
        <w:jc w:val="center"/>
        <w:rPr>
          <w:b/>
          <w:color w:val="auto"/>
          <w:sz w:val="26"/>
          <w:szCs w:val="26"/>
        </w:rPr>
      </w:pPr>
      <w:r w:rsidRPr="001D06D1">
        <w:rPr>
          <w:b/>
          <w:color w:val="auto"/>
          <w:spacing w:val="-1"/>
          <w:sz w:val="26"/>
          <w:szCs w:val="26"/>
        </w:rPr>
        <w:t xml:space="preserve">2.4. </w:t>
      </w:r>
      <w:r w:rsidR="00612EB2" w:rsidRPr="001D06D1">
        <w:rPr>
          <w:b/>
          <w:color w:val="auto"/>
          <w:spacing w:val="-1"/>
          <w:sz w:val="26"/>
          <w:szCs w:val="26"/>
        </w:rPr>
        <w:t xml:space="preserve">Результаты государственной итоговой </w:t>
      </w:r>
      <w:r w:rsidR="00612EB2" w:rsidRPr="001D06D1">
        <w:rPr>
          <w:b/>
          <w:color w:val="auto"/>
          <w:sz w:val="26"/>
          <w:szCs w:val="26"/>
        </w:rPr>
        <w:t>аттестации.</w:t>
      </w:r>
    </w:p>
    <w:p w:rsidR="00612EB2" w:rsidRPr="001D06D1" w:rsidRDefault="00612EB2" w:rsidP="00532343">
      <w:pPr>
        <w:shd w:val="clear" w:color="auto" w:fill="FFFFFF"/>
        <w:ind w:left="720" w:right="219"/>
        <w:rPr>
          <w:b/>
          <w:color w:val="auto"/>
          <w:sz w:val="16"/>
          <w:szCs w:val="16"/>
        </w:rPr>
      </w:pPr>
    </w:p>
    <w:p w:rsidR="002C7046" w:rsidRPr="001D06D1" w:rsidRDefault="00612EB2" w:rsidP="00532343">
      <w:pPr>
        <w:shd w:val="clear" w:color="auto" w:fill="FFFFFF"/>
        <w:ind w:left="240" w:right="219"/>
        <w:jc w:val="center"/>
        <w:rPr>
          <w:b/>
          <w:color w:val="auto"/>
          <w:sz w:val="26"/>
          <w:szCs w:val="26"/>
        </w:rPr>
      </w:pPr>
      <w:r w:rsidRPr="001D06D1">
        <w:rPr>
          <w:b/>
          <w:color w:val="auto"/>
          <w:spacing w:val="-1"/>
          <w:sz w:val="26"/>
          <w:szCs w:val="26"/>
        </w:rPr>
        <w:t xml:space="preserve">   Результаты ГИА</w:t>
      </w:r>
      <w:r w:rsidRPr="001D06D1">
        <w:rPr>
          <w:b/>
          <w:color w:val="auto"/>
          <w:sz w:val="26"/>
          <w:szCs w:val="26"/>
        </w:rPr>
        <w:t xml:space="preserve"> выпускников   9-х классов в 2021-2022  учебном году.</w:t>
      </w:r>
    </w:p>
    <w:p w:rsidR="00612EB2" w:rsidRPr="001D06D1" w:rsidRDefault="00612EB2" w:rsidP="00532343">
      <w:pPr>
        <w:shd w:val="clear" w:color="auto" w:fill="FFFFFF"/>
        <w:spacing w:after="0" w:line="276" w:lineRule="auto"/>
        <w:ind w:left="1134" w:right="219" w:firstLine="706"/>
        <w:rPr>
          <w:color w:val="auto"/>
          <w:sz w:val="26"/>
          <w:szCs w:val="26"/>
        </w:rPr>
      </w:pPr>
      <w:r w:rsidRPr="001D06D1">
        <w:rPr>
          <w:color w:val="auto"/>
          <w:sz w:val="26"/>
          <w:szCs w:val="26"/>
        </w:rPr>
        <w:t>На основании Приказа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аттестаты об основном общем образовании получили 62учащихся.</w:t>
      </w:r>
    </w:p>
    <w:p w:rsidR="00612EB2" w:rsidRPr="001D06D1" w:rsidRDefault="00612EB2" w:rsidP="00532343">
      <w:pPr>
        <w:shd w:val="clear" w:color="auto" w:fill="FFFFFF"/>
        <w:spacing w:after="0" w:line="276" w:lineRule="auto"/>
        <w:ind w:left="1134" w:right="219" w:firstLine="706"/>
        <w:rPr>
          <w:color w:val="auto"/>
          <w:sz w:val="26"/>
          <w:szCs w:val="26"/>
        </w:rPr>
      </w:pPr>
      <w:r w:rsidRPr="001D06D1">
        <w:rPr>
          <w:color w:val="auto"/>
          <w:sz w:val="26"/>
          <w:szCs w:val="26"/>
        </w:rPr>
        <w:t xml:space="preserve">Приказом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аттестаты о среднем общем образовании получили  все 39 учащихся 11-ых классов. </w:t>
      </w:r>
    </w:p>
    <w:p w:rsidR="00612EB2" w:rsidRPr="001D06D1" w:rsidRDefault="00612EB2" w:rsidP="00532343">
      <w:pPr>
        <w:shd w:val="clear" w:color="auto" w:fill="FFFFFF"/>
        <w:spacing w:after="0" w:line="276" w:lineRule="auto"/>
        <w:ind w:left="1134" w:right="219" w:firstLine="709"/>
        <w:rPr>
          <w:color w:val="auto"/>
          <w:sz w:val="26"/>
          <w:szCs w:val="26"/>
        </w:rPr>
      </w:pPr>
      <w:r w:rsidRPr="001D06D1">
        <w:rPr>
          <w:color w:val="auto"/>
          <w:sz w:val="26"/>
          <w:szCs w:val="26"/>
        </w:rPr>
        <w:t>В 2021-2022 учебном году не было учащиеся, проходившие ГИА (ЕГЭ) на дому.  Два человека из 9-ых классов сдавали ГИА в форме ГВЭ.</w:t>
      </w:r>
    </w:p>
    <w:p w:rsidR="00612EB2" w:rsidRPr="001D06D1" w:rsidRDefault="00612EB2" w:rsidP="00532343">
      <w:pPr>
        <w:spacing w:after="0" w:line="276" w:lineRule="auto"/>
        <w:ind w:left="1134" w:right="219"/>
        <w:rPr>
          <w:color w:val="auto"/>
          <w:spacing w:val="1"/>
          <w:sz w:val="26"/>
          <w:szCs w:val="26"/>
        </w:rPr>
      </w:pPr>
      <w:r w:rsidRPr="001D06D1">
        <w:rPr>
          <w:color w:val="auto"/>
          <w:spacing w:val="1"/>
          <w:sz w:val="26"/>
          <w:szCs w:val="26"/>
        </w:rPr>
        <w:t xml:space="preserve">           Аттестатов об основном общем образовании с отличием получили – 9 человек.</w:t>
      </w:r>
    </w:p>
    <w:p w:rsidR="00E90509" w:rsidRPr="001D06D1" w:rsidRDefault="00E90509" w:rsidP="00E90509">
      <w:pPr>
        <w:shd w:val="clear" w:color="auto" w:fill="FFFFFF"/>
        <w:spacing w:after="0" w:line="240" w:lineRule="auto"/>
        <w:ind w:left="284" w:right="134" w:firstLine="436"/>
        <w:jc w:val="center"/>
        <w:rPr>
          <w:b/>
          <w:color w:val="auto"/>
          <w:sz w:val="26"/>
          <w:szCs w:val="26"/>
        </w:rPr>
      </w:pPr>
      <w:r w:rsidRPr="001D06D1">
        <w:rPr>
          <w:b/>
          <w:color w:val="auto"/>
          <w:sz w:val="26"/>
          <w:szCs w:val="26"/>
        </w:rPr>
        <w:t>Средний балл ГИА.</w:t>
      </w:r>
    </w:p>
    <w:p w:rsidR="00E90509" w:rsidRPr="001D06D1" w:rsidRDefault="00E90509" w:rsidP="00E90509">
      <w:pPr>
        <w:tabs>
          <w:tab w:val="left" w:pos="1728"/>
        </w:tabs>
        <w:spacing w:after="0" w:line="240" w:lineRule="auto"/>
        <w:ind w:left="284" w:right="0" w:firstLine="436"/>
        <w:jc w:val="right"/>
        <w:rPr>
          <w:color w:val="auto"/>
          <w:sz w:val="16"/>
          <w:szCs w:val="16"/>
        </w:rPr>
      </w:pPr>
    </w:p>
    <w:tbl>
      <w:tblPr>
        <w:tblStyle w:val="af"/>
        <w:tblW w:w="9906" w:type="dxa"/>
        <w:tblInd w:w="1129" w:type="dxa"/>
        <w:tblLayout w:type="fixed"/>
        <w:tblLook w:val="04A0" w:firstRow="1" w:lastRow="0" w:firstColumn="1" w:lastColumn="0" w:noHBand="0" w:noVBand="1"/>
      </w:tblPr>
      <w:tblGrid>
        <w:gridCol w:w="2835"/>
        <w:gridCol w:w="1118"/>
        <w:gridCol w:w="1275"/>
        <w:gridCol w:w="1330"/>
        <w:gridCol w:w="1080"/>
        <w:gridCol w:w="1134"/>
        <w:gridCol w:w="1134"/>
      </w:tblGrid>
      <w:tr w:rsidR="00E618A0" w:rsidRPr="001D06D1" w:rsidTr="00532343">
        <w:trPr>
          <w:trHeight w:val="610"/>
        </w:trPr>
        <w:tc>
          <w:tcPr>
            <w:tcW w:w="2835" w:type="dxa"/>
            <w:vMerge w:val="restart"/>
            <w:hideMark/>
          </w:tcPr>
          <w:p w:rsidR="00E90509" w:rsidRPr="001D06D1" w:rsidRDefault="00E90509" w:rsidP="00E90509">
            <w:pPr>
              <w:tabs>
                <w:tab w:val="left" w:pos="1728"/>
              </w:tabs>
              <w:spacing w:after="0" w:line="240" w:lineRule="auto"/>
              <w:ind w:left="176" w:right="0" w:firstLine="0"/>
              <w:jc w:val="left"/>
              <w:rPr>
                <w:b/>
                <w:i/>
                <w:color w:val="auto"/>
              </w:rPr>
            </w:pPr>
            <w:r w:rsidRPr="001D06D1">
              <w:rPr>
                <w:b/>
                <w:i/>
                <w:color w:val="auto"/>
              </w:rPr>
              <w:t>Предмет/год</w:t>
            </w:r>
          </w:p>
        </w:tc>
        <w:tc>
          <w:tcPr>
            <w:tcW w:w="3723" w:type="dxa"/>
            <w:gridSpan w:val="3"/>
            <w:hideMark/>
          </w:tcPr>
          <w:p w:rsidR="00E90509" w:rsidRPr="001D06D1" w:rsidRDefault="00E90509" w:rsidP="00E90509">
            <w:pPr>
              <w:tabs>
                <w:tab w:val="left" w:pos="1728"/>
              </w:tabs>
              <w:spacing w:after="0" w:line="240" w:lineRule="auto"/>
              <w:ind w:left="284" w:right="0" w:firstLine="436"/>
              <w:jc w:val="center"/>
              <w:rPr>
                <w:b/>
                <w:i/>
                <w:color w:val="auto"/>
              </w:rPr>
            </w:pPr>
            <w:r w:rsidRPr="001D06D1">
              <w:rPr>
                <w:b/>
                <w:i/>
                <w:color w:val="auto"/>
              </w:rPr>
              <w:t>Средний балл участников ГИА по городу</w:t>
            </w:r>
          </w:p>
        </w:tc>
        <w:tc>
          <w:tcPr>
            <w:tcW w:w="3348" w:type="dxa"/>
            <w:gridSpan w:val="3"/>
            <w:hideMark/>
          </w:tcPr>
          <w:p w:rsidR="00E90509" w:rsidRPr="001D06D1" w:rsidRDefault="00E90509" w:rsidP="00E90509">
            <w:pPr>
              <w:tabs>
                <w:tab w:val="left" w:pos="1728"/>
              </w:tabs>
              <w:spacing w:after="0" w:line="240" w:lineRule="auto"/>
              <w:ind w:left="284" w:right="0" w:firstLine="436"/>
              <w:jc w:val="center"/>
              <w:rPr>
                <w:b/>
                <w:i/>
                <w:color w:val="auto"/>
              </w:rPr>
            </w:pPr>
            <w:r w:rsidRPr="001D06D1">
              <w:rPr>
                <w:b/>
                <w:i/>
                <w:color w:val="auto"/>
              </w:rPr>
              <w:t>Средний балл участников ГИА по школе</w:t>
            </w:r>
          </w:p>
        </w:tc>
      </w:tr>
      <w:tr w:rsidR="00E618A0" w:rsidRPr="001D06D1" w:rsidTr="00532343">
        <w:trPr>
          <w:trHeight w:val="278"/>
        </w:trPr>
        <w:tc>
          <w:tcPr>
            <w:tcW w:w="2835" w:type="dxa"/>
            <w:vMerge/>
            <w:hideMark/>
          </w:tcPr>
          <w:p w:rsidR="00E90509" w:rsidRPr="001D06D1" w:rsidRDefault="00E90509" w:rsidP="00E90509">
            <w:pPr>
              <w:shd w:val="clear" w:color="auto" w:fill="FFFFFF" w:themeFill="background1"/>
              <w:tabs>
                <w:tab w:val="left" w:pos="1728"/>
              </w:tabs>
              <w:spacing w:after="0" w:line="240" w:lineRule="auto"/>
              <w:ind w:left="176" w:right="0" w:firstLine="0"/>
              <w:jc w:val="left"/>
              <w:rPr>
                <w:b/>
                <w:i/>
                <w:color w:val="auto"/>
              </w:rPr>
            </w:pP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b/>
                <w:color w:val="auto"/>
              </w:rPr>
            </w:pPr>
            <w:r w:rsidRPr="001D06D1">
              <w:rPr>
                <w:b/>
                <w:color w:val="auto"/>
              </w:rPr>
              <w:t>2019 г.</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b/>
                <w:color w:val="auto"/>
              </w:rPr>
            </w:pPr>
            <w:r w:rsidRPr="001D06D1">
              <w:rPr>
                <w:b/>
                <w:color w:val="auto"/>
              </w:rPr>
              <w:t>2021г.</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b/>
                <w:color w:val="auto"/>
              </w:rPr>
            </w:pPr>
            <w:r w:rsidRPr="001D06D1">
              <w:rPr>
                <w:b/>
                <w:color w:val="auto"/>
              </w:rPr>
              <w:t>2022г.</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b/>
                <w:color w:val="auto"/>
              </w:rPr>
            </w:pPr>
            <w:r w:rsidRPr="001D06D1">
              <w:rPr>
                <w:b/>
                <w:color w:val="auto"/>
              </w:rPr>
              <w:t>2019 г.</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b/>
                <w:color w:val="auto"/>
              </w:rPr>
            </w:pPr>
            <w:r w:rsidRPr="001D06D1">
              <w:rPr>
                <w:b/>
                <w:color w:val="auto"/>
              </w:rPr>
              <w:t>2021г.</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b/>
                <w:color w:val="auto"/>
              </w:rPr>
            </w:pPr>
            <w:r w:rsidRPr="001D06D1">
              <w:rPr>
                <w:b/>
                <w:color w:val="auto"/>
              </w:rPr>
              <w:t>2022г.</w:t>
            </w:r>
          </w:p>
        </w:tc>
      </w:tr>
      <w:tr w:rsidR="00E618A0" w:rsidRPr="001D06D1" w:rsidTr="00532343">
        <w:trPr>
          <w:trHeight w:val="229"/>
        </w:trPr>
        <w:tc>
          <w:tcPr>
            <w:tcW w:w="2835" w:type="dxa"/>
            <w:hideMark/>
          </w:tcPr>
          <w:p w:rsidR="00E90509" w:rsidRPr="001D06D1" w:rsidRDefault="00E90509" w:rsidP="00E90509">
            <w:pPr>
              <w:shd w:val="clear" w:color="auto" w:fill="FFFFFF" w:themeFill="background1"/>
              <w:spacing w:after="0" w:line="240" w:lineRule="auto"/>
              <w:ind w:left="176" w:right="0" w:firstLine="0"/>
              <w:jc w:val="center"/>
              <w:rPr>
                <w:color w:val="auto"/>
              </w:rPr>
            </w:pPr>
            <w:r w:rsidRPr="001D06D1">
              <w:rPr>
                <w:color w:val="auto"/>
              </w:rPr>
              <w:t>Русский язык</w:t>
            </w: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4</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3,9</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4,1</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3,8</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3,9</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4,3</w:t>
            </w:r>
          </w:p>
        </w:tc>
      </w:tr>
      <w:tr w:rsidR="00E618A0" w:rsidRPr="001D06D1" w:rsidTr="00532343">
        <w:trPr>
          <w:trHeight w:val="163"/>
        </w:trPr>
        <w:tc>
          <w:tcPr>
            <w:tcW w:w="2835" w:type="dxa"/>
            <w:hideMark/>
          </w:tcPr>
          <w:p w:rsidR="00E90509" w:rsidRPr="001D06D1" w:rsidRDefault="00E90509" w:rsidP="00E90509">
            <w:pPr>
              <w:shd w:val="clear" w:color="auto" w:fill="FFFFFF" w:themeFill="background1"/>
              <w:spacing w:after="0" w:line="240" w:lineRule="auto"/>
              <w:ind w:left="176" w:right="0" w:firstLine="0"/>
              <w:jc w:val="center"/>
              <w:rPr>
                <w:color w:val="auto"/>
              </w:rPr>
            </w:pPr>
            <w:r w:rsidRPr="001D06D1">
              <w:rPr>
                <w:color w:val="auto"/>
              </w:rPr>
              <w:t>Математика</w:t>
            </w: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3,5</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3,4</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3,5</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3,4</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3,6</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3,2</w:t>
            </w:r>
          </w:p>
        </w:tc>
      </w:tr>
      <w:tr w:rsidR="00E618A0" w:rsidRPr="001D06D1" w:rsidTr="00532343">
        <w:trPr>
          <w:trHeight w:val="346"/>
        </w:trPr>
        <w:tc>
          <w:tcPr>
            <w:tcW w:w="2835" w:type="dxa"/>
            <w:hideMark/>
          </w:tcPr>
          <w:p w:rsidR="00E90509" w:rsidRPr="001D06D1" w:rsidRDefault="00E90509" w:rsidP="00E90509">
            <w:pPr>
              <w:shd w:val="clear" w:color="auto" w:fill="FFFFFF" w:themeFill="background1"/>
              <w:spacing w:after="0" w:line="240" w:lineRule="auto"/>
              <w:ind w:left="176" w:right="0" w:firstLine="0"/>
              <w:jc w:val="center"/>
              <w:rPr>
                <w:color w:val="auto"/>
              </w:rPr>
            </w:pPr>
            <w:r w:rsidRPr="001D06D1">
              <w:rPr>
                <w:color w:val="auto"/>
              </w:rPr>
              <w:t>Литература</w:t>
            </w: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3,9</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3,4</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4,5</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4</w:t>
            </w:r>
          </w:p>
        </w:tc>
      </w:tr>
      <w:tr w:rsidR="00E618A0" w:rsidRPr="001D06D1" w:rsidTr="00532343">
        <w:trPr>
          <w:trHeight w:val="346"/>
        </w:trPr>
        <w:tc>
          <w:tcPr>
            <w:tcW w:w="2835" w:type="dxa"/>
            <w:hideMark/>
          </w:tcPr>
          <w:p w:rsidR="00E90509" w:rsidRPr="001D06D1" w:rsidRDefault="00E90509" w:rsidP="00E90509">
            <w:pPr>
              <w:shd w:val="clear" w:color="auto" w:fill="FFFFFF" w:themeFill="background1"/>
              <w:spacing w:after="0" w:line="240" w:lineRule="auto"/>
              <w:ind w:left="176" w:right="0" w:firstLine="0"/>
              <w:jc w:val="center"/>
              <w:rPr>
                <w:color w:val="auto"/>
              </w:rPr>
            </w:pPr>
            <w:r w:rsidRPr="001D06D1">
              <w:rPr>
                <w:color w:val="auto"/>
              </w:rPr>
              <w:t>История</w:t>
            </w: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3,8</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3,8</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4,5</w:t>
            </w:r>
          </w:p>
        </w:tc>
      </w:tr>
      <w:tr w:rsidR="00E618A0" w:rsidRPr="001D06D1" w:rsidTr="00532343">
        <w:trPr>
          <w:trHeight w:val="346"/>
        </w:trPr>
        <w:tc>
          <w:tcPr>
            <w:tcW w:w="2835" w:type="dxa"/>
            <w:hideMark/>
          </w:tcPr>
          <w:p w:rsidR="00E90509" w:rsidRPr="001D06D1" w:rsidRDefault="00E90509" w:rsidP="00E90509">
            <w:pPr>
              <w:shd w:val="clear" w:color="auto" w:fill="FFFFFF" w:themeFill="background1"/>
              <w:spacing w:after="0" w:line="240" w:lineRule="auto"/>
              <w:ind w:left="176" w:right="0" w:firstLine="0"/>
              <w:jc w:val="center"/>
              <w:rPr>
                <w:color w:val="auto"/>
              </w:rPr>
            </w:pPr>
            <w:r w:rsidRPr="001D06D1">
              <w:rPr>
                <w:color w:val="auto"/>
              </w:rPr>
              <w:t>Обществознание</w:t>
            </w: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3,6</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3,6</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3,1</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3,6</w:t>
            </w:r>
          </w:p>
        </w:tc>
      </w:tr>
      <w:tr w:rsidR="00E618A0" w:rsidRPr="001D06D1" w:rsidTr="00532343">
        <w:trPr>
          <w:trHeight w:val="191"/>
        </w:trPr>
        <w:tc>
          <w:tcPr>
            <w:tcW w:w="2835" w:type="dxa"/>
            <w:hideMark/>
          </w:tcPr>
          <w:p w:rsidR="00E90509" w:rsidRPr="001D06D1" w:rsidRDefault="00E90509" w:rsidP="00E90509">
            <w:pPr>
              <w:shd w:val="clear" w:color="auto" w:fill="FFFFFF" w:themeFill="background1"/>
              <w:spacing w:after="0" w:line="240" w:lineRule="auto"/>
              <w:ind w:left="176" w:right="0" w:firstLine="0"/>
              <w:jc w:val="center"/>
              <w:rPr>
                <w:color w:val="auto"/>
              </w:rPr>
            </w:pPr>
            <w:r w:rsidRPr="001D06D1">
              <w:rPr>
                <w:color w:val="auto"/>
              </w:rPr>
              <w:t>Химия</w:t>
            </w: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color w:val="auto"/>
                <w:lang w:val="en-US"/>
              </w:rPr>
            </w:pPr>
            <w:r w:rsidRPr="001D06D1">
              <w:rPr>
                <w:color w:val="auto"/>
              </w:rPr>
              <w:t>4,</w:t>
            </w:r>
            <w:r w:rsidRPr="001D06D1">
              <w:rPr>
                <w:color w:val="auto"/>
                <w:lang w:val="en-US"/>
              </w:rPr>
              <w:t>2</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4,3</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3,8</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4,7</w:t>
            </w:r>
          </w:p>
        </w:tc>
      </w:tr>
      <w:tr w:rsidR="00E618A0" w:rsidRPr="001D06D1" w:rsidTr="00532343">
        <w:trPr>
          <w:trHeight w:val="224"/>
        </w:trPr>
        <w:tc>
          <w:tcPr>
            <w:tcW w:w="2835" w:type="dxa"/>
            <w:hideMark/>
          </w:tcPr>
          <w:p w:rsidR="00E90509" w:rsidRPr="001D06D1" w:rsidRDefault="00E90509" w:rsidP="00E90509">
            <w:pPr>
              <w:shd w:val="clear" w:color="auto" w:fill="FFFFFF" w:themeFill="background1"/>
              <w:spacing w:after="0" w:line="240" w:lineRule="auto"/>
              <w:ind w:left="176" w:right="0" w:firstLine="0"/>
              <w:jc w:val="center"/>
              <w:rPr>
                <w:color w:val="auto"/>
              </w:rPr>
            </w:pPr>
            <w:r w:rsidRPr="001D06D1">
              <w:rPr>
                <w:color w:val="auto"/>
              </w:rPr>
              <w:t>Физика</w:t>
            </w: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color w:val="auto"/>
                <w:lang w:val="en-US"/>
              </w:rPr>
            </w:pPr>
            <w:r w:rsidRPr="001D06D1">
              <w:rPr>
                <w:color w:val="auto"/>
              </w:rPr>
              <w:t>3,</w:t>
            </w:r>
            <w:r w:rsidRPr="001D06D1">
              <w:rPr>
                <w:color w:val="auto"/>
                <w:lang w:val="en-US"/>
              </w:rPr>
              <w:t>9</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3,7</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4</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w:t>
            </w:r>
          </w:p>
        </w:tc>
      </w:tr>
      <w:tr w:rsidR="00E618A0" w:rsidRPr="001D06D1" w:rsidTr="00532343">
        <w:trPr>
          <w:trHeight w:val="346"/>
        </w:trPr>
        <w:tc>
          <w:tcPr>
            <w:tcW w:w="2835" w:type="dxa"/>
            <w:hideMark/>
          </w:tcPr>
          <w:p w:rsidR="00E90509" w:rsidRPr="001D06D1" w:rsidRDefault="00E90509" w:rsidP="00E90509">
            <w:pPr>
              <w:shd w:val="clear" w:color="auto" w:fill="FFFFFF" w:themeFill="background1"/>
              <w:spacing w:after="0" w:line="240" w:lineRule="auto"/>
              <w:ind w:left="176" w:right="0" w:firstLine="0"/>
              <w:jc w:val="center"/>
              <w:rPr>
                <w:color w:val="auto"/>
              </w:rPr>
            </w:pPr>
            <w:r w:rsidRPr="001D06D1">
              <w:rPr>
                <w:color w:val="auto"/>
              </w:rPr>
              <w:t>Биология</w:t>
            </w: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3,6</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3,8</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3,4</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3,8</w:t>
            </w:r>
          </w:p>
        </w:tc>
      </w:tr>
      <w:tr w:rsidR="00E618A0" w:rsidRPr="001D06D1" w:rsidTr="00532343">
        <w:trPr>
          <w:trHeight w:val="346"/>
        </w:trPr>
        <w:tc>
          <w:tcPr>
            <w:tcW w:w="2835" w:type="dxa"/>
            <w:hideMark/>
          </w:tcPr>
          <w:p w:rsidR="00E90509" w:rsidRPr="001D06D1" w:rsidRDefault="00E90509" w:rsidP="00E90509">
            <w:pPr>
              <w:shd w:val="clear" w:color="auto" w:fill="FFFFFF" w:themeFill="background1"/>
              <w:spacing w:after="0" w:line="240" w:lineRule="auto"/>
              <w:ind w:left="176" w:right="0" w:firstLine="0"/>
              <w:jc w:val="center"/>
              <w:rPr>
                <w:color w:val="auto"/>
              </w:rPr>
            </w:pPr>
            <w:r w:rsidRPr="001D06D1">
              <w:rPr>
                <w:color w:val="auto"/>
              </w:rPr>
              <w:t>Английский</w:t>
            </w: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4,2</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4,2</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3,2</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2,3</w:t>
            </w:r>
          </w:p>
        </w:tc>
      </w:tr>
      <w:tr w:rsidR="00E618A0" w:rsidRPr="001D06D1" w:rsidTr="00532343">
        <w:trPr>
          <w:trHeight w:val="236"/>
        </w:trPr>
        <w:tc>
          <w:tcPr>
            <w:tcW w:w="2835" w:type="dxa"/>
            <w:hideMark/>
          </w:tcPr>
          <w:p w:rsidR="00E90509" w:rsidRPr="001D06D1" w:rsidRDefault="00E90509" w:rsidP="00E90509">
            <w:pPr>
              <w:shd w:val="clear" w:color="auto" w:fill="FFFFFF" w:themeFill="background1"/>
              <w:spacing w:after="0" w:line="240" w:lineRule="auto"/>
              <w:ind w:left="176" w:right="0" w:firstLine="0"/>
              <w:jc w:val="center"/>
              <w:rPr>
                <w:color w:val="auto"/>
              </w:rPr>
            </w:pPr>
            <w:r w:rsidRPr="001D06D1">
              <w:rPr>
                <w:color w:val="auto"/>
              </w:rPr>
              <w:t>Немецкий</w:t>
            </w: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3,4</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r>
      <w:tr w:rsidR="00E618A0" w:rsidRPr="001D06D1" w:rsidTr="00532343">
        <w:trPr>
          <w:trHeight w:val="255"/>
        </w:trPr>
        <w:tc>
          <w:tcPr>
            <w:tcW w:w="2835" w:type="dxa"/>
          </w:tcPr>
          <w:p w:rsidR="00E90509" w:rsidRPr="001D06D1" w:rsidRDefault="00E90509" w:rsidP="00E90509">
            <w:pPr>
              <w:shd w:val="clear" w:color="auto" w:fill="FFFFFF" w:themeFill="background1"/>
              <w:spacing w:after="0" w:line="240" w:lineRule="auto"/>
              <w:ind w:left="176" w:right="0" w:firstLine="0"/>
              <w:jc w:val="center"/>
              <w:rPr>
                <w:color w:val="auto"/>
              </w:rPr>
            </w:pPr>
            <w:r w:rsidRPr="001D06D1">
              <w:rPr>
                <w:color w:val="auto"/>
              </w:rPr>
              <w:t>Информатика</w:t>
            </w: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3,8</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3,5</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3,3</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3,5</w:t>
            </w:r>
          </w:p>
        </w:tc>
      </w:tr>
      <w:tr w:rsidR="00E618A0" w:rsidRPr="001D06D1" w:rsidTr="00532343">
        <w:trPr>
          <w:trHeight w:val="346"/>
        </w:trPr>
        <w:tc>
          <w:tcPr>
            <w:tcW w:w="2835" w:type="dxa"/>
          </w:tcPr>
          <w:p w:rsidR="00E90509" w:rsidRPr="001D06D1" w:rsidRDefault="00E90509" w:rsidP="00E90509">
            <w:pPr>
              <w:shd w:val="clear" w:color="auto" w:fill="FFFFFF" w:themeFill="background1"/>
              <w:spacing w:after="0" w:line="240" w:lineRule="auto"/>
              <w:ind w:left="176" w:right="0" w:firstLine="0"/>
              <w:jc w:val="center"/>
              <w:rPr>
                <w:color w:val="auto"/>
              </w:rPr>
            </w:pPr>
            <w:r w:rsidRPr="001D06D1">
              <w:rPr>
                <w:color w:val="auto"/>
              </w:rPr>
              <w:t>География</w:t>
            </w:r>
          </w:p>
        </w:tc>
        <w:tc>
          <w:tcPr>
            <w:tcW w:w="1118" w:type="dxa"/>
          </w:tcPr>
          <w:p w:rsidR="00E90509" w:rsidRPr="001D06D1" w:rsidRDefault="00E90509" w:rsidP="00E90509">
            <w:pPr>
              <w:shd w:val="clear" w:color="auto" w:fill="FFFFFF" w:themeFill="background1"/>
              <w:spacing w:after="0" w:line="240" w:lineRule="auto"/>
              <w:ind w:left="-158" w:right="0" w:firstLine="192"/>
              <w:jc w:val="center"/>
              <w:rPr>
                <w:color w:val="auto"/>
                <w:lang w:val="en-US"/>
              </w:rPr>
            </w:pPr>
            <w:r w:rsidRPr="001D06D1">
              <w:rPr>
                <w:color w:val="auto"/>
              </w:rPr>
              <w:t>3,</w:t>
            </w:r>
            <w:r w:rsidRPr="001D06D1">
              <w:rPr>
                <w:color w:val="auto"/>
                <w:lang w:val="en-US"/>
              </w:rPr>
              <w:t>8</w:t>
            </w:r>
          </w:p>
        </w:tc>
        <w:tc>
          <w:tcPr>
            <w:tcW w:w="1275"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33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3,8</w:t>
            </w:r>
          </w:p>
        </w:tc>
        <w:tc>
          <w:tcPr>
            <w:tcW w:w="1080"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3,4</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w:t>
            </w:r>
          </w:p>
        </w:tc>
        <w:tc>
          <w:tcPr>
            <w:tcW w:w="1134" w:type="dxa"/>
          </w:tcPr>
          <w:p w:rsidR="00E90509" w:rsidRPr="001D06D1" w:rsidRDefault="00E90509" w:rsidP="00E90509">
            <w:pPr>
              <w:shd w:val="clear" w:color="auto" w:fill="FFFFFF" w:themeFill="background1"/>
              <w:spacing w:after="0" w:line="240" w:lineRule="auto"/>
              <w:ind w:left="-158" w:right="0" w:firstLine="192"/>
              <w:jc w:val="center"/>
              <w:rPr>
                <w:color w:val="auto"/>
              </w:rPr>
            </w:pPr>
            <w:r w:rsidRPr="001D06D1">
              <w:rPr>
                <w:color w:val="auto"/>
              </w:rPr>
              <w:t>3,8</w:t>
            </w:r>
          </w:p>
        </w:tc>
      </w:tr>
    </w:tbl>
    <w:p w:rsidR="00E14DEF" w:rsidRPr="001D06D1" w:rsidRDefault="00E14DEF" w:rsidP="00EA1E4F">
      <w:pPr>
        <w:ind w:left="993" w:right="219" w:firstLine="425"/>
        <w:rPr>
          <w:color w:val="auto"/>
          <w:sz w:val="26"/>
          <w:szCs w:val="26"/>
        </w:rPr>
      </w:pPr>
    </w:p>
    <w:p w:rsidR="00E14DEF" w:rsidRPr="001D06D1" w:rsidRDefault="00612EB2" w:rsidP="00612EB2">
      <w:pPr>
        <w:ind w:left="993" w:right="219" w:firstLine="425"/>
        <w:jc w:val="center"/>
        <w:rPr>
          <w:color w:val="auto"/>
          <w:sz w:val="26"/>
          <w:szCs w:val="26"/>
        </w:rPr>
      </w:pPr>
      <w:r w:rsidRPr="001D06D1">
        <w:rPr>
          <w:b/>
          <w:color w:val="auto"/>
          <w:spacing w:val="-2"/>
          <w:sz w:val="26"/>
          <w:szCs w:val="26"/>
        </w:rPr>
        <w:t>Результаты итоговой аттестации учащихся 11-х классов</w:t>
      </w:r>
    </w:p>
    <w:p w:rsidR="00612EB2" w:rsidRPr="001D06D1" w:rsidRDefault="00612EB2" w:rsidP="00612EB2">
      <w:pPr>
        <w:pStyle w:val="ab"/>
        <w:spacing w:line="276" w:lineRule="auto"/>
        <w:ind w:left="1134" w:right="219" w:firstLine="709"/>
        <w:jc w:val="both"/>
        <w:rPr>
          <w:rFonts w:ascii="Times New Roman" w:hAnsi="Times New Roman"/>
          <w:sz w:val="26"/>
          <w:szCs w:val="26"/>
          <w:lang w:val="ru-RU"/>
        </w:rPr>
      </w:pPr>
      <w:r w:rsidRPr="001D06D1">
        <w:rPr>
          <w:rFonts w:ascii="Times New Roman" w:hAnsi="Times New Roman"/>
          <w:sz w:val="26"/>
          <w:szCs w:val="26"/>
          <w:lang w:val="ru-RU"/>
        </w:rPr>
        <w:t xml:space="preserve">В декабре 2021-2022 учебного года учащиеся 11-ых классов писали Итоговое сочинение (изложение) как условие допуска к государственной итоговой аттестации по образовательным программам среднего общего образования. С сочинением все справились успешно. Обязательными для всех выпускников являлись два экзамена: это русский язык и математика (базовый или профильный уровень). Для подтверждения </w:t>
      </w:r>
      <w:r w:rsidRPr="001D06D1">
        <w:rPr>
          <w:rFonts w:ascii="Times New Roman" w:hAnsi="Times New Roman"/>
          <w:sz w:val="26"/>
          <w:szCs w:val="26"/>
          <w:lang w:val="ru-RU"/>
        </w:rPr>
        <w:lastRenderedPageBreak/>
        <w:t xml:space="preserve">освоения школьной программы и получения аттестата нужно набрать по каждому из них то количество баллов, которое было бы не меньше порога, установленного Рособрнадзором. Результаты ЕГЭ рассчитывались по стобалльной шкале и в пятибалльную систему не переводились (кроме математики базового уровня). В свидетельство о ЕГЭ выставлялись «положительные» результаты по обязательным предметам (русскому языку и математике), а также баллы, полученные по так называемым предметам по выбору (без занесения баллов ниже минимума). Всего в этом году в списке ЕГЭ по выбору 9 предметов, если считать иностранный язык за один. </w:t>
      </w:r>
    </w:p>
    <w:p w:rsidR="00612EB2" w:rsidRPr="001D06D1" w:rsidRDefault="00612EB2" w:rsidP="00612EB2">
      <w:pPr>
        <w:pStyle w:val="ab"/>
        <w:jc w:val="both"/>
        <w:rPr>
          <w:rFonts w:ascii="Times New Roman" w:hAnsi="Times New Roman"/>
          <w:szCs w:val="24"/>
          <w:lang w:val="ru-RU"/>
        </w:rPr>
      </w:pPr>
    </w:p>
    <w:p w:rsidR="00612EB2" w:rsidRPr="001D06D1" w:rsidRDefault="00612EB2" w:rsidP="00612EB2">
      <w:pPr>
        <w:pStyle w:val="ab"/>
        <w:spacing w:line="276" w:lineRule="auto"/>
        <w:ind w:left="1134" w:right="77" w:firstLine="567"/>
        <w:jc w:val="both"/>
        <w:rPr>
          <w:rFonts w:ascii="Times New Roman" w:hAnsi="Times New Roman"/>
          <w:sz w:val="26"/>
          <w:szCs w:val="26"/>
          <w:lang w:val="ru-RU"/>
        </w:rPr>
      </w:pPr>
      <w:r w:rsidRPr="001D06D1">
        <w:rPr>
          <w:rFonts w:ascii="Times New Roman" w:hAnsi="Times New Roman"/>
          <w:sz w:val="26"/>
          <w:szCs w:val="26"/>
          <w:lang w:val="ru-RU"/>
        </w:rPr>
        <w:t>Сдавали эти экзамены в форме ЕГЭ те, кто планирует продолжить обучение. Сдавать можно было любое количество предметов из списка. Учащиеся нашей школы выбрали практически все предметы.</w:t>
      </w:r>
    </w:p>
    <w:p w:rsidR="00612EB2" w:rsidRPr="001D06D1" w:rsidRDefault="00612EB2" w:rsidP="00612EB2">
      <w:pPr>
        <w:pStyle w:val="ab"/>
        <w:jc w:val="right"/>
        <w:rPr>
          <w:rFonts w:ascii="Times New Roman" w:hAnsi="Times New Roman"/>
          <w:szCs w:val="24"/>
          <w:lang w:val="ru-RU"/>
        </w:rPr>
      </w:pPr>
    </w:p>
    <w:tbl>
      <w:tblPr>
        <w:tblW w:w="10065" w:type="dxa"/>
        <w:tblInd w:w="1124" w:type="dxa"/>
        <w:tblLayout w:type="fixed"/>
        <w:tblCellMar>
          <w:left w:w="0" w:type="dxa"/>
          <w:right w:w="0" w:type="dxa"/>
        </w:tblCellMar>
        <w:tblLook w:val="04A0" w:firstRow="1" w:lastRow="0" w:firstColumn="1" w:lastColumn="0" w:noHBand="0" w:noVBand="1"/>
      </w:tblPr>
      <w:tblGrid>
        <w:gridCol w:w="1077"/>
        <w:gridCol w:w="1559"/>
        <w:gridCol w:w="1134"/>
        <w:gridCol w:w="1134"/>
        <w:gridCol w:w="1134"/>
        <w:gridCol w:w="1843"/>
        <w:gridCol w:w="1134"/>
        <w:gridCol w:w="1050"/>
      </w:tblGrid>
      <w:tr w:rsidR="00612EB2" w:rsidRPr="001D06D1" w:rsidTr="00612EB2">
        <w:trPr>
          <w:trHeight w:val="1627"/>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84" w:type="dxa"/>
              <w:bottom w:w="0" w:type="dxa"/>
              <w:right w:w="84" w:type="dxa"/>
            </w:tcMar>
            <w:hideMark/>
          </w:tcPr>
          <w:p w:rsidR="00612EB2" w:rsidRPr="001D06D1" w:rsidRDefault="00612EB2" w:rsidP="004241EC">
            <w:pPr>
              <w:pStyle w:val="ab"/>
              <w:rPr>
                <w:rFonts w:ascii="Times New Roman" w:hAnsi="Times New Roman"/>
                <w:b/>
                <w:sz w:val="18"/>
                <w:szCs w:val="18"/>
                <w:lang w:val="ru-RU"/>
              </w:rPr>
            </w:pPr>
            <w:r w:rsidRPr="001D06D1">
              <w:rPr>
                <w:rFonts w:ascii="Times New Roman" w:hAnsi="Times New Roman"/>
                <w:b/>
                <w:sz w:val="18"/>
                <w:szCs w:val="18"/>
                <w:lang w:val="ru-RU"/>
              </w:rPr>
              <w:t>Кол-во уч-ся, допущен до итоговой аттестации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84" w:type="dxa"/>
              <w:bottom w:w="0" w:type="dxa"/>
              <w:right w:w="84" w:type="dxa"/>
            </w:tcMar>
            <w:hideMark/>
          </w:tcPr>
          <w:p w:rsidR="00612EB2" w:rsidRPr="001D06D1" w:rsidRDefault="00612EB2" w:rsidP="004241EC">
            <w:pPr>
              <w:pStyle w:val="ab"/>
              <w:rPr>
                <w:rFonts w:ascii="Times New Roman" w:hAnsi="Times New Roman"/>
                <w:b/>
                <w:sz w:val="18"/>
                <w:szCs w:val="18"/>
              </w:rPr>
            </w:pPr>
            <w:r w:rsidRPr="001D06D1">
              <w:rPr>
                <w:rFonts w:ascii="Times New Roman" w:hAnsi="Times New Roman"/>
                <w:b/>
                <w:sz w:val="18"/>
                <w:szCs w:val="18"/>
              </w:rPr>
              <w:t>Названиепредмета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84" w:type="dxa"/>
              <w:bottom w:w="0" w:type="dxa"/>
              <w:right w:w="84" w:type="dxa"/>
            </w:tcMar>
            <w:hideMark/>
          </w:tcPr>
          <w:p w:rsidR="00612EB2" w:rsidRPr="001D06D1" w:rsidRDefault="00612EB2" w:rsidP="004241EC">
            <w:pPr>
              <w:pStyle w:val="ab"/>
              <w:rPr>
                <w:rFonts w:ascii="Times New Roman" w:hAnsi="Times New Roman"/>
                <w:b/>
                <w:sz w:val="18"/>
                <w:szCs w:val="18"/>
                <w:lang w:val="ru-RU"/>
              </w:rPr>
            </w:pPr>
            <w:r w:rsidRPr="001D06D1">
              <w:rPr>
                <w:rFonts w:ascii="Times New Roman" w:hAnsi="Times New Roman"/>
                <w:b/>
                <w:sz w:val="18"/>
                <w:szCs w:val="18"/>
                <w:lang w:val="ru-RU"/>
              </w:rPr>
              <w:t xml:space="preserve">Кол-во уч-ся, сдававших предмет (% от общ числа)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84" w:type="dxa"/>
              <w:bottom w:w="0" w:type="dxa"/>
              <w:right w:w="84" w:type="dxa"/>
            </w:tcMar>
            <w:hideMark/>
          </w:tcPr>
          <w:p w:rsidR="00612EB2" w:rsidRPr="001D06D1" w:rsidRDefault="00612EB2" w:rsidP="004241EC">
            <w:pPr>
              <w:pStyle w:val="ab"/>
              <w:rPr>
                <w:rFonts w:ascii="Times New Roman" w:hAnsi="Times New Roman"/>
                <w:b/>
                <w:sz w:val="18"/>
                <w:szCs w:val="18"/>
                <w:lang w:val="ru-RU"/>
              </w:rPr>
            </w:pPr>
            <w:r w:rsidRPr="001D06D1">
              <w:rPr>
                <w:rFonts w:ascii="Times New Roman" w:hAnsi="Times New Roman"/>
                <w:b/>
                <w:sz w:val="18"/>
                <w:szCs w:val="18"/>
                <w:lang w:val="ru-RU"/>
              </w:rPr>
              <w:t xml:space="preserve">Кол-во уч-ся, не набравш Минимум баллов (% от числа сдававших)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84" w:type="dxa"/>
              <w:bottom w:w="0" w:type="dxa"/>
              <w:right w:w="84" w:type="dxa"/>
            </w:tcMar>
            <w:hideMark/>
          </w:tcPr>
          <w:p w:rsidR="00612EB2" w:rsidRPr="001D06D1" w:rsidRDefault="00612EB2" w:rsidP="004241EC">
            <w:pPr>
              <w:pStyle w:val="ab"/>
              <w:rPr>
                <w:rFonts w:ascii="Times New Roman" w:hAnsi="Times New Roman"/>
                <w:b/>
                <w:sz w:val="18"/>
                <w:szCs w:val="18"/>
                <w:lang w:val="ru-RU"/>
              </w:rPr>
            </w:pPr>
            <w:r w:rsidRPr="001D06D1">
              <w:rPr>
                <w:rFonts w:ascii="Times New Roman" w:hAnsi="Times New Roman"/>
                <w:b/>
                <w:sz w:val="18"/>
                <w:szCs w:val="18"/>
                <w:lang w:val="ru-RU"/>
              </w:rPr>
              <w:t>Средний балл по г.Саранск / Средний балл по школе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84" w:type="dxa"/>
              <w:bottom w:w="0" w:type="dxa"/>
              <w:right w:w="84" w:type="dxa"/>
            </w:tcMar>
            <w:hideMark/>
          </w:tcPr>
          <w:p w:rsidR="00612EB2" w:rsidRPr="001D06D1" w:rsidRDefault="00612EB2" w:rsidP="004241EC">
            <w:pPr>
              <w:pStyle w:val="ab"/>
              <w:rPr>
                <w:rFonts w:ascii="Times New Roman" w:hAnsi="Times New Roman"/>
                <w:b/>
                <w:sz w:val="18"/>
                <w:szCs w:val="18"/>
                <w:lang w:val="ru-RU"/>
              </w:rPr>
            </w:pPr>
            <w:r w:rsidRPr="001D06D1">
              <w:rPr>
                <w:rFonts w:ascii="Times New Roman" w:hAnsi="Times New Roman"/>
                <w:b/>
                <w:sz w:val="18"/>
                <w:szCs w:val="18"/>
                <w:lang w:val="ru-RU"/>
              </w:rPr>
              <w:t xml:space="preserve">Кол-во уч-ся,  набравш. более 80 баллов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84" w:type="dxa"/>
              <w:bottom w:w="0" w:type="dxa"/>
              <w:right w:w="84" w:type="dxa"/>
            </w:tcMar>
            <w:hideMark/>
          </w:tcPr>
          <w:p w:rsidR="00612EB2" w:rsidRPr="001D06D1" w:rsidRDefault="00612EB2" w:rsidP="004241EC">
            <w:pPr>
              <w:pStyle w:val="ab"/>
              <w:rPr>
                <w:rFonts w:ascii="Times New Roman" w:hAnsi="Times New Roman"/>
                <w:b/>
                <w:sz w:val="18"/>
                <w:szCs w:val="18"/>
                <w:lang w:val="ru-RU"/>
              </w:rPr>
            </w:pPr>
            <w:r w:rsidRPr="001D06D1">
              <w:rPr>
                <w:rFonts w:ascii="Times New Roman" w:hAnsi="Times New Roman"/>
                <w:b/>
                <w:sz w:val="18"/>
                <w:szCs w:val="18"/>
                <w:lang w:val="ru-RU"/>
              </w:rPr>
              <w:t xml:space="preserve">Доля выпускников, сдававших 3 и более экзаменов в форме ЕГЭ % </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84" w:type="dxa"/>
              <w:bottom w:w="0" w:type="dxa"/>
              <w:right w:w="84" w:type="dxa"/>
            </w:tcMar>
            <w:hideMark/>
          </w:tcPr>
          <w:p w:rsidR="00612EB2" w:rsidRPr="001D06D1" w:rsidRDefault="00612EB2" w:rsidP="004241EC">
            <w:pPr>
              <w:pStyle w:val="ab"/>
              <w:rPr>
                <w:rFonts w:ascii="Times New Roman" w:hAnsi="Times New Roman"/>
                <w:b/>
                <w:sz w:val="18"/>
                <w:szCs w:val="18"/>
                <w:lang w:val="ru-RU"/>
              </w:rPr>
            </w:pPr>
            <w:r w:rsidRPr="001D06D1">
              <w:rPr>
                <w:rFonts w:ascii="Times New Roman" w:hAnsi="Times New Roman"/>
                <w:b/>
                <w:sz w:val="18"/>
                <w:szCs w:val="18"/>
                <w:lang w:val="ru-RU"/>
              </w:rPr>
              <w:t xml:space="preserve">Дети-инвалиды, сдававшие ЕГЭ </w:t>
            </w:r>
          </w:p>
        </w:tc>
      </w:tr>
      <w:tr w:rsidR="00612EB2" w:rsidRPr="001D06D1" w:rsidTr="00612EB2">
        <w:trPr>
          <w:trHeight w:val="257"/>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b/>
                <w:sz w:val="18"/>
                <w:szCs w:val="18"/>
              </w:rPr>
            </w:pPr>
            <w:r w:rsidRPr="001D06D1">
              <w:rPr>
                <w:rFonts w:ascii="Times New Roman" w:hAnsi="Times New Roman"/>
                <w:b/>
                <w:sz w:val="18"/>
                <w:szCs w:val="18"/>
                <w:lang w:val="ru-RU"/>
              </w:rPr>
              <w:t>39</w:t>
            </w:r>
            <w:r w:rsidRPr="001D06D1">
              <w:rPr>
                <w:rFonts w:ascii="Times New Roman" w:hAnsi="Times New Roman"/>
                <w:b/>
                <w:sz w:val="18"/>
                <w:szCs w:val="18"/>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b/>
                <w:sz w:val="18"/>
                <w:szCs w:val="18"/>
              </w:rPr>
            </w:pPr>
            <w:r w:rsidRPr="001D06D1">
              <w:rPr>
                <w:rFonts w:ascii="Times New Roman" w:hAnsi="Times New Roman"/>
                <w:b/>
                <w:sz w:val="18"/>
                <w:szCs w:val="18"/>
                <w:lang w:val="ru-RU"/>
              </w:rPr>
              <w:t>11/31%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b/>
                <w:sz w:val="18"/>
                <w:szCs w:val="18"/>
                <w:lang w:val="ru-RU"/>
              </w:rPr>
            </w:pPr>
            <w:r w:rsidRPr="001D06D1">
              <w:rPr>
                <w:rFonts w:ascii="Times New Roman" w:hAnsi="Times New Roman"/>
                <w:b/>
                <w:sz w:val="18"/>
                <w:szCs w:val="18"/>
                <w:lang w:val="ru-RU"/>
              </w:rPr>
              <w:t>6/15%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b/>
                <w:sz w:val="18"/>
                <w:szCs w:val="18"/>
              </w:rPr>
            </w:pPr>
            <w:r w:rsidRPr="001D06D1">
              <w:rPr>
                <w:rFonts w:ascii="Times New Roman" w:hAnsi="Times New Roman"/>
                <w:b/>
                <w:sz w:val="18"/>
                <w:szCs w:val="18"/>
                <w:lang w:val="ru-RU"/>
              </w:rPr>
              <w:t>39</w:t>
            </w:r>
            <w:r w:rsidRPr="001D06D1">
              <w:rPr>
                <w:rFonts w:ascii="Times New Roman" w:hAnsi="Times New Roman"/>
                <w:b/>
                <w:sz w:val="18"/>
                <w:szCs w:val="18"/>
              </w:rPr>
              <w:t>/100%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b/>
                <w:sz w:val="18"/>
                <w:szCs w:val="18"/>
                <w:lang w:val="ru-RU"/>
              </w:rPr>
            </w:pPr>
            <w:r w:rsidRPr="001D06D1">
              <w:rPr>
                <w:rFonts w:ascii="Times New Roman" w:hAnsi="Times New Roman"/>
                <w:b/>
                <w:sz w:val="18"/>
                <w:szCs w:val="18"/>
                <w:lang w:val="ru-RU"/>
              </w:rPr>
              <w:t>1/3%</w:t>
            </w:r>
          </w:p>
        </w:tc>
      </w:tr>
      <w:tr w:rsidR="00612EB2" w:rsidRPr="001D06D1" w:rsidTr="00612EB2">
        <w:trPr>
          <w:trHeight w:val="239"/>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r w:rsidRPr="001D06D1">
              <w:rPr>
                <w:rFonts w:ascii="Times New Roman" w:hAnsi="Times New Roman"/>
                <w:sz w:val="18"/>
                <w:szCs w:val="18"/>
              </w:rPr>
              <w:t xml:space="preserve">русский язык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r w:rsidRPr="001D06D1">
              <w:rPr>
                <w:rFonts w:ascii="Times New Roman" w:hAnsi="Times New Roman"/>
                <w:sz w:val="18"/>
                <w:szCs w:val="18"/>
                <w:lang w:val="ru-RU"/>
              </w:rPr>
              <w:t>39</w:t>
            </w:r>
            <w:r w:rsidRPr="001D06D1">
              <w:rPr>
                <w:rFonts w:ascii="Times New Roman" w:hAnsi="Times New Roman"/>
                <w:sz w:val="18"/>
                <w:szCs w:val="18"/>
              </w:rPr>
              <w:t>/</w:t>
            </w:r>
            <w:r w:rsidRPr="001D06D1">
              <w:rPr>
                <w:rFonts w:ascii="Times New Roman" w:hAnsi="Times New Roman"/>
                <w:sz w:val="18"/>
                <w:szCs w:val="18"/>
                <w:lang w:val="ru-RU"/>
              </w:rPr>
              <w:t>100</w:t>
            </w:r>
            <w:r w:rsidRPr="001D06D1">
              <w:rPr>
                <w:rFonts w:ascii="Times New Roman" w:hAnsi="Times New Roman"/>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70,5</w:t>
            </w:r>
            <w:r w:rsidRPr="001D06D1">
              <w:rPr>
                <w:rFonts w:ascii="Times New Roman" w:hAnsi="Times New Roman"/>
                <w:sz w:val="18"/>
                <w:szCs w:val="18"/>
              </w:rPr>
              <w:t>/</w:t>
            </w:r>
            <w:r w:rsidRPr="001D06D1">
              <w:rPr>
                <w:rFonts w:ascii="Times New Roman" w:hAnsi="Times New Roman"/>
                <w:sz w:val="18"/>
                <w:szCs w:val="18"/>
                <w:lang w:val="ru-RU"/>
              </w:rPr>
              <w:t>67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6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p>
        </w:tc>
      </w:tr>
      <w:tr w:rsidR="00612EB2" w:rsidRPr="001D06D1" w:rsidTr="00612EB2">
        <w:trPr>
          <w:trHeight w:val="167"/>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математика (П)</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14/36%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62,4/61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p>
        </w:tc>
      </w:tr>
      <w:tr w:rsidR="00612EB2" w:rsidRPr="001D06D1" w:rsidTr="00612EB2">
        <w:trPr>
          <w:trHeight w:val="200"/>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математика (Б)</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25/64%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4,3/4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p>
        </w:tc>
      </w:tr>
      <w:tr w:rsidR="00612EB2" w:rsidRPr="001D06D1" w:rsidTr="00612EB2">
        <w:trPr>
          <w:trHeight w:val="104"/>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 xml:space="preserve">география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5/13%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54/56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p>
        </w:tc>
      </w:tr>
      <w:tr w:rsidR="00612EB2" w:rsidRPr="001D06D1" w:rsidTr="00612EB2">
        <w:trPr>
          <w:trHeight w:val="135"/>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 xml:space="preserve">литература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rPr>
                <w:color w:val="auto"/>
                <w:sz w:val="18"/>
                <w:szCs w:val="18"/>
              </w:rPr>
            </w:pPr>
            <w:r w:rsidRPr="001D06D1">
              <w:rPr>
                <w:color w:val="auto"/>
                <w:sz w:val="18"/>
                <w:szCs w:val="18"/>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53,4/0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r>
      <w:tr w:rsidR="00612EB2" w:rsidRPr="001D06D1" w:rsidTr="00612EB2">
        <w:trPr>
          <w:trHeight w:val="126"/>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rPr>
              <w:t>английс</w:t>
            </w:r>
            <w:r w:rsidRPr="001D06D1">
              <w:rPr>
                <w:rFonts w:ascii="Times New Roman" w:hAnsi="Times New Roman"/>
                <w:sz w:val="18"/>
                <w:szCs w:val="18"/>
                <w:lang w:val="ru-RU"/>
              </w:rPr>
              <w:t>кий язык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rPr>
                <w:color w:val="auto"/>
                <w:sz w:val="18"/>
                <w:szCs w:val="18"/>
              </w:rPr>
            </w:pPr>
            <w:r w:rsidRPr="001D06D1">
              <w:rPr>
                <w:color w:val="auto"/>
                <w:sz w:val="18"/>
                <w:szCs w:val="18"/>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68/72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r>
      <w:tr w:rsidR="00612EB2" w:rsidRPr="001D06D1" w:rsidTr="00612EB2">
        <w:trPr>
          <w:trHeight w:val="244"/>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немецкий язык</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rPr>
                <w:color w:val="auto"/>
                <w:sz w:val="18"/>
                <w:szCs w:val="18"/>
              </w:rPr>
            </w:pPr>
            <w:r w:rsidRPr="001D06D1">
              <w:rPr>
                <w:color w:val="auto"/>
                <w:sz w:val="18"/>
                <w:szCs w:val="18"/>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48/0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rPr>
            </w:pPr>
          </w:p>
        </w:tc>
      </w:tr>
      <w:tr w:rsidR="00612EB2" w:rsidRPr="001D06D1" w:rsidTr="00612EB2">
        <w:trPr>
          <w:trHeight w:val="220"/>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r w:rsidRPr="001D06D1">
              <w:rPr>
                <w:rFonts w:ascii="Times New Roman" w:hAnsi="Times New Roman"/>
                <w:sz w:val="18"/>
                <w:szCs w:val="18"/>
              </w:rPr>
              <w:t>физика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6/15%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rPr>
                <w:color w:val="auto"/>
                <w:sz w:val="18"/>
                <w:szCs w:val="18"/>
              </w:rPr>
            </w:pPr>
            <w:r w:rsidRPr="001D06D1">
              <w:rPr>
                <w:color w:val="auto"/>
                <w:sz w:val="18"/>
                <w:szCs w:val="18"/>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54,2/53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r>
      <w:tr w:rsidR="00612EB2" w:rsidRPr="001D06D1" w:rsidTr="00612EB2">
        <w:trPr>
          <w:trHeight w:val="267"/>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r w:rsidRPr="001D06D1">
              <w:rPr>
                <w:rFonts w:ascii="Times New Roman" w:hAnsi="Times New Roman"/>
                <w:sz w:val="18"/>
                <w:szCs w:val="18"/>
              </w:rPr>
              <w:t>история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17/44%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62,1/60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1чел.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r>
      <w:tr w:rsidR="00612EB2" w:rsidRPr="001D06D1" w:rsidTr="00612EB2">
        <w:trPr>
          <w:trHeight w:val="185"/>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r w:rsidRPr="001D06D1">
              <w:rPr>
                <w:rFonts w:ascii="Times New Roman" w:hAnsi="Times New Roman"/>
                <w:sz w:val="18"/>
                <w:szCs w:val="18"/>
              </w:rPr>
              <w:t>биология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9/23%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54,6/63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1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r>
      <w:tr w:rsidR="00612EB2" w:rsidRPr="001D06D1" w:rsidTr="00612EB2">
        <w:trPr>
          <w:trHeight w:val="204"/>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r w:rsidRPr="001D06D1">
              <w:rPr>
                <w:rFonts w:ascii="Times New Roman" w:hAnsi="Times New Roman"/>
                <w:sz w:val="18"/>
                <w:szCs w:val="18"/>
              </w:rPr>
              <w:t>химия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6/15%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53/69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r>
      <w:tr w:rsidR="00612EB2" w:rsidRPr="001D06D1" w:rsidTr="00612EB2">
        <w:trPr>
          <w:trHeight w:val="249"/>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r w:rsidRPr="001D06D1">
              <w:rPr>
                <w:rFonts w:ascii="Times New Roman" w:hAnsi="Times New Roman"/>
                <w:sz w:val="18"/>
                <w:szCs w:val="18"/>
              </w:rPr>
              <w:t>обществознание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26/67%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3/12%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61,8/57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2 чел.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612EB2" w:rsidRPr="001D06D1" w:rsidRDefault="00612EB2" w:rsidP="004241EC">
            <w:pPr>
              <w:pStyle w:val="ab"/>
              <w:rPr>
                <w:rFonts w:ascii="Times New Roman" w:hAnsi="Times New Roman"/>
                <w:sz w:val="18"/>
                <w:szCs w:val="18"/>
              </w:rPr>
            </w:pPr>
          </w:p>
        </w:tc>
      </w:tr>
      <w:tr w:rsidR="00612EB2" w:rsidRPr="001D06D1" w:rsidTr="00612EB2">
        <w:trPr>
          <w:trHeight w:val="439"/>
        </w:trPr>
        <w:tc>
          <w:tcPr>
            <w:tcW w:w="107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информатика и ИКТ</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r w:rsidRPr="001D06D1">
              <w:rPr>
                <w:rFonts w:ascii="Times New Roman" w:hAnsi="Times New Roman"/>
                <w:sz w:val="18"/>
                <w:szCs w:val="18"/>
                <w:lang w:val="ru-RU"/>
              </w:rPr>
              <w:t>53,1/62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lang w:val="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rPr>
            </w:pP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612EB2" w:rsidRPr="001D06D1" w:rsidRDefault="00612EB2" w:rsidP="004241EC">
            <w:pPr>
              <w:pStyle w:val="ab"/>
              <w:rPr>
                <w:rFonts w:ascii="Times New Roman" w:hAnsi="Times New Roman"/>
                <w:sz w:val="18"/>
                <w:szCs w:val="18"/>
              </w:rPr>
            </w:pPr>
          </w:p>
        </w:tc>
      </w:tr>
    </w:tbl>
    <w:p w:rsidR="00964685" w:rsidRPr="001D06D1" w:rsidRDefault="00964685" w:rsidP="00964685">
      <w:pPr>
        <w:shd w:val="clear" w:color="auto" w:fill="FFFFFF"/>
        <w:jc w:val="center"/>
        <w:rPr>
          <w:b/>
          <w:caps/>
          <w:color w:val="auto"/>
        </w:rPr>
      </w:pPr>
    </w:p>
    <w:p w:rsidR="00964685" w:rsidRPr="001D06D1" w:rsidRDefault="00964685" w:rsidP="00964685">
      <w:pPr>
        <w:shd w:val="clear" w:color="auto" w:fill="FFFFFF"/>
        <w:spacing w:after="0" w:line="240" w:lineRule="auto"/>
        <w:jc w:val="center"/>
        <w:rPr>
          <w:b/>
          <w:color w:val="auto"/>
          <w:sz w:val="26"/>
          <w:szCs w:val="26"/>
        </w:rPr>
      </w:pPr>
      <w:r w:rsidRPr="001D06D1">
        <w:rPr>
          <w:b/>
          <w:caps/>
          <w:color w:val="auto"/>
          <w:sz w:val="26"/>
          <w:szCs w:val="26"/>
        </w:rPr>
        <w:t>д</w:t>
      </w:r>
      <w:r w:rsidRPr="001D06D1">
        <w:rPr>
          <w:b/>
          <w:color w:val="auto"/>
          <w:sz w:val="26"/>
          <w:szCs w:val="26"/>
        </w:rPr>
        <w:t xml:space="preserve">инамика поступления выпускников 11 класса в ВУЗы, </w:t>
      </w:r>
    </w:p>
    <w:p w:rsidR="00964685" w:rsidRPr="001D06D1" w:rsidRDefault="00964685" w:rsidP="00964685">
      <w:pPr>
        <w:shd w:val="clear" w:color="auto" w:fill="FFFFFF"/>
        <w:spacing w:after="0" w:line="240" w:lineRule="auto"/>
        <w:jc w:val="center"/>
        <w:rPr>
          <w:b/>
          <w:color w:val="auto"/>
          <w:sz w:val="26"/>
          <w:szCs w:val="26"/>
        </w:rPr>
      </w:pPr>
      <w:r w:rsidRPr="001D06D1">
        <w:rPr>
          <w:b/>
          <w:color w:val="auto"/>
          <w:sz w:val="26"/>
          <w:szCs w:val="26"/>
        </w:rPr>
        <w:t>ССОУ, ОУ начального профессионального образования</w:t>
      </w:r>
    </w:p>
    <w:tbl>
      <w:tblPr>
        <w:tblW w:w="937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119"/>
        <w:gridCol w:w="1064"/>
        <w:gridCol w:w="1064"/>
        <w:gridCol w:w="1276"/>
        <w:gridCol w:w="1276"/>
        <w:gridCol w:w="1064"/>
      </w:tblGrid>
      <w:tr w:rsidR="00964685" w:rsidRPr="001D06D1" w:rsidTr="00964685">
        <w:trPr>
          <w:trHeight w:val="261"/>
        </w:trPr>
        <w:tc>
          <w:tcPr>
            <w:tcW w:w="2515" w:type="dxa"/>
            <w:noWrap/>
            <w:vAlign w:val="bottom"/>
          </w:tcPr>
          <w:p w:rsidR="00964685" w:rsidRPr="001D06D1" w:rsidRDefault="00964685" w:rsidP="00964685">
            <w:pPr>
              <w:spacing w:after="0" w:line="240" w:lineRule="auto"/>
              <w:ind w:left="33"/>
              <w:jc w:val="center"/>
              <w:rPr>
                <w:b/>
                <w:i/>
                <w:color w:val="auto"/>
                <w:sz w:val="20"/>
                <w:szCs w:val="20"/>
              </w:rPr>
            </w:pPr>
            <w:r w:rsidRPr="001D06D1">
              <w:rPr>
                <w:b/>
                <w:i/>
                <w:color w:val="auto"/>
                <w:sz w:val="20"/>
                <w:szCs w:val="20"/>
              </w:rPr>
              <w:t>Учебный год</w:t>
            </w:r>
          </w:p>
        </w:tc>
        <w:tc>
          <w:tcPr>
            <w:tcW w:w="2183" w:type="dxa"/>
            <w:gridSpan w:val="2"/>
            <w:noWrap/>
          </w:tcPr>
          <w:p w:rsidR="00964685" w:rsidRPr="001D06D1" w:rsidRDefault="00964685" w:rsidP="00964685">
            <w:pPr>
              <w:spacing w:after="0" w:line="240" w:lineRule="auto"/>
              <w:ind w:left="0" w:firstLine="0"/>
              <w:jc w:val="center"/>
              <w:rPr>
                <w:b/>
                <w:i/>
                <w:color w:val="auto"/>
                <w:sz w:val="20"/>
                <w:szCs w:val="20"/>
              </w:rPr>
            </w:pPr>
            <w:r w:rsidRPr="001D06D1">
              <w:rPr>
                <w:b/>
                <w:i/>
                <w:color w:val="auto"/>
                <w:sz w:val="20"/>
                <w:szCs w:val="20"/>
              </w:rPr>
              <w:t>2019-2020</w:t>
            </w:r>
          </w:p>
          <w:p w:rsidR="00964685" w:rsidRPr="001D06D1" w:rsidRDefault="00964685" w:rsidP="00964685">
            <w:pPr>
              <w:spacing w:after="0" w:line="240" w:lineRule="auto"/>
              <w:ind w:left="0" w:firstLine="0"/>
              <w:jc w:val="center"/>
              <w:rPr>
                <w:b/>
                <w:i/>
                <w:color w:val="auto"/>
                <w:sz w:val="20"/>
                <w:szCs w:val="20"/>
              </w:rPr>
            </w:pPr>
            <w:r w:rsidRPr="001D06D1">
              <w:rPr>
                <w:b/>
                <w:i/>
                <w:color w:val="auto"/>
                <w:sz w:val="20"/>
                <w:szCs w:val="20"/>
              </w:rPr>
              <w:t>учебный год</w:t>
            </w:r>
          </w:p>
        </w:tc>
        <w:tc>
          <w:tcPr>
            <w:tcW w:w="2340" w:type="dxa"/>
            <w:gridSpan w:val="2"/>
            <w:noWrap/>
          </w:tcPr>
          <w:p w:rsidR="00964685" w:rsidRPr="001D06D1" w:rsidRDefault="00964685" w:rsidP="00964685">
            <w:pPr>
              <w:spacing w:after="0" w:line="240" w:lineRule="auto"/>
              <w:ind w:left="0" w:firstLine="0"/>
              <w:jc w:val="center"/>
              <w:rPr>
                <w:b/>
                <w:i/>
                <w:color w:val="auto"/>
                <w:sz w:val="20"/>
                <w:szCs w:val="20"/>
              </w:rPr>
            </w:pPr>
            <w:r w:rsidRPr="001D06D1">
              <w:rPr>
                <w:b/>
                <w:i/>
                <w:color w:val="auto"/>
                <w:sz w:val="20"/>
                <w:szCs w:val="20"/>
              </w:rPr>
              <w:t>2020-2021</w:t>
            </w:r>
          </w:p>
          <w:p w:rsidR="00964685" w:rsidRPr="001D06D1" w:rsidRDefault="00964685" w:rsidP="00964685">
            <w:pPr>
              <w:spacing w:after="0" w:line="240" w:lineRule="auto"/>
              <w:ind w:left="0" w:firstLine="0"/>
              <w:jc w:val="center"/>
              <w:rPr>
                <w:b/>
                <w:i/>
                <w:color w:val="auto"/>
                <w:sz w:val="20"/>
                <w:szCs w:val="20"/>
              </w:rPr>
            </w:pPr>
            <w:r w:rsidRPr="001D06D1">
              <w:rPr>
                <w:b/>
                <w:i/>
                <w:color w:val="auto"/>
                <w:sz w:val="20"/>
                <w:szCs w:val="20"/>
              </w:rPr>
              <w:t>учебный год</w:t>
            </w:r>
          </w:p>
        </w:tc>
        <w:tc>
          <w:tcPr>
            <w:tcW w:w="2340" w:type="dxa"/>
            <w:gridSpan w:val="2"/>
            <w:noWrap/>
          </w:tcPr>
          <w:p w:rsidR="00964685" w:rsidRPr="001D06D1" w:rsidRDefault="00964685" w:rsidP="00964685">
            <w:pPr>
              <w:spacing w:after="0" w:line="240" w:lineRule="auto"/>
              <w:ind w:left="0" w:firstLine="0"/>
              <w:jc w:val="center"/>
              <w:rPr>
                <w:b/>
                <w:i/>
                <w:color w:val="auto"/>
                <w:sz w:val="20"/>
                <w:szCs w:val="20"/>
              </w:rPr>
            </w:pPr>
            <w:r w:rsidRPr="001D06D1">
              <w:rPr>
                <w:b/>
                <w:i/>
                <w:color w:val="auto"/>
                <w:sz w:val="20"/>
                <w:szCs w:val="20"/>
              </w:rPr>
              <w:t>2021-2022</w:t>
            </w:r>
          </w:p>
          <w:p w:rsidR="00964685" w:rsidRPr="001D06D1" w:rsidRDefault="00964685" w:rsidP="00964685">
            <w:pPr>
              <w:spacing w:after="0" w:line="240" w:lineRule="auto"/>
              <w:ind w:left="0" w:firstLine="0"/>
              <w:jc w:val="center"/>
              <w:rPr>
                <w:b/>
                <w:i/>
                <w:color w:val="auto"/>
                <w:sz w:val="20"/>
                <w:szCs w:val="20"/>
              </w:rPr>
            </w:pPr>
            <w:r w:rsidRPr="001D06D1">
              <w:rPr>
                <w:b/>
                <w:i/>
                <w:color w:val="auto"/>
                <w:sz w:val="20"/>
                <w:szCs w:val="20"/>
              </w:rPr>
              <w:t>учебный год</w:t>
            </w:r>
          </w:p>
        </w:tc>
      </w:tr>
      <w:tr w:rsidR="00964685" w:rsidRPr="001D06D1" w:rsidTr="00964685">
        <w:trPr>
          <w:trHeight w:val="522"/>
        </w:trPr>
        <w:tc>
          <w:tcPr>
            <w:tcW w:w="2515" w:type="dxa"/>
            <w:noWrap/>
            <w:vAlign w:val="bottom"/>
          </w:tcPr>
          <w:p w:rsidR="00964685" w:rsidRPr="001D06D1" w:rsidRDefault="00964685" w:rsidP="00964685">
            <w:pPr>
              <w:spacing w:after="0" w:line="240" w:lineRule="auto"/>
              <w:ind w:left="33"/>
              <w:rPr>
                <w:color w:val="auto"/>
                <w:sz w:val="20"/>
                <w:szCs w:val="20"/>
              </w:rPr>
            </w:pPr>
          </w:p>
        </w:tc>
        <w:tc>
          <w:tcPr>
            <w:tcW w:w="1119" w:type="dxa"/>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кол-во уч-ся</w:t>
            </w:r>
          </w:p>
        </w:tc>
        <w:tc>
          <w:tcPr>
            <w:tcW w:w="1064" w:type="dxa"/>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кол-во уч-ся</w:t>
            </w:r>
          </w:p>
        </w:tc>
        <w:tc>
          <w:tcPr>
            <w:tcW w:w="1276" w:type="dxa"/>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276" w:type="dxa"/>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кол-во уч-ся</w:t>
            </w:r>
          </w:p>
        </w:tc>
        <w:tc>
          <w:tcPr>
            <w:tcW w:w="1064" w:type="dxa"/>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r>
      <w:tr w:rsidR="00964685" w:rsidRPr="001D06D1" w:rsidTr="00964685">
        <w:trPr>
          <w:trHeight w:val="261"/>
        </w:trPr>
        <w:tc>
          <w:tcPr>
            <w:tcW w:w="2515" w:type="dxa"/>
            <w:noWrap/>
            <w:vAlign w:val="bottom"/>
          </w:tcPr>
          <w:p w:rsidR="00964685" w:rsidRPr="001D06D1" w:rsidRDefault="00964685" w:rsidP="00964685">
            <w:pPr>
              <w:spacing w:after="0" w:line="240" w:lineRule="auto"/>
              <w:ind w:left="33"/>
              <w:rPr>
                <w:color w:val="auto"/>
                <w:sz w:val="20"/>
                <w:szCs w:val="20"/>
              </w:rPr>
            </w:pPr>
            <w:r w:rsidRPr="001D06D1">
              <w:rPr>
                <w:color w:val="auto"/>
                <w:sz w:val="20"/>
                <w:szCs w:val="20"/>
              </w:rPr>
              <w:t>всего</w:t>
            </w:r>
          </w:p>
        </w:tc>
        <w:tc>
          <w:tcPr>
            <w:tcW w:w="1119" w:type="dxa"/>
            <w:noWrap/>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37</w:t>
            </w:r>
          </w:p>
        </w:tc>
        <w:tc>
          <w:tcPr>
            <w:tcW w:w="1064" w:type="dxa"/>
            <w:noWrap/>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100</w:t>
            </w:r>
          </w:p>
        </w:tc>
        <w:tc>
          <w:tcPr>
            <w:tcW w:w="1064" w:type="dxa"/>
            <w:noWrap/>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36</w:t>
            </w:r>
          </w:p>
        </w:tc>
        <w:tc>
          <w:tcPr>
            <w:tcW w:w="1276" w:type="dxa"/>
            <w:noWrap/>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100</w:t>
            </w:r>
          </w:p>
        </w:tc>
        <w:tc>
          <w:tcPr>
            <w:tcW w:w="1276" w:type="dxa"/>
            <w:noWrap/>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39</w:t>
            </w:r>
          </w:p>
        </w:tc>
        <w:tc>
          <w:tcPr>
            <w:tcW w:w="1064" w:type="dxa"/>
            <w:noWrap/>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100</w:t>
            </w:r>
          </w:p>
        </w:tc>
      </w:tr>
      <w:tr w:rsidR="00964685" w:rsidRPr="001D06D1" w:rsidTr="00964685">
        <w:trPr>
          <w:trHeight w:val="261"/>
        </w:trPr>
        <w:tc>
          <w:tcPr>
            <w:tcW w:w="2515" w:type="dxa"/>
            <w:noWrap/>
            <w:vAlign w:val="bottom"/>
          </w:tcPr>
          <w:p w:rsidR="00964685" w:rsidRPr="001D06D1" w:rsidRDefault="00964685" w:rsidP="00964685">
            <w:pPr>
              <w:spacing w:after="0" w:line="240" w:lineRule="auto"/>
              <w:ind w:left="33"/>
              <w:rPr>
                <w:color w:val="auto"/>
                <w:sz w:val="20"/>
                <w:szCs w:val="20"/>
              </w:rPr>
            </w:pPr>
            <w:r w:rsidRPr="001D06D1">
              <w:rPr>
                <w:color w:val="auto"/>
                <w:sz w:val="20"/>
                <w:szCs w:val="20"/>
              </w:rPr>
              <w:t>вузы</w:t>
            </w:r>
          </w:p>
        </w:tc>
        <w:tc>
          <w:tcPr>
            <w:tcW w:w="1119" w:type="dxa"/>
            <w:noWrap/>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37</w:t>
            </w:r>
          </w:p>
        </w:tc>
        <w:tc>
          <w:tcPr>
            <w:tcW w:w="1064" w:type="dxa"/>
            <w:noWrap/>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100</w:t>
            </w:r>
          </w:p>
        </w:tc>
        <w:tc>
          <w:tcPr>
            <w:tcW w:w="1064" w:type="dxa"/>
            <w:noWrap/>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36</w:t>
            </w:r>
          </w:p>
        </w:tc>
        <w:tc>
          <w:tcPr>
            <w:tcW w:w="1276" w:type="dxa"/>
            <w:noWrap/>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100</w:t>
            </w:r>
          </w:p>
        </w:tc>
        <w:tc>
          <w:tcPr>
            <w:tcW w:w="1276" w:type="dxa"/>
            <w:noWrap/>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39</w:t>
            </w:r>
          </w:p>
        </w:tc>
        <w:tc>
          <w:tcPr>
            <w:tcW w:w="1064" w:type="dxa"/>
            <w:noWrap/>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100</w:t>
            </w:r>
          </w:p>
        </w:tc>
      </w:tr>
      <w:tr w:rsidR="00964685" w:rsidRPr="001D06D1" w:rsidTr="00964685">
        <w:trPr>
          <w:trHeight w:val="409"/>
        </w:trPr>
        <w:tc>
          <w:tcPr>
            <w:tcW w:w="2515" w:type="dxa"/>
            <w:vAlign w:val="bottom"/>
          </w:tcPr>
          <w:p w:rsidR="00964685" w:rsidRPr="001D06D1" w:rsidRDefault="00964685" w:rsidP="00964685">
            <w:pPr>
              <w:spacing w:after="0" w:line="240" w:lineRule="auto"/>
              <w:ind w:left="33"/>
              <w:rPr>
                <w:color w:val="auto"/>
                <w:sz w:val="20"/>
                <w:szCs w:val="20"/>
              </w:rPr>
            </w:pPr>
            <w:r w:rsidRPr="001D06D1">
              <w:rPr>
                <w:color w:val="auto"/>
                <w:sz w:val="20"/>
                <w:szCs w:val="20"/>
              </w:rPr>
              <w:t>средние спец. Учебные заведения</w:t>
            </w:r>
          </w:p>
        </w:tc>
        <w:tc>
          <w:tcPr>
            <w:tcW w:w="1119"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276"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276"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r>
      <w:tr w:rsidR="00964685" w:rsidRPr="001D06D1" w:rsidTr="00964685">
        <w:trPr>
          <w:trHeight w:val="458"/>
        </w:trPr>
        <w:tc>
          <w:tcPr>
            <w:tcW w:w="2515" w:type="dxa"/>
            <w:vAlign w:val="bottom"/>
          </w:tcPr>
          <w:p w:rsidR="00964685" w:rsidRPr="001D06D1" w:rsidRDefault="00964685" w:rsidP="00964685">
            <w:pPr>
              <w:spacing w:after="0" w:line="240" w:lineRule="auto"/>
              <w:ind w:left="23" w:firstLine="0"/>
              <w:rPr>
                <w:color w:val="auto"/>
                <w:sz w:val="20"/>
                <w:szCs w:val="20"/>
              </w:rPr>
            </w:pPr>
            <w:r w:rsidRPr="001D06D1">
              <w:rPr>
                <w:color w:val="auto"/>
                <w:sz w:val="20"/>
                <w:szCs w:val="20"/>
              </w:rPr>
              <w:t>начальное профессиональное образование</w:t>
            </w:r>
          </w:p>
        </w:tc>
        <w:tc>
          <w:tcPr>
            <w:tcW w:w="1119"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276"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276"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r>
      <w:tr w:rsidR="00964685" w:rsidRPr="001D06D1" w:rsidTr="00964685">
        <w:trPr>
          <w:trHeight w:val="261"/>
        </w:trPr>
        <w:tc>
          <w:tcPr>
            <w:tcW w:w="2515" w:type="dxa"/>
            <w:noWrap/>
            <w:vAlign w:val="bottom"/>
          </w:tcPr>
          <w:p w:rsidR="00964685" w:rsidRPr="001D06D1" w:rsidRDefault="00964685" w:rsidP="00964685">
            <w:pPr>
              <w:spacing w:after="0" w:line="240" w:lineRule="auto"/>
              <w:ind w:left="33"/>
              <w:rPr>
                <w:color w:val="auto"/>
                <w:sz w:val="20"/>
                <w:szCs w:val="20"/>
              </w:rPr>
            </w:pPr>
            <w:r w:rsidRPr="001D06D1">
              <w:rPr>
                <w:color w:val="auto"/>
                <w:sz w:val="20"/>
                <w:szCs w:val="20"/>
              </w:rPr>
              <w:t>работают</w:t>
            </w:r>
          </w:p>
        </w:tc>
        <w:tc>
          <w:tcPr>
            <w:tcW w:w="1119"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276"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276"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r>
      <w:tr w:rsidR="00964685" w:rsidRPr="001D06D1" w:rsidTr="00964685">
        <w:trPr>
          <w:trHeight w:val="261"/>
        </w:trPr>
        <w:tc>
          <w:tcPr>
            <w:tcW w:w="2515" w:type="dxa"/>
            <w:noWrap/>
            <w:vAlign w:val="bottom"/>
          </w:tcPr>
          <w:p w:rsidR="00964685" w:rsidRPr="001D06D1" w:rsidRDefault="00964685" w:rsidP="00964685">
            <w:pPr>
              <w:spacing w:after="0" w:line="240" w:lineRule="auto"/>
              <w:ind w:left="33"/>
              <w:rPr>
                <w:color w:val="auto"/>
                <w:sz w:val="20"/>
                <w:szCs w:val="20"/>
              </w:rPr>
            </w:pPr>
            <w:r w:rsidRPr="001D06D1">
              <w:rPr>
                <w:color w:val="auto"/>
                <w:sz w:val="20"/>
                <w:szCs w:val="20"/>
              </w:rPr>
              <w:t>армия</w:t>
            </w:r>
          </w:p>
        </w:tc>
        <w:tc>
          <w:tcPr>
            <w:tcW w:w="1119"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276"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276"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c>
          <w:tcPr>
            <w:tcW w:w="1064" w:type="dxa"/>
            <w:noWrap/>
            <w:vAlign w:val="bottom"/>
          </w:tcPr>
          <w:p w:rsidR="00964685" w:rsidRPr="001D06D1" w:rsidRDefault="00964685" w:rsidP="00964685">
            <w:pPr>
              <w:spacing w:after="0" w:line="240" w:lineRule="auto"/>
              <w:ind w:left="0" w:firstLine="0"/>
              <w:jc w:val="center"/>
              <w:rPr>
                <w:color w:val="auto"/>
                <w:sz w:val="20"/>
                <w:szCs w:val="20"/>
              </w:rPr>
            </w:pPr>
            <w:r w:rsidRPr="001D06D1">
              <w:rPr>
                <w:color w:val="auto"/>
                <w:sz w:val="20"/>
                <w:szCs w:val="20"/>
              </w:rPr>
              <w:t>-</w:t>
            </w:r>
          </w:p>
        </w:tc>
      </w:tr>
    </w:tbl>
    <w:p w:rsidR="00964685" w:rsidRPr="001D06D1" w:rsidRDefault="00964685" w:rsidP="00964685">
      <w:pPr>
        <w:spacing w:after="0" w:line="276" w:lineRule="auto"/>
        <w:ind w:left="1134" w:right="361" w:firstLine="0"/>
        <w:rPr>
          <w:color w:val="auto"/>
          <w:sz w:val="26"/>
          <w:szCs w:val="26"/>
        </w:rPr>
      </w:pPr>
    </w:p>
    <w:p w:rsidR="00964685" w:rsidRPr="001D06D1" w:rsidRDefault="00964685" w:rsidP="00964685">
      <w:pPr>
        <w:spacing w:after="0" w:line="276" w:lineRule="auto"/>
        <w:ind w:left="1134" w:right="361" w:firstLine="0"/>
        <w:rPr>
          <w:color w:val="auto"/>
          <w:sz w:val="26"/>
          <w:szCs w:val="26"/>
        </w:rPr>
      </w:pPr>
      <w:r w:rsidRPr="001D06D1">
        <w:rPr>
          <w:color w:val="auto"/>
          <w:sz w:val="26"/>
          <w:szCs w:val="26"/>
        </w:rPr>
        <w:lastRenderedPageBreak/>
        <w:t>12% выпускников 11-ых классов продолжили обучение в организациях высшего профессионального образования в соответствии с выбранным профилем обучения.</w:t>
      </w:r>
    </w:p>
    <w:p w:rsidR="00964685" w:rsidRPr="001D06D1" w:rsidRDefault="00964685" w:rsidP="00964685">
      <w:pPr>
        <w:ind w:left="720"/>
        <w:rPr>
          <w:color w:val="auto"/>
        </w:rPr>
      </w:pPr>
    </w:p>
    <w:p w:rsidR="00964685" w:rsidRPr="001D06D1" w:rsidRDefault="00964685" w:rsidP="00964685">
      <w:pPr>
        <w:ind w:left="1134" w:firstLine="142"/>
        <w:jc w:val="center"/>
        <w:rPr>
          <w:b/>
          <w:color w:val="auto"/>
          <w:sz w:val="26"/>
          <w:szCs w:val="26"/>
        </w:rPr>
      </w:pPr>
      <w:r w:rsidRPr="001D06D1">
        <w:rPr>
          <w:b/>
          <w:caps/>
          <w:color w:val="auto"/>
          <w:sz w:val="26"/>
          <w:szCs w:val="26"/>
        </w:rPr>
        <w:t>д</w:t>
      </w:r>
      <w:r w:rsidRPr="001D06D1">
        <w:rPr>
          <w:b/>
          <w:color w:val="auto"/>
          <w:sz w:val="26"/>
          <w:szCs w:val="26"/>
        </w:rPr>
        <w:t>инамика поступления выпускников 9 класса в 10 класс, ССОУ, ОУ начального профессионального образования</w:t>
      </w:r>
    </w:p>
    <w:p w:rsidR="00964685" w:rsidRPr="001D06D1" w:rsidRDefault="00964685" w:rsidP="00964685">
      <w:pPr>
        <w:ind w:left="1134" w:firstLine="142"/>
        <w:jc w:val="center"/>
        <w:rPr>
          <w:b/>
          <w:color w:val="auto"/>
          <w:sz w:val="20"/>
          <w:szCs w:val="20"/>
        </w:rPr>
      </w:pPr>
    </w:p>
    <w:tbl>
      <w:tblPr>
        <w:tblW w:w="9476"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76"/>
        <w:gridCol w:w="1276"/>
        <w:gridCol w:w="1276"/>
        <w:gridCol w:w="1227"/>
        <w:gridCol w:w="1324"/>
        <w:gridCol w:w="1277"/>
        <w:gridCol w:w="13"/>
      </w:tblGrid>
      <w:tr w:rsidR="00964685" w:rsidRPr="001D06D1" w:rsidTr="00532343">
        <w:trPr>
          <w:trHeight w:val="298"/>
        </w:trPr>
        <w:tc>
          <w:tcPr>
            <w:tcW w:w="9476" w:type="dxa"/>
            <w:gridSpan w:val="8"/>
            <w:noWrap/>
          </w:tcPr>
          <w:p w:rsidR="00964685" w:rsidRPr="001D06D1" w:rsidRDefault="00964685" w:rsidP="00964685">
            <w:pPr>
              <w:tabs>
                <w:tab w:val="left" w:pos="9121"/>
              </w:tabs>
              <w:spacing w:after="0" w:line="240" w:lineRule="auto"/>
              <w:jc w:val="center"/>
              <w:rPr>
                <w:b/>
                <w:bCs/>
                <w:color w:val="auto"/>
                <w:sz w:val="20"/>
                <w:szCs w:val="20"/>
              </w:rPr>
            </w:pPr>
            <w:r w:rsidRPr="001D06D1">
              <w:rPr>
                <w:b/>
                <w:bCs/>
                <w:color w:val="auto"/>
                <w:sz w:val="20"/>
                <w:szCs w:val="20"/>
              </w:rPr>
              <w:t>12.4. Востребованность выпускников основного общего образования</w:t>
            </w:r>
          </w:p>
        </w:tc>
      </w:tr>
      <w:tr w:rsidR="00964685" w:rsidRPr="001D06D1" w:rsidTr="00532343">
        <w:trPr>
          <w:trHeight w:val="298"/>
        </w:trPr>
        <w:tc>
          <w:tcPr>
            <w:tcW w:w="9476" w:type="dxa"/>
            <w:gridSpan w:val="8"/>
            <w:noWrap/>
          </w:tcPr>
          <w:p w:rsidR="00964685" w:rsidRPr="001D06D1" w:rsidRDefault="00964685" w:rsidP="00964685">
            <w:pPr>
              <w:spacing w:after="0" w:line="240" w:lineRule="auto"/>
              <w:jc w:val="center"/>
              <w:rPr>
                <w:b/>
                <w:bCs/>
                <w:color w:val="auto"/>
                <w:sz w:val="20"/>
                <w:szCs w:val="20"/>
              </w:rPr>
            </w:pPr>
            <w:r w:rsidRPr="001D06D1">
              <w:rPr>
                <w:b/>
                <w:bCs/>
                <w:color w:val="auto"/>
                <w:sz w:val="20"/>
                <w:szCs w:val="20"/>
              </w:rPr>
              <w:t>(динамика востребованности выпускников социумом)</w:t>
            </w:r>
          </w:p>
        </w:tc>
      </w:tr>
      <w:tr w:rsidR="00964685" w:rsidRPr="001D06D1" w:rsidTr="00532343">
        <w:trPr>
          <w:gridAfter w:val="1"/>
          <w:wAfter w:w="13" w:type="dxa"/>
          <w:trHeight w:val="254"/>
        </w:trPr>
        <w:tc>
          <w:tcPr>
            <w:tcW w:w="1707" w:type="dxa"/>
            <w:noWrap/>
          </w:tcPr>
          <w:p w:rsidR="00964685" w:rsidRPr="001D06D1" w:rsidRDefault="00964685" w:rsidP="00964685">
            <w:pPr>
              <w:spacing w:after="0" w:line="240" w:lineRule="auto"/>
              <w:ind w:left="34" w:firstLine="0"/>
              <w:rPr>
                <w:b/>
                <w:i/>
                <w:color w:val="auto"/>
                <w:sz w:val="20"/>
                <w:szCs w:val="20"/>
              </w:rPr>
            </w:pPr>
            <w:r w:rsidRPr="001D06D1">
              <w:rPr>
                <w:b/>
                <w:i/>
                <w:color w:val="auto"/>
                <w:sz w:val="20"/>
                <w:szCs w:val="20"/>
              </w:rPr>
              <w:t> Учебный год</w:t>
            </w:r>
          </w:p>
        </w:tc>
        <w:tc>
          <w:tcPr>
            <w:tcW w:w="2652" w:type="dxa"/>
            <w:gridSpan w:val="2"/>
            <w:noWrap/>
          </w:tcPr>
          <w:p w:rsidR="00964685" w:rsidRPr="001D06D1" w:rsidRDefault="00964685" w:rsidP="00964685">
            <w:pPr>
              <w:spacing w:after="0" w:line="240" w:lineRule="auto"/>
              <w:jc w:val="center"/>
              <w:rPr>
                <w:b/>
                <w:i/>
                <w:color w:val="auto"/>
                <w:sz w:val="20"/>
                <w:szCs w:val="20"/>
              </w:rPr>
            </w:pPr>
            <w:r w:rsidRPr="001D06D1">
              <w:rPr>
                <w:b/>
                <w:i/>
                <w:color w:val="auto"/>
                <w:sz w:val="20"/>
                <w:szCs w:val="20"/>
              </w:rPr>
              <w:t>2019-2020</w:t>
            </w:r>
          </w:p>
          <w:p w:rsidR="00964685" w:rsidRPr="001D06D1" w:rsidRDefault="00964685" w:rsidP="00964685">
            <w:pPr>
              <w:spacing w:after="0" w:line="240" w:lineRule="auto"/>
              <w:jc w:val="center"/>
              <w:rPr>
                <w:b/>
                <w:i/>
                <w:color w:val="auto"/>
                <w:sz w:val="20"/>
                <w:szCs w:val="20"/>
              </w:rPr>
            </w:pPr>
            <w:r w:rsidRPr="001D06D1">
              <w:rPr>
                <w:b/>
                <w:i/>
                <w:color w:val="auto"/>
                <w:sz w:val="20"/>
                <w:szCs w:val="20"/>
              </w:rPr>
              <w:t xml:space="preserve"> учебный год</w:t>
            </w:r>
          </w:p>
        </w:tc>
        <w:tc>
          <w:tcPr>
            <w:tcW w:w="2503" w:type="dxa"/>
            <w:gridSpan w:val="2"/>
            <w:noWrap/>
          </w:tcPr>
          <w:p w:rsidR="00964685" w:rsidRPr="001D06D1" w:rsidRDefault="00964685" w:rsidP="00964685">
            <w:pPr>
              <w:spacing w:after="0" w:line="240" w:lineRule="auto"/>
              <w:jc w:val="center"/>
              <w:rPr>
                <w:b/>
                <w:i/>
                <w:color w:val="auto"/>
                <w:sz w:val="20"/>
                <w:szCs w:val="20"/>
              </w:rPr>
            </w:pPr>
            <w:r w:rsidRPr="001D06D1">
              <w:rPr>
                <w:b/>
                <w:i/>
                <w:color w:val="auto"/>
                <w:sz w:val="20"/>
                <w:szCs w:val="20"/>
              </w:rPr>
              <w:t>2020-2021</w:t>
            </w:r>
          </w:p>
          <w:p w:rsidR="00964685" w:rsidRPr="001D06D1" w:rsidRDefault="00964685" w:rsidP="00964685">
            <w:pPr>
              <w:spacing w:after="0" w:line="240" w:lineRule="auto"/>
              <w:jc w:val="center"/>
              <w:rPr>
                <w:b/>
                <w:i/>
                <w:color w:val="auto"/>
                <w:sz w:val="20"/>
                <w:szCs w:val="20"/>
              </w:rPr>
            </w:pPr>
            <w:r w:rsidRPr="001D06D1">
              <w:rPr>
                <w:b/>
                <w:i/>
                <w:color w:val="auto"/>
                <w:sz w:val="20"/>
                <w:szCs w:val="20"/>
              </w:rPr>
              <w:t xml:space="preserve"> учебный год</w:t>
            </w:r>
          </w:p>
        </w:tc>
        <w:tc>
          <w:tcPr>
            <w:tcW w:w="2601" w:type="dxa"/>
            <w:gridSpan w:val="2"/>
            <w:noWrap/>
          </w:tcPr>
          <w:p w:rsidR="00964685" w:rsidRPr="001D06D1" w:rsidRDefault="00964685" w:rsidP="00964685">
            <w:pPr>
              <w:spacing w:after="0" w:line="240" w:lineRule="auto"/>
              <w:jc w:val="center"/>
              <w:rPr>
                <w:b/>
                <w:i/>
                <w:color w:val="auto"/>
                <w:sz w:val="20"/>
                <w:szCs w:val="20"/>
              </w:rPr>
            </w:pPr>
            <w:r w:rsidRPr="001D06D1">
              <w:rPr>
                <w:b/>
                <w:i/>
                <w:color w:val="auto"/>
                <w:sz w:val="20"/>
                <w:szCs w:val="20"/>
              </w:rPr>
              <w:t>2021-2022</w:t>
            </w:r>
          </w:p>
          <w:p w:rsidR="00964685" w:rsidRPr="001D06D1" w:rsidRDefault="00964685" w:rsidP="00964685">
            <w:pPr>
              <w:spacing w:after="0" w:line="240" w:lineRule="auto"/>
              <w:jc w:val="center"/>
              <w:rPr>
                <w:b/>
                <w:i/>
                <w:color w:val="auto"/>
                <w:sz w:val="20"/>
                <w:szCs w:val="20"/>
              </w:rPr>
            </w:pPr>
            <w:r w:rsidRPr="001D06D1">
              <w:rPr>
                <w:b/>
                <w:i/>
                <w:color w:val="auto"/>
                <w:sz w:val="20"/>
                <w:szCs w:val="20"/>
              </w:rPr>
              <w:t xml:space="preserve"> учебный год</w:t>
            </w:r>
          </w:p>
        </w:tc>
      </w:tr>
      <w:tr w:rsidR="00964685" w:rsidRPr="001D06D1" w:rsidTr="00532343">
        <w:trPr>
          <w:gridAfter w:val="1"/>
          <w:wAfter w:w="13" w:type="dxa"/>
          <w:trHeight w:val="507"/>
        </w:trPr>
        <w:tc>
          <w:tcPr>
            <w:tcW w:w="1707" w:type="dxa"/>
            <w:noWrap/>
          </w:tcPr>
          <w:p w:rsidR="00964685" w:rsidRPr="001D06D1" w:rsidRDefault="00964685" w:rsidP="00964685">
            <w:pPr>
              <w:spacing w:after="0" w:line="240" w:lineRule="auto"/>
              <w:ind w:left="34" w:firstLine="0"/>
              <w:rPr>
                <w:color w:val="auto"/>
                <w:sz w:val="20"/>
                <w:szCs w:val="20"/>
              </w:rPr>
            </w:pPr>
          </w:p>
        </w:tc>
        <w:tc>
          <w:tcPr>
            <w:tcW w:w="1376" w:type="dxa"/>
          </w:tcPr>
          <w:p w:rsidR="00964685" w:rsidRPr="001D06D1" w:rsidRDefault="00964685" w:rsidP="00964685">
            <w:pPr>
              <w:spacing w:after="0" w:line="240" w:lineRule="auto"/>
              <w:ind w:left="0"/>
              <w:jc w:val="center"/>
              <w:rPr>
                <w:color w:val="auto"/>
                <w:sz w:val="20"/>
                <w:szCs w:val="20"/>
              </w:rPr>
            </w:pPr>
            <w:r w:rsidRPr="001D06D1">
              <w:rPr>
                <w:color w:val="auto"/>
                <w:sz w:val="20"/>
                <w:szCs w:val="20"/>
              </w:rPr>
              <w:t>кол-во уч-ся</w:t>
            </w:r>
          </w:p>
        </w:tc>
        <w:tc>
          <w:tcPr>
            <w:tcW w:w="1276" w:type="dxa"/>
          </w:tcPr>
          <w:p w:rsidR="00964685" w:rsidRPr="001D06D1" w:rsidRDefault="00964685" w:rsidP="00964685">
            <w:pPr>
              <w:spacing w:after="0" w:line="240" w:lineRule="auto"/>
              <w:ind w:left="0"/>
              <w:jc w:val="center"/>
              <w:rPr>
                <w:color w:val="auto"/>
                <w:sz w:val="20"/>
                <w:szCs w:val="20"/>
              </w:rPr>
            </w:pPr>
            <w:r w:rsidRPr="001D06D1">
              <w:rPr>
                <w:color w:val="auto"/>
                <w:sz w:val="20"/>
                <w:szCs w:val="20"/>
              </w:rPr>
              <w:t>процент, %</w:t>
            </w:r>
          </w:p>
        </w:tc>
        <w:tc>
          <w:tcPr>
            <w:tcW w:w="1276" w:type="dxa"/>
          </w:tcPr>
          <w:p w:rsidR="00964685" w:rsidRPr="001D06D1" w:rsidRDefault="00964685" w:rsidP="00964685">
            <w:pPr>
              <w:spacing w:after="0" w:line="240" w:lineRule="auto"/>
              <w:ind w:left="0"/>
              <w:jc w:val="center"/>
              <w:rPr>
                <w:color w:val="auto"/>
                <w:sz w:val="20"/>
                <w:szCs w:val="20"/>
              </w:rPr>
            </w:pPr>
            <w:r w:rsidRPr="001D06D1">
              <w:rPr>
                <w:color w:val="auto"/>
                <w:sz w:val="20"/>
                <w:szCs w:val="20"/>
              </w:rPr>
              <w:t>кол-во уч-ся</w:t>
            </w:r>
          </w:p>
        </w:tc>
        <w:tc>
          <w:tcPr>
            <w:tcW w:w="1227" w:type="dxa"/>
          </w:tcPr>
          <w:p w:rsidR="00964685" w:rsidRPr="001D06D1" w:rsidRDefault="00964685" w:rsidP="00964685">
            <w:pPr>
              <w:spacing w:after="0" w:line="240" w:lineRule="auto"/>
              <w:ind w:left="0"/>
              <w:jc w:val="center"/>
              <w:rPr>
                <w:color w:val="auto"/>
                <w:sz w:val="20"/>
                <w:szCs w:val="20"/>
              </w:rPr>
            </w:pPr>
            <w:r w:rsidRPr="001D06D1">
              <w:rPr>
                <w:color w:val="auto"/>
                <w:sz w:val="20"/>
                <w:szCs w:val="20"/>
              </w:rPr>
              <w:t>процент, %</w:t>
            </w:r>
          </w:p>
        </w:tc>
        <w:tc>
          <w:tcPr>
            <w:tcW w:w="1324" w:type="dxa"/>
          </w:tcPr>
          <w:p w:rsidR="00964685" w:rsidRPr="001D06D1" w:rsidRDefault="00964685" w:rsidP="00964685">
            <w:pPr>
              <w:spacing w:after="0" w:line="240" w:lineRule="auto"/>
              <w:ind w:left="0"/>
              <w:jc w:val="center"/>
              <w:rPr>
                <w:color w:val="auto"/>
                <w:sz w:val="20"/>
                <w:szCs w:val="20"/>
              </w:rPr>
            </w:pPr>
            <w:r w:rsidRPr="001D06D1">
              <w:rPr>
                <w:color w:val="auto"/>
                <w:sz w:val="20"/>
                <w:szCs w:val="20"/>
              </w:rPr>
              <w:t>кол-во уч-ся</w:t>
            </w:r>
          </w:p>
        </w:tc>
        <w:tc>
          <w:tcPr>
            <w:tcW w:w="1277" w:type="dxa"/>
          </w:tcPr>
          <w:p w:rsidR="00964685" w:rsidRPr="001D06D1" w:rsidRDefault="00964685" w:rsidP="00964685">
            <w:pPr>
              <w:spacing w:after="0" w:line="240" w:lineRule="auto"/>
              <w:ind w:left="0"/>
              <w:rPr>
                <w:color w:val="auto"/>
                <w:sz w:val="20"/>
                <w:szCs w:val="20"/>
              </w:rPr>
            </w:pPr>
            <w:r w:rsidRPr="001D06D1">
              <w:rPr>
                <w:color w:val="auto"/>
                <w:sz w:val="20"/>
                <w:szCs w:val="20"/>
              </w:rPr>
              <w:t>процент, %</w:t>
            </w:r>
          </w:p>
        </w:tc>
      </w:tr>
      <w:tr w:rsidR="00964685" w:rsidRPr="001D06D1" w:rsidTr="00532343">
        <w:trPr>
          <w:gridAfter w:val="1"/>
          <w:wAfter w:w="13" w:type="dxa"/>
          <w:trHeight w:val="254"/>
        </w:trPr>
        <w:tc>
          <w:tcPr>
            <w:tcW w:w="1707" w:type="dxa"/>
            <w:noWrap/>
          </w:tcPr>
          <w:p w:rsidR="00964685" w:rsidRPr="001D06D1" w:rsidRDefault="00964685" w:rsidP="00964685">
            <w:pPr>
              <w:spacing w:after="0" w:line="240" w:lineRule="auto"/>
              <w:ind w:left="34" w:firstLine="0"/>
              <w:rPr>
                <w:color w:val="auto"/>
                <w:sz w:val="20"/>
                <w:szCs w:val="20"/>
              </w:rPr>
            </w:pPr>
            <w:r w:rsidRPr="001D06D1">
              <w:rPr>
                <w:color w:val="auto"/>
                <w:sz w:val="20"/>
                <w:szCs w:val="20"/>
              </w:rPr>
              <w:t>всего</w:t>
            </w:r>
          </w:p>
        </w:tc>
        <w:tc>
          <w:tcPr>
            <w:tcW w:w="13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91</w:t>
            </w:r>
          </w:p>
        </w:tc>
        <w:tc>
          <w:tcPr>
            <w:tcW w:w="1276" w:type="dxa"/>
            <w:noWrap/>
          </w:tcPr>
          <w:p w:rsidR="00964685" w:rsidRPr="001D06D1" w:rsidRDefault="00964685" w:rsidP="00964685">
            <w:pPr>
              <w:spacing w:after="0" w:line="240" w:lineRule="auto"/>
              <w:ind w:left="0" w:right="176"/>
              <w:jc w:val="center"/>
              <w:rPr>
                <w:color w:val="auto"/>
                <w:sz w:val="20"/>
                <w:szCs w:val="20"/>
              </w:rPr>
            </w:pPr>
            <w:r w:rsidRPr="001D06D1">
              <w:rPr>
                <w:color w:val="auto"/>
                <w:sz w:val="20"/>
                <w:szCs w:val="20"/>
              </w:rPr>
              <w:t>100</w:t>
            </w:r>
          </w:p>
        </w:tc>
        <w:tc>
          <w:tcPr>
            <w:tcW w:w="12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73</w:t>
            </w:r>
          </w:p>
        </w:tc>
        <w:tc>
          <w:tcPr>
            <w:tcW w:w="1227" w:type="dxa"/>
            <w:noWrap/>
          </w:tcPr>
          <w:p w:rsidR="00964685" w:rsidRPr="001D06D1" w:rsidRDefault="00964685" w:rsidP="00964685">
            <w:pPr>
              <w:spacing w:after="0" w:line="240" w:lineRule="auto"/>
              <w:ind w:left="0" w:right="176"/>
              <w:jc w:val="center"/>
              <w:rPr>
                <w:color w:val="auto"/>
                <w:sz w:val="20"/>
                <w:szCs w:val="20"/>
              </w:rPr>
            </w:pPr>
            <w:r w:rsidRPr="001D06D1">
              <w:rPr>
                <w:color w:val="auto"/>
                <w:sz w:val="20"/>
                <w:szCs w:val="20"/>
              </w:rPr>
              <w:t>100</w:t>
            </w:r>
          </w:p>
        </w:tc>
        <w:tc>
          <w:tcPr>
            <w:tcW w:w="1324"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62</w:t>
            </w:r>
          </w:p>
        </w:tc>
        <w:tc>
          <w:tcPr>
            <w:tcW w:w="1277" w:type="dxa"/>
            <w:noWrap/>
          </w:tcPr>
          <w:p w:rsidR="00964685" w:rsidRPr="001D06D1" w:rsidRDefault="00964685" w:rsidP="00964685">
            <w:pPr>
              <w:spacing w:after="0" w:line="240" w:lineRule="auto"/>
              <w:ind w:left="0" w:right="176"/>
              <w:jc w:val="center"/>
              <w:rPr>
                <w:color w:val="auto"/>
                <w:sz w:val="20"/>
                <w:szCs w:val="20"/>
              </w:rPr>
            </w:pPr>
            <w:r w:rsidRPr="001D06D1">
              <w:rPr>
                <w:color w:val="auto"/>
                <w:sz w:val="20"/>
                <w:szCs w:val="20"/>
              </w:rPr>
              <w:t>100</w:t>
            </w:r>
          </w:p>
        </w:tc>
      </w:tr>
      <w:tr w:rsidR="00964685" w:rsidRPr="001D06D1" w:rsidTr="00532343">
        <w:trPr>
          <w:gridAfter w:val="1"/>
          <w:wAfter w:w="13" w:type="dxa"/>
          <w:trHeight w:val="254"/>
        </w:trPr>
        <w:tc>
          <w:tcPr>
            <w:tcW w:w="1707" w:type="dxa"/>
            <w:noWrap/>
          </w:tcPr>
          <w:p w:rsidR="00964685" w:rsidRPr="001D06D1" w:rsidRDefault="00964685" w:rsidP="00964685">
            <w:pPr>
              <w:spacing w:after="0" w:line="240" w:lineRule="auto"/>
              <w:ind w:left="34" w:firstLine="0"/>
              <w:rPr>
                <w:color w:val="auto"/>
                <w:sz w:val="20"/>
                <w:szCs w:val="20"/>
              </w:rPr>
            </w:pPr>
            <w:r w:rsidRPr="001D06D1">
              <w:rPr>
                <w:color w:val="auto"/>
                <w:sz w:val="20"/>
                <w:szCs w:val="20"/>
              </w:rPr>
              <w:t>10 класс</w:t>
            </w:r>
          </w:p>
        </w:tc>
        <w:tc>
          <w:tcPr>
            <w:tcW w:w="13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40</w:t>
            </w:r>
          </w:p>
        </w:tc>
        <w:tc>
          <w:tcPr>
            <w:tcW w:w="1276" w:type="dxa"/>
            <w:noWrap/>
          </w:tcPr>
          <w:p w:rsidR="00964685" w:rsidRPr="001D06D1" w:rsidRDefault="00964685" w:rsidP="00964685">
            <w:pPr>
              <w:spacing w:after="0" w:line="240" w:lineRule="auto"/>
              <w:ind w:left="0" w:right="176"/>
              <w:jc w:val="center"/>
              <w:rPr>
                <w:color w:val="auto"/>
                <w:sz w:val="20"/>
                <w:szCs w:val="20"/>
              </w:rPr>
            </w:pPr>
            <w:r w:rsidRPr="001D06D1">
              <w:rPr>
                <w:color w:val="auto"/>
                <w:sz w:val="20"/>
                <w:szCs w:val="20"/>
              </w:rPr>
              <w:t>44</w:t>
            </w:r>
          </w:p>
        </w:tc>
        <w:tc>
          <w:tcPr>
            <w:tcW w:w="12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36</w:t>
            </w:r>
          </w:p>
        </w:tc>
        <w:tc>
          <w:tcPr>
            <w:tcW w:w="1227" w:type="dxa"/>
            <w:noWrap/>
          </w:tcPr>
          <w:p w:rsidR="00964685" w:rsidRPr="001D06D1" w:rsidRDefault="00964685" w:rsidP="00964685">
            <w:pPr>
              <w:spacing w:after="0" w:line="240" w:lineRule="auto"/>
              <w:ind w:left="0" w:right="176"/>
              <w:jc w:val="center"/>
              <w:rPr>
                <w:color w:val="auto"/>
                <w:sz w:val="20"/>
                <w:szCs w:val="20"/>
              </w:rPr>
            </w:pPr>
            <w:r w:rsidRPr="001D06D1">
              <w:rPr>
                <w:color w:val="auto"/>
                <w:sz w:val="20"/>
                <w:szCs w:val="20"/>
              </w:rPr>
              <w:t>50</w:t>
            </w:r>
          </w:p>
        </w:tc>
        <w:tc>
          <w:tcPr>
            <w:tcW w:w="1324"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22</w:t>
            </w:r>
          </w:p>
        </w:tc>
        <w:tc>
          <w:tcPr>
            <w:tcW w:w="1277" w:type="dxa"/>
            <w:noWrap/>
          </w:tcPr>
          <w:p w:rsidR="00964685" w:rsidRPr="001D06D1" w:rsidRDefault="00964685" w:rsidP="00964685">
            <w:pPr>
              <w:spacing w:after="0" w:line="240" w:lineRule="auto"/>
              <w:ind w:left="0" w:right="176"/>
              <w:jc w:val="center"/>
              <w:rPr>
                <w:color w:val="auto"/>
                <w:sz w:val="20"/>
                <w:szCs w:val="20"/>
              </w:rPr>
            </w:pPr>
            <w:r w:rsidRPr="001D06D1">
              <w:rPr>
                <w:color w:val="auto"/>
                <w:sz w:val="20"/>
                <w:szCs w:val="20"/>
              </w:rPr>
              <w:t>35</w:t>
            </w:r>
          </w:p>
        </w:tc>
      </w:tr>
      <w:tr w:rsidR="00964685" w:rsidRPr="001D06D1" w:rsidTr="00532343">
        <w:trPr>
          <w:gridAfter w:val="1"/>
          <w:wAfter w:w="13" w:type="dxa"/>
          <w:trHeight w:val="507"/>
        </w:trPr>
        <w:tc>
          <w:tcPr>
            <w:tcW w:w="1707" w:type="dxa"/>
          </w:tcPr>
          <w:p w:rsidR="00964685" w:rsidRPr="001D06D1" w:rsidRDefault="00964685" w:rsidP="00964685">
            <w:pPr>
              <w:spacing w:after="0" w:line="240" w:lineRule="auto"/>
              <w:ind w:left="34" w:firstLine="0"/>
              <w:rPr>
                <w:color w:val="auto"/>
                <w:sz w:val="20"/>
                <w:szCs w:val="20"/>
              </w:rPr>
            </w:pPr>
            <w:r w:rsidRPr="001D06D1">
              <w:rPr>
                <w:color w:val="auto"/>
                <w:sz w:val="20"/>
                <w:szCs w:val="20"/>
              </w:rPr>
              <w:t>средние спец. Учебные заведения</w:t>
            </w:r>
          </w:p>
        </w:tc>
        <w:tc>
          <w:tcPr>
            <w:tcW w:w="13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47</w:t>
            </w:r>
          </w:p>
        </w:tc>
        <w:tc>
          <w:tcPr>
            <w:tcW w:w="1276" w:type="dxa"/>
            <w:noWrap/>
          </w:tcPr>
          <w:p w:rsidR="00964685" w:rsidRPr="001D06D1" w:rsidRDefault="00964685" w:rsidP="00964685">
            <w:pPr>
              <w:tabs>
                <w:tab w:val="left" w:pos="204"/>
              </w:tabs>
              <w:spacing w:after="0" w:line="240" w:lineRule="auto"/>
              <w:ind w:left="0" w:right="176"/>
              <w:jc w:val="center"/>
              <w:rPr>
                <w:color w:val="auto"/>
                <w:sz w:val="20"/>
                <w:szCs w:val="20"/>
              </w:rPr>
            </w:pPr>
            <w:r w:rsidRPr="001D06D1">
              <w:rPr>
                <w:color w:val="auto"/>
                <w:sz w:val="20"/>
                <w:szCs w:val="20"/>
              </w:rPr>
              <w:t>52</w:t>
            </w:r>
          </w:p>
        </w:tc>
        <w:tc>
          <w:tcPr>
            <w:tcW w:w="12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32</w:t>
            </w:r>
          </w:p>
        </w:tc>
        <w:tc>
          <w:tcPr>
            <w:tcW w:w="1227" w:type="dxa"/>
            <w:noWrap/>
          </w:tcPr>
          <w:p w:rsidR="00964685" w:rsidRPr="001D06D1" w:rsidRDefault="00964685" w:rsidP="00964685">
            <w:pPr>
              <w:tabs>
                <w:tab w:val="left" w:pos="204"/>
              </w:tabs>
              <w:spacing w:after="0" w:line="240" w:lineRule="auto"/>
              <w:ind w:left="0" w:right="176"/>
              <w:jc w:val="center"/>
              <w:rPr>
                <w:color w:val="auto"/>
                <w:sz w:val="20"/>
                <w:szCs w:val="20"/>
              </w:rPr>
            </w:pPr>
            <w:r w:rsidRPr="001D06D1">
              <w:rPr>
                <w:color w:val="auto"/>
                <w:sz w:val="20"/>
                <w:szCs w:val="20"/>
              </w:rPr>
              <w:t>44</w:t>
            </w:r>
          </w:p>
        </w:tc>
        <w:tc>
          <w:tcPr>
            <w:tcW w:w="1324"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35</w:t>
            </w:r>
          </w:p>
        </w:tc>
        <w:tc>
          <w:tcPr>
            <w:tcW w:w="1277" w:type="dxa"/>
            <w:noWrap/>
          </w:tcPr>
          <w:p w:rsidR="00964685" w:rsidRPr="001D06D1" w:rsidRDefault="00964685" w:rsidP="00964685">
            <w:pPr>
              <w:tabs>
                <w:tab w:val="left" w:pos="204"/>
              </w:tabs>
              <w:spacing w:after="0" w:line="240" w:lineRule="auto"/>
              <w:ind w:left="0" w:right="176"/>
              <w:jc w:val="center"/>
              <w:rPr>
                <w:color w:val="auto"/>
                <w:sz w:val="20"/>
                <w:szCs w:val="20"/>
              </w:rPr>
            </w:pPr>
            <w:r w:rsidRPr="001D06D1">
              <w:rPr>
                <w:color w:val="auto"/>
                <w:sz w:val="20"/>
                <w:szCs w:val="20"/>
              </w:rPr>
              <w:t>56</w:t>
            </w:r>
          </w:p>
        </w:tc>
      </w:tr>
      <w:tr w:rsidR="00964685" w:rsidRPr="001D06D1" w:rsidTr="00532343">
        <w:trPr>
          <w:gridAfter w:val="1"/>
          <w:wAfter w:w="13" w:type="dxa"/>
          <w:trHeight w:val="516"/>
        </w:trPr>
        <w:tc>
          <w:tcPr>
            <w:tcW w:w="1707" w:type="dxa"/>
          </w:tcPr>
          <w:p w:rsidR="00964685" w:rsidRPr="001D06D1" w:rsidRDefault="00964685" w:rsidP="00964685">
            <w:pPr>
              <w:spacing w:after="0" w:line="240" w:lineRule="auto"/>
              <w:ind w:left="34" w:firstLine="0"/>
              <w:rPr>
                <w:color w:val="auto"/>
                <w:sz w:val="20"/>
                <w:szCs w:val="20"/>
              </w:rPr>
            </w:pPr>
            <w:r w:rsidRPr="001D06D1">
              <w:rPr>
                <w:color w:val="auto"/>
                <w:sz w:val="20"/>
                <w:szCs w:val="20"/>
              </w:rPr>
              <w:t>начальное профессиональное образование</w:t>
            </w:r>
          </w:p>
        </w:tc>
        <w:tc>
          <w:tcPr>
            <w:tcW w:w="13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4</w:t>
            </w:r>
          </w:p>
        </w:tc>
        <w:tc>
          <w:tcPr>
            <w:tcW w:w="12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5</w:t>
            </w:r>
          </w:p>
        </w:tc>
        <w:tc>
          <w:tcPr>
            <w:tcW w:w="12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5</w:t>
            </w:r>
          </w:p>
        </w:tc>
        <w:tc>
          <w:tcPr>
            <w:tcW w:w="1227"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6</w:t>
            </w:r>
          </w:p>
        </w:tc>
        <w:tc>
          <w:tcPr>
            <w:tcW w:w="1324"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5</w:t>
            </w:r>
          </w:p>
        </w:tc>
        <w:tc>
          <w:tcPr>
            <w:tcW w:w="1277"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8</w:t>
            </w:r>
          </w:p>
        </w:tc>
      </w:tr>
      <w:tr w:rsidR="00964685" w:rsidRPr="001D06D1" w:rsidTr="00532343">
        <w:trPr>
          <w:gridAfter w:val="1"/>
          <w:wAfter w:w="13" w:type="dxa"/>
          <w:trHeight w:val="254"/>
        </w:trPr>
        <w:tc>
          <w:tcPr>
            <w:tcW w:w="1707" w:type="dxa"/>
            <w:noWrap/>
          </w:tcPr>
          <w:p w:rsidR="00964685" w:rsidRPr="001D06D1" w:rsidRDefault="00964685" w:rsidP="00964685">
            <w:pPr>
              <w:spacing w:after="0" w:line="240" w:lineRule="auto"/>
              <w:ind w:left="34" w:firstLine="0"/>
              <w:rPr>
                <w:color w:val="auto"/>
                <w:sz w:val="20"/>
                <w:szCs w:val="20"/>
              </w:rPr>
            </w:pPr>
            <w:r w:rsidRPr="001D06D1">
              <w:rPr>
                <w:color w:val="auto"/>
                <w:sz w:val="20"/>
                <w:szCs w:val="20"/>
              </w:rPr>
              <w:t>работают</w:t>
            </w:r>
          </w:p>
        </w:tc>
        <w:tc>
          <w:tcPr>
            <w:tcW w:w="13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w:t>
            </w:r>
          </w:p>
        </w:tc>
        <w:tc>
          <w:tcPr>
            <w:tcW w:w="12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w:t>
            </w:r>
          </w:p>
        </w:tc>
        <w:tc>
          <w:tcPr>
            <w:tcW w:w="12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w:t>
            </w:r>
          </w:p>
        </w:tc>
        <w:tc>
          <w:tcPr>
            <w:tcW w:w="1227"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w:t>
            </w:r>
          </w:p>
        </w:tc>
        <w:tc>
          <w:tcPr>
            <w:tcW w:w="1324"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w:t>
            </w:r>
          </w:p>
        </w:tc>
        <w:tc>
          <w:tcPr>
            <w:tcW w:w="1277"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w:t>
            </w:r>
          </w:p>
        </w:tc>
      </w:tr>
      <w:tr w:rsidR="00964685" w:rsidRPr="001D06D1" w:rsidTr="00532343">
        <w:trPr>
          <w:gridAfter w:val="1"/>
          <w:wAfter w:w="13" w:type="dxa"/>
          <w:trHeight w:val="261"/>
        </w:trPr>
        <w:tc>
          <w:tcPr>
            <w:tcW w:w="1707" w:type="dxa"/>
          </w:tcPr>
          <w:p w:rsidR="00964685" w:rsidRPr="001D06D1" w:rsidRDefault="00964685" w:rsidP="00964685">
            <w:pPr>
              <w:spacing w:after="0" w:line="240" w:lineRule="auto"/>
              <w:ind w:left="34" w:firstLine="0"/>
              <w:rPr>
                <w:color w:val="auto"/>
                <w:sz w:val="20"/>
                <w:szCs w:val="20"/>
              </w:rPr>
            </w:pPr>
            <w:r w:rsidRPr="001D06D1">
              <w:rPr>
                <w:color w:val="auto"/>
                <w:sz w:val="20"/>
                <w:szCs w:val="20"/>
              </w:rPr>
              <w:t>не работает, не учится</w:t>
            </w:r>
          </w:p>
        </w:tc>
        <w:tc>
          <w:tcPr>
            <w:tcW w:w="13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w:t>
            </w:r>
          </w:p>
        </w:tc>
        <w:tc>
          <w:tcPr>
            <w:tcW w:w="12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w:t>
            </w:r>
          </w:p>
        </w:tc>
        <w:tc>
          <w:tcPr>
            <w:tcW w:w="1276"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w:t>
            </w:r>
          </w:p>
        </w:tc>
        <w:tc>
          <w:tcPr>
            <w:tcW w:w="1227"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w:t>
            </w:r>
          </w:p>
        </w:tc>
        <w:tc>
          <w:tcPr>
            <w:tcW w:w="1324"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w:t>
            </w:r>
          </w:p>
        </w:tc>
        <w:tc>
          <w:tcPr>
            <w:tcW w:w="1277" w:type="dxa"/>
            <w:noWrap/>
          </w:tcPr>
          <w:p w:rsidR="00964685" w:rsidRPr="001D06D1" w:rsidRDefault="00964685" w:rsidP="00964685">
            <w:pPr>
              <w:spacing w:after="0" w:line="240" w:lineRule="auto"/>
              <w:ind w:left="0"/>
              <w:jc w:val="center"/>
              <w:rPr>
                <w:color w:val="auto"/>
                <w:sz w:val="20"/>
                <w:szCs w:val="20"/>
              </w:rPr>
            </w:pPr>
            <w:r w:rsidRPr="001D06D1">
              <w:rPr>
                <w:color w:val="auto"/>
                <w:sz w:val="20"/>
                <w:szCs w:val="20"/>
              </w:rPr>
              <w:t>-</w:t>
            </w:r>
          </w:p>
        </w:tc>
      </w:tr>
    </w:tbl>
    <w:p w:rsidR="00964685" w:rsidRPr="001D06D1" w:rsidRDefault="00964685" w:rsidP="00964685">
      <w:pPr>
        <w:rPr>
          <w:b/>
          <w:color w:val="auto"/>
          <w:sz w:val="28"/>
          <w:szCs w:val="28"/>
        </w:rPr>
      </w:pPr>
    </w:p>
    <w:p w:rsidR="00B263F7" w:rsidRPr="001D06D1" w:rsidRDefault="00964685" w:rsidP="00B263F7">
      <w:pPr>
        <w:spacing w:after="0" w:line="276" w:lineRule="auto"/>
        <w:ind w:left="1276" w:right="219" w:firstLine="426"/>
        <w:rPr>
          <w:color w:val="auto"/>
          <w:spacing w:val="10"/>
          <w:sz w:val="26"/>
          <w:szCs w:val="26"/>
        </w:rPr>
      </w:pPr>
      <w:r w:rsidRPr="001D06D1">
        <w:rPr>
          <w:color w:val="auto"/>
          <w:spacing w:val="-1"/>
          <w:sz w:val="26"/>
          <w:szCs w:val="26"/>
        </w:rPr>
        <w:t xml:space="preserve">Из анализов успеваемости ГИА за последние три года нужно </w:t>
      </w:r>
      <w:r w:rsidRPr="001D06D1">
        <w:rPr>
          <w:color w:val="auto"/>
          <w:spacing w:val="10"/>
          <w:sz w:val="26"/>
          <w:szCs w:val="26"/>
        </w:rPr>
        <w:t>отметить, что уровень подготовки к экзаменам и результативность варьируется с каждым годом. Можно отметить, что учащиеся 11-ых классов были хорошо подготовлены к ЕГЭ, были показы как средние, так и высокие результаты: 6 человек набрали свыше 80 баллов по ряду предметов (15%), 5 человек не набрали минимальное количество баллов.</w:t>
      </w:r>
    </w:p>
    <w:p w:rsidR="00B263F7" w:rsidRPr="001D06D1" w:rsidRDefault="00B250E2" w:rsidP="00B263F7">
      <w:pPr>
        <w:spacing w:after="0" w:line="240" w:lineRule="auto"/>
        <w:ind w:right="0"/>
        <w:jc w:val="center"/>
        <w:rPr>
          <w:b/>
          <w:color w:val="auto"/>
          <w:sz w:val="28"/>
          <w:szCs w:val="28"/>
        </w:rPr>
      </w:pPr>
      <w:r w:rsidRPr="001D06D1">
        <w:rPr>
          <w:b/>
          <w:color w:val="auto"/>
          <w:sz w:val="28"/>
          <w:szCs w:val="28"/>
        </w:rPr>
        <w:t xml:space="preserve">2.5. </w:t>
      </w:r>
      <w:r w:rsidR="00B263F7" w:rsidRPr="001D06D1">
        <w:rPr>
          <w:b/>
          <w:color w:val="auto"/>
          <w:sz w:val="28"/>
          <w:szCs w:val="28"/>
        </w:rPr>
        <w:t>Работа с одаренными детьми.</w:t>
      </w:r>
    </w:p>
    <w:p w:rsidR="00B263F7" w:rsidRPr="001D06D1" w:rsidRDefault="00B263F7" w:rsidP="00B263F7">
      <w:pPr>
        <w:spacing w:after="0" w:line="276" w:lineRule="auto"/>
        <w:ind w:left="1276" w:right="219" w:firstLine="425"/>
        <w:rPr>
          <w:color w:val="auto"/>
          <w:sz w:val="26"/>
          <w:szCs w:val="26"/>
        </w:rPr>
      </w:pPr>
      <w:r w:rsidRPr="001D06D1">
        <w:rPr>
          <w:color w:val="auto"/>
          <w:sz w:val="26"/>
          <w:szCs w:val="26"/>
        </w:rPr>
        <w:t xml:space="preserve">  Одним из приоритетных направлений работы </w:t>
      </w:r>
      <w:r w:rsidR="00532343" w:rsidRPr="001D06D1">
        <w:rPr>
          <w:color w:val="auto"/>
          <w:sz w:val="26"/>
          <w:szCs w:val="26"/>
        </w:rPr>
        <w:t>Лицея</w:t>
      </w:r>
      <w:r w:rsidRPr="001D06D1">
        <w:rPr>
          <w:color w:val="auto"/>
          <w:sz w:val="26"/>
          <w:szCs w:val="26"/>
        </w:rPr>
        <w:t xml:space="preserve"> является развитие детской одарённости. Сложилась система организации творческой и в том числе исследовательской деятельности учащихся. В неё входят:</w:t>
      </w:r>
    </w:p>
    <w:p w:rsidR="00B263F7" w:rsidRPr="001D06D1" w:rsidRDefault="00B263F7" w:rsidP="00FA35A6">
      <w:pPr>
        <w:numPr>
          <w:ilvl w:val="0"/>
          <w:numId w:val="30"/>
        </w:numPr>
        <w:spacing w:after="0" w:line="276" w:lineRule="auto"/>
        <w:ind w:left="1276" w:right="219" w:firstLine="425"/>
        <w:rPr>
          <w:color w:val="auto"/>
          <w:sz w:val="26"/>
          <w:szCs w:val="26"/>
        </w:rPr>
      </w:pPr>
      <w:r w:rsidRPr="001D06D1">
        <w:rPr>
          <w:color w:val="auto"/>
          <w:sz w:val="26"/>
          <w:szCs w:val="26"/>
        </w:rPr>
        <w:t>работа кружков и секций разных направлений;</w:t>
      </w:r>
    </w:p>
    <w:p w:rsidR="00B263F7" w:rsidRPr="001D06D1" w:rsidRDefault="00B263F7" w:rsidP="00FA35A6">
      <w:pPr>
        <w:numPr>
          <w:ilvl w:val="0"/>
          <w:numId w:val="30"/>
        </w:numPr>
        <w:spacing w:after="0" w:line="276" w:lineRule="auto"/>
        <w:ind w:left="1276" w:right="219" w:firstLine="425"/>
        <w:rPr>
          <w:color w:val="auto"/>
          <w:sz w:val="26"/>
          <w:szCs w:val="26"/>
        </w:rPr>
      </w:pPr>
      <w:r w:rsidRPr="001D06D1">
        <w:rPr>
          <w:color w:val="auto"/>
          <w:sz w:val="26"/>
          <w:szCs w:val="26"/>
        </w:rPr>
        <w:t>специальная подготовка к предметным олимпиадам;</w:t>
      </w:r>
    </w:p>
    <w:p w:rsidR="00B263F7" w:rsidRPr="001D06D1" w:rsidRDefault="00B263F7" w:rsidP="00FA35A6">
      <w:pPr>
        <w:numPr>
          <w:ilvl w:val="0"/>
          <w:numId w:val="30"/>
        </w:numPr>
        <w:spacing w:after="0" w:line="276" w:lineRule="auto"/>
        <w:ind w:left="1276" w:right="219" w:firstLine="425"/>
        <w:rPr>
          <w:color w:val="auto"/>
          <w:sz w:val="26"/>
          <w:szCs w:val="26"/>
        </w:rPr>
      </w:pPr>
      <w:r w:rsidRPr="001D06D1">
        <w:rPr>
          <w:color w:val="auto"/>
          <w:sz w:val="26"/>
          <w:szCs w:val="26"/>
        </w:rPr>
        <w:t>индивидуальная и групповая работа по подготовке научных проектов;</w:t>
      </w:r>
    </w:p>
    <w:p w:rsidR="00B263F7" w:rsidRPr="001D06D1" w:rsidRDefault="00B263F7" w:rsidP="00FA35A6">
      <w:pPr>
        <w:numPr>
          <w:ilvl w:val="0"/>
          <w:numId w:val="30"/>
        </w:numPr>
        <w:spacing w:after="0" w:line="276" w:lineRule="auto"/>
        <w:ind w:left="1276" w:right="219" w:firstLine="425"/>
        <w:rPr>
          <w:color w:val="auto"/>
          <w:sz w:val="26"/>
          <w:szCs w:val="26"/>
        </w:rPr>
      </w:pPr>
      <w:r w:rsidRPr="001D06D1">
        <w:rPr>
          <w:color w:val="auto"/>
          <w:sz w:val="26"/>
          <w:szCs w:val="26"/>
        </w:rPr>
        <w:t>конкурсные работы учащихся, игры, состязания, проводимые в период предметных недель.</w:t>
      </w:r>
    </w:p>
    <w:p w:rsidR="00B263F7" w:rsidRPr="001D06D1" w:rsidRDefault="00B263F7" w:rsidP="00B263F7">
      <w:pPr>
        <w:spacing w:after="0" w:line="276" w:lineRule="auto"/>
        <w:ind w:left="1276" w:right="219" w:firstLine="425"/>
        <w:rPr>
          <w:color w:val="auto"/>
          <w:sz w:val="26"/>
          <w:szCs w:val="26"/>
        </w:rPr>
      </w:pPr>
      <w:r w:rsidRPr="001D06D1">
        <w:rPr>
          <w:color w:val="auto"/>
          <w:sz w:val="26"/>
          <w:szCs w:val="26"/>
        </w:rPr>
        <w:t>Традиционно в школе проводится ученическая научно-практическая конференция учащихся «Поиск».</w:t>
      </w:r>
    </w:p>
    <w:p w:rsidR="00B263F7" w:rsidRPr="001D06D1" w:rsidRDefault="00B263F7" w:rsidP="00B263F7">
      <w:pPr>
        <w:spacing w:after="0" w:line="276" w:lineRule="auto"/>
        <w:ind w:left="1276"/>
        <w:rPr>
          <w:color w:val="auto"/>
          <w:sz w:val="26"/>
          <w:szCs w:val="26"/>
        </w:rPr>
      </w:pPr>
      <w:r w:rsidRPr="001D06D1">
        <w:rPr>
          <w:color w:val="auto"/>
          <w:sz w:val="26"/>
          <w:szCs w:val="26"/>
        </w:rPr>
        <w:t xml:space="preserve">           По итогам 20</w:t>
      </w:r>
      <w:r w:rsidR="003059BB" w:rsidRPr="001D06D1">
        <w:rPr>
          <w:color w:val="auto"/>
          <w:sz w:val="26"/>
          <w:szCs w:val="26"/>
        </w:rPr>
        <w:t>21</w:t>
      </w:r>
      <w:r w:rsidRPr="001D06D1">
        <w:rPr>
          <w:color w:val="auto"/>
          <w:sz w:val="26"/>
          <w:szCs w:val="26"/>
        </w:rPr>
        <w:t>-202</w:t>
      </w:r>
      <w:r w:rsidR="003059BB" w:rsidRPr="001D06D1">
        <w:rPr>
          <w:color w:val="auto"/>
          <w:sz w:val="26"/>
          <w:szCs w:val="26"/>
        </w:rPr>
        <w:t>2</w:t>
      </w:r>
      <w:r w:rsidRPr="001D06D1">
        <w:rPr>
          <w:color w:val="auto"/>
          <w:sz w:val="26"/>
          <w:szCs w:val="26"/>
        </w:rPr>
        <w:t xml:space="preserve"> учебного года школа стала обладателем более 3800 дипломов в 180 различных конкурсах, конференций и олимпиадах.</w:t>
      </w:r>
    </w:p>
    <w:p w:rsidR="00B263F7" w:rsidRPr="001D06D1" w:rsidRDefault="00B263F7" w:rsidP="00B263F7">
      <w:pPr>
        <w:spacing w:after="0" w:line="276" w:lineRule="auto"/>
        <w:ind w:left="1276"/>
        <w:rPr>
          <w:color w:val="auto"/>
          <w:sz w:val="26"/>
          <w:szCs w:val="26"/>
        </w:rPr>
      </w:pPr>
      <w:r w:rsidRPr="001D06D1">
        <w:rPr>
          <w:color w:val="auto"/>
          <w:sz w:val="26"/>
          <w:szCs w:val="26"/>
        </w:rPr>
        <w:t xml:space="preserve">          Ежегодно на базе </w:t>
      </w:r>
      <w:r w:rsidR="00532343" w:rsidRPr="001D06D1">
        <w:rPr>
          <w:color w:val="auto"/>
          <w:sz w:val="26"/>
          <w:szCs w:val="26"/>
        </w:rPr>
        <w:t>лицея</w:t>
      </w:r>
      <w:r w:rsidRPr="001D06D1">
        <w:rPr>
          <w:color w:val="auto"/>
          <w:sz w:val="26"/>
          <w:szCs w:val="26"/>
        </w:rPr>
        <w:t xml:space="preserve"> проходят городские и республиканские этапы Всероссийской олимпиады школьников по технологии, информатике.      </w:t>
      </w:r>
    </w:p>
    <w:p w:rsidR="00532343" w:rsidRPr="001D06D1" w:rsidRDefault="00532343" w:rsidP="00B263F7">
      <w:pPr>
        <w:spacing w:after="0" w:line="240" w:lineRule="auto"/>
        <w:jc w:val="center"/>
        <w:rPr>
          <w:b/>
          <w:color w:val="auto"/>
          <w:sz w:val="16"/>
          <w:szCs w:val="16"/>
        </w:rPr>
      </w:pPr>
    </w:p>
    <w:p w:rsidR="00A52A6F" w:rsidRPr="001D06D1" w:rsidRDefault="00A52A6F" w:rsidP="00B263F7">
      <w:pPr>
        <w:spacing w:after="0" w:line="240" w:lineRule="auto"/>
        <w:jc w:val="center"/>
        <w:rPr>
          <w:b/>
          <w:color w:val="auto"/>
          <w:sz w:val="16"/>
          <w:szCs w:val="16"/>
        </w:rPr>
      </w:pPr>
    </w:p>
    <w:p w:rsidR="00B263F7" w:rsidRPr="001D06D1" w:rsidRDefault="00B263F7" w:rsidP="00B263F7">
      <w:pPr>
        <w:spacing w:after="0" w:line="240" w:lineRule="auto"/>
        <w:jc w:val="center"/>
        <w:rPr>
          <w:b/>
          <w:color w:val="auto"/>
          <w:sz w:val="26"/>
          <w:szCs w:val="26"/>
        </w:rPr>
      </w:pPr>
      <w:r w:rsidRPr="001D06D1">
        <w:rPr>
          <w:b/>
          <w:color w:val="auto"/>
          <w:sz w:val="26"/>
          <w:szCs w:val="26"/>
        </w:rPr>
        <w:lastRenderedPageBreak/>
        <w:t xml:space="preserve">Участие учащихся в олимпиадах. </w:t>
      </w:r>
    </w:p>
    <w:p w:rsidR="00B263F7" w:rsidRPr="001D06D1" w:rsidRDefault="00B263F7" w:rsidP="00B263F7">
      <w:pPr>
        <w:spacing w:after="0" w:line="240" w:lineRule="auto"/>
        <w:jc w:val="center"/>
        <w:rPr>
          <w:b/>
          <w:color w:val="auto"/>
          <w:sz w:val="26"/>
          <w:szCs w:val="26"/>
        </w:rPr>
      </w:pPr>
      <w:r w:rsidRPr="001D06D1">
        <w:rPr>
          <w:b/>
          <w:color w:val="auto"/>
          <w:sz w:val="26"/>
          <w:szCs w:val="26"/>
        </w:rPr>
        <w:t xml:space="preserve">Количество обучающихся – победителей и призеров </w:t>
      </w:r>
    </w:p>
    <w:p w:rsidR="00B263F7" w:rsidRPr="001D06D1" w:rsidRDefault="00B263F7" w:rsidP="00B263F7">
      <w:pPr>
        <w:spacing w:after="0" w:line="240" w:lineRule="auto"/>
        <w:jc w:val="center"/>
        <w:rPr>
          <w:b/>
          <w:color w:val="auto"/>
          <w:sz w:val="26"/>
          <w:szCs w:val="26"/>
        </w:rPr>
      </w:pPr>
      <w:r w:rsidRPr="001D06D1">
        <w:rPr>
          <w:b/>
          <w:color w:val="auto"/>
          <w:sz w:val="26"/>
          <w:szCs w:val="26"/>
        </w:rPr>
        <w:t>Всероссийской предметной олимпиады</w:t>
      </w:r>
    </w:p>
    <w:tbl>
      <w:tblPr>
        <w:tblW w:w="99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2126"/>
        <w:gridCol w:w="2268"/>
        <w:gridCol w:w="2551"/>
      </w:tblGrid>
      <w:tr w:rsidR="00B263F7" w:rsidRPr="001D06D1" w:rsidTr="00B263F7">
        <w:trPr>
          <w:trHeight w:val="560"/>
        </w:trPr>
        <w:tc>
          <w:tcPr>
            <w:tcW w:w="2976" w:type="dxa"/>
            <w:shd w:val="clear" w:color="auto" w:fill="auto"/>
          </w:tcPr>
          <w:p w:rsidR="00B263F7" w:rsidRPr="001D06D1" w:rsidRDefault="00B263F7" w:rsidP="00B263F7">
            <w:pPr>
              <w:spacing w:after="0"/>
              <w:ind w:left="720"/>
              <w:jc w:val="center"/>
              <w:rPr>
                <w:b/>
                <w:bCs/>
                <w:color w:val="auto"/>
                <w:sz w:val="20"/>
                <w:szCs w:val="20"/>
              </w:rPr>
            </w:pPr>
          </w:p>
        </w:tc>
        <w:tc>
          <w:tcPr>
            <w:tcW w:w="2126" w:type="dxa"/>
          </w:tcPr>
          <w:p w:rsidR="00B263F7" w:rsidRPr="001D06D1" w:rsidRDefault="00B263F7" w:rsidP="00B263F7">
            <w:pPr>
              <w:spacing w:after="0" w:line="240" w:lineRule="auto"/>
              <w:ind w:left="142"/>
              <w:jc w:val="center"/>
              <w:rPr>
                <w:b/>
                <w:i/>
                <w:color w:val="auto"/>
                <w:sz w:val="20"/>
                <w:szCs w:val="20"/>
              </w:rPr>
            </w:pPr>
            <w:r w:rsidRPr="001D06D1">
              <w:rPr>
                <w:b/>
                <w:i/>
                <w:color w:val="auto"/>
                <w:sz w:val="20"/>
                <w:szCs w:val="20"/>
              </w:rPr>
              <w:t>2019-2020</w:t>
            </w:r>
          </w:p>
          <w:p w:rsidR="00B263F7" w:rsidRPr="001D06D1" w:rsidRDefault="00B263F7" w:rsidP="00B263F7">
            <w:pPr>
              <w:spacing w:after="0" w:line="240" w:lineRule="auto"/>
              <w:ind w:left="142"/>
              <w:jc w:val="center"/>
              <w:rPr>
                <w:b/>
                <w:bCs/>
                <w:i/>
                <w:color w:val="auto"/>
                <w:sz w:val="20"/>
                <w:szCs w:val="20"/>
              </w:rPr>
            </w:pPr>
            <w:r w:rsidRPr="001D06D1">
              <w:rPr>
                <w:b/>
                <w:i/>
                <w:color w:val="auto"/>
                <w:sz w:val="20"/>
                <w:szCs w:val="20"/>
              </w:rPr>
              <w:t>уч.год.</w:t>
            </w:r>
          </w:p>
        </w:tc>
        <w:tc>
          <w:tcPr>
            <w:tcW w:w="2268" w:type="dxa"/>
          </w:tcPr>
          <w:p w:rsidR="00B263F7" w:rsidRPr="001D06D1" w:rsidRDefault="00B263F7" w:rsidP="00B263F7">
            <w:pPr>
              <w:spacing w:after="0" w:line="240" w:lineRule="auto"/>
              <w:ind w:left="142"/>
              <w:jc w:val="center"/>
              <w:rPr>
                <w:b/>
                <w:i/>
                <w:color w:val="auto"/>
                <w:sz w:val="20"/>
                <w:szCs w:val="20"/>
              </w:rPr>
            </w:pPr>
            <w:r w:rsidRPr="001D06D1">
              <w:rPr>
                <w:b/>
                <w:i/>
                <w:color w:val="auto"/>
                <w:sz w:val="20"/>
                <w:szCs w:val="20"/>
              </w:rPr>
              <w:t>2020-2021</w:t>
            </w:r>
          </w:p>
          <w:p w:rsidR="00B263F7" w:rsidRPr="001D06D1" w:rsidRDefault="00B263F7" w:rsidP="00B263F7">
            <w:pPr>
              <w:spacing w:after="0" w:line="240" w:lineRule="auto"/>
              <w:ind w:left="142"/>
              <w:jc w:val="center"/>
              <w:rPr>
                <w:b/>
                <w:bCs/>
                <w:i/>
                <w:color w:val="auto"/>
                <w:sz w:val="20"/>
                <w:szCs w:val="20"/>
              </w:rPr>
            </w:pPr>
            <w:r w:rsidRPr="001D06D1">
              <w:rPr>
                <w:b/>
                <w:i/>
                <w:color w:val="auto"/>
                <w:sz w:val="20"/>
                <w:szCs w:val="20"/>
              </w:rPr>
              <w:t>уч.год.</w:t>
            </w:r>
          </w:p>
        </w:tc>
        <w:tc>
          <w:tcPr>
            <w:tcW w:w="2551" w:type="dxa"/>
          </w:tcPr>
          <w:p w:rsidR="00B263F7" w:rsidRPr="001D06D1" w:rsidRDefault="00B263F7" w:rsidP="00B263F7">
            <w:pPr>
              <w:spacing w:after="0" w:line="240" w:lineRule="auto"/>
              <w:ind w:left="143"/>
              <w:jc w:val="center"/>
              <w:rPr>
                <w:b/>
                <w:bCs/>
                <w:i/>
                <w:color w:val="auto"/>
                <w:sz w:val="20"/>
                <w:szCs w:val="20"/>
              </w:rPr>
            </w:pPr>
            <w:r w:rsidRPr="001D06D1">
              <w:rPr>
                <w:b/>
                <w:bCs/>
                <w:i/>
                <w:color w:val="auto"/>
                <w:sz w:val="20"/>
                <w:szCs w:val="20"/>
              </w:rPr>
              <w:t>2021-2022</w:t>
            </w:r>
          </w:p>
          <w:p w:rsidR="00B263F7" w:rsidRPr="001D06D1" w:rsidRDefault="00B263F7" w:rsidP="00B263F7">
            <w:pPr>
              <w:spacing w:after="0" w:line="240" w:lineRule="auto"/>
              <w:ind w:left="143"/>
              <w:jc w:val="center"/>
              <w:rPr>
                <w:b/>
                <w:bCs/>
                <w:i/>
                <w:color w:val="auto"/>
                <w:sz w:val="20"/>
                <w:szCs w:val="20"/>
              </w:rPr>
            </w:pPr>
            <w:r w:rsidRPr="001D06D1">
              <w:rPr>
                <w:b/>
                <w:bCs/>
                <w:i/>
                <w:color w:val="auto"/>
                <w:sz w:val="20"/>
                <w:szCs w:val="20"/>
              </w:rPr>
              <w:t>Уч.год</w:t>
            </w:r>
          </w:p>
        </w:tc>
      </w:tr>
      <w:tr w:rsidR="00B263F7" w:rsidRPr="001D06D1" w:rsidTr="00B263F7">
        <w:trPr>
          <w:trHeight w:val="250"/>
        </w:trPr>
        <w:tc>
          <w:tcPr>
            <w:tcW w:w="2976" w:type="dxa"/>
            <w:shd w:val="clear" w:color="auto" w:fill="auto"/>
          </w:tcPr>
          <w:p w:rsidR="00B263F7" w:rsidRPr="001D06D1" w:rsidRDefault="00B263F7" w:rsidP="00B263F7">
            <w:pPr>
              <w:ind w:left="33"/>
              <w:rPr>
                <w:color w:val="auto"/>
                <w:sz w:val="20"/>
                <w:szCs w:val="20"/>
              </w:rPr>
            </w:pPr>
            <w:r w:rsidRPr="001D06D1">
              <w:rPr>
                <w:color w:val="auto"/>
                <w:sz w:val="20"/>
                <w:szCs w:val="20"/>
              </w:rPr>
              <w:t>Школьный уровень</w:t>
            </w:r>
          </w:p>
        </w:tc>
        <w:tc>
          <w:tcPr>
            <w:tcW w:w="2126" w:type="dxa"/>
          </w:tcPr>
          <w:p w:rsidR="00B263F7" w:rsidRPr="001D06D1" w:rsidRDefault="00B263F7" w:rsidP="004241EC">
            <w:pPr>
              <w:ind w:left="142"/>
              <w:jc w:val="center"/>
              <w:rPr>
                <w:b/>
                <w:bCs/>
                <w:color w:val="auto"/>
                <w:sz w:val="20"/>
                <w:szCs w:val="20"/>
              </w:rPr>
            </w:pPr>
            <w:r w:rsidRPr="001D06D1">
              <w:rPr>
                <w:color w:val="auto"/>
                <w:sz w:val="20"/>
                <w:szCs w:val="20"/>
              </w:rPr>
              <w:t>518</w:t>
            </w:r>
          </w:p>
        </w:tc>
        <w:tc>
          <w:tcPr>
            <w:tcW w:w="2268" w:type="dxa"/>
          </w:tcPr>
          <w:p w:rsidR="00B263F7" w:rsidRPr="001D06D1" w:rsidRDefault="00B263F7" w:rsidP="004241EC">
            <w:pPr>
              <w:ind w:left="142"/>
              <w:jc w:val="center"/>
              <w:rPr>
                <w:bCs/>
                <w:color w:val="auto"/>
                <w:sz w:val="20"/>
                <w:szCs w:val="20"/>
              </w:rPr>
            </w:pPr>
            <w:r w:rsidRPr="001D06D1">
              <w:rPr>
                <w:bCs/>
                <w:color w:val="auto"/>
                <w:sz w:val="20"/>
                <w:szCs w:val="20"/>
              </w:rPr>
              <w:t>574</w:t>
            </w:r>
          </w:p>
        </w:tc>
        <w:tc>
          <w:tcPr>
            <w:tcW w:w="2551" w:type="dxa"/>
          </w:tcPr>
          <w:p w:rsidR="00B263F7" w:rsidRPr="001D06D1" w:rsidRDefault="00B263F7" w:rsidP="004241EC">
            <w:pPr>
              <w:ind w:left="143"/>
              <w:jc w:val="center"/>
              <w:rPr>
                <w:b/>
                <w:bCs/>
                <w:color w:val="auto"/>
                <w:sz w:val="20"/>
                <w:szCs w:val="20"/>
              </w:rPr>
            </w:pPr>
            <w:r w:rsidRPr="001D06D1">
              <w:rPr>
                <w:b/>
                <w:bCs/>
                <w:color w:val="auto"/>
                <w:sz w:val="20"/>
                <w:szCs w:val="20"/>
              </w:rPr>
              <w:t>564</w:t>
            </w:r>
          </w:p>
        </w:tc>
      </w:tr>
      <w:tr w:rsidR="00B263F7" w:rsidRPr="001D06D1" w:rsidTr="00B263F7">
        <w:trPr>
          <w:trHeight w:val="492"/>
        </w:trPr>
        <w:tc>
          <w:tcPr>
            <w:tcW w:w="2976" w:type="dxa"/>
            <w:shd w:val="clear" w:color="auto" w:fill="auto"/>
          </w:tcPr>
          <w:p w:rsidR="00B263F7" w:rsidRPr="001D06D1" w:rsidRDefault="00B263F7" w:rsidP="00B263F7">
            <w:pPr>
              <w:tabs>
                <w:tab w:val="left" w:pos="709"/>
                <w:tab w:val="left" w:pos="900"/>
                <w:tab w:val="left" w:pos="5610"/>
                <w:tab w:val="left" w:pos="5672"/>
                <w:tab w:val="left" w:pos="7830"/>
              </w:tabs>
              <w:ind w:left="33"/>
              <w:rPr>
                <w:color w:val="auto"/>
                <w:sz w:val="20"/>
                <w:szCs w:val="20"/>
              </w:rPr>
            </w:pPr>
            <w:r w:rsidRPr="001D06D1">
              <w:rPr>
                <w:color w:val="auto"/>
                <w:sz w:val="20"/>
                <w:szCs w:val="20"/>
              </w:rPr>
              <w:t>Муниципальный уровень</w:t>
            </w:r>
          </w:p>
        </w:tc>
        <w:tc>
          <w:tcPr>
            <w:tcW w:w="2126" w:type="dxa"/>
          </w:tcPr>
          <w:p w:rsidR="00B263F7" w:rsidRPr="001D06D1" w:rsidRDefault="00B263F7" w:rsidP="004241EC">
            <w:pPr>
              <w:ind w:left="142"/>
              <w:jc w:val="center"/>
              <w:rPr>
                <w:b/>
                <w:bCs/>
                <w:color w:val="auto"/>
                <w:sz w:val="20"/>
                <w:szCs w:val="20"/>
              </w:rPr>
            </w:pPr>
            <w:r w:rsidRPr="001D06D1">
              <w:rPr>
                <w:color w:val="auto"/>
                <w:sz w:val="20"/>
                <w:szCs w:val="20"/>
              </w:rPr>
              <w:t>4 победителя,</w:t>
            </w:r>
          </w:p>
          <w:p w:rsidR="00B263F7" w:rsidRPr="001D06D1" w:rsidRDefault="00B263F7" w:rsidP="004241EC">
            <w:pPr>
              <w:ind w:left="142"/>
              <w:jc w:val="center"/>
              <w:rPr>
                <w:color w:val="auto"/>
                <w:sz w:val="20"/>
                <w:szCs w:val="20"/>
              </w:rPr>
            </w:pPr>
            <w:r w:rsidRPr="001D06D1">
              <w:rPr>
                <w:color w:val="auto"/>
                <w:sz w:val="20"/>
                <w:szCs w:val="20"/>
              </w:rPr>
              <w:t>46 призёров</w:t>
            </w:r>
          </w:p>
        </w:tc>
        <w:tc>
          <w:tcPr>
            <w:tcW w:w="2268" w:type="dxa"/>
          </w:tcPr>
          <w:p w:rsidR="00B263F7" w:rsidRPr="001D06D1" w:rsidRDefault="00B263F7" w:rsidP="004241EC">
            <w:pPr>
              <w:ind w:left="142"/>
              <w:jc w:val="center"/>
              <w:rPr>
                <w:b/>
                <w:bCs/>
                <w:color w:val="auto"/>
                <w:sz w:val="20"/>
                <w:szCs w:val="20"/>
              </w:rPr>
            </w:pPr>
            <w:r w:rsidRPr="001D06D1">
              <w:rPr>
                <w:color w:val="auto"/>
                <w:sz w:val="20"/>
                <w:szCs w:val="20"/>
              </w:rPr>
              <w:t>7 победителя,</w:t>
            </w:r>
          </w:p>
          <w:p w:rsidR="00B263F7" w:rsidRPr="001D06D1" w:rsidRDefault="00B263F7" w:rsidP="004241EC">
            <w:pPr>
              <w:ind w:left="142"/>
              <w:jc w:val="center"/>
              <w:rPr>
                <w:color w:val="auto"/>
                <w:sz w:val="20"/>
                <w:szCs w:val="20"/>
              </w:rPr>
            </w:pPr>
            <w:r w:rsidRPr="001D06D1">
              <w:rPr>
                <w:color w:val="auto"/>
                <w:sz w:val="20"/>
                <w:szCs w:val="20"/>
              </w:rPr>
              <w:t>55 призёров</w:t>
            </w:r>
          </w:p>
        </w:tc>
        <w:tc>
          <w:tcPr>
            <w:tcW w:w="2551" w:type="dxa"/>
          </w:tcPr>
          <w:p w:rsidR="00B263F7" w:rsidRPr="001D06D1" w:rsidRDefault="00B263F7" w:rsidP="004241EC">
            <w:pPr>
              <w:ind w:left="143"/>
              <w:jc w:val="center"/>
              <w:rPr>
                <w:b/>
                <w:bCs/>
                <w:color w:val="auto"/>
                <w:sz w:val="20"/>
                <w:szCs w:val="20"/>
              </w:rPr>
            </w:pPr>
            <w:r w:rsidRPr="001D06D1">
              <w:rPr>
                <w:b/>
                <w:bCs/>
                <w:color w:val="auto"/>
                <w:sz w:val="20"/>
                <w:szCs w:val="20"/>
              </w:rPr>
              <w:t>10 победителей</w:t>
            </w:r>
          </w:p>
          <w:p w:rsidR="00B263F7" w:rsidRPr="001D06D1" w:rsidRDefault="00B263F7" w:rsidP="004241EC">
            <w:pPr>
              <w:ind w:left="143"/>
              <w:jc w:val="center"/>
              <w:rPr>
                <w:b/>
                <w:bCs/>
                <w:color w:val="auto"/>
                <w:sz w:val="20"/>
                <w:szCs w:val="20"/>
              </w:rPr>
            </w:pPr>
            <w:r w:rsidRPr="001D06D1">
              <w:rPr>
                <w:b/>
                <w:bCs/>
                <w:color w:val="auto"/>
                <w:sz w:val="20"/>
                <w:szCs w:val="20"/>
              </w:rPr>
              <w:t>79 призеров</w:t>
            </w:r>
          </w:p>
        </w:tc>
      </w:tr>
      <w:tr w:rsidR="00B263F7" w:rsidRPr="001D06D1" w:rsidTr="00B263F7">
        <w:trPr>
          <w:trHeight w:val="464"/>
        </w:trPr>
        <w:tc>
          <w:tcPr>
            <w:tcW w:w="2976" w:type="dxa"/>
            <w:shd w:val="clear" w:color="auto" w:fill="auto"/>
          </w:tcPr>
          <w:p w:rsidR="00B263F7" w:rsidRPr="001D06D1" w:rsidRDefault="00B263F7" w:rsidP="00B263F7">
            <w:pPr>
              <w:tabs>
                <w:tab w:val="left" w:pos="709"/>
                <w:tab w:val="left" w:pos="900"/>
                <w:tab w:val="left" w:pos="5610"/>
                <w:tab w:val="left" w:pos="5672"/>
                <w:tab w:val="left" w:pos="7830"/>
              </w:tabs>
              <w:ind w:left="33"/>
              <w:rPr>
                <w:color w:val="auto"/>
                <w:sz w:val="20"/>
                <w:szCs w:val="20"/>
              </w:rPr>
            </w:pPr>
            <w:r w:rsidRPr="001D06D1">
              <w:rPr>
                <w:color w:val="auto"/>
                <w:sz w:val="20"/>
                <w:szCs w:val="20"/>
              </w:rPr>
              <w:t>Республиканский уровень</w:t>
            </w:r>
          </w:p>
        </w:tc>
        <w:tc>
          <w:tcPr>
            <w:tcW w:w="2126" w:type="dxa"/>
          </w:tcPr>
          <w:p w:rsidR="00B263F7" w:rsidRPr="001D06D1" w:rsidRDefault="00B263F7" w:rsidP="004241EC">
            <w:pPr>
              <w:ind w:left="142"/>
              <w:jc w:val="center"/>
              <w:rPr>
                <w:b/>
                <w:bCs/>
                <w:color w:val="auto"/>
                <w:sz w:val="20"/>
                <w:szCs w:val="20"/>
              </w:rPr>
            </w:pPr>
            <w:r w:rsidRPr="001D06D1">
              <w:rPr>
                <w:color w:val="auto"/>
                <w:sz w:val="20"/>
                <w:szCs w:val="20"/>
              </w:rPr>
              <w:t>1 победитель,</w:t>
            </w:r>
          </w:p>
          <w:p w:rsidR="00B263F7" w:rsidRPr="001D06D1" w:rsidRDefault="00B263F7" w:rsidP="004241EC">
            <w:pPr>
              <w:ind w:left="142"/>
              <w:jc w:val="center"/>
              <w:rPr>
                <w:color w:val="auto"/>
                <w:sz w:val="20"/>
                <w:szCs w:val="20"/>
              </w:rPr>
            </w:pPr>
            <w:r w:rsidRPr="001D06D1">
              <w:rPr>
                <w:color w:val="auto"/>
                <w:sz w:val="20"/>
                <w:szCs w:val="20"/>
              </w:rPr>
              <w:t>5 призёров</w:t>
            </w:r>
          </w:p>
        </w:tc>
        <w:tc>
          <w:tcPr>
            <w:tcW w:w="2268" w:type="dxa"/>
          </w:tcPr>
          <w:p w:rsidR="00B263F7" w:rsidRPr="001D06D1" w:rsidRDefault="00B263F7" w:rsidP="004241EC">
            <w:pPr>
              <w:ind w:left="142"/>
              <w:jc w:val="center"/>
              <w:rPr>
                <w:color w:val="auto"/>
                <w:sz w:val="20"/>
                <w:szCs w:val="20"/>
              </w:rPr>
            </w:pPr>
            <w:r w:rsidRPr="001D06D1">
              <w:rPr>
                <w:color w:val="auto"/>
                <w:sz w:val="20"/>
                <w:szCs w:val="20"/>
              </w:rPr>
              <w:t>9 призёров</w:t>
            </w:r>
          </w:p>
        </w:tc>
        <w:tc>
          <w:tcPr>
            <w:tcW w:w="2551" w:type="dxa"/>
          </w:tcPr>
          <w:p w:rsidR="00B263F7" w:rsidRPr="001D06D1" w:rsidRDefault="00B263F7" w:rsidP="004241EC">
            <w:pPr>
              <w:ind w:left="143"/>
              <w:jc w:val="center"/>
              <w:rPr>
                <w:b/>
                <w:bCs/>
                <w:color w:val="auto"/>
                <w:sz w:val="20"/>
                <w:szCs w:val="20"/>
              </w:rPr>
            </w:pPr>
            <w:r w:rsidRPr="001D06D1">
              <w:rPr>
                <w:b/>
                <w:bCs/>
                <w:color w:val="auto"/>
                <w:sz w:val="20"/>
                <w:szCs w:val="20"/>
              </w:rPr>
              <w:t>5 призеров</w:t>
            </w:r>
          </w:p>
        </w:tc>
      </w:tr>
      <w:tr w:rsidR="00B263F7" w:rsidRPr="001D06D1" w:rsidTr="00B263F7">
        <w:trPr>
          <w:trHeight w:val="278"/>
        </w:trPr>
        <w:tc>
          <w:tcPr>
            <w:tcW w:w="2976" w:type="dxa"/>
            <w:shd w:val="clear" w:color="auto" w:fill="auto"/>
          </w:tcPr>
          <w:p w:rsidR="00B263F7" w:rsidRPr="001D06D1" w:rsidRDefault="00B263F7" w:rsidP="00B263F7">
            <w:pPr>
              <w:tabs>
                <w:tab w:val="left" w:pos="709"/>
                <w:tab w:val="left" w:pos="900"/>
                <w:tab w:val="left" w:pos="5610"/>
                <w:tab w:val="left" w:pos="5672"/>
                <w:tab w:val="left" w:pos="7830"/>
              </w:tabs>
              <w:ind w:left="33"/>
              <w:rPr>
                <w:color w:val="auto"/>
                <w:sz w:val="20"/>
                <w:szCs w:val="20"/>
              </w:rPr>
            </w:pPr>
            <w:r w:rsidRPr="001D06D1">
              <w:rPr>
                <w:color w:val="auto"/>
                <w:sz w:val="20"/>
                <w:szCs w:val="20"/>
              </w:rPr>
              <w:t>Всероссийский уровень</w:t>
            </w:r>
          </w:p>
        </w:tc>
        <w:tc>
          <w:tcPr>
            <w:tcW w:w="2126" w:type="dxa"/>
          </w:tcPr>
          <w:p w:rsidR="00B263F7" w:rsidRPr="001D06D1" w:rsidRDefault="00B263F7" w:rsidP="004241EC">
            <w:pPr>
              <w:ind w:left="142"/>
              <w:jc w:val="center"/>
              <w:rPr>
                <w:b/>
                <w:bCs/>
                <w:color w:val="auto"/>
                <w:sz w:val="20"/>
                <w:szCs w:val="20"/>
              </w:rPr>
            </w:pPr>
            <w:r w:rsidRPr="001D06D1">
              <w:rPr>
                <w:color w:val="auto"/>
                <w:sz w:val="20"/>
                <w:szCs w:val="20"/>
              </w:rPr>
              <w:t>-</w:t>
            </w:r>
          </w:p>
        </w:tc>
        <w:tc>
          <w:tcPr>
            <w:tcW w:w="2268" w:type="dxa"/>
          </w:tcPr>
          <w:p w:rsidR="00B263F7" w:rsidRPr="001D06D1" w:rsidRDefault="00B263F7" w:rsidP="004241EC">
            <w:pPr>
              <w:ind w:left="142"/>
              <w:jc w:val="center"/>
              <w:rPr>
                <w:b/>
                <w:bCs/>
                <w:color w:val="auto"/>
                <w:sz w:val="20"/>
                <w:szCs w:val="20"/>
              </w:rPr>
            </w:pPr>
            <w:r w:rsidRPr="001D06D1">
              <w:rPr>
                <w:color w:val="auto"/>
                <w:sz w:val="20"/>
                <w:szCs w:val="20"/>
              </w:rPr>
              <w:t>-</w:t>
            </w:r>
          </w:p>
        </w:tc>
        <w:tc>
          <w:tcPr>
            <w:tcW w:w="2551" w:type="dxa"/>
          </w:tcPr>
          <w:p w:rsidR="00B263F7" w:rsidRPr="001D06D1" w:rsidRDefault="00B263F7" w:rsidP="004241EC">
            <w:pPr>
              <w:ind w:left="143"/>
              <w:jc w:val="center"/>
              <w:rPr>
                <w:b/>
                <w:bCs/>
                <w:color w:val="auto"/>
                <w:sz w:val="20"/>
                <w:szCs w:val="20"/>
              </w:rPr>
            </w:pPr>
            <w:r w:rsidRPr="001D06D1">
              <w:rPr>
                <w:b/>
                <w:bCs/>
                <w:color w:val="auto"/>
                <w:sz w:val="20"/>
                <w:szCs w:val="20"/>
              </w:rPr>
              <w:t>-</w:t>
            </w:r>
          </w:p>
        </w:tc>
      </w:tr>
      <w:tr w:rsidR="00B263F7" w:rsidRPr="001D06D1" w:rsidTr="00B263F7">
        <w:trPr>
          <w:trHeight w:val="330"/>
        </w:trPr>
        <w:tc>
          <w:tcPr>
            <w:tcW w:w="2976" w:type="dxa"/>
            <w:shd w:val="clear" w:color="auto" w:fill="auto"/>
          </w:tcPr>
          <w:p w:rsidR="00B263F7" w:rsidRPr="001D06D1" w:rsidRDefault="00B263F7" w:rsidP="00B263F7">
            <w:pPr>
              <w:tabs>
                <w:tab w:val="left" w:pos="709"/>
                <w:tab w:val="left" w:pos="900"/>
                <w:tab w:val="left" w:pos="5610"/>
                <w:tab w:val="left" w:pos="5672"/>
                <w:tab w:val="left" w:pos="7830"/>
              </w:tabs>
              <w:ind w:left="33"/>
              <w:rPr>
                <w:color w:val="auto"/>
                <w:sz w:val="20"/>
                <w:szCs w:val="20"/>
              </w:rPr>
            </w:pPr>
            <w:r w:rsidRPr="001D06D1">
              <w:rPr>
                <w:color w:val="auto"/>
                <w:sz w:val="20"/>
                <w:szCs w:val="20"/>
              </w:rPr>
              <w:t>Международный уровень</w:t>
            </w:r>
          </w:p>
        </w:tc>
        <w:tc>
          <w:tcPr>
            <w:tcW w:w="2126" w:type="dxa"/>
          </w:tcPr>
          <w:p w:rsidR="00B263F7" w:rsidRPr="001D06D1" w:rsidRDefault="00B263F7" w:rsidP="004241EC">
            <w:pPr>
              <w:ind w:left="142"/>
              <w:jc w:val="center"/>
              <w:rPr>
                <w:b/>
                <w:bCs/>
                <w:color w:val="auto"/>
                <w:sz w:val="20"/>
                <w:szCs w:val="20"/>
              </w:rPr>
            </w:pPr>
            <w:r w:rsidRPr="001D06D1">
              <w:rPr>
                <w:color w:val="auto"/>
                <w:sz w:val="20"/>
                <w:szCs w:val="20"/>
              </w:rPr>
              <w:t>-</w:t>
            </w:r>
          </w:p>
        </w:tc>
        <w:tc>
          <w:tcPr>
            <w:tcW w:w="2268" w:type="dxa"/>
          </w:tcPr>
          <w:p w:rsidR="00B263F7" w:rsidRPr="001D06D1" w:rsidRDefault="00B263F7" w:rsidP="004241EC">
            <w:pPr>
              <w:ind w:left="142"/>
              <w:jc w:val="center"/>
              <w:rPr>
                <w:b/>
                <w:bCs/>
                <w:color w:val="auto"/>
                <w:sz w:val="20"/>
                <w:szCs w:val="20"/>
              </w:rPr>
            </w:pPr>
            <w:r w:rsidRPr="001D06D1">
              <w:rPr>
                <w:color w:val="auto"/>
                <w:sz w:val="20"/>
                <w:szCs w:val="20"/>
              </w:rPr>
              <w:t>-</w:t>
            </w:r>
          </w:p>
        </w:tc>
        <w:tc>
          <w:tcPr>
            <w:tcW w:w="2551" w:type="dxa"/>
          </w:tcPr>
          <w:p w:rsidR="00B263F7" w:rsidRPr="001D06D1" w:rsidRDefault="00B263F7" w:rsidP="004241EC">
            <w:pPr>
              <w:ind w:left="143"/>
              <w:jc w:val="center"/>
              <w:rPr>
                <w:b/>
                <w:bCs/>
                <w:color w:val="auto"/>
                <w:sz w:val="20"/>
                <w:szCs w:val="20"/>
              </w:rPr>
            </w:pPr>
            <w:r w:rsidRPr="001D06D1">
              <w:rPr>
                <w:b/>
                <w:bCs/>
                <w:color w:val="auto"/>
                <w:sz w:val="20"/>
                <w:szCs w:val="20"/>
              </w:rPr>
              <w:t>-</w:t>
            </w:r>
          </w:p>
        </w:tc>
      </w:tr>
    </w:tbl>
    <w:p w:rsidR="00B263F7" w:rsidRPr="001D06D1" w:rsidRDefault="00B263F7" w:rsidP="00B263F7">
      <w:pPr>
        <w:ind w:left="0" w:firstLine="0"/>
        <w:rPr>
          <w:b/>
          <w:color w:val="auto"/>
          <w:sz w:val="26"/>
          <w:szCs w:val="26"/>
        </w:rPr>
      </w:pPr>
    </w:p>
    <w:p w:rsidR="00B263F7" w:rsidRPr="001D06D1" w:rsidRDefault="00B263F7" w:rsidP="00B263F7">
      <w:pPr>
        <w:jc w:val="center"/>
        <w:rPr>
          <w:b/>
          <w:color w:val="auto"/>
          <w:sz w:val="26"/>
          <w:szCs w:val="26"/>
        </w:rPr>
      </w:pPr>
      <w:r w:rsidRPr="001D06D1">
        <w:rPr>
          <w:b/>
          <w:color w:val="auto"/>
          <w:sz w:val="26"/>
          <w:szCs w:val="26"/>
        </w:rPr>
        <w:t>Победители олимпиад, конкурсов (кроме спортивных)</w:t>
      </w:r>
    </w:p>
    <w:p w:rsidR="00B263F7" w:rsidRPr="001D06D1" w:rsidRDefault="00B263F7" w:rsidP="00B263F7">
      <w:pPr>
        <w:jc w:val="right"/>
        <w:rPr>
          <w:color w:val="auto"/>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914"/>
        <w:gridCol w:w="1808"/>
        <w:gridCol w:w="2020"/>
      </w:tblGrid>
      <w:tr w:rsidR="00B263F7" w:rsidRPr="001D06D1" w:rsidTr="00532343">
        <w:trPr>
          <w:trHeight w:val="425"/>
          <w:jc w:val="center"/>
        </w:trPr>
        <w:tc>
          <w:tcPr>
            <w:tcW w:w="3969" w:type="dxa"/>
            <w:tcBorders>
              <w:tl2br w:val="single" w:sz="4" w:space="0" w:color="auto"/>
            </w:tcBorders>
          </w:tcPr>
          <w:p w:rsidR="00B263F7" w:rsidRPr="001D06D1" w:rsidRDefault="00B263F7" w:rsidP="00B263F7">
            <w:pPr>
              <w:spacing w:after="0" w:line="240" w:lineRule="auto"/>
              <w:ind w:left="143"/>
              <w:jc w:val="right"/>
              <w:rPr>
                <w:rFonts w:eastAsia="Calibri"/>
                <w:b/>
                <w:color w:val="auto"/>
                <w:sz w:val="20"/>
                <w:szCs w:val="20"/>
              </w:rPr>
            </w:pPr>
            <w:r w:rsidRPr="001D06D1">
              <w:rPr>
                <w:rFonts w:eastAsia="Calibri"/>
                <w:b/>
                <w:color w:val="auto"/>
                <w:sz w:val="20"/>
                <w:szCs w:val="20"/>
              </w:rPr>
              <w:t>Года</w:t>
            </w:r>
          </w:p>
          <w:p w:rsidR="00B263F7" w:rsidRPr="001D06D1" w:rsidRDefault="00B263F7" w:rsidP="00B263F7">
            <w:pPr>
              <w:spacing w:after="0" w:line="240" w:lineRule="auto"/>
              <w:ind w:left="143"/>
              <w:rPr>
                <w:rFonts w:eastAsia="Calibri"/>
                <w:b/>
                <w:color w:val="auto"/>
                <w:sz w:val="20"/>
                <w:szCs w:val="20"/>
              </w:rPr>
            </w:pPr>
          </w:p>
        </w:tc>
        <w:tc>
          <w:tcPr>
            <w:tcW w:w="1914" w:type="dxa"/>
          </w:tcPr>
          <w:p w:rsidR="00B263F7" w:rsidRPr="001D06D1" w:rsidRDefault="00B263F7" w:rsidP="00B263F7">
            <w:pPr>
              <w:tabs>
                <w:tab w:val="left" w:pos="700"/>
              </w:tabs>
              <w:spacing w:after="0" w:line="240" w:lineRule="auto"/>
              <w:ind w:left="142" w:right="-64"/>
              <w:jc w:val="center"/>
              <w:rPr>
                <w:rFonts w:eastAsia="Calibri"/>
                <w:b/>
                <w:color w:val="auto"/>
                <w:sz w:val="20"/>
                <w:szCs w:val="20"/>
              </w:rPr>
            </w:pPr>
            <w:r w:rsidRPr="001D06D1">
              <w:rPr>
                <w:rFonts w:eastAsia="Calibri"/>
                <w:b/>
                <w:color w:val="auto"/>
                <w:sz w:val="20"/>
                <w:szCs w:val="20"/>
              </w:rPr>
              <w:t>2019/2020</w:t>
            </w:r>
          </w:p>
          <w:p w:rsidR="00B263F7" w:rsidRPr="001D06D1" w:rsidRDefault="00B263F7" w:rsidP="00B263F7">
            <w:pPr>
              <w:tabs>
                <w:tab w:val="left" w:pos="700"/>
              </w:tabs>
              <w:spacing w:after="0" w:line="240" w:lineRule="auto"/>
              <w:ind w:right="-156"/>
              <w:jc w:val="center"/>
              <w:rPr>
                <w:rFonts w:eastAsia="Calibri"/>
                <w:b/>
                <w:color w:val="auto"/>
                <w:sz w:val="20"/>
                <w:szCs w:val="20"/>
              </w:rPr>
            </w:pPr>
            <w:r w:rsidRPr="001D06D1">
              <w:rPr>
                <w:rFonts w:eastAsia="Calibri"/>
                <w:b/>
                <w:color w:val="auto"/>
                <w:sz w:val="20"/>
                <w:szCs w:val="20"/>
              </w:rPr>
              <w:t>уч.г.</w:t>
            </w:r>
          </w:p>
        </w:tc>
        <w:tc>
          <w:tcPr>
            <w:tcW w:w="1808" w:type="dxa"/>
          </w:tcPr>
          <w:p w:rsidR="00B263F7" w:rsidRPr="001D06D1" w:rsidRDefault="00B263F7" w:rsidP="00B263F7">
            <w:pPr>
              <w:spacing w:after="0" w:line="240" w:lineRule="auto"/>
              <w:ind w:left="142"/>
              <w:jc w:val="center"/>
              <w:rPr>
                <w:b/>
                <w:i/>
                <w:color w:val="auto"/>
                <w:sz w:val="20"/>
                <w:szCs w:val="20"/>
              </w:rPr>
            </w:pPr>
            <w:r w:rsidRPr="001D06D1">
              <w:rPr>
                <w:b/>
                <w:i/>
                <w:color w:val="auto"/>
                <w:sz w:val="20"/>
                <w:szCs w:val="20"/>
              </w:rPr>
              <w:t>2020-2021</w:t>
            </w:r>
          </w:p>
          <w:p w:rsidR="00B263F7" w:rsidRPr="001D06D1" w:rsidRDefault="00B263F7" w:rsidP="00B263F7">
            <w:pPr>
              <w:spacing w:after="0" w:line="240" w:lineRule="auto"/>
              <w:ind w:left="142"/>
              <w:jc w:val="center"/>
              <w:rPr>
                <w:b/>
                <w:bCs/>
                <w:i/>
                <w:color w:val="auto"/>
                <w:sz w:val="20"/>
                <w:szCs w:val="20"/>
              </w:rPr>
            </w:pPr>
            <w:r w:rsidRPr="001D06D1">
              <w:rPr>
                <w:b/>
                <w:i/>
                <w:color w:val="auto"/>
                <w:sz w:val="20"/>
                <w:szCs w:val="20"/>
              </w:rPr>
              <w:t>уч.год.</w:t>
            </w:r>
          </w:p>
        </w:tc>
        <w:tc>
          <w:tcPr>
            <w:tcW w:w="2020" w:type="dxa"/>
          </w:tcPr>
          <w:p w:rsidR="00B263F7" w:rsidRPr="001D06D1" w:rsidRDefault="00B263F7" w:rsidP="00B263F7">
            <w:pPr>
              <w:spacing w:after="0" w:line="240" w:lineRule="auto"/>
              <w:ind w:left="143"/>
              <w:jc w:val="center"/>
              <w:rPr>
                <w:b/>
                <w:bCs/>
                <w:i/>
                <w:color w:val="auto"/>
                <w:sz w:val="20"/>
                <w:szCs w:val="20"/>
              </w:rPr>
            </w:pPr>
            <w:r w:rsidRPr="001D06D1">
              <w:rPr>
                <w:b/>
                <w:bCs/>
                <w:i/>
                <w:color w:val="auto"/>
                <w:sz w:val="20"/>
                <w:szCs w:val="20"/>
              </w:rPr>
              <w:t>2021-2022</w:t>
            </w:r>
          </w:p>
          <w:p w:rsidR="00B263F7" w:rsidRPr="001D06D1" w:rsidRDefault="00B263F7" w:rsidP="00B263F7">
            <w:pPr>
              <w:spacing w:after="0" w:line="240" w:lineRule="auto"/>
              <w:ind w:left="143"/>
              <w:jc w:val="center"/>
              <w:rPr>
                <w:b/>
                <w:bCs/>
                <w:i/>
                <w:color w:val="auto"/>
                <w:sz w:val="20"/>
                <w:szCs w:val="20"/>
              </w:rPr>
            </w:pPr>
            <w:r w:rsidRPr="001D06D1">
              <w:rPr>
                <w:b/>
                <w:bCs/>
                <w:i/>
                <w:color w:val="auto"/>
                <w:sz w:val="20"/>
                <w:szCs w:val="20"/>
              </w:rPr>
              <w:t>Уч.год</w:t>
            </w:r>
          </w:p>
        </w:tc>
      </w:tr>
      <w:tr w:rsidR="00B263F7" w:rsidRPr="001D06D1" w:rsidTr="00532343">
        <w:trPr>
          <w:trHeight w:val="407"/>
          <w:jc w:val="center"/>
        </w:trPr>
        <w:tc>
          <w:tcPr>
            <w:tcW w:w="9711" w:type="dxa"/>
            <w:gridSpan w:val="4"/>
          </w:tcPr>
          <w:p w:rsidR="00B263F7" w:rsidRPr="001D06D1" w:rsidRDefault="00B263F7" w:rsidP="00B263F7">
            <w:pPr>
              <w:spacing w:after="0" w:line="240" w:lineRule="auto"/>
              <w:ind w:left="142"/>
              <w:jc w:val="center"/>
              <w:rPr>
                <w:b/>
                <w:bCs/>
                <w:color w:val="auto"/>
                <w:sz w:val="20"/>
                <w:szCs w:val="20"/>
              </w:rPr>
            </w:pPr>
            <w:r w:rsidRPr="001D06D1">
              <w:rPr>
                <w:b/>
                <w:bCs/>
                <w:color w:val="auto"/>
                <w:sz w:val="20"/>
                <w:szCs w:val="20"/>
              </w:rPr>
              <w:t>Муниципальный уровень</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Городской конкурс «Все краски творчества против наркотиков»</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4 призера</w:t>
            </w:r>
          </w:p>
        </w:tc>
        <w:tc>
          <w:tcPr>
            <w:tcW w:w="1808" w:type="dxa"/>
          </w:tcPr>
          <w:p w:rsidR="00B263F7" w:rsidRPr="001D06D1" w:rsidRDefault="00B263F7" w:rsidP="00B263F7">
            <w:pPr>
              <w:spacing w:after="0" w:line="240" w:lineRule="auto"/>
              <w:ind w:left="71"/>
              <w:rPr>
                <w:b/>
                <w:bCs/>
                <w:color w:val="auto"/>
                <w:sz w:val="20"/>
                <w:szCs w:val="20"/>
              </w:rPr>
            </w:pPr>
          </w:p>
        </w:tc>
        <w:tc>
          <w:tcPr>
            <w:tcW w:w="2020" w:type="dxa"/>
          </w:tcPr>
          <w:p w:rsidR="00B263F7" w:rsidRPr="001D06D1" w:rsidRDefault="00B263F7" w:rsidP="00B263F7">
            <w:pPr>
              <w:spacing w:after="0" w:line="240" w:lineRule="auto"/>
              <w:ind w:left="142"/>
              <w:jc w:val="center"/>
              <w:rPr>
                <w:b/>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Муниципальный этап конкурса сочинений в рамках Всероссийского фестиваля «Вместе ярче-2017»</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 победитель</w:t>
            </w:r>
          </w:p>
        </w:tc>
        <w:tc>
          <w:tcPr>
            <w:tcW w:w="1808" w:type="dxa"/>
          </w:tcPr>
          <w:p w:rsidR="00B263F7" w:rsidRPr="001D06D1" w:rsidRDefault="00B263F7" w:rsidP="00B263F7">
            <w:pPr>
              <w:spacing w:after="0" w:line="240" w:lineRule="auto"/>
              <w:ind w:left="71"/>
              <w:rPr>
                <w:b/>
                <w:bCs/>
                <w:color w:val="auto"/>
                <w:sz w:val="20"/>
                <w:szCs w:val="20"/>
              </w:rPr>
            </w:pPr>
          </w:p>
        </w:tc>
        <w:tc>
          <w:tcPr>
            <w:tcW w:w="2020" w:type="dxa"/>
          </w:tcPr>
          <w:p w:rsidR="00B263F7" w:rsidRPr="001D06D1" w:rsidRDefault="00B263F7" w:rsidP="00B263F7">
            <w:pPr>
              <w:spacing w:after="0" w:line="240" w:lineRule="auto"/>
              <w:ind w:left="142"/>
              <w:jc w:val="center"/>
              <w:rPr>
                <w:b/>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Городская олимпиада младших школьников по русскому языку (среди 3-4 классов)</w:t>
            </w:r>
          </w:p>
        </w:tc>
        <w:tc>
          <w:tcPr>
            <w:tcW w:w="1914" w:type="dxa"/>
          </w:tcPr>
          <w:p w:rsidR="00B263F7" w:rsidRPr="001D06D1" w:rsidRDefault="00B263F7" w:rsidP="00B263F7">
            <w:pPr>
              <w:spacing w:after="0" w:line="240" w:lineRule="auto"/>
              <w:ind w:left="142" w:right="-145"/>
              <w:rPr>
                <w:color w:val="auto"/>
                <w:sz w:val="20"/>
                <w:szCs w:val="20"/>
              </w:rPr>
            </w:pP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2 участника</w:t>
            </w:r>
          </w:p>
          <w:p w:rsidR="00B263F7" w:rsidRPr="001D06D1" w:rsidRDefault="00B263F7" w:rsidP="00B263F7">
            <w:pPr>
              <w:spacing w:after="0" w:line="240" w:lineRule="auto"/>
              <w:ind w:right="-145"/>
              <w:rPr>
                <w:color w:val="auto"/>
                <w:sz w:val="20"/>
                <w:szCs w:val="20"/>
              </w:rPr>
            </w:pPr>
            <w:r w:rsidRPr="001D06D1">
              <w:rPr>
                <w:color w:val="auto"/>
                <w:sz w:val="20"/>
                <w:szCs w:val="20"/>
              </w:rPr>
              <w:t>1 призер</w:t>
            </w:r>
          </w:p>
        </w:tc>
        <w:tc>
          <w:tcPr>
            <w:tcW w:w="2020" w:type="dxa"/>
          </w:tcPr>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5 участников</w:t>
            </w:r>
          </w:p>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3 призера</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Городская олимпиада младших школьников по математике (среди 3-4 классов)</w:t>
            </w:r>
          </w:p>
        </w:tc>
        <w:tc>
          <w:tcPr>
            <w:tcW w:w="1914" w:type="dxa"/>
          </w:tcPr>
          <w:p w:rsidR="00B263F7" w:rsidRPr="001D06D1" w:rsidRDefault="00B263F7" w:rsidP="00B263F7">
            <w:pPr>
              <w:spacing w:after="0" w:line="240" w:lineRule="auto"/>
              <w:ind w:left="142" w:right="-145"/>
              <w:rPr>
                <w:color w:val="auto"/>
                <w:sz w:val="20"/>
                <w:szCs w:val="20"/>
              </w:rPr>
            </w:pP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2 участника</w:t>
            </w:r>
          </w:p>
          <w:p w:rsidR="00B263F7" w:rsidRPr="001D06D1" w:rsidRDefault="00B263F7" w:rsidP="00B263F7">
            <w:pPr>
              <w:spacing w:after="0" w:line="240" w:lineRule="auto"/>
              <w:ind w:right="-145"/>
              <w:rPr>
                <w:color w:val="auto"/>
                <w:sz w:val="20"/>
                <w:szCs w:val="20"/>
              </w:rPr>
            </w:pPr>
            <w:r w:rsidRPr="001D06D1">
              <w:rPr>
                <w:color w:val="auto"/>
                <w:sz w:val="20"/>
                <w:szCs w:val="20"/>
              </w:rPr>
              <w:t>1 призер</w:t>
            </w:r>
          </w:p>
        </w:tc>
        <w:tc>
          <w:tcPr>
            <w:tcW w:w="2020" w:type="dxa"/>
          </w:tcPr>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5 участников</w:t>
            </w:r>
          </w:p>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1 призер</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 xml:space="preserve">Городской конкурс исследовательских работ среди  </w:t>
            </w:r>
          </w:p>
          <w:p w:rsidR="00B263F7" w:rsidRPr="001D06D1" w:rsidRDefault="00B263F7" w:rsidP="00B263F7">
            <w:pPr>
              <w:spacing w:after="0" w:line="240" w:lineRule="auto"/>
              <w:ind w:left="143"/>
              <w:rPr>
                <w:color w:val="auto"/>
                <w:sz w:val="20"/>
                <w:szCs w:val="20"/>
              </w:rPr>
            </w:pPr>
            <w:r w:rsidRPr="001D06D1">
              <w:rPr>
                <w:color w:val="auto"/>
                <w:sz w:val="20"/>
                <w:szCs w:val="20"/>
              </w:rPr>
              <w:t>Школьников «Ярмарка идей»</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1 участник</w:t>
            </w: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4 участника</w:t>
            </w:r>
          </w:p>
          <w:p w:rsidR="00B263F7" w:rsidRPr="001D06D1" w:rsidRDefault="00B263F7" w:rsidP="00B263F7">
            <w:pPr>
              <w:spacing w:after="0" w:line="240" w:lineRule="auto"/>
              <w:ind w:right="-145"/>
              <w:rPr>
                <w:color w:val="auto"/>
                <w:sz w:val="20"/>
                <w:szCs w:val="20"/>
              </w:rPr>
            </w:pPr>
            <w:r w:rsidRPr="001D06D1">
              <w:rPr>
                <w:color w:val="auto"/>
                <w:sz w:val="20"/>
                <w:szCs w:val="20"/>
              </w:rPr>
              <w:t>2 призера</w:t>
            </w:r>
          </w:p>
          <w:p w:rsidR="00B263F7" w:rsidRPr="001D06D1" w:rsidRDefault="00B263F7" w:rsidP="00B263F7">
            <w:pPr>
              <w:spacing w:after="0" w:line="240" w:lineRule="auto"/>
              <w:rPr>
                <w:color w:val="auto"/>
                <w:sz w:val="20"/>
                <w:szCs w:val="20"/>
              </w:rPr>
            </w:pPr>
            <w:r w:rsidRPr="001D06D1">
              <w:rPr>
                <w:color w:val="auto"/>
                <w:sz w:val="20"/>
                <w:szCs w:val="20"/>
              </w:rPr>
              <w:t>1 победитель</w:t>
            </w:r>
          </w:p>
        </w:tc>
        <w:tc>
          <w:tcPr>
            <w:tcW w:w="2020" w:type="dxa"/>
          </w:tcPr>
          <w:p w:rsidR="00B263F7" w:rsidRPr="001D06D1" w:rsidRDefault="00B263F7" w:rsidP="00B263F7">
            <w:pPr>
              <w:spacing w:after="0" w:line="240" w:lineRule="auto"/>
              <w:rPr>
                <w:color w:val="auto"/>
                <w:sz w:val="20"/>
                <w:szCs w:val="20"/>
              </w:rPr>
            </w:pPr>
            <w:r w:rsidRPr="001D06D1">
              <w:rPr>
                <w:color w:val="auto"/>
                <w:sz w:val="20"/>
                <w:szCs w:val="20"/>
              </w:rPr>
              <w:t>2участника</w:t>
            </w:r>
          </w:p>
          <w:p w:rsidR="00B263F7" w:rsidRPr="001D06D1" w:rsidRDefault="00B263F7" w:rsidP="00B263F7">
            <w:pPr>
              <w:spacing w:after="0" w:line="240" w:lineRule="auto"/>
              <w:ind w:right="-145"/>
              <w:rPr>
                <w:color w:val="auto"/>
                <w:sz w:val="20"/>
                <w:szCs w:val="20"/>
              </w:rPr>
            </w:pPr>
            <w:r w:rsidRPr="001D06D1">
              <w:rPr>
                <w:color w:val="auto"/>
                <w:sz w:val="20"/>
                <w:szCs w:val="20"/>
              </w:rPr>
              <w:t>2 призера</w:t>
            </w:r>
          </w:p>
          <w:p w:rsidR="00B263F7" w:rsidRPr="001D06D1" w:rsidRDefault="00B263F7" w:rsidP="00B263F7">
            <w:pPr>
              <w:spacing w:after="0" w:line="240" w:lineRule="auto"/>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Городская научно-практическая конференция «Школьники города – науке XXI века»</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3 участника</w:t>
            </w:r>
          </w:p>
          <w:p w:rsidR="00B263F7" w:rsidRPr="001D06D1" w:rsidRDefault="00B263F7" w:rsidP="00B263F7">
            <w:pPr>
              <w:spacing w:after="0" w:line="240" w:lineRule="auto"/>
              <w:ind w:left="142"/>
              <w:rPr>
                <w:color w:val="auto"/>
                <w:sz w:val="20"/>
                <w:szCs w:val="20"/>
              </w:rPr>
            </w:pPr>
            <w:r w:rsidRPr="001D06D1">
              <w:rPr>
                <w:color w:val="auto"/>
                <w:sz w:val="20"/>
                <w:szCs w:val="20"/>
              </w:rPr>
              <w:t>1 призер</w:t>
            </w: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4 участника</w:t>
            </w:r>
          </w:p>
          <w:p w:rsidR="00B263F7" w:rsidRPr="001D06D1" w:rsidRDefault="00B263F7" w:rsidP="00B263F7">
            <w:pPr>
              <w:spacing w:after="0" w:line="240" w:lineRule="auto"/>
              <w:ind w:right="-145"/>
              <w:rPr>
                <w:color w:val="auto"/>
                <w:sz w:val="20"/>
                <w:szCs w:val="20"/>
              </w:rPr>
            </w:pPr>
            <w:r w:rsidRPr="001D06D1">
              <w:rPr>
                <w:color w:val="auto"/>
                <w:sz w:val="20"/>
                <w:szCs w:val="20"/>
              </w:rPr>
              <w:t>2 призера</w:t>
            </w:r>
          </w:p>
        </w:tc>
        <w:tc>
          <w:tcPr>
            <w:tcW w:w="2020" w:type="dxa"/>
          </w:tcPr>
          <w:p w:rsidR="00B263F7" w:rsidRPr="001D06D1" w:rsidRDefault="00B263F7" w:rsidP="00B263F7">
            <w:pPr>
              <w:spacing w:after="0" w:line="240" w:lineRule="auto"/>
              <w:rPr>
                <w:color w:val="auto"/>
                <w:sz w:val="20"/>
                <w:szCs w:val="20"/>
              </w:rPr>
            </w:pPr>
            <w:r w:rsidRPr="001D06D1">
              <w:rPr>
                <w:color w:val="auto"/>
                <w:sz w:val="20"/>
                <w:szCs w:val="20"/>
              </w:rPr>
              <w:t>4 участника</w:t>
            </w:r>
          </w:p>
          <w:p w:rsidR="00B263F7" w:rsidRPr="001D06D1" w:rsidRDefault="00B263F7" w:rsidP="00B263F7">
            <w:pPr>
              <w:spacing w:after="0" w:line="240" w:lineRule="auto"/>
              <w:ind w:right="-145"/>
              <w:rPr>
                <w:color w:val="auto"/>
                <w:sz w:val="20"/>
                <w:szCs w:val="20"/>
              </w:rPr>
            </w:pPr>
            <w:r w:rsidRPr="001D06D1">
              <w:rPr>
                <w:color w:val="auto"/>
                <w:sz w:val="20"/>
                <w:szCs w:val="20"/>
              </w:rPr>
              <w:t>2 призера</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Городская научно-практическая конференция «С наукой в будущее»</w:t>
            </w:r>
          </w:p>
        </w:tc>
        <w:tc>
          <w:tcPr>
            <w:tcW w:w="1914" w:type="dxa"/>
          </w:tcPr>
          <w:p w:rsidR="00B263F7" w:rsidRPr="001D06D1" w:rsidRDefault="00B263F7" w:rsidP="00B263F7">
            <w:pPr>
              <w:spacing w:after="0" w:line="240" w:lineRule="auto"/>
              <w:rPr>
                <w:color w:val="auto"/>
                <w:sz w:val="20"/>
                <w:szCs w:val="20"/>
              </w:rPr>
            </w:pP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13 участников</w:t>
            </w:r>
          </w:p>
          <w:p w:rsidR="00B263F7" w:rsidRPr="001D06D1" w:rsidRDefault="00B263F7" w:rsidP="00B263F7">
            <w:pPr>
              <w:spacing w:after="0" w:line="240" w:lineRule="auto"/>
              <w:rPr>
                <w:color w:val="auto"/>
                <w:sz w:val="20"/>
                <w:szCs w:val="20"/>
              </w:rPr>
            </w:pPr>
            <w:r w:rsidRPr="001D06D1">
              <w:rPr>
                <w:color w:val="auto"/>
                <w:sz w:val="20"/>
                <w:szCs w:val="20"/>
              </w:rPr>
              <w:t>2 победителя</w:t>
            </w:r>
          </w:p>
          <w:p w:rsidR="00B263F7" w:rsidRPr="001D06D1" w:rsidRDefault="00B263F7" w:rsidP="00B263F7">
            <w:pPr>
              <w:spacing w:after="0" w:line="240" w:lineRule="auto"/>
              <w:rPr>
                <w:color w:val="auto"/>
                <w:sz w:val="20"/>
                <w:szCs w:val="20"/>
              </w:rPr>
            </w:pPr>
            <w:r w:rsidRPr="001D06D1">
              <w:rPr>
                <w:color w:val="auto"/>
                <w:sz w:val="20"/>
                <w:szCs w:val="20"/>
              </w:rPr>
              <w:t>9 призеров</w:t>
            </w: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673"/>
          <w:jc w:val="center"/>
        </w:trPr>
        <w:tc>
          <w:tcPr>
            <w:tcW w:w="3969" w:type="dxa"/>
          </w:tcPr>
          <w:p w:rsidR="00B263F7" w:rsidRPr="001D06D1" w:rsidRDefault="00B263F7" w:rsidP="00D60737">
            <w:pPr>
              <w:spacing w:after="0" w:line="240" w:lineRule="auto"/>
              <w:ind w:left="103" w:firstLine="0"/>
              <w:rPr>
                <w:color w:val="auto"/>
                <w:sz w:val="20"/>
                <w:szCs w:val="20"/>
                <w:shd w:val="clear" w:color="auto" w:fill="FFFFFF"/>
              </w:rPr>
            </w:pPr>
            <w:r w:rsidRPr="001D06D1">
              <w:rPr>
                <w:color w:val="auto"/>
                <w:sz w:val="20"/>
                <w:szCs w:val="20"/>
                <w:shd w:val="clear" w:color="auto" w:fill="FFFFFF"/>
              </w:rPr>
              <w:t>Городская научно-практическая конференция «ЭсТЕлий»</w:t>
            </w:r>
          </w:p>
        </w:tc>
        <w:tc>
          <w:tcPr>
            <w:tcW w:w="1914" w:type="dxa"/>
          </w:tcPr>
          <w:p w:rsidR="00B263F7" w:rsidRPr="001D06D1" w:rsidRDefault="00B263F7" w:rsidP="00B263F7">
            <w:pPr>
              <w:spacing w:after="0" w:line="240" w:lineRule="auto"/>
              <w:rPr>
                <w:color w:val="auto"/>
                <w:sz w:val="20"/>
                <w:szCs w:val="20"/>
              </w:rPr>
            </w:pPr>
          </w:p>
        </w:tc>
        <w:tc>
          <w:tcPr>
            <w:tcW w:w="1808" w:type="dxa"/>
          </w:tcPr>
          <w:p w:rsidR="00B263F7" w:rsidRPr="001D06D1" w:rsidRDefault="00B263F7" w:rsidP="00B263F7">
            <w:pPr>
              <w:spacing w:after="0" w:line="240" w:lineRule="auto"/>
              <w:rPr>
                <w:color w:val="auto"/>
                <w:sz w:val="20"/>
                <w:szCs w:val="20"/>
              </w:rPr>
            </w:pPr>
          </w:p>
        </w:tc>
        <w:tc>
          <w:tcPr>
            <w:tcW w:w="2020" w:type="dxa"/>
          </w:tcPr>
          <w:p w:rsidR="00B263F7" w:rsidRPr="001D06D1" w:rsidRDefault="00B263F7" w:rsidP="00B263F7">
            <w:pPr>
              <w:spacing w:after="0" w:line="240" w:lineRule="auto"/>
              <w:ind w:left="142"/>
              <w:jc w:val="center"/>
              <w:rPr>
                <w:color w:val="auto"/>
                <w:sz w:val="20"/>
                <w:szCs w:val="20"/>
              </w:rPr>
            </w:pPr>
            <w:r w:rsidRPr="001D06D1">
              <w:rPr>
                <w:color w:val="auto"/>
                <w:sz w:val="20"/>
                <w:szCs w:val="20"/>
              </w:rPr>
              <w:t>6 участников</w:t>
            </w:r>
          </w:p>
          <w:p w:rsidR="00B263F7" w:rsidRPr="001D06D1" w:rsidRDefault="00B263F7" w:rsidP="00B263F7">
            <w:pPr>
              <w:spacing w:after="0" w:line="240" w:lineRule="auto"/>
              <w:ind w:left="142"/>
              <w:jc w:val="center"/>
              <w:rPr>
                <w:color w:val="auto"/>
                <w:sz w:val="20"/>
                <w:szCs w:val="20"/>
              </w:rPr>
            </w:pPr>
            <w:r w:rsidRPr="001D06D1">
              <w:rPr>
                <w:color w:val="auto"/>
                <w:sz w:val="20"/>
                <w:szCs w:val="20"/>
              </w:rPr>
              <w:t>1 призер</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Муниципальный этап республиканского межведомственного конкурса сочинений среди обучающихся ОО в рамках регионального проекта</w:t>
            </w:r>
          </w:p>
          <w:p w:rsidR="00B263F7" w:rsidRPr="001D06D1" w:rsidRDefault="00B263F7" w:rsidP="00B263F7">
            <w:pPr>
              <w:spacing w:after="0" w:line="240" w:lineRule="auto"/>
              <w:ind w:left="143"/>
              <w:rPr>
                <w:color w:val="auto"/>
                <w:sz w:val="20"/>
                <w:szCs w:val="20"/>
              </w:rPr>
            </w:pPr>
            <w:r w:rsidRPr="001D06D1">
              <w:rPr>
                <w:color w:val="auto"/>
                <w:sz w:val="20"/>
                <w:szCs w:val="20"/>
              </w:rPr>
              <w:t>«Территория права»</w:t>
            </w:r>
          </w:p>
        </w:tc>
        <w:tc>
          <w:tcPr>
            <w:tcW w:w="1914" w:type="dxa"/>
          </w:tcPr>
          <w:p w:rsidR="00B263F7" w:rsidRPr="001D06D1" w:rsidRDefault="00B263F7" w:rsidP="00B263F7">
            <w:pPr>
              <w:spacing w:after="0" w:line="240" w:lineRule="auto"/>
              <w:rPr>
                <w:color w:val="auto"/>
                <w:sz w:val="20"/>
                <w:szCs w:val="20"/>
              </w:rPr>
            </w:pP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1 победитель</w:t>
            </w:r>
          </w:p>
          <w:p w:rsidR="00B263F7" w:rsidRPr="001D06D1" w:rsidRDefault="00B263F7" w:rsidP="00B263F7">
            <w:pPr>
              <w:spacing w:after="0" w:line="240" w:lineRule="auto"/>
              <w:rPr>
                <w:color w:val="auto"/>
                <w:sz w:val="20"/>
                <w:szCs w:val="20"/>
              </w:rPr>
            </w:pPr>
            <w:r w:rsidRPr="001D06D1">
              <w:rPr>
                <w:color w:val="auto"/>
                <w:sz w:val="20"/>
                <w:szCs w:val="20"/>
              </w:rPr>
              <w:t>1 призер</w:t>
            </w: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Муниципальный этап республиканского конкурса сочинений среди обучающихся ОО «Искусство слова»</w:t>
            </w:r>
          </w:p>
        </w:tc>
        <w:tc>
          <w:tcPr>
            <w:tcW w:w="1914" w:type="dxa"/>
          </w:tcPr>
          <w:p w:rsidR="00B263F7" w:rsidRPr="001D06D1" w:rsidRDefault="00B263F7" w:rsidP="00B263F7">
            <w:pPr>
              <w:spacing w:after="0" w:line="240" w:lineRule="auto"/>
              <w:rPr>
                <w:color w:val="auto"/>
                <w:sz w:val="20"/>
                <w:szCs w:val="20"/>
              </w:rPr>
            </w:pP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2 победителя</w:t>
            </w: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4 призера</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Городской конкурс «Бабушкин сундук»</w:t>
            </w:r>
          </w:p>
        </w:tc>
        <w:tc>
          <w:tcPr>
            <w:tcW w:w="1914" w:type="dxa"/>
          </w:tcPr>
          <w:p w:rsidR="00B263F7" w:rsidRPr="001D06D1" w:rsidRDefault="00B263F7" w:rsidP="00B263F7">
            <w:pPr>
              <w:spacing w:after="0" w:line="240" w:lineRule="auto"/>
              <w:rPr>
                <w:color w:val="auto"/>
                <w:sz w:val="20"/>
                <w:szCs w:val="20"/>
              </w:rPr>
            </w:pP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1 призер</w:t>
            </w: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1призер</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«Без срока давности»</w:t>
            </w:r>
          </w:p>
        </w:tc>
        <w:tc>
          <w:tcPr>
            <w:tcW w:w="1914" w:type="dxa"/>
          </w:tcPr>
          <w:p w:rsidR="00B263F7" w:rsidRPr="001D06D1" w:rsidRDefault="00B263F7" w:rsidP="00B263F7">
            <w:pPr>
              <w:spacing w:after="0" w:line="240" w:lineRule="auto"/>
              <w:rPr>
                <w:color w:val="auto"/>
                <w:sz w:val="20"/>
                <w:szCs w:val="20"/>
              </w:rPr>
            </w:pPr>
          </w:p>
        </w:tc>
        <w:tc>
          <w:tcPr>
            <w:tcW w:w="1808" w:type="dxa"/>
          </w:tcPr>
          <w:p w:rsidR="00B263F7" w:rsidRPr="001D06D1" w:rsidRDefault="00B263F7" w:rsidP="00B263F7">
            <w:pPr>
              <w:spacing w:after="0" w:line="240" w:lineRule="auto"/>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 xml:space="preserve">5 участников </w:t>
            </w:r>
          </w:p>
          <w:p w:rsidR="00B263F7" w:rsidRPr="001D06D1" w:rsidRDefault="00B263F7" w:rsidP="00B263F7">
            <w:pPr>
              <w:spacing w:after="0" w:line="240" w:lineRule="auto"/>
              <w:ind w:left="142"/>
              <w:rPr>
                <w:color w:val="auto"/>
                <w:sz w:val="20"/>
                <w:szCs w:val="20"/>
              </w:rPr>
            </w:pPr>
            <w:r w:rsidRPr="001D06D1">
              <w:rPr>
                <w:color w:val="auto"/>
                <w:sz w:val="20"/>
                <w:szCs w:val="20"/>
              </w:rPr>
              <w:t xml:space="preserve">1 победитель </w:t>
            </w:r>
          </w:p>
          <w:p w:rsidR="00B263F7" w:rsidRPr="001D06D1" w:rsidRDefault="00B263F7" w:rsidP="00B263F7">
            <w:pPr>
              <w:spacing w:after="0" w:line="240" w:lineRule="auto"/>
              <w:ind w:left="142"/>
              <w:rPr>
                <w:color w:val="auto"/>
                <w:sz w:val="20"/>
                <w:szCs w:val="20"/>
              </w:rPr>
            </w:pPr>
            <w:r w:rsidRPr="001D06D1">
              <w:rPr>
                <w:color w:val="auto"/>
                <w:sz w:val="20"/>
                <w:szCs w:val="20"/>
              </w:rPr>
              <w:t>1 призер</w:t>
            </w:r>
          </w:p>
        </w:tc>
      </w:tr>
      <w:tr w:rsidR="00B263F7" w:rsidRPr="001D06D1" w:rsidTr="00532343">
        <w:trPr>
          <w:trHeight w:val="407"/>
          <w:jc w:val="center"/>
        </w:trPr>
        <w:tc>
          <w:tcPr>
            <w:tcW w:w="9711" w:type="dxa"/>
            <w:gridSpan w:val="4"/>
          </w:tcPr>
          <w:p w:rsidR="00B263F7" w:rsidRPr="001D06D1" w:rsidRDefault="00B263F7" w:rsidP="00B263F7">
            <w:pPr>
              <w:spacing w:after="0" w:line="240" w:lineRule="auto"/>
              <w:ind w:left="142"/>
              <w:jc w:val="center"/>
              <w:rPr>
                <w:b/>
                <w:bCs/>
                <w:color w:val="auto"/>
                <w:sz w:val="20"/>
                <w:szCs w:val="20"/>
              </w:rPr>
            </w:pPr>
            <w:r w:rsidRPr="001D06D1">
              <w:rPr>
                <w:b/>
                <w:bCs/>
                <w:color w:val="auto"/>
                <w:sz w:val="20"/>
                <w:szCs w:val="20"/>
              </w:rPr>
              <w:t>Республиканский уровень</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lastRenderedPageBreak/>
              <w:t>Республиканский открытый чемпионат школьников по географии.</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17 участников</w:t>
            </w:r>
          </w:p>
        </w:tc>
        <w:tc>
          <w:tcPr>
            <w:tcW w:w="1808" w:type="dxa"/>
          </w:tcPr>
          <w:p w:rsidR="00B263F7" w:rsidRPr="001D06D1" w:rsidRDefault="00B263F7" w:rsidP="00B263F7">
            <w:pPr>
              <w:spacing w:after="0" w:line="240" w:lineRule="auto"/>
              <w:rPr>
                <w:color w:val="auto"/>
                <w:sz w:val="20"/>
                <w:szCs w:val="20"/>
              </w:rPr>
            </w:pPr>
          </w:p>
        </w:tc>
        <w:tc>
          <w:tcPr>
            <w:tcW w:w="2020" w:type="dxa"/>
          </w:tcPr>
          <w:p w:rsidR="00B263F7" w:rsidRPr="001D06D1" w:rsidRDefault="00B263F7" w:rsidP="00B263F7">
            <w:pPr>
              <w:spacing w:after="0" w:line="240" w:lineRule="auto"/>
              <w:ind w:left="142"/>
              <w:rPr>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 xml:space="preserve">Открытая олимпиада </w:t>
            </w:r>
          </w:p>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школьников МГПИ</w:t>
            </w:r>
          </w:p>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им. М.Е.Евсевьева</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218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9 призеров</w:t>
            </w:r>
          </w:p>
          <w:p w:rsidR="00B263F7" w:rsidRPr="001D06D1" w:rsidRDefault="00B263F7" w:rsidP="00B263F7">
            <w:pPr>
              <w:spacing w:after="0" w:line="240" w:lineRule="auto"/>
              <w:ind w:left="142"/>
              <w:rPr>
                <w:color w:val="auto"/>
                <w:sz w:val="20"/>
                <w:szCs w:val="20"/>
              </w:rPr>
            </w:pPr>
            <w:r w:rsidRPr="001D06D1">
              <w:rPr>
                <w:color w:val="auto"/>
                <w:sz w:val="20"/>
                <w:szCs w:val="20"/>
              </w:rPr>
              <w:t>2 победителя</w:t>
            </w: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168 участников</w:t>
            </w:r>
          </w:p>
          <w:p w:rsidR="00B263F7" w:rsidRPr="001D06D1" w:rsidRDefault="00B263F7" w:rsidP="00B263F7">
            <w:pPr>
              <w:spacing w:after="0" w:line="240" w:lineRule="auto"/>
              <w:rPr>
                <w:color w:val="auto"/>
                <w:sz w:val="20"/>
                <w:szCs w:val="20"/>
              </w:rPr>
            </w:pPr>
            <w:r w:rsidRPr="001D06D1">
              <w:rPr>
                <w:color w:val="auto"/>
                <w:sz w:val="20"/>
                <w:szCs w:val="20"/>
              </w:rPr>
              <w:t>6 призера</w:t>
            </w:r>
          </w:p>
          <w:p w:rsidR="00B263F7" w:rsidRPr="001D06D1" w:rsidRDefault="00B263F7" w:rsidP="00B263F7">
            <w:pPr>
              <w:spacing w:after="0" w:line="240" w:lineRule="auto"/>
              <w:rPr>
                <w:color w:val="auto"/>
                <w:sz w:val="20"/>
                <w:szCs w:val="20"/>
              </w:rPr>
            </w:pPr>
            <w:r w:rsidRPr="001D06D1">
              <w:rPr>
                <w:color w:val="auto"/>
                <w:sz w:val="20"/>
                <w:szCs w:val="20"/>
              </w:rPr>
              <w:t>3 победителя</w:t>
            </w:r>
          </w:p>
        </w:tc>
        <w:tc>
          <w:tcPr>
            <w:tcW w:w="2020" w:type="dxa"/>
          </w:tcPr>
          <w:p w:rsidR="00B263F7" w:rsidRPr="001D06D1" w:rsidRDefault="00B263F7" w:rsidP="00B263F7">
            <w:pPr>
              <w:spacing w:after="0" w:line="240" w:lineRule="auto"/>
              <w:rPr>
                <w:color w:val="auto"/>
                <w:sz w:val="20"/>
                <w:szCs w:val="20"/>
              </w:rPr>
            </w:pPr>
            <w:r w:rsidRPr="001D06D1">
              <w:rPr>
                <w:color w:val="auto"/>
                <w:sz w:val="20"/>
                <w:szCs w:val="20"/>
              </w:rPr>
              <w:t>237 участников</w:t>
            </w:r>
          </w:p>
          <w:p w:rsidR="00B263F7" w:rsidRPr="001D06D1" w:rsidRDefault="00B263F7" w:rsidP="00B263F7">
            <w:pPr>
              <w:spacing w:after="0" w:line="240" w:lineRule="auto"/>
              <w:rPr>
                <w:color w:val="auto"/>
                <w:sz w:val="20"/>
                <w:szCs w:val="20"/>
              </w:rPr>
            </w:pPr>
            <w:r w:rsidRPr="001D06D1">
              <w:rPr>
                <w:color w:val="auto"/>
                <w:sz w:val="20"/>
                <w:szCs w:val="20"/>
              </w:rPr>
              <w:t>2 победителя</w:t>
            </w:r>
          </w:p>
          <w:p w:rsidR="00B263F7" w:rsidRPr="001D06D1" w:rsidRDefault="00B263F7" w:rsidP="00B263F7">
            <w:pPr>
              <w:spacing w:after="0" w:line="240" w:lineRule="auto"/>
              <w:rPr>
                <w:color w:val="auto"/>
                <w:sz w:val="20"/>
                <w:szCs w:val="20"/>
              </w:rPr>
            </w:pPr>
            <w:r w:rsidRPr="001D06D1">
              <w:rPr>
                <w:color w:val="auto"/>
                <w:sz w:val="20"/>
                <w:szCs w:val="20"/>
              </w:rPr>
              <w:t>32 призера</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Республиканская интернет олимпиада по географии</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5 участников</w:t>
            </w:r>
          </w:p>
        </w:tc>
        <w:tc>
          <w:tcPr>
            <w:tcW w:w="1808" w:type="dxa"/>
          </w:tcPr>
          <w:p w:rsidR="00B263F7" w:rsidRPr="001D06D1" w:rsidRDefault="00B263F7" w:rsidP="00B263F7">
            <w:pPr>
              <w:spacing w:after="0" w:line="240" w:lineRule="auto"/>
              <w:rPr>
                <w:color w:val="auto"/>
                <w:sz w:val="20"/>
                <w:szCs w:val="20"/>
              </w:rPr>
            </w:pPr>
          </w:p>
        </w:tc>
        <w:tc>
          <w:tcPr>
            <w:tcW w:w="2020" w:type="dxa"/>
          </w:tcPr>
          <w:p w:rsidR="00B263F7" w:rsidRPr="001D06D1" w:rsidRDefault="00B263F7" w:rsidP="00B263F7">
            <w:pPr>
              <w:spacing w:after="0" w:line="240" w:lineRule="auto"/>
              <w:rPr>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bCs/>
                <w:color w:val="auto"/>
                <w:sz w:val="20"/>
                <w:szCs w:val="20"/>
              </w:rPr>
            </w:pPr>
            <w:r w:rsidRPr="001D06D1">
              <w:rPr>
                <w:bCs/>
                <w:color w:val="auto"/>
                <w:sz w:val="20"/>
                <w:szCs w:val="20"/>
              </w:rPr>
              <w:t>Республиканский конкурс художественного чтения</w:t>
            </w:r>
          </w:p>
          <w:p w:rsidR="00B263F7" w:rsidRPr="001D06D1" w:rsidRDefault="00B263F7" w:rsidP="00B263F7">
            <w:pPr>
              <w:spacing w:after="0" w:line="240" w:lineRule="auto"/>
              <w:ind w:left="143"/>
              <w:rPr>
                <w:bCs/>
                <w:color w:val="auto"/>
                <w:sz w:val="20"/>
                <w:szCs w:val="20"/>
              </w:rPr>
            </w:pPr>
            <w:r w:rsidRPr="001D06D1">
              <w:rPr>
                <w:bCs/>
                <w:color w:val="auto"/>
                <w:sz w:val="20"/>
                <w:szCs w:val="20"/>
              </w:rPr>
              <w:t>«Пою Мордовию мою»</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3 победителя</w:t>
            </w:r>
          </w:p>
          <w:p w:rsidR="00B263F7" w:rsidRPr="001D06D1" w:rsidRDefault="00B263F7" w:rsidP="00B263F7">
            <w:pPr>
              <w:spacing w:after="0" w:line="240" w:lineRule="auto"/>
              <w:ind w:left="142"/>
              <w:rPr>
                <w:color w:val="auto"/>
                <w:sz w:val="20"/>
                <w:szCs w:val="20"/>
              </w:rPr>
            </w:pPr>
            <w:r w:rsidRPr="001D06D1">
              <w:rPr>
                <w:color w:val="auto"/>
                <w:sz w:val="20"/>
                <w:szCs w:val="20"/>
              </w:rPr>
              <w:t>2 призера</w:t>
            </w:r>
          </w:p>
        </w:tc>
        <w:tc>
          <w:tcPr>
            <w:tcW w:w="1808"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2 победителя</w:t>
            </w:r>
          </w:p>
          <w:p w:rsidR="00B263F7" w:rsidRPr="001D06D1" w:rsidRDefault="00B263F7" w:rsidP="00B263F7">
            <w:pPr>
              <w:spacing w:after="0" w:line="240" w:lineRule="auto"/>
              <w:rPr>
                <w:color w:val="auto"/>
                <w:sz w:val="20"/>
                <w:szCs w:val="20"/>
              </w:rPr>
            </w:pPr>
            <w:r w:rsidRPr="001D06D1">
              <w:rPr>
                <w:color w:val="auto"/>
                <w:sz w:val="20"/>
                <w:szCs w:val="20"/>
              </w:rPr>
              <w:t>4 призера</w:t>
            </w: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Республиканский конкурс «Юный переводчик»</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2 победителя</w:t>
            </w:r>
          </w:p>
          <w:p w:rsidR="00B263F7" w:rsidRPr="001D06D1" w:rsidRDefault="00B263F7" w:rsidP="00B263F7">
            <w:pPr>
              <w:spacing w:after="0" w:line="240" w:lineRule="auto"/>
              <w:ind w:left="142"/>
              <w:rPr>
                <w:color w:val="auto"/>
                <w:sz w:val="20"/>
                <w:szCs w:val="20"/>
              </w:rPr>
            </w:pPr>
            <w:r w:rsidRPr="001D06D1">
              <w:rPr>
                <w:color w:val="auto"/>
                <w:sz w:val="20"/>
                <w:szCs w:val="20"/>
              </w:rPr>
              <w:t>8 призеров</w:t>
            </w:r>
          </w:p>
        </w:tc>
        <w:tc>
          <w:tcPr>
            <w:tcW w:w="1808" w:type="dxa"/>
          </w:tcPr>
          <w:p w:rsidR="00B263F7" w:rsidRPr="001D06D1" w:rsidRDefault="00B263F7" w:rsidP="00B263F7">
            <w:pPr>
              <w:spacing w:after="0" w:line="240" w:lineRule="auto"/>
              <w:ind w:right="-145"/>
              <w:rPr>
                <w:color w:val="auto"/>
                <w:sz w:val="20"/>
                <w:szCs w:val="20"/>
              </w:rPr>
            </w:pPr>
            <w:r w:rsidRPr="001D06D1">
              <w:rPr>
                <w:color w:val="auto"/>
                <w:sz w:val="20"/>
                <w:szCs w:val="20"/>
              </w:rPr>
              <w:t>5 призеров</w:t>
            </w: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6 участников</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 xml:space="preserve">Республиканская интернет олимпиада « Природа, </w:t>
            </w:r>
          </w:p>
          <w:p w:rsidR="00B263F7" w:rsidRPr="001D06D1" w:rsidRDefault="00B263F7" w:rsidP="00B263F7">
            <w:pPr>
              <w:spacing w:after="0" w:line="240" w:lineRule="auto"/>
              <w:ind w:left="143"/>
              <w:rPr>
                <w:color w:val="auto"/>
                <w:sz w:val="20"/>
                <w:szCs w:val="20"/>
              </w:rPr>
            </w:pPr>
            <w:r w:rsidRPr="001D06D1">
              <w:rPr>
                <w:color w:val="auto"/>
                <w:sz w:val="20"/>
                <w:szCs w:val="20"/>
              </w:rPr>
              <w:t>население, хозяйство финно-угорского мира»</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3 участника</w:t>
            </w:r>
          </w:p>
          <w:p w:rsidR="00B263F7" w:rsidRPr="001D06D1" w:rsidRDefault="00B263F7" w:rsidP="00B263F7">
            <w:pPr>
              <w:spacing w:after="0" w:line="240" w:lineRule="auto"/>
              <w:ind w:left="142"/>
              <w:rPr>
                <w:color w:val="auto"/>
                <w:sz w:val="20"/>
                <w:szCs w:val="20"/>
              </w:rPr>
            </w:pPr>
            <w:r w:rsidRPr="001D06D1">
              <w:rPr>
                <w:color w:val="auto"/>
                <w:sz w:val="20"/>
                <w:szCs w:val="20"/>
              </w:rPr>
              <w:t>1 победитель</w:t>
            </w:r>
          </w:p>
        </w:tc>
        <w:tc>
          <w:tcPr>
            <w:tcW w:w="1808" w:type="dxa"/>
          </w:tcPr>
          <w:p w:rsidR="00B263F7" w:rsidRPr="001D06D1" w:rsidRDefault="00B263F7" w:rsidP="00B263F7">
            <w:pPr>
              <w:spacing w:after="0" w:line="240" w:lineRule="auto"/>
              <w:ind w:right="-145"/>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bCs/>
                <w:iCs/>
                <w:color w:val="auto"/>
                <w:kern w:val="36"/>
                <w:sz w:val="20"/>
                <w:szCs w:val="20"/>
              </w:rPr>
            </w:pPr>
            <w:r w:rsidRPr="001D06D1">
              <w:rPr>
                <w:bCs/>
                <w:iCs/>
                <w:color w:val="auto"/>
                <w:kern w:val="36"/>
                <w:sz w:val="20"/>
                <w:szCs w:val="20"/>
              </w:rPr>
              <w:t>Республиканский конкурс ученических научно-исследовательских и проектных работ «Химический потенциал»</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7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1 призер</w:t>
            </w: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4 участника</w:t>
            </w:r>
          </w:p>
          <w:p w:rsidR="00B263F7" w:rsidRPr="001D06D1" w:rsidRDefault="00B263F7" w:rsidP="00B263F7">
            <w:pPr>
              <w:spacing w:after="0" w:line="240" w:lineRule="auto"/>
              <w:ind w:right="-145"/>
              <w:rPr>
                <w:color w:val="auto"/>
                <w:sz w:val="20"/>
                <w:szCs w:val="20"/>
              </w:rPr>
            </w:pPr>
            <w:r w:rsidRPr="001D06D1">
              <w:rPr>
                <w:color w:val="auto"/>
                <w:sz w:val="20"/>
                <w:szCs w:val="20"/>
              </w:rPr>
              <w:t>2 призера</w:t>
            </w: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3участника</w:t>
            </w:r>
          </w:p>
          <w:p w:rsidR="00B263F7" w:rsidRPr="001D06D1" w:rsidRDefault="00B263F7" w:rsidP="00B263F7">
            <w:pPr>
              <w:spacing w:after="0" w:line="240" w:lineRule="auto"/>
              <w:ind w:left="142"/>
              <w:rPr>
                <w:color w:val="auto"/>
                <w:sz w:val="20"/>
                <w:szCs w:val="20"/>
              </w:rPr>
            </w:pPr>
            <w:r w:rsidRPr="001D06D1">
              <w:rPr>
                <w:color w:val="auto"/>
                <w:sz w:val="20"/>
                <w:szCs w:val="20"/>
              </w:rPr>
              <w:t>1 призер</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bCs/>
                <w:iCs/>
                <w:color w:val="auto"/>
                <w:kern w:val="36"/>
                <w:sz w:val="20"/>
                <w:szCs w:val="20"/>
              </w:rPr>
            </w:pPr>
            <w:r w:rsidRPr="001D06D1">
              <w:rPr>
                <w:bCs/>
                <w:iCs/>
                <w:color w:val="auto"/>
                <w:kern w:val="36"/>
                <w:sz w:val="20"/>
                <w:szCs w:val="20"/>
              </w:rPr>
              <w:t xml:space="preserve">Республиканский конкурс </w:t>
            </w:r>
          </w:p>
          <w:p w:rsidR="00B263F7" w:rsidRPr="001D06D1" w:rsidRDefault="00B263F7" w:rsidP="00B263F7">
            <w:pPr>
              <w:spacing w:after="0" w:line="240" w:lineRule="auto"/>
              <w:ind w:left="143"/>
              <w:outlineLvl w:val="0"/>
              <w:rPr>
                <w:bCs/>
                <w:iCs/>
                <w:color w:val="auto"/>
                <w:kern w:val="36"/>
                <w:sz w:val="20"/>
                <w:szCs w:val="20"/>
              </w:rPr>
            </w:pPr>
            <w:r w:rsidRPr="001D06D1">
              <w:rPr>
                <w:bCs/>
                <w:iCs/>
                <w:color w:val="auto"/>
                <w:kern w:val="36"/>
                <w:sz w:val="20"/>
                <w:szCs w:val="20"/>
              </w:rPr>
              <w:t>ученических научно-исследовательских и проектных работ «Экология вокруг нас»</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5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1 победитель</w:t>
            </w: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6 участников</w:t>
            </w:r>
          </w:p>
          <w:p w:rsidR="00B263F7" w:rsidRPr="001D06D1" w:rsidRDefault="00B263F7" w:rsidP="00B263F7">
            <w:pPr>
              <w:spacing w:after="0" w:line="240" w:lineRule="auto"/>
              <w:rPr>
                <w:color w:val="auto"/>
                <w:sz w:val="20"/>
                <w:szCs w:val="20"/>
              </w:rPr>
            </w:pPr>
            <w:r w:rsidRPr="001D06D1">
              <w:rPr>
                <w:color w:val="auto"/>
                <w:sz w:val="20"/>
                <w:szCs w:val="20"/>
              </w:rPr>
              <w:t>2 призера</w:t>
            </w: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5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1 победитель</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 xml:space="preserve">Открытая олимпиада по </w:t>
            </w:r>
          </w:p>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Биологии  МГУ им. Н.П.Огарева</w:t>
            </w:r>
          </w:p>
        </w:tc>
        <w:tc>
          <w:tcPr>
            <w:tcW w:w="1914" w:type="dxa"/>
          </w:tcPr>
          <w:p w:rsidR="00B263F7" w:rsidRPr="001D06D1" w:rsidRDefault="00B263F7" w:rsidP="00B263F7">
            <w:pPr>
              <w:spacing w:after="0" w:line="240" w:lineRule="auto"/>
              <w:rPr>
                <w:color w:val="auto"/>
                <w:sz w:val="20"/>
                <w:szCs w:val="20"/>
              </w:rPr>
            </w:pPr>
            <w:r w:rsidRPr="001D06D1">
              <w:rPr>
                <w:color w:val="auto"/>
                <w:sz w:val="20"/>
                <w:szCs w:val="20"/>
              </w:rPr>
              <w:t>4 участника</w:t>
            </w:r>
          </w:p>
        </w:tc>
        <w:tc>
          <w:tcPr>
            <w:tcW w:w="1808" w:type="dxa"/>
          </w:tcPr>
          <w:p w:rsidR="00B263F7" w:rsidRPr="001D06D1" w:rsidRDefault="00B263F7" w:rsidP="00B263F7">
            <w:pPr>
              <w:spacing w:after="0" w:line="240" w:lineRule="auto"/>
              <w:ind w:left="71"/>
              <w:rPr>
                <w:color w:val="auto"/>
                <w:sz w:val="20"/>
                <w:szCs w:val="20"/>
              </w:rPr>
            </w:pPr>
            <w:r w:rsidRPr="001D06D1">
              <w:rPr>
                <w:bCs/>
                <w:color w:val="auto"/>
                <w:sz w:val="20"/>
                <w:szCs w:val="20"/>
              </w:rPr>
              <w:t>6 участников</w:t>
            </w:r>
          </w:p>
        </w:tc>
        <w:tc>
          <w:tcPr>
            <w:tcW w:w="2020" w:type="dxa"/>
          </w:tcPr>
          <w:p w:rsidR="00B263F7" w:rsidRPr="001D06D1" w:rsidRDefault="00B263F7" w:rsidP="00B263F7">
            <w:pPr>
              <w:spacing w:after="0" w:line="240" w:lineRule="auto"/>
              <w:ind w:left="142"/>
              <w:rPr>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 xml:space="preserve">Олимпиада МГУ </w:t>
            </w:r>
          </w:p>
          <w:p w:rsidR="00B263F7" w:rsidRPr="001D06D1" w:rsidRDefault="00B263F7" w:rsidP="00B263F7">
            <w:pPr>
              <w:spacing w:after="0" w:line="240" w:lineRule="auto"/>
              <w:ind w:left="143"/>
              <w:rPr>
                <w:rFonts w:eastAsia="Calibri"/>
                <w:color w:val="auto"/>
                <w:sz w:val="20"/>
                <w:szCs w:val="20"/>
              </w:rPr>
            </w:pPr>
            <w:r w:rsidRPr="001D06D1">
              <w:rPr>
                <w:color w:val="auto"/>
                <w:sz w:val="20"/>
                <w:szCs w:val="20"/>
              </w:rPr>
              <w:t>«Ученики Гиппократа»</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12 участников</w:t>
            </w: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8 участников</w:t>
            </w:r>
          </w:p>
        </w:tc>
        <w:tc>
          <w:tcPr>
            <w:tcW w:w="2020" w:type="dxa"/>
          </w:tcPr>
          <w:p w:rsidR="00B263F7" w:rsidRPr="001D06D1" w:rsidRDefault="00B263F7" w:rsidP="00B263F7">
            <w:pPr>
              <w:spacing w:after="0" w:line="240" w:lineRule="auto"/>
              <w:rPr>
                <w:color w:val="auto"/>
                <w:sz w:val="20"/>
                <w:szCs w:val="20"/>
              </w:rPr>
            </w:pPr>
            <w:r w:rsidRPr="001D06D1">
              <w:rPr>
                <w:color w:val="auto"/>
                <w:sz w:val="20"/>
                <w:szCs w:val="20"/>
              </w:rPr>
              <w:t>8 участников</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Республиканская олимпиада</w:t>
            </w:r>
          </w:p>
          <w:p w:rsidR="00B263F7" w:rsidRPr="001D06D1" w:rsidRDefault="00B263F7" w:rsidP="00B263F7">
            <w:pPr>
              <w:spacing w:after="0" w:line="240" w:lineRule="auto"/>
              <w:ind w:left="143"/>
              <w:rPr>
                <w:color w:val="auto"/>
                <w:sz w:val="20"/>
                <w:szCs w:val="20"/>
              </w:rPr>
            </w:pPr>
            <w:r w:rsidRPr="001D06D1">
              <w:rPr>
                <w:color w:val="auto"/>
                <w:sz w:val="20"/>
                <w:szCs w:val="20"/>
              </w:rPr>
              <w:t>по музыке</w:t>
            </w:r>
          </w:p>
        </w:tc>
        <w:tc>
          <w:tcPr>
            <w:tcW w:w="1914"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1 победитель</w:t>
            </w:r>
          </w:p>
          <w:p w:rsidR="00B263F7" w:rsidRPr="001D06D1" w:rsidRDefault="00B263F7" w:rsidP="00B263F7">
            <w:pPr>
              <w:spacing w:after="0" w:line="240" w:lineRule="auto"/>
              <w:ind w:left="142" w:right="-145"/>
              <w:rPr>
                <w:color w:val="auto"/>
                <w:sz w:val="20"/>
                <w:szCs w:val="20"/>
              </w:rPr>
            </w:pPr>
            <w:r w:rsidRPr="001D06D1">
              <w:rPr>
                <w:color w:val="auto"/>
                <w:sz w:val="20"/>
                <w:szCs w:val="20"/>
              </w:rPr>
              <w:t>2 призера</w:t>
            </w:r>
          </w:p>
        </w:tc>
        <w:tc>
          <w:tcPr>
            <w:tcW w:w="1808"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1 победитель</w:t>
            </w:r>
          </w:p>
          <w:p w:rsidR="00B263F7" w:rsidRPr="001D06D1" w:rsidRDefault="00B263F7" w:rsidP="00B263F7">
            <w:pPr>
              <w:spacing w:after="0" w:line="240" w:lineRule="auto"/>
              <w:ind w:right="-145"/>
              <w:rPr>
                <w:color w:val="auto"/>
                <w:sz w:val="20"/>
                <w:szCs w:val="20"/>
              </w:rPr>
            </w:pPr>
            <w:r w:rsidRPr="001D06D1">
              <w:rPr>
                <w:color w:val="auto"/>
                <w:sz w:val="20"/>
                <w:szCs w:val="20"/>
              </w:rPr>
              <w:t>1 призер</w:t>
            </w:r>
          </w:p>
        </w:tc>
        <w:tc>
          <w:tcPr>
            <w:tcW w:w="2020" w:type="dxa"/>
          </w:tcPr>
          <w:p w:rsidR="00B263F7" w:rsidRPr="001D06D1" w:rsidRDefault="00B263F7" w:rsidP="00B263F7">
            <w:pPr>
              <w:spacing w:after="0" w:line="240" w:lineRule="auto"/>
              <w:ind w:left="142"/>
              <w:rPr>
                <w:bCs/>
                <w:color w:val="auto"/>
                <w:sz w:val="20"/>
                <w:szCs w:val="20"/>
              </w:rPr>
            </w:pPr>
            <w:r w:rsidRPr="001D06D1">
              <w:rPr>
                <w:bCs/>
                <w:color w:val="auto"/>
                <w:sz w:val="20"/>
                <w:szCs w:val="20"/>
              </w:rPr>
              <w:t>2 победителя</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lang w:eastAsia="ar-SA"/>
              </w:rPr>
            </w:pPr>
            <w:r w:rsidRPr="001D06D1">
              <w:rPr>
                <w:color w:val="auto"/>
                <w:sz w:val="20"/>
                <w:szCs w:val="20"/>
                <w:lang w:eastAsia="ar-SA"/>
              </w:rPr>
              <w:t xml:space="preserve">Научно-образовательном </w:t>
            </w:r>
          </w:p>
          <w:p w:rsidR="00B263F7" w:rsidRPr="001D06D1" w:rsidRDefault="00B263F7" w:rsidP="00B263F7">
            <w:pPr>
              <w:spacing w:after="0" w:line="240" w:lineRule="auto"/>
              <w:ind w:left="143"/>
              <w:rPr>
                <w:color w:val="auto"/>
                <w:sz w:val="20"/>
                <w:szCs w:val="20"/>
                <w:lang w:eastAsia="ar-SA"/>
              </w:rPr>
            </w:pPr>
            <w:r w:rsidRPr="001D06D1">
              <w:rPr>
                <w:color w:val="auto"/>
                <w:sz w:val="20"/>
                <w:szCs w:val="20"/>
                <w:lang w:eastAsia="ar-SA"/>
              </w:rPr>
              <w:t xml:space="preserve">форуме обучающихся </w:t>
            </w:r>
          </w:p>
          <w:p w:rsidR="00B263F7" w:rsidRPr="001D06D1" w:rsidRDefault="00B263F7" w:rsidP="00B263F7">
            <w:pPr>
              <w:spacing w:after="0" w:line="240" w:lineRule="auto"/>
              <w:ind w:left="143"/>
              <w:rPr>
                <w:color w:val="auto"/>
                <w:sz w:val="20"/>
                <w:szCs w:val="20"/>
                <w:lang w:eastAsia="ar-SA"/>
              </w:rPr>
            </w:pPr>
            <w:r w:rsidRPr="001D06D1">
              <w:rPr>
                <w:color w:val="auto"/>
                <w:sz w:val="20"/>
                <w:szCs w:val="20"/>
                <w:lang w:eastAsia="ar-SA"/>
              </w:rPr>
              <w:t xml:space="preserve">Республики Мордовия </w:t>
            </w:r>
          </w:p>
          <w:p w:rsidR="00B263F7" w:rsidRPr="001D06D1" w:rsidRDefault="00B263F7" w:rsidP="00B263F7">
            <w:pPr>
              <w:spacing w:after="0" w:line="240" w:lineRule="auto"/>
              <w:ind w:left="143"/>
              <w:rPr>
                <w:color w:val="auto"/>
                <w:sz w:val="20"/>
                <w:szCs w:val="20"/>
              </w:rPr>
            </w:pPr>
            <w:r w:rsidRPr="001D06D1">
              <w:rPr>
                <w:color w:val="auto"/>
                <w:sz w:val="20"/>
                <w:szCs w:val="20"/>
                <w:lang w:eastAsia="ar-SA"/>
              </w:rPr>
              <w:t>ШАГ В БУДУЩЕЕ</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6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1 призер</w:t>
            </w:r>
          </w:p>
        </w:tc>
        <w:tc>
          <w:tcPr>
            <w:tcW w:w="1808" w:type="dxa"/>
          </w:tcPr>
          <w:p w:rsidR="00B263F7" w:rsidRPr="001D06D1" w:rsidRDefault="00B263F7" w:rsidP="00B263F7">
            <w:pPr>
              <w:spacing w:after="0" w:line="240" w:lineRule="auto"/>
              <w:ind w:left="71"/>
              <w:rPr>
                <w:color w:val="auto"/>
                <w:sz w:val="20"/>
                <w:szCs w:val="20"/>
              </w:rPr>
            </w:pPr>
            <w:r w:rsidRPr="001D06D1">
              <w:rPr>
                <w:color w:val="auto"/>
                <w:sz w:val="20"/>
                <w:szCs w:val="20"/>
              </w:rPr>
              <w:t>4 участников</w:t>
            </w:r>
          </w:p>
          <w:p w:rsidR="00B263F7" w:rsidRPr="001D06D1" w:rsidRDefault="00B263F7" w:rsidP="00B263F7">
            <w:pPr>
              <w:spacing w:after="0" w:line="240" w:lineRule="auto"/>
              <w:rPr>
                <w:color w:val="auto"/>
                <w:sz w:val="20"/>
                <w:szCs w:val="20"/>
              </w:rPr>
            </w:pPr>
            <w:r w:rsidRPr="001D06D1">
              <w:rPr>
                <w:color w:val="auto"/>
                <w:sz w:val="20"/>
                <w:szCs w:val="20"/>
              </w:rPr>
              <w:t>1 призер</w:t>
            </w:r>
          </w:p>
        </w:tc>
        <w:tc>
          <w:tcPr>
            <w:tcW w:w="2020" w:type="dxa"/>
          </w:tcPr>
          <w:p w:rsidR="00B263F7" w:rsidRPr="001D06D1" w:rsidRDefault="00B263F7" w:rsidP="00B263F7">
            <w:pPr>
              <w:spacing w:after="0" w:line="240" w:lineRule="auto"/>
              <w:ind w:left="142"/>
              <w:rPr>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lang w:eastAsia="ar-SA"/>
              </w:rPr>
            </w:pPr>
            <w:r w:rsidRPr="001D06D1">
              <w:rPr>
                <w:color w:val="auto"/>
                <w:sz w:val="20"/>
                <w:szCs w:val="20"/>
                <w:lang w:eastAsia="ar-SA"/>
              </w:rPr>
              <w:t>Республиканский  слет  юных исследователей (команда)</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призеры</w:t>
            </w: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участники</w:t>
            </w:r>
          </w:p>
        </w:tc>
        <w:tc>
          <w:tcPr>
            <w:tcW w:w="2020" w:type="dxa"/>
          </w:tcPr>
          <w:p w:rsidR="00B263F7" w:rsidRPr="001D06D1" w:rsidRDefault="00B263F7" w:rsidP="00B263F7">
            <w:pPr>
              <w:spacing w:after="0" w:line="240" w:lineRule="auto"/>
              <w:ind w:left="142"/>
              <w:jc w:val="center"/>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Республиканский конкурс научно-исследовательских работ «Нет наркотикам»</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3 участника</w:t>
            </w:r>
          </w:p>
          <w:p w:rsidR="00B263F7" w:rsidRPr="001D06D1" w:rsidRDefault="00B263F7" w:rsidP="00B263F7">
            <w:pPr>
              <w:spacing w:after="0" w:line="240" w:lineRule="auto"/>
              <w:ind w:left="142"/>
              <w:rPr>
                <w:color w:val="auto"/>
                <w:sz w:val="20"/>
                <w:szCs w:val="20"/>
              </w:rPr>
            </w:pPr>
            <w:r w:rsidRPr="001D06D1">
              <w:rPr>
                <w:color w:val="auto"/>
                <w:sz w:val="20"/>
                <w:szCs w:val="20"/>
              </w:rPr>
              <w:t xml:space="preserve">1 призер </w:t>
            </w:r>
          </w:p>
          <w:p w:rsidR="00B263F7" w:rsidRPr="001D06D1" w:rsidRDefault="00B263F7" w:rsidP="00B263F7">
            <w:pPr>
              <w:spacing w:after="0" w:line="240" w:lineRule="auto"/>
              <w:ind w:left="142"/>
              <w:rPr>
                <w:color w:val="auto"/>
                <w:sz w:val="20"/>
                <w:szCs w:val="20"/>
              </w:rPr>
            </w:pPr>
            <w:r w:rsidRPr="001D06D1">
              <w:rPr>
                <w:color w:val="auto"/>
                <w:sz w:val="20"/>
                <w:szCs w:val="20"/>
              </w:rPr>
              <w:t>1 лауреат</w:t>
            </w:r>
          </w:p>
        </w:tc>
        <w:tc>
          <w:tcPr>
            <w:tcW w:w="1808" w:type="dxa"/>
          </w:tcPr>
          <w:p w:rsidR="00B263F7" w:rsidRPr="001D06D1" w:rsidRDefault="00B263F7" w:rsidP="00B263F7">
            <w:pPr>
              <w:spacing w:after="0" w:line="240" w:lineRule="auto"/>
              <w:rPr>
                <w:color w:val="auto"/>
                <w:sz w:val="20"/>
                <w:szCs w:val="20"/>
              </w:rPr>
            </w:pPr>
          </w:p>
        </w:tc>
        <w:tc>
          <w:tcPr>
            <w:tcW w:w="2020" w:type="dxa"/>
          </w:tcPr>
          <w:p w:rsidR="00B263F7" w:rsidRPr="001D06D1" w:rsidRDefault="00B263F7" w:rsidP="00B263F7">
            <w:pPr>
              <w:spacing w:after="0" w:line="240" w:lineRule="auto"/>
              <w:ind w:left="142"/>
              <w:jc w:val="center"/>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Республиканский конкурс «Одаренные дети- будущее Мордовии»</w:t>
            </w:r>
          </w:p>
        </w:tc>
        <w:tc>
          <w:tcPr>
            <w:tcW w:w="1914" w:type="dxa"/>
          </w:tcPr>
          <w:p w:rsidR="00B263F7" w:rsidRPr="001D06D1" w:rsidRDefault="00B263F7" w:rsidP="00B263F7">
            <w:pPr>
              <w:spacing w:after="0" w:line="240" w:lineRule="auto"/>
              <w:ind w:right="-145"/>
              <w:rPr>
                <w:color w:val="auto"/>
                <w:sz w:val="20"/>
                <w:szCs w:val="20"/>
              </w:rPr>
            </w:pPr>
          </w:p>
        </w:tc>
        <w:tc>
          <w:tcPr>
            <w:tcW w:w="1808" w:type="dxa"/>
          </w:tcPr>
          <w:p w:rsidR="00B263F7" w:rsidRPr="001D06D1" w:rsidRDefault="00B263F7" w:rsidP="00B263F7">
            <w:pPr>
              <w:spacing w:after="0" w:line="240" w:lineRule="auto"/>
              <w:ind w:right="-145"/>
              <w:rPr>
                <w:color w:val="auto"/>
                <w:sz w:val="20"/>
                <w:szCs w:val="20"/>
              </w:rPr>
            </w:pPr>
            <w:r w:rsidRPr="001D06D1">
              <w:rPr>
                <w:color w:val="auto"/>
                <w:sz w:val="20"/>
                <w:szCs w:val="20"/>
              </w:rPr>
              <w:t>2 участника</w:t>
            </w:r>
          </w:p>
        </w:tc>
        <w:tc>
          <w:tcPr>
            <w:tcW w:w="2020" w:type="dxa"/>
          </w:tcPr>
          <w:p w:rsidR="00B263F7" w:rsidRPr="001D06D1" w:rsidRDefault="00B263F7" w:rsidP="00B263F7">
            <w:pPr>
              <w:spacing w:after="0" w:line="240" w:lineRule="auto"/>
              <w:ind w:left="142"/>
              <w:jc w:val="center"/>
              <w:rPr>
                <w:b/>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Республиканская межвузовская олимпиада МГПИ «Первый успех»</w:t>
            </w:r>
          </w:p>
        </w:tc>
        <w:tc>
          <w:tcPr>
            <w:tcW w:w="1914" w:type="dxa"/>
          </w:tcPr>
          <w:p w:rsidR="00B263F7" w:rsidRPr="001D06D1" w:rsidRDefault="00B263F7" w:rsidP="00B263F7">
            <w:pPr>
              <w:spacing w:after="0" w:line="240" w:lineRule="auto"/>
              <w:ind w:right="-145"/>
              <w:rPr>
                <w:color w:val="auto"/>
                <w:sz w:val="20"/>
                <w:szCs w:val="20"/>
              </w:rPr>
            </w:pPr>
          </w:p>
        </w:tc>
        <w:tc>
          <w:tcPr>
            <w:tcW w:w="1808" w:type="dxa"/>
          </w:tcPr>
          <w:p w:rsidR="00B263F7" w:rsidRPr="001D06D1" w:rsidRDefault="00B263F7" w:rsidP="00B263F7">
            <w:pPr>
              <w:spacing w:after="0" w:line="240" w:lineRule="auto"/>
              <w:ind w:right="-145"/>
              <w:rPr>
                <w:color w:val="auto"/>
                <w:sz w:val="20"/>
                <w:szCs w:val="20"/>
              </w:rPr>
            </w:pPr>
            <w:r w:rsidRPr="001D06D1">
              <w:rPr>
                <w:color w:val="auto"/>
                <w:sz w:val="20"/>
                <w:szCs w:val="20"/>
              </w:rPr>
              <w:t xml:space="preserve"> 56 участников</w:t>
            </w:r>
          </w:p>
          <w:p w:rsidR="00B263F7" w:rsidRPr="001D06D1" w:rsidRDefault="00B263F7" w:rsidP="00B263F7">
            <w:pPr>
              <w:spacing w:after="0" w:line="240" w:lineRule="auto"/>
              <w:ind w:right="-145"/>
              <w:rPr>
                <w:color w:val="auto"/>
                <w:sz w:val="20"/>
                <w:szCs w:val="20"/>
              </w:rPr>
            </w:pPr>
            <w:r w:rsidRPr="001D06D1">
              <w:rPr>
                <w:color w:val="auto"/>
                <w:sz w:val="20"/>
                <w:szCs w:val="20"/>
              </w:rPr>
              <w:t>4 финалиста</w:t>
            </w:r>
          </w:p>
        </w:tc>
        <w:tc>
          <w:tcPr>
            <w:tcW w:w="2020" w:type="dxa"/>
          </w:tcPr>
          <w:p w:rsidR="00B263F7" w:rsidRPr="001D06D1" w:rsidRDefault="00B263F7" w:rsidP="00B263F7">
            <w:pPr>
              <w:spacing w:after="0" w:line="240" w:lineRule="auto"/>
              <w:ind w:left="142"/>
              <w:jc w:val="center"/>
              <w:rPr>
                <w:b/>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Республиканская олимпиада по физике для старшеклассников</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2 участника</w:t>
            </w:r>
          </w:p>
        </w:tc>
        <w:tc>
          <w:tcPr>
            <w:tcW w:w="1808" w:type="dxa"/>
          </w:tcPr>
          <w:p w:rsidR="00B263F7" w:rsidRPr="001D06D1" w:rsidRDefault="00B263F7" w:rsidP="00B263F7">
            <w:pPr>
              <w:spacing w:after="0" w:line="240" w:lineRule="auto"/>
              <w:ind w:left="71"/>
              <w:rPr>
                <w:b/>
                <w:bCs/>
                <w:color w:val="auto"/>
                <w:sz w:val="20"/>
                <w:szCs w:val="20"/>
              </w:rPr>
            </w:pPr>
          </w:p>
        </w:tc>
        <w:tc>
          <w:tcPr>
            <w:tcW w:w="2020" w:type="dxa"/>
          </w:tcPr>
          <w:p w:rsidR="00B263F7" w:rsidRPr="001D06D1" w:rsidRDefault="00B263F7" w:rsidP="00B263F7">
            <w:pPr>
              <w:spacing w:after="0" w:line="240" w:lineRule="auto"/>
              <w:ind w:left="142"/>
              <w:jc w:val="center"/>
              <w:rPr>
                <w:b/>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Конкурс сочинений «Советуем почитать»</w:t>
            </w:r>
          </w:p>
        </w:tc>
        <w:tc>
          <w:tcPr>
            <w:tcW w:w="1914" w:type="dxa"/>
          </w:tcPr>
          <w:p w:rsidR="00B263F7" w:rsidRPr="001D06D1" w:rsidRDefault="00B263F7" w:rsidP="00B263F7">
            <w:pPr>
              <w:spacing w:after="0" w:line="240" w:lineRule="auto"/>
              <w:ind w:left="142"/>
              <w:rPr>
                <w:color w:val="auto"/>
                <w:sz w:val="20"/>
                <w:szCs w:val="20"/>
              </w:rPr>
            </w:pPr>
          </w:p>
        </w:tc>
        <w:tc>
          <w:tcPr>
            <w:tcW w:w="1808" w:type="dxa"/>
          </w:tcPr>
          <w:p w:rsidR="00B263F7" w:rsidRPr="001D06D1" w:rsidRDefault="00B263F7" w:rsidP="00B263F7">
            <w:pPr>
              <w:spacing w:after="0" w:line="240" w:lineRule="auto"/>
              <w:ind w:left="71"/>
              <w:rPr>
                <w:b/>
                <w:bCs/>
                <w:color w:val="auto"/>
                <w:sz w:val="20"/>
                <w:szCs w:val="20"/>
              </w:rPr>
            </w:pPr>
          </w:p>
        </w:tc>
        <w:tc>
          <w:tcPr>
            <w:tcW w:w="2020" w:type="dxa"/>
          </w:tcPr>
          <w:p w:rsidR="00B263F7" w:rsidRPr="001D06D1" w:rsidRDefault="00B263F7" w:rsidP="00B263F7">
            <w:pPr>
              <w:spacing w:after="0" w:line="240" w:lineRule="auto"/>
              <w:ind w:left="142"/>
              <w:jc w:val="center"/>
              <w:rPr>
                <w:bCs/>
                <w:color w:val="auto"/>
                <w:sz w:val="20"/>
                <w:szCs w:val="20"/>
              </w:rPr>
            </w:pPr>
            <w:r w:rsidRPr="001D06D1">
              <w:rPr>
                <w:bCs/>
                <w:color w:val="auto"/>
                <w:sz w:val="20"/>
                <w:szCs w:val="20"/>
              </w:rPr>
              <w:t>7 участников</w:t>
            </w:r>
          </w:p>
          <w:p w:rsidR="00B263F7" w:rsidRPr="001D06D1" w:rsidRDefault="00B263F7" w:rsidP="00B263F7">
            <w:pPr>
              <w:spacing w:after="0" w:line="240" w:lineRule="auto"/>
              <w:ind w:left="142"/>
              <w:jc w:val="center"/>
              <w:rPr>
                <w:b/>
                <w:bCs/>
                <w:color w:val="auto"/>
                <w:sz w:val="20"/>
                <w:szCs w:val="20"/>
              </w:rPr>
            </w:pPr>
            <w:r w:rsidRPr="001D06D1">
              <w:rPr>
                <w:bCs/>
                <w:color w:val="auto"/>
                <w:sz w:val="20"/>
                <w:szCs w:val="20"/>
              </w:rPr>
              <w:t>2 победителя</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Конкурс на приз Главы РМ</w:t>
            </w:r>
          </w:p>
        </w:tc>
        <w:tc>
          <w:tcPr>
            <w:tcW w:w="1914" w:type="dxa"/>
          </w:tcPr>
          <w:p w:rsidR="00B263F7" w:rsidRPr="001D06D1" w:rsidRDefault="00B263F7" w:rsidP="00B263F7">
            <w:pPr>
              <w:spacing w:after="0" w:line="240" w:lineRule="auto"/>
              <w:ind w:left="142"/>
              <w:rPr>
                <w:color w:val="auto"/>
                <w:sz w:val="20"/>
                <w:szCs w:val="20"/>
              </w:rPr>
            </w:pPr>
          </w:p>
        </w:tc>
        <w:tc>
          <w:tcPr>
            <w:tcW w:w="1808" w:type="dxa"/>
          </w:tcPr>
          <w:p w:rsidR="00B263F7" w:rsidRPr="001D06D1" w:rsidRDefault="00B263F7" w:rsidP="00B263F7">
            <w:pPr>
              <w:spacing w:after="0" w:line="240" w:lineRule="auto"/>
              <w:ind w:left="71"/>
              <w:rPr>
                <w:bCs/>
                <w:color w:val="auto"/>
                <w:sz w:val="20"/>
                <w:szCs w:val="20"/>
              </w:rPr>
            </w:pPr>
            <w:r w:rsidRPr="001D06D1">
              <w:rPr>
                <w:bCs/>
                <w:color w:val="auto"/>
                <w:sz w:val="20"/>
                <w:szCs w:val="20"/>
              </w:rPr>
              <w:t>1призер</w:t>
            </w:r>
          </w:p>
        </w:tc>
        <w:tc>
          <w:tcPr>
            <w:tcW w:w="2020" w:type="dxa"/>
          </w:tcPr>
          <w:p w:rsidR="00B263F7" w:rsidRPr="001D06D1" w:rsidRDefault="00B263F7" w:rsidP="00B263F7">
            <w:pPr>
              <w:spacing w:after="0" w:line="240" w:lineRule="auto"/>
              <w:ind w:left="142"/>
              <w:jc w:val="center"/>
              <w:rPr>
                <w:bCs/>
                <w:color w:val="auto"/>
                <w:sz w:val="20"/>
                <w:szCs w:val="20"/>
              </w:rPr>
            </w:pPr>
            <w:r w:rsidRPr="001D06D1">
              <w:rPr>
                <w:bCs/>
                <w:color w:val="auto"/>
                <w:sz w:val="20"/>
                <w:szCs w:val="20"/>
              </w:rPr>
              <w:t>1 победитель</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Конкурс «Искусство слова»</w:t>
            </w:r>
          </w:p>
        </w:tc>
        <w:tc>
          <w:tcPr>
            <w:tcW w:w="1914" w:type="dxa"/>
          </w:tcPr>
          <w:p w:rsidR="00B263F7" w:rsidRPr="001D06D1" w:rsidRDefault="00B263F7" w:rsidP="00B263F7">
            <w:pPr>
              <w:spacing w:after="0" w:line="240" w:lineRule="auto"/>
              <w:ind w:left="71" w:right="-145"/>
              <w:jc w:val="center"/>
              <w:rPr>
                <w:color w:val="auto"/>
                <w:sz w:val="20"/>
                <w:szCs w:val="20"/>
              </w:rPr>
            </w:pPr>
          </w:p>
        </w:tc>
        <w:tc>
          <w:tcPr>
            <w:tcW w:w="1808" w:type="dxa"/>
          </w:tcPr>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3 призера</w:t>
            </w:r>
          </w:p>
        </w:tc>
        <w:tc>
          <w:tcPr>
            <w:tcW w:w="2020" w:type="dxa"/>
          </w:tcPr>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3 победителя</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Олимпиада по черчению</w:t>
            </w:r>
          </w:p>
        </w:tc>
        <w:tc>
          <w:tcPr>
            <w:tcW w:w="1914" w:type="dxa"/>
          </w:tcPr>
          <w:p w:rsidR="00B263F7" w:rsidRPr="001D06D1" w:rsidRDefault="00B263F7" w:rsidP="00B263F7">
            <w:pPr>
              <w:spacing w:after="0" w:line="240" w:lineRule="auto"/>
              <w:ind w:left="71" w:right="-145"/>
              <w:jc w:val="center"/>
              <w:rPr>
                <w:color w:val="auto"/>
                <w:sz w:val="20"/>
                <w:szCs w:val="20"/>
              </w:rPr>
            </w:pPr>
          </w:p>
        </w:tc>
        <w:tc>
          <w:tcPr>
            <w:tcW w:w="1808" w:type="dxa"/>
          </w:tcPr>
          <w:p w:rsidR="00B263F7" w:rsidRPr="001D06D1" w:rsidRDefault="00B263F7" w:rsidP="00B263F7">
            <w:pPr>
              <w:spacing w:after="0" w:line="240" w:lineRule="auto"/>
              <w:ind w:left="142" w:right="-145"/>
              <w:jc w:val="center"/>
              <w:rPr>
                <w:color w:val="auto"/>
                <w:sz w:val="20"/>
                <w:szCs w:val="20"/>
              </w:rPr>
            </w:pPr>
          </w:p>
        </w:tc>
        <w:tc>
          <w:tcPr>
            <w:tcW w:w="2020" w:type="dxa"/>
          </w:tcPr>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1 призер</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НПК «Мой край родной»</w:t>
            </w:r>
          </w:p>
        </w:tc>
        <w:tc>
          <w:tcPr>
            <w:tcW w:w="1914" w:type="dxa"/>
          </w:tcPr>
          <w:p w:rsidR="00B263F7" w:rsidRPr="001D06D1" w:rsidRDefault="00B263F7" w:rsidP="00B263F7">
            <w:pPr>
              <w:spacing w:after="0" w:line="240" w:lineRule="auto"/>
              <w:ind w:left="71" w:right="-145"/>
              <w:jc w:val="center"/>
              <w:rPr>
                <w:color w:val="auto"/>
                <w:sz w:val="20"/>
                <w:szCs w:val="20"/>
              </w:rPr>
            </w:pPr>
          </w:p>
        </w:tc>
        <w:tc>
          <w:tcPr>
            <w:tcW w:w="1808" w:type="dxa"/>
          </w:tcPr>
          <w:p w:rsidR="00B263F7" w:rsidRPr="001D06D1" w:rsidRDefault="00B263F7" w:rsidP="00B263F7">
            <w:pPr>
              <w:spacing w:after="0" w:line="240" w:lineRule="auto"/>
              <w:ind w:left="142" w:right="-145"/>
              <w:jc w:val="center"/>
              <w:rPr>
                <w:color w:val="auto"/>
                <w:sz w:val="20"/>
                <w:szCs w:val="20"/>
              </w:rPr>
            </w:pPr>
          </w:p>
        </w:tc>
        <w:tc>
          <w:tcPr>
            <w:tcW w:w="2020" w:type="dxa"/>
          </w:tcPr>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1 победитель</w:t>
            </w:r>
          </w:p>
        </w:tc>
      </w:tr>
      <w:tr w:rsidR="00B263F7" w:rsidRPr="001D06D1" w:rsidTr="00532343">
        <w:trPr>
          <w:trHeight w:val="407"/>
          <w:jc w:val="center"/>
        </w:trPr>
        <w:tc>
          <w:tcPr>
            <w:tcW w:w="9711" w:type="dxa"/>
            <w:gridSpan w:val="4"/>
          </w:tcPr>
          <w:p w:rsidR="00B263F7" w:rsidRPr="001D06D1" w:rsidRDefault="00B263F7" w:rsidP="00B263F7">
            <w:pPr>
              <w:spacing w:after="0" w:line="240" w:lineRule="auto"/>
              <w:ind w:left="142"/>
              <w:jc w:val="center"/>
              <w:rPr>
                <w:b/>
                <w:bCs/>
                <w:color w:val="auto"/>
                <w:sz w:val="20"/>
                <w:szCs w:val="20"/>
              </w:rPr>
            </w:pPr>
            <w:r w:rsidRPr="001D06D1">
              <w:rPr>
                <w:b/>
                <w:bCs/>
                <w:color w:val="auto"/>
                <w:sz w:val="20"/>
                <w:szCs w:val="20"/>
              </w:rPr>
              <w:br/>
              <w:t>Всероссийский уровень</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Всероссийский  «Турнир</w:t>
            </w:r>
          </w:p>
          <w:p w:rsidR="00B263F7" w:rsidRPr="001D06D1" w:rsidRDefault="00B263F7" w:rsidP="00B263F7">
            <w:pPr>
              <w:spacing w:after="0" w:line="240" w:lineRule="auto"/>
              <w:ind w:left="143"/>
              <w:rPr>
                <w:rFonts w:eastAsia="Calibri"/>
                <w:color w:val="auto"/>
                <w:sz w:val="20"/>
                <w:szCs w:val="20"/>
              </w:rPr>
            </w:pPr>
            <w:r w:rsidRPr="001D06D1">
              <w:rPr>
                <w:color w:val="auto"/>
                <w:sz w:val="20"/>
                <w:szCs w:val="20"/>
              </w:rPr>
              <w:t>Ломоносова»</w:t>
            </w:r>
          </w:p>
        </w:tc>
        <w:tc>
          <w:tcPr>
            <w:tcW w:w="1914" w:type="dxa"/>
          </w:tcPr>
          <w:p w:rsidR="00B263F7" w:rsidRPr="001D06D1" w:rsidRDefault="00B263F7" w:rsidP="00B263F7">
            <w:pPr>
              <w:spacing w:after="0" w:line="240" w:lineRule="auto"/>
              <w:rPr>
                <w:color w:val="auto"/>
                <w:sz w:val="20"/>
                <w:szCs w:val="20"/>
              </w:rPr>
            </w:pPr>
            <w:r w:rsidRPr="001D06D1">
              <w:rPr>
                <w:color w:val="auto"/>
                <w:sz w:val="20"/>
                <w:szCs w:val="20"/>
              </w:rPr>
              <w:t>118 участников</w:t>
            </w:r>
          </w:p>
          <w:p w:rsidR="00B263F7" w:rsidRPr="001D06D1" w:rsidRDefault="00B263F7" w:rsidP="00B263F7">
            <w:pPr>
              <w:spacing w:after="0" w:line="240" w:lineRule="auto"/>
              <w:ind w:left="71"/>
              <w:rPr>
                <w:b/>
                <w:bCs/>
                <w:color w:val="auto"/>
                <w:sz w:val="20"/>
                <w:szCs w:val="20"/>
              </w:rPr>
            </w:pPr>
            <w:r w:rsidRPr="001D06D1">
              <w:rPr>
                <w:color w:val="auto"/>
                <w:sz w:val="20"/>
                <w:szCs w:val="20"/>
              </w:rPr>
              <w:t>3 призера</w:t>
            </w:r>
          </w:p>
        </w:tc>
        <w:tc>
          <w:tcPr>
            <w:tcW w:w="1808" w:type="dxa"/>
          </w:tcPr>
          <w:p w:rsidR="00B263F7" w:rsidRPr="001D06D1" w:rsidRDefault="00B263F7" w:rsidP="00B263F7">
            <w:pPr>
              <w:spacing w:after="0" w:line="240" w:lineRule="auto"/>
              <w:ind w:left="142"/>
              <w:jc w:val="center"/>
              <w:rPr>
                <w:bCs/>
                <w:color w:val="auto"/>
                <w:sz w:val="20"/>
                <w:szCs w:val="20"/>
              </w:rPr>
            </w:pPr>
            <w:r w:rsidRPr="001D06D1">
              <w:rPr>
                <w:bCs/>
                <w:color w:val="auto"/>
                <w:sz w:val="20"/>
                <w:szCs w:val="20"/>
              </w:rPr>
              <w:t>84 участника</w:t>
            </w:r>
          </w:p>
          <w:p w:rsidR="00B263F7" w:rsidRPr="001D06D1" w:rsidRDefault="00B263F7" w:rsidP="00B263F7">
            <w:pPr>
              <w:spacing w:after="0" w:line="240" w:lineRule="auto"/>
              <w:ind w:left="142"/>
              <w:jc w:val="center"/>
              <w:rPr>
                <w:bCs/>
                <w:color w:val="auto"/>
                <w:sz w:val="20"/>
                <w:szCs w:val="20"/>
              </w:rPr>
            </w:pPr>
            <w:r w:rsidRPr="001D06D1">
              <w:rPr>
                <w:bCs/>
                <w:color w:val="auto"/>
                <w:sz w:val="20"/>
                <w:szCs w:val="20"/>
              </w:rPr>
              <w:t>2 призера</w:t>
            </w:r>
          </w:p>
        </w:tc>
        <w:tc>
          <w:tcPr>
            <w:tcW w:w="2020" w:type="dxa"/>
          </w:tcPr>
          <w:p w:rsidR="00B263F7" w:rsidRPr="001D06D1" w:rsidRDefault="00B263F7" w:rsidP="00B263F7">
            <w:pPr>
              <w:spacing w:after="0" w:line="240" w:lineRule="auto"/>
              <w:ind w:left="142"/>
              <w:jc w:val="center"/>
              <w:rPr>
                <w:bCs/>
                <w:color w:val="auto"/>
                <w:sz w:val="20"/>
                <w:szCs w:val="20"/>
              </w:rPr>
            </w:pPr>
            <w:r w:rsidRPr="001D06D1">
              <w:rPr>
                <w:bCs/>
                <w:color w:val="auto"/>
                <w:sz w:val="20"/>
                <w:szCs w:val="20"/>
              </w:rPr>
              <w:t>47участников</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color w:val="auto"/>
                <w:sz w:val="20"/>
                <w:szCs w:val="20"/>
              </w:rPr>
              <w:t xml:space="preserve">Второй этап Межрегиональной олимпиады школьников «Альфа»  </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53 участника</w:t>
            </w:r>
          </w:p>
        </w:tc>
        <w:tc>
          <w:tcPr>
            <w:tcW w:w="1808" w:type="dxa"/>
          </w:tcPr>
          <w:p w:rsidR="00B263F7" w:rsidRPr="001D06D1" w:rsidRDefault="00B263F7" w:rsidP="00B263F7">
            <w:pPr>
              <w:spacing w:after="0" w:line="240" w:lineRule="auto"/>
              <w:ind w:left="71"/>
              <w:rPr>
                <w:b/>
                <w:bCs/>
                <w:color w:val="auto"/>
                <w:sz w:val="20"/>
                <w:szCs w:val="20"/>
              </w:rPr>
            </w:pPr>
          </w:p>
        </w:tc>
        <w:tc>
          <w:tcPr>
            <w:tcW w:w="2020" w:type="dxa"/>
          </w:tcPr>
          <w:p w:rsidR="00B263F7" w:rsidRPr="001D06D1" w:rsidRDefault="00B263F7" w:rsidP="00B263F7">
            <w:pPr>
              <w:spacing w:after="0" w:line="240" w:lineRule="auto"/>
              <w:ind w:left="142"/>
              <w:jc w:val="center"/>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Всероссийский дистанционный конкурс «Олимпис»</w:t>
            </w:r>
          </w:p>
        </w:tc>
        <w:tc>
          <w:tcPr>
            <w:tcW w:w="1914"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63 участника</w:t>
            </w:r>
          </w:p>
          <w:p w:rsidR="00B263F7" w:rsidRPr="001D06D1" w:rsidRDefault="00B263F7" w:rsidP="00B263F7">
            <w:pPr>
              <w:spacing w:after="0" w:line="240" w:lineRule="auto"/>
              <w:ind w:left="142"/>
              <w:rPr>
                <w:color w:val="auto"/>
                <w:sz w:val="20"/>
                <w:szCs w:val="20"/>
              </w:rPr>
            </w:pPr>
            <w:r w:rsidRPr="001D06D1">
              <w:rPr>
                <w:color w:val="auto"/>
                <w:sz w:val="20"/>
                <w:szCs w:val="20"/>
              </w:rPr>
              <w:t>31 победитель</w:t>
            </w:r>
          </w:p>
          <w:p w:rsidR="00B263F7" w:rsidRPr="001D06D1" w:rsidRDefault="00B263F7" w:rsidP="00B263F7">
            <w:pPr>
              <w:spacing w:after="0" w:line="240" w:lineRule="auto"/>
              <w:ind w:left="142"/>
              <w:rPr>
                <w:color w:val="auto"/>
                <w:sz w:val="20"/>
                <w:szCs w:val="20"/>
              </w:rPr>
            </w:pPr>
            <w:r w:rsidRPr="001D06D1">
              <w:rPr>
                <w:color w:val="auto"/>
                <w:sz w:val="20"/>
                <w:szCs w:val="20"/>
              </w:rPr>
              <w:t>12 призёров</w:t>
            </w:r>
          </w:p>
        </w:tc>
        <w:tc>
          <w:tcPr>
            <w:tcW w:w="1808" w:type="dxa"/>
          </w:tcPr>
          <w:p w:rsidR="00B263F7" w:rsidRPr="001D06D1" w:rsidRDefault="00B263F7" w:rsidP="00B263F7">
            <w:pPr>
              <w:spacing w:after="0" w:line="240" w:lineRule="auto"/>
              <w:ind w:left="71" w:right="-145"/>
              <w:rPr>
                <w:color w:val="auto"/>
                <w:sz w:val="20"/>
                <w:szCs w:val="20"/>
              </w:rPr>
            </w:pPr>
          </w:p>
        </w:tc>
        <w:tc>
          <w:tcPr>
            <w:tcW w:w="2020" w:type="dxa"/>
          </w:tcPr>
          <w:p w:rsidR="00B263F7" w:rsidRPr="001D06D1" w:rsidRDefault="00B263F7" w:rsidP="00B263F7">
            <w:pPr>
              <w:spacing w:after="0" w:line="240" w:lineRule="auto"/>
              <w:ind w:left="142"/>
              <w:jc w:val="center"/>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color w:val="auto"/>
                <w:sz w:val="20"/>
                <w:szCs w:val="20"/>
              </w:rPr>
              <w:lastRenderedPageBreak/>
              <w:t>Всероссийская дистанционная олимпиада «Ростконкурс»</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60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3 победителя РФ</w:t>
            </w:r>
          </w:p>
          <w:p w:rsidR="00B263F7" w:rsidRPr="001D06D1" w:rsidRDefault="00B263F7" w:rsidP="00B263F7">
            <w:pPr>
              <w:spacing w:after="0" w:line="240" w:lineRule="auto"/>
              <w:ind w:left="142"/>
              <w:rPr>
                <w:color w:val="auto"/>
                <w:sz w:val="20"/>
                <w:szCs w:val="20"/>
              </w:rPr>
            </w:pPr>
            <w:r w:rsidRPr="001D06D1">
              <w:rPr>
                <w:color w:val="auto"/>
                <w:sz w:val="20"/>
                <w:szCs w:val="20"/>
              </w:rPr>
              <w:t>11 призёров РФ</w:t>
            </w:r>
          </w:p>
          <w:p w:rsidR="00B263F7" w:rsidRPr="001D06D1" w:rsidRDefault="00B263F7" w:rsidP="00B263F7">
            <w:pPr>
              <w:spacing w:after="0" w:line="240" w:lineRule="auto"/>
              <w:ind w:left="142"/>
              <w:rPr>
                <w:color w:val="auto"/>
                <w:sz w:val="20"/>
                <w:szCs w:val="20"/>
              </w:rPr>
            </w:pPr>
            <w:r w:rsidRPr="001D06D1">
              <w:rPr>
                <w:color w:val="auto"/>
                <w:sz w:val="20"/>
                <w:szCs w:val="20"/>
              </w:rPr>
              <w:t>1 призёр РМ</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 xml:space="preserve">Всероссийский турнир </w:t>
            </w:r>
          </w:p>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«Осенний марафон» г.Киров</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11 участников</w:t>
            </w:r>
          </w:p>
        </w:tc>
        <w:tc>
          <w:tcPr>
            <w:tcW w:w="1808" w:type="dxa"/>
          </w:tcPr>
          <w:p w:rsidR="00B263F7" w:rsidRPr="001D06D1" w:rsidRDefault="00B263F7" w:rsidP="00B263F7">
            <w:pPr>
              <w:spacing w:after="0" w:line="240" w:lineRule="auto"/>
              <w:ind w:left="71"/>
              <w:rPr>
                <w:color w:val="auto"/>
                <w:sz w:val="20"/>
                <w:szCs w:val="20"/>
              </w:rPr>
            </w:pPr>
            <w:r w:rsidRPr="001D06D1">
              <w:rPr>
                <w:color w:val="auto"/>
                <w:sz w:val="20"/>
                <w:szCs w:val="20"/>
              </w:rPr>
              <w:t>19 участников</w:t>
            </w: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 xml:space="preserve">Всероссийский акция </w:t>
            </w:r>
          </w:p>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«Тотальный диктант по</w:t>
            </w:r>
          </w:p>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немецкому языку»</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24 участника</w:t>
            </w:r>
          </w:p>
          <w:p w:rsidR="00B263F7" w:rsidRPr="001D06D1" w:rsidRDefault="00B263F7" w:rsidP="00B263F7">
            <w:pPr>
              <w:spacing w:after="0" w:line="240" w:lineRule="auto"/>
              <w:ind w:left="142"/>
              <w:rPr>
                <w:color w:val="auto"/>
                <w:sz w:val="20"/>
                <w:szCs w:val="20"/>
              </w:rPr>
            </w:pPr>
            <w:r w:rsidRPr="001D06D1">
              <w:rPr>
                <w:color w:val="auto"/>
                <w:sz w:val="20"/>
                <w:szCs w:val="20"/>
              </w:rPr>
              <w:t>2 победителя</w:t>
            </w:r>
          </w:p>
          <w:p w:rsidR="00B263F7" w:rsidRPr="001D06D1" w:rsidRDefault="00B263F7" w:rsidP="00B263F7">
            <w:pPr>
              <w:spacing w:after="0" w:line="240" w:lineRule="auto"/>
              <w:ind w:left="142"/>
              <w:rPr>
                <w:color w:val="auto"/>
                <w:sz w:val="20"/>
                <w:szCs w:val="20"/>
              </w:rPr>
            </w:pPr>
            <w:r w:rsidRPr="001D06D1">
              <w:rPr>
                <w:color w:val="auto"/>
                <w:sz w:val="20"/>
                <w:szCs w:val="20"/>
              </w:rPr>
              <w:t>2 призера</w:t>
            </w: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3 победителя</w:t>
            </w:r>
          </w:p>
          <w:p w:rsidR="00B263F7" w:rsidRPr="001D06D1" w:rsidRDefault="00B263F7" w:rsidP="00B263F7">
            <w:pPr>
              <w:spacing w:after="0" w:line="240" w:lineRule="auto"/>
              <w:ind w:left="71"/>
              <w:rPr>
                <w:b/>
                <w:bCs/>
                <w:color w:val="auto"/>
                <w:sz w:val="20"/>
                <w:szCs w:val="20"/>
              </w:rPr>
            </w:pPr>
            <w:r w:rsidRPr="001D06D1">
              <w:rPr>
                <w:color w:val="auto"/>
                <w:sz w:val="20"/>
                <w:szCs w:val="20"/>
              </w:rPr>
              <w:t>12 призеров</w:t>
            </w:r>
          </w:p>
        </w:tc>
        <w:tc>
          <w:tcPr>
            <w:tcW w:w="2020" w:type="dxa"/>
          </w:tcPr>
          <w:p w:rsidR="00B263F7" w:rsidRPr="001D06D1" w:rsidRDefault="00B263F7" w:rsidP="00B263F7">
            <w:pPr>
              <w:spacing w:after="0" w:line="240" w:lineRule="auto"/>
              <w:ind w:left="142"/>
              <w:jc w:val="center"/>
              <w:rPr>
                <w:b/>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bCs/>
                <w:color w:val="auto"/>
                <w:sz w:val="20"/>
                <w:szCs w:val="20"/>
              </w:rPr>
            </w:pPr>
            <w:r w:rsidRPr="001D06D1">
              <w:rPr>
                <w:bCs/>
                <w:color w:val="auto"/>
                <w:sz w:val="20"/>
                <w:szCs w:val="20"/>
              </w:rPr>
              <w:t>Всероссийский конкурс «Познание и творчество»,</w:t>
            </w:r>
          </w:p>
          <w:p w:rsidR="00B263F7" w:rsidRPr="001D06D1" w:rsidRDefault="00B263F7" w:rsidP="00B263F7">
            <w:pPr>
              <w:spacing w:after="0" w:line="240" w:lineRule="auto"/>
              <w:ind w:left="143"/>
              <w:rPr>
                <w:rFonts w:eastAsia="Calibri"/>
                <w:color w:val="auto"/>
                <w:sz w:val="20"/>
                <w:szCs w:val="20"/>
              </w:rPr>
            </w:pPr>
            <w:r w:rsidRPr="001D06D1">
              <w:rPr>
                <w:bCs/>
                <w:color w:val="auto"/>
                <w:sz w:val="20"/>
                <w:szCs w:val="20"/>
              </w:rPr>
              <w:t>«Интеллект-экспресс» (г.Обнинск)</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10 участников</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jc w:val="center"/>
              <w:rPr>
                <w:b/>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bCs/>
                <w:color w:val="auto"/>
                <w:sz w:val="20"/>
                <w:szCs w:val="20"/>
              </w:rPr>
            </w:pPr>
            <w:r w:rsidRPr="001D06D1">
              <w:rPr>
                <w:bCs/>
                <w:color w:val="auto"/>
                <w:sz w:val="20"/>
                <w:szCs w:val="20"/>
              </w:rPr>
              <w:t>Всероссийская эколог.конференция «Заповедная страна»</w:t>
            </w:r>
          </w:p>
        </w:tc>
        <w:tc>
          <w:tcPr>
            <w:tcW w:w="1914" w:type="dxa"/>
          </w:tcPr>
          <w:p w:rsidR="00B263F7" w:rsidRPr="001D06D1" w:rsidRDefault="00B263F7" w:rsidP="00B263F7">
            <w:pPr>
              <w:spacing w:after="0" w:line="240" w:lineRule="auto"/>
              <w:ind w:left="142"/>
              <w:rPr>
                <w:b/>
                <w:bCs/>
                <w:color w:val="auto"/>
                <w:sz w:val="20"/>
                <w:szCs w:val="20"/>
              </w:rPr>
            </w:pPr>
          </w:p>
        </w:tc>
        <w:tc>
          <w:tcPr>
            <w:tcW w:w="1808" w:type="dxa"/>
          </w:tcPr>
          <w:p w:rsidR="00B263F7" w:rsidRPr="001D06D1" w:rsidRDefault="00B263F7" w:rsidP="00B263F7">
            <w:pPr>
              <w:spacing w:after="0" w:line="240" w:lineRule="auto"/>
              <w:ind w:left="142"/>
              <w:jc w:val="center"/>
              <w:rPr>
                <w:bCs/>
                <w:color w:val="auto"/>
                <w:sz w:val="20"/>
                <w:szCs w:val="20"/>
              </w:rPr>
            </w:pPr>
            <w:r w:rsidRPr="001D06D1">
              <w:rPr>
                <w:bCs/>
                <w:color w:val="auto"/>
                <w:sz w:val="20"/>
                <w:szCs w:val="20"/>
              </w:rPr>
              <w:t>(команда)</w:t>
            </w:r>
          </w:p>
          <w:p w:rsidR="00B263F7" w:rsidRPr="001D06D1" w:rsidRDefault="00B263F7" w:rsidP="00B263F7">
            <w:pPr>
              <w:spacing w:after="0" w:line="240" w:lineRule="auto"/>
              <w:ind w:left="71"/>
              <w:jc w:val="center"/>
              <w:rPr>
                <w:b/>
                <w:bCs/>
                <w:color w:val="auto"/>
                <w:sz w:val="20"/>
                <w:szCs w:val="20"/>
              </w:rPr>
            </w:pPr>
            <w:r w:rsidRPr="001D06D1">
              <w:rPr>
                <w:bCs/>
                <w:color w:val="auto"/>
                <w:sz w:val="20"/>
                <w:szCs w:val="20"/>
              </w:rPr>
              <w:t>участники</w:t>
            </w:r>
          </w:p>
        </w:tc>
        <w:tc>
          <w:tcPr>
            <w:tcW w:w="2020" w:type="dxa"/>
          </w:tcPr>
          <w:p w:rsidR="00B263F7" w:rsidRPr="001D06D1" w:rsidRDefault="00B263F7" w:rsidP="00B263F7">
            <w:pPr>
              <w:spacing w:after="0" w:line="240" w:lineRule="auto"/>
              <w:ind w:left="142"/>
              <w:jc w:val="center"/>
              <w:rPr>
                <w:b/>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bCs/>
                <w:color w:val="auto"/>
                <w:sz w:val="20"/>
                <w:szCs w:val="20"/>
              </w:rPr>
            </w:pPr>
            <w:r w:rsidRPr="001D06D1">
              <w:rPr>
                <w:bCs/>
                <w:color w:val="auto"/>
                <w:sz w:val="20"/>
                <w:szCs w:val="20"/>
              </w:rPr>
              <w:t xml:space="preserve">Всероссийская дистанционная олимпиада </w:t>
            </w:r>
          </w:p>
          <w:p w:rsidR="00B263F7" w:rsidRPr="001D06D1" w:rsidRDefault="00B263F7" w:rsidP="00B263F7">
            <w:pPr>
              <w:spacing w:after="0" w:line="240" w:lineRule="auto"/>
              <w:ind w:left="143"/>
              <w:rPr>
                <w:bCs/>
                <w:color w:val="auto"/>
                <w:sz w:val="20"/>
                <w:szCs w:val="20"/>
              </w:rPr>
            </w:pPr>
            <w:r w:rsidRPr="001D06D1">
              <w:rPr>
                <w:bCs/>
                <w:color w:val="auto"/>
                <w:sz w:val="20"/>
                <w:szCs w:val="20"/>
              </w:rPr>
              <w:t>«Инфоурок»</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94 участника</w:t>
            </w:r>
          </w:p>
          <w:p w:rsidR="00B263F7" w:rsidRPr="001D06D1" w:rsidRDefault="00B263F7" w:rsidP="00B263F7">
            <w:pPr>
              <w:spacing w:after="0" w:line="240" w:lineRule="auto"/>
              <w:ind w:left="142"/>
              <w:rPr>
                <w:color w:val="auto"/>
                <w:sz w:val="20"/>
                <w:szCs w:val="20"/>
              </w:rPr>
            </w:pPr>
            <w:r w:rsidRPr="001D06D1">
              <w:rPr>
                <w:color w:val="auto"/>
                <w:sz w:val="20"/>
                <w:szCs w:val="20"/>
              </w:rPr>
              <w:t>51 победитель</w:t>
            </w:r>
          </w:p>
          <w:p w:rsidR="00B263F7" w:rsidRPr="001D06D1" w:rsidRDefault="00B263F7" w:rsidP="00B263F7">
            <w:pPr>
              <w:spacing w:after="0" w:line="240" w:lineRule="auto"/>
              <w:ind w:left="142"/>
              <w:rPr>
                <w:color w:val="auto"/>
                <w:sz w:val="20"/>
                <w:szCs w:val="20"/>
              </w:rPr>
            </w:pPr>
            <w:r w:rsidRPr="001D06D1">
              <w:rPr>
                <w:color w:val="auto"/>
                <w:sz w:val="20"/>
                <w:szCs w:val="20"/>
              </w:rPr>
              <w:t>20 призёров</w:t>
            </w:r>
          </w:p>
          <w:p w:rsidR="00B263F7" w:rsidRPr="001D06D1" w:rsidRDefault="00B263F7" w:rsidP="00B263F7">
            <w:pPr>
              <w:spacing w:after="0" w:line="240" w:lineRule="auto"/>
              <w:ind w:left="142"/>
              <w:rPr>
                <w:color w:val="auto"/>
                <w:sz w:val="20"/>
                <w:szCs w:val="20"/>
              </w:rPr>
            </w:pPr>
            <w:r w:rsidRPr="001D06D1">
              <w:rPr>
                <w:color w:val="auto"/>
                <w:sz w:val="20"/>
                <w:szCs w:val="20"/>
              </w:rPr>
              <w:t>6 призёров РМ</w:t>
            </w:r>
          </w:p>
        </w:tc>
        <w:tc>
          <w:tcPr>
            <w:tcW w:w="1808" w:type="dxa"/>
          </w:tcPr>
          <w:p w:rsidR="00B263F7" w:rsidRPr="001D06D1" w:rsidRDefault="00B263F7" w:rsidP="00B263F7">
            <w:pPr>
              <w:spacing w:after="0" w:line="240" w:lineRule="auto"/>
              <w:ind w:left="71"/>
              <w:jc w:val="center"/>
              <w:rPr>
                <w:color w:val="auto"/>
                <w:sz w:val="20"/>
                <w:szCs w:val="20"/>
              </w:rPr>
            </w:pPr>
          </w:p>
        </w:tc>
        <w:tc>
          <w:tcPr>
            <w:tcW w:w="2020" w:type="dxa"/>
          </w:tcPr>
          <w:p w:rsidR="00B263F7" w:rsidRPr="001D06D1" w:rsidRDefault="00B263F7" w:rsidP="00B263F7">
            <w:pPr>
              <w:spacing w:after="0" w:line="240" w:lineRule="auto"/>
              <w:ind w:left="142"/>
              <w:jc w:val="center"/>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 xml:space="preserve">Всероссийский правовой </w:t>
            </w:r>
          </w:p>
          <w:p w:rsidR="00B263F7" w:rsidRPr="001D06D1" w:rsidRDefault="00B263F7" w:rsidP="00B263F7">
            <w:pPr>
              <w:spacing w:after="0" w:line="240" w:lineRule="auto"/>
              <w:ind w:left="143"/>
              <w:rPr>
                <w:bCs/>
                <w:color w:val="auto"/>
                <w:sz w:val="20"/>
                <w:szCs w:val="20"/>
              </w:rPr>
            </w:pPr>
            <w:r w:rsidRPr="001D06D1">
              <w:rPr>
                <w:color w:val="auto"/>
                <w:sz w:val="20"/>
                <w:szCs w:val="20"/>
              </w:rPr>
              <w:t>диктант</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2 участника</w:t>
            </w:r>
          </w:p>
        </w:tc>
        <w:tc>
          <w:tcPr>
            <w:tcW w:w="1808" w:type="dxa"/>
          </w:tcPr>
          <w:p w:rsidR="00B263F7" w:rsidRPr="001D06D1" w:rsidRDefault="00B263F7" w:rsidP="00B263F7">
            <w:pPr>
              <w:spacing w:after="0" w:line="240" w:lineRule="auto"/>
              <w:ind w:left="71"/>
              <w:jc w:val="center"/>
              <w:rPr>
                <w:bCs/>
                <w:color w:val="auto"/>
                <w:sz w:val="20"/>
                <w:szCs w:val="20"/>
              </w:rPr>
            </w:pPr>
            <w:r w:rsidRPr="001D06D1">
              <w:rPr>
                <w:bCs/>
                <w:color w:val="auto"/>
                <w:sz w:val="20"/>
                <w:szCs w:val="20"/>
              </w:rPr>
              <w:t>11 участников</w:t>
            </w:r>
          </w:p>
        </w:tc>
        <w:tc>
          <w:tcPr>
            <w:tcW w:w="2020" w:type="dxa"/>
          </w:tcPr>
          <w:p w:rsidR="00B263F7" w:rsidRPr="001D06D1" w:rsidRDefault="00B263F7" w:rsidP="00B263F7">
            <w:pPr>
              <w:spacing w:after="0" w:line="240" w:lineRule="auto"/>
              <w:ind w:left="142"/>
              <w:jc w:val="center"/>
              <w:rPr>
                <w:b/>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bCs/>
                <w:color w:val="auto"/>
                <w:sz w:val="20"/>
                <w:szCs w:val="20"/>
              </w:rPr>
            </w:pPr>
            <w:r w:rsidRPr="001D06D1">
              <w:rPr>
                <w:color w:val="auto"/>
                <w:sz w:val="20"/>
                <w:szCs w:val="20"/>
              </w:rPr>
              <w:t>Всероссийский игровой конкурс «BritishBulldog»</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17 участников</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bCs/>
                <w:color w:val="auto"/>
                <w:sz w:val="20"/>
                <w:szCs w:val="20"/>
              </w:rPr>
            </w:pPr>
            <w:r w:rsidRPr="001D06D1">
              <w:rPr>
                <w:color w:val="auto"/>
                <w:sz w:val="20"/>
                <w:szCs w:val="20"/>
              </w:rPr>
              <w:t>Всероссийский игровой конкурс «Русский медвежонок»</w:t>
            </w:r>
          </w:p>
        </w:tc>
        <w:tc>
          <w:tcPr>
            <w:tcW w:w="1914" w:type="dxa"/>
          </w:tcPr>
          <w:p w:rsidR="00B263F7" w:rsidRPr="001D06D1" w:rsidRDefault="00B263F7" w:rsidP="00B263F7">
            <w:pPr>
              <w:spacing w:after="0" w:line="240" w:lineRule="auto"/>
              <w:ind w:left="71"/>
              <w:rPr>
                <w:color w:val="auto"/>
                <w:sz w:val="20"/>
                <w:szCs w:val="20"/>
              </w:rPr>
            </w:pPr>
            <w:r w:rsidRPr="001D06D1">
              <w:rPr>
                <w:color w:val="auto"/>
                <w:sz w:val="20"/>
                <w:szCs w:val="20"/>
              </w:rPr>
              <w:t>24 участника</w:t>
            </w:r>
          </w:p>
        </w:tc>
        <w:tc>
          <w:tcPr>
            <w:tcW w:w="1808" w:type="dxa"/>
          </w:tcPr>
          <w:p w:rsidR="00B263F7" w:rsidRPr="001D06D1" w:rsidRDefault="00B263F7" w:rsidP="00B263F7">
            <w:pPr>
              <w:spacing w:after="0" w:line="240" w:lineRule="auto"/>
              <w:ind w:left="142"/>
              <w:jc w:val="center"/>
              <w:rPr>
                <w:bCs/>
                <w:color w:val="auto"/>
                <w:sz w:val="20"/>
                <w:szCs w:val="20"/>
              </w:rPr>
            </w:pPr>
            <w:r w:rsidRPr="001D06D1">
              <w:rPr>
                <w:bCs/>
                <w:color w:val="auto"/>
                <w:sz w:val="20"/>
                <w:szCs w:val="20"/>
              </w:rPr>
              <w:t>30 участников</w:t>
            </w:r>
          </w:p>
          <w:p w:rsidR="00B263F7" w:rsidRPr="001D06D1" w:rsidRDefault="00B263F7" w:rsidP="00B263F7">
            <w:pPr>
              <w:spacing w:after="0" w:line="240" w:lineRule="auto"/>
              <w:ind w:left="142"/>
              <w:jc w:val="center"/>
              <w:rPr>
                <w:bCs/>
                <w:color w:val="auto"/>
                <w:sz w:val="20"/>
                <w:szCs w:val="20"/>
              </w:rPr>
            </w:pPr>
          </w:p>
          <w:p w:rsidR="00B263F7" w:rsidRPr="001D06D1" w:rsidRDefault="00B263F7" w:rsidP="00B263F7">
            <w:pPr>
              <w:spacing w:after="0" w:line="240" w:lineRule="auto"/>
              <w:ind w:left="142"/>
              <w:jc w:val="center"/>
              <w:rPr>
                <w:bCs/>
                <w:color w:val="auto"/>
                <w:sz w:val="20"/>
                <w:szCs w:val="20"/>
              </w:rPr>
            </w:pPr>
          </w:p>
        </w:tc>
        <w:tc>
          <w:tcPr>
            <w:tcW w:w="2020" w:type="dxa"/>
          </w:tcPr>
          <w:p w:rsidR="00B263F7" w:rsidRPr="001D06D1" w:rsidRDefault="00B263F7" w:rsidP="00B263F7">
            <w:pPr>
              <w:spacing w:after="0" w:line="240" w:lineRule="auto"/>
              <w:ind w:left="142"/>
              <w:jc w:val="center"/>
              <w:rPr>
                <w:bCs/>
                <w:color w:val="auto"/>
                <w:sz w:val="20"/>
                <w:szCs w:val="20"/>
              </w:rPr>
            </w:pPr>
            <w:r w:rsidRPr="001D06D1">
              <w:rPr>
                <w:bCs/>
                <w:color w:val="auto"/>
                <w:sz w:val="20"/>
                <w:szCs w:val="20"/>
              </w:rPr>
              <w:t>11 участников</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Всероссийская дистанционная предметная олимпиада</w:t>
            </w:r>
          </w:p>
          <w:p w:rsidR="00B263F7" w:rsidRPr="001D06D1" w:rsidRDefault="00B263F7" w:rsidP="00B263F7">
            <w:pPr>
              <w:spacing w:after="0" w:line="240" w:lineRule="auto"/>
              <w:ind w:left="143"/>
              <w:rPr>
                <w:bCs/>
                <w:color w:val="auto"/>
                <w:sz w:val="20"/>
                <w:szCs w:val="20"/>
              </w:rPr>
            </w:pPr>
            <w:r w:rsidRPr="001D06D1">
              <w:rPr>
                <w:color w:val="auto"/>
                <w:sz w:val="20"/>
                <w:szCs w:val="20"/>
              </w:rPr>
              <w:t>ФГОСТЕСТ</w:t>
            </w:r>
          </w:p>
        </w:tc>
        <w:tc>
          <w:tcPr>
            <w:tcW w:w="1914" w:type="dxa"/>
            <w:vAlign w:val="center"/>
          </w:tcPr>
          <w:p w:rsidR="00B263F7" w:rsidRPr="001D06D1" w:rsidRDefault="00B263F7" w:rsidP="00B263F7">
            <w:pPr>
              <w:spacing w:after="0" w:line="240" w:lineRule="auto"/>
              <w:ind w:left="142"/>
              <w:rPr>
                <w:b/>
                <w:bCs/>
                <w:color w:val="auto"/>
                <w:sz w:val="20"/>
                <w:szCs w:val="20"/>
              </w:rPr>
            </w:pPr>
            <w:r w:rsidRPr="001D06D1">
              <w:rPr>
                <w:color w:val="auto"/>
                <w:sz w:val="20"/>
                <w:szCs w:val="20"/>
              </w:rPr>
              <w:t>395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52 победителя РФ</w:t>
            </w:r>
          </w:p>
          <w:p w:rsidR="00B263F7" w:rsidRPr="001D06D1" w:rsidRDefault="00B263F7" w:rsidP="00B263F7">
            <w:pPr>
              <w:spacing w:after="0" w:line="240" w:lineRule="auto"/>
              <w:ind w:left="142"/>
              <w:rPr>
                <w:color w:val="auto"/>
                <w:sz w:val="20"/>
                <w:szCs w:val="20"/>
              </w:rPr>
            </w:pPr>
            <w:r w:rsidRPr="001D06D1">
              <w:rPr>
                <w:color w:val="auto"/>
                <w:sz w:val="20"/>
                <w:szCs w:val="20"/>
              </w:rPr>
              <w:t>35 призёров РФ</w:t>
            </w:r>
          </w:p>
          <w:p w:rsidR="00B263F7" w:rsidRPr="001D06D1" w:rsidRDefault="00B263F7" w:rsidP="00B263F7">
            <w:pPr>
              <w:spacing w:after="0" w:line="240" w:lineRule="auto"/>
              <w:ind w:left="142"/>
              <w:rPr>
                <w:color w:val="auto"/>
                <w:sz w:val="20"/>
                <w:szCs w:val="20"/>
              </w:rPr>
            </w:pPr>
            <w:r w:rsidRPr="001D06D1">
              <w:rPr>
                <w:color w:val="auto"/>
                <w:sz w:val="20"/>
                <w:szCs w:val="20"/>
              </w:rPr>
              <w:t>6 победителей РМ</w:t>
            </w:r>
          </w:p>
          <w:p w:rsidR="00B263F7" w:rsidRPr="001D06D1" w:rsidRDefault="00B263F7" w:rsidP="00B263F7">
            <w:pPr>
              <w:spacing w:after="0" w:line="240" w:lineRule="auto"/>
              <w:ind w:right="-145"/>
              <w:rPr>
                <w:color w:val="auto"/>
                <w:sz w:val="20"/>
                <w:szCs w:val="20"/>
              </w:rPr>
            </w:pPr>
            <w:r w:rsidRPr="001D06D1">
              <w:rPr>
                <w:color w:val="auto"/>
                <w:sz w:val="20"/>
                <w:szCs w:val="20"/>
              </w:rPr>
              <w:t>14 призёров РМ</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 xml:space="preserve">Всероссийский конкурс </w:t>
            </w:r>
          </w:p>
          <w:p w:rsidR="00B263F7" w:rsidRPr="001D06D1" w:rsidRDefault="00B263F7" w:rsidP="00B263F7">
            <w:pPr>
              <w:spacing w:after="0" w:line="240" w:lineRule="auto"/>
              <w:ind w:left="143"/>
              <w:rPr>
                <w:color w:val="auto"/>
                <w:sz w:val="20"/>
                <w:szCs w:val="20"/>
              </w:rPr>
            </w:pPr>
            <w:r w:rsidRPr="001D06D1">
              <w:rPr>
                <w:color w:val="auto"/>
                <w:sz w:val="20"/>
                <w:szCs w:val="20"/>
              </w:rPr>
              <w:t>сочинений</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 победитель</w:t>
            </w:r>
          </w:p>
          <w:p w:rsidR="00B263F7" w:rsidRPr="001D06D1" w:rsidRDefault="00B263F7" w:rsidP="00B263F7">
            <w:pPr>
              <w:spacing w:after="0" w:line="240" w:lineRule="auto"/>
              <w:ind w:left="142"/>
              <w:rPr>
                <w:color w:val="auto"/>
                <w:sz w:val="20"/>
                <w:szCs w:val="20"/>
              </w:rPr>
            </w:pPr>
            <w:r w:rsidRPr="001D06D1">
              <w:rPr>
                <w:color w:val="auto"/>
                <w:sz w:val="20"/>
                <w:szCs w:val="20"/>
              </w:rPr>
              <w:t>1 призер</w:t>
            </w:r>
          </w:p>
          <w:p w:rsidR="00B263F7" w:rsidRPr="001D06D1" w:rsidRDefault="00B263F7" w:rsidP="00B263F7">
            <w:pPr>
              <w:spacing w:after="0" w:line="240" w:lineRule="auto"/>
              <w:ind w:left="142"/>
              <w:rPr>
                <w:color w:val="auto"/>
                <w:sz w:val="20"/>
                <w:szCs w:val="20"/>
              </w:rPr>
            </w:pPr>
            <w:r w:rsidRPr="001D06D1">
              <w:rPr>
                <w:color w:val="auto"/>
                <w:sz w:val="20"/>
                <w:szCs w:val="20"/>
              </w:rPr>
              <w:t>1 участник</w:t>
            </w:r>
          </w:p>
        </w:tc>
        <w:tc>
          <w:tcPr>
            <w:tcW w:w="1808" w:type="dxa"/>
          </w:tcPr>
          <w:p w:rsidR="00B263F7" w:rsidRPr="001D06D1" w:rsidRDefault="00B263F7" w:rsidP="00B263F7">
            <w:pPr>
              <w:spacing w:after="0" w:line="240" w:lineRule="auto"/>
              <w:ind w:left="142"/>
              <w:rPr>
                <w:color w:val="auto"/>
                <w:sz w:val="20"/>
                <w:szCs w:val="20"/>
              </w:rPr>
            </w:pPr>
            <w:r w:rsidRPr="001D06D1">
              <w:rPr>
                <w:color w:val="auto"/>
                <w:sz w:val="20"/>
                <w:szCs w:val="20"/>
              </w:rPr>
              <w:t>2 призера</w:t>
            </w:r>
          </w:p>
          <w:p w:rsidR="00B263F7" w:rsidRPr="001D06D1" w:rsidRDefault="00B263F7" w:rsidP="00B263F7">
            <w:pPr>
              <w:spacing w:after="0" w:line="240" w:lineRule="auto"/>
              <w:ind w:left="71"/>
              <w:rPr>
                <w:b/>
                <w:bCs/>
                <w:color w:val="auto"/>
                <w:sz w:val="20"/>
                <w:szCs w:val="20"/>
              </w:rPr>
            </w:pPr>
            <w:r w:rsidRPr="001D06D1">
              <w:rPr>
                <w:color w:val="auto"/>
                <w:sz w:val="20"/>
                <w:szCs w:val="20"/>
              </w:rPr>
              <w:t>1 участник</w:t>
            </w: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2 призера</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Всероссийский конкурс</w:t>
            </w:r>
          </w:p>
          <w:p w:rsidR="00B263F7" w:rsidRPr="001D06D1" w:rsidRDefault="00B263F7" w:rsidP="00B263F7">
            <w:pPr>
              <w:spacing w:after="0" w:line="240" w:lineRule="auto"/>
              <w:ind w:left="143"/>
              <w:rPr>
                <w:bCs/>
                <w:color w:val="auto"/>
                <w:sz w:val="20"/>
                <w:szCs w:val="20"/>
              </w:rPr>
            </w:pPr>
            <w:r w:rsidRPr="001D06D1">
              <w:rPr>
                <w:color w:val="auto"/>
                <w:sz w:val="20"/>
                <w:szCs w:val="20"/>
              </w:rPr>
              <w:t>«Познание и творчество»</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 призер</w:t>
            </w:r>
          </w:p>
        </w:tc>
        <w:tc>
          <w:tcPr>
            <w:tcW w:w="1808" w:type="dxa"/>
          </w:tcPr>
          <w:p w:rsidR="00B263F7" w:rsidRPr="001D06D1" w:rsidRDefault="00B263F7" w:rsidP="00B263F7">
            <w:pPr>
              <w:spacing w:after="0" w:line="240" w:lineRule="auto"/>
              <w:ind w:left="71"/>
              <w:rPr>
                <w:b/>
                <w:bCs/>
                <w:color w:val="auto"/>
                <w:sz w:val="20"/>
                <w:szCs w:val="20"/>
              </w:rPr>
            </w:pPr>
          </w:p>
        </w:tc>
        <w:tc>
          <w:tcPr>
            <w:tcW w:w="2020" w:type="dxa"/>
          </w:tcPr>
          <w:p w:rsidR="00B263F7" w:rsidRPr="001D06D1" w:rsidRDefault="00B263F7" w:rsidP="00B263F7">
            <w:pPr>
              <w:spacing w:after="0" w:line="240" w:lineRule="auto"/>
              <w:ind w:left="142"/>
              <w:rPr>
                <w:b/>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bCs/>
                <w:color w:val="auto"/>
                <w:sz w:val="20"/>
                <w:szCs w:val="20"/>
              </w:rPr>
            </w:pPr>
            <w:r w:rsidRPr="001D06D1">
              <w:rPr>
                <w:color w:val="auto"/>
                <w:sz w:val="20"/>
                <w:szCs w:val="20"/>
              </w:rPr>
              <w:t xml:space="preserve">Открытая Всероссийская интеллектуальная </w:t>
            </w:r>
            <w:r w:rsidRPr="001D06D1">
              <w:rPr>
                <w:bCs/>
                <w:color w:val="auto"/>
                <w:sz w:val="20"/>
                <w:szCs w:val="20"/>
              </w:rPr>
              <w:t>олимпиада</w:t>
            </w:r>
            <w:r w:rsidRPr="001D06D1">
              <w:rPr>
                <w:color w:val="auto"/>
                <w:sz w:val="20"/>
                <w:szCs w:val="20"/>
              </w:rPr>
              <w:t xml:space="preserve"> «</w:t>
            </w:r>
            <w:r w:rsidRPr="001D06D1">
              <w:rPr>
                <w:bCs/>
                <w:color w:val="auto"/>
                <w:sz w:val="20"/>
                <w:szCs w:val="20"/>
              </w:rPr>
              <w:t>Нашенаследие</w:t>
            </w:r>
            <w:r w:rsidRPr="001D06D1">
              <w:rPr>
                <w:color w:val="auto"/>
                <w:sz w:val="20"/>
                <w:szCs w:val="20"/>
              </w:rPr>
              <w:t>» (школьный тур)</w:t>
            </w:r>
          </w:p>
        </w:tc>
        <w:tc>
          <w:tcPr>
            <w:tcW w:w="1914" w:type="dxa"/>
          </w:tcPr>
          <w:p w:rsidR="00B263F7" w:rsidRPr="001D06D1" w:rsidRDefault="00B263F7" w:rsidP="00B263F7">
            <w:pPr>
              <w:spacing w:after="0" w:line="240" w:lineRule="auto"/>
              <w:ind w:right="-145"/>
              <w:rPr>
                <w:color w:val="auto"/>
                <w:sz w:val="20"/>
                <w:szCs w:val="20"/>
              </w:rPr>
            </w:pPr>
            <w:r w:rsidRPr="001D06D1">
              <w:rPr>
                <w:color w:val="auto"/>
                <w:sz w:val="20"/>
                <w:szCs w:val="20"/>
              </w:rPr>
              <w:t>246 участников,</w:t>
            </w:r>
          </w:p>
          <w:p w:rsidR="00B263F7" w:rsidRPr="001D06D1" w:rsidRDefault="00B263F7" w:rsidP="00B263F7">
            <w:pPr>
              <w:spacing w:after="0" w:line="240" w:lineRule="auto"/>
              <w:ind w:right="-145"/>
              <w:rPr>
                <w:color w:val="auto"/>
                <w:sz w:val="20"/>
                <w:szCs w:val="20"/>
              </w:rPr>
            </w:pPr>
            <w:r w:rsidRPr="001D06D1">
              <w:rPr>
                <w:color w:val="auto"/>
                <w:sz w:val="20"/>
                <w:szCs w:val="20"/>
              </w:rPr>
              <w:t>112 победителя</w:t>
            </w:r>
          </w:p>
          <w:p w:rsidR="00B263F7" w:rsidRPr="001D06D1" w:rsidRDefault="00B263F7" w:rsidP="00B263F7">
            <w:pPr>
              <w:spacing w:after="0" w:line="240" w:lineRule="auto"/>
              <w:ind w:left="71"/>
              <w:rPr>
                <w:color w:val="auto"/>
                <w:sz w:val="20"/>
                <w:szCs w:val="20"/>
              </w:rPr>
            </w:pPr>
            <w:r w:rsidRPr="001D06D1">
              <w:rPr>
                <w:color w:val="auto"/>
                <w:sz w:val="20"/>
                <w:szCs w:val="20"/>
              </w:rPr>
              <w:t>39 призера</w:t>
            </w:r>
          </w:p>
        </w:tc>
        <w:tc>
          <w:tcPr>
            <w:tcW w:w="1808" w:type="dxa"/>
          </w:tcPr>
          <w:p w:rsidR="00B263F7" w:rsidRPr="001D06D1" w:rsidRDefault="00B263F7" w:rsidP="00B263F7">
            <w:pPr>
              <w:spacing w:after="0" w:line="240" w:lineRule="auto"/>
              <w:ind w:left="142"/>
              <w:rPr>
                <w:color w:val="auto"/>
                <w:sz w:val="20"/>
                <w:szCs w:val="20"/>
              </w:rPr>
            </w:pPr>
            <w:r w:rsidRPr="001D06D1">
              <w:rPr>
                <w:color w:val="auto"/>
                <w:sz w:val="20"/>
                <w:szCs w:val="20"/>
              </w:rPr>
              <w:t>157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71 победитель</w:t>
            </w:r>
          </w:p>
          <w:p w:rsidR="00B263F7" w:rsidRPr="001D06D1" w:rsidRDefault="00B263F7" w:rsidP="00B263F7">
            <w:pPr>
              <w:spacing w:after="0" w:line="240" w:lineRule="auto"/>
              <w:ind w:left="142"/>
              <w:rPr>
                <w:color w:val="auto"/>
                <w:sz w:val="20"/>
                <w:szCs w:val="20"/>
              </w:rPr>
            </w:pPr>
            <w:r w:rsidRPr="001D06D1">
              <w:rPr>
                <w:color w:val="auto"/>
                <w:sz w:val="20"/>
                <w:szCs w:val="20"/>
              </w:rPr>
              <w:t>23 призера</w:t>
            </w:r>
          </w:p>
        </w:tc>
        <w:tc>
          <w:tcPr>
            <w:tcW w:w="2020"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170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76 победителей</w:t>
            </w:r>
          </w:p>
          <w:p w:rsidR="00B263F7" w:rsidRPr="001D06D1" w:rsidRDefault="00B263F7" w:rsidP="00B263F7">
            <w:pPr>
              <w:spacing w:after="0" w:line="240" w:lineRule="auto"/>
              <w:ind w:left="142"/>
              <w:rPr>
                <w:color w:val="auto"/>
                <w:sz w:val="20"/>
                <w:szCs w:val="20"/>
              </w:rPr>
            </w:pPr>
            <w:r w:rsidRPr="001D06D1">
              <w:rPr>
                <w:color w:val="auto"/>
                <w:sz w:val="20"/>
                <w:szCs w:val="20"/>
              </w:rPr>
              <w:t>33 призера</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Открытая Всероссийская интеллектуальная олимпиада «Наше наследие» (муниципальный тур)</w:t>
            </w:r>
          </w:p>
        </w:tc>
        <w:tc>
          <w:tcPr>
            <w:tcW w:w="1914" w:type="dxa"/>
          </w:tcPr>
          <w:p w:rsidR="00B263F7" w:rsidRPr="001D06D1" w:rsidRDefault="00B263F7" w:rsidP="00B263F7">
            <w:pPr>
              <w:spacing w:after="0" w:line="240" w:lineRule="auto"/>
              <w:ind w:left="142"/>
              <w:rPr>
                <w:color w:val="auto"/>
                <w:sz w:val="20"/>
                <w:szCs w:val="20"/>
              </w:rPr>
            </w:pPr>
          </w:p>
        </w:tc>
        <w:tc>
          <w:tcPr>
            <w:tcW w:w="1808" w:type="dxa"/>
          </w:tcPr>
          <w:p w:rsidR="00B263F7" w:rsidRPr="001D06D1" w:rsidRDefault="00B263F7" w:rsidP="00B263F7">
            <w:pPr>
              <w:spacing w:after="0" w:line="240" w:lineRule="auto"/>
              <w:ind w:left="142"/>
              <w:rPr>
                <w:color w:val="auto"/>
                <w:sz w:val="20"/>
                <w:szCs w:val="20"/>
              </w:rPr>
            </w:pPr>
            <w:r w:rsidRPr="001D06D1">
              <w:rPr>
                <w:color w:val="auto"/>
                <w:sz w:val="20"/>
                <w:szCs w:val="20"/>
              </w:rPr>
              <w:t>18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8 призеров</w:t>
            </w: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23 участника</w:t>
            </w:r>
          </w:p>
          <w:p w:rsidR="00B263F7" w:rsidRPr="001D06D1" w:rsidRDefault="00B263F7" w:rsidP="00B263F7">
            <w:pPr>
              <w:spacing w:after="0" w:line="240" w:lineRule="auto"/>
              <w:ind w:left="142"/>
              <w:rPr>
                <w:color w:val="auto"/>
                <w:sz w:val="20"/>
                <w:szCs w:val="20"/>
              </w:rPr>
            </w:pPr>
            <w:r w:rsidRPr="001D06D1">
              <w:rPr>
                <w:color w:val="auto"/>
                <w:sz w:val="20"/>
                <w:szCs w:val="20"/>
              </w:rPr>
              <w:t>4 призера</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Открытая Всероссийская интеллектуальная олимпиада «Наше наследие» (региональный тур)</w:t>
            </w:r>
          </w:p>
        </w:tc>
        <w:tc>
          <w:tcPr>
            <w:tcW w:w="1914" w:type="dxa"/>
          </w:tcPr>
          <w:p w:rsidR="00B263F7" w:rsidRPr="001D06D1" w:rsidRDefault="00B263F7" w:rsidP="00B263F7">
            <w:pPr>
              <w:spacing w:after="0" w:line="240" w:lineRule="auto"/>
              <w:ind w:left="142"/>
              <w:rPr>
                <w:color w:val="auto"/>
                <w:sz w:val="20"/>
                <w:szCs w:val="20"/>
              </w:rPr>
            </w:pPr>
          </w:p>
        </w:tc>
        <w:tc>
          <w:tcPr>
            <w:tcW w:w="1808" w:type="dxa"/>
          </w:tcPr>
          <w:p w:rsidR="00B263F7" w:rsidRPr="001D06D1" w:rsidRDefault="00B263F7" w:rsidP="00B263F7">
            <w:pPr>
              <w:spacing w:after="0" w:line="240" w:lineRule="auto"/>
              <w:ind w:left="142"/>
              <w:rPr>
                <w:color w:val="auto"/>
                <w:sz w:val="20"/>
                <w:szCs w:val="20"/>
              </w:rPr>
            </w:pPr>
            <w:r w:rsidRPr="001D06D1">
              <w:rPr>
                <w:color w:val="auto"/>
                <w:sz w:val="20"/>
                <w:szCs w:val="20"/>
              </w:rPr>
              <w:t>4 участника</w:t>
            </w: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Всероссийские конкурсы  ЦДО «Отличник» («Родное слово» (осень), (весна); «Это знают все», «Эврика»,</w:t>
            </w:r>
          </w:p>
          <w:p w:rsidR="00B263F7" w:rsidRPr="001D06D1" w:rsidRDefault="00B263F7" w:rsidP="00B263F7">
            <w:pPr>
              <w:spacing w:after="0" w:line="240" w:lineRule="auto"/>
              <w:ind w:left="143"/>
              <w:rPr>
                <w:bCs/>
                <w:color w:val="auto"/>
                <w:sz w:val="20"/>
                <w:szCs w:val="20"/>
              </w:rPr>
            </w:pPr>
            <w:r w:rsidRPr="001D06D1">
              <w:rPr>
                <w:color w:val="auto"/>
                <w:sz w:val="20"/>
                <w:szCs w:val="20"/>
              </w:rPr>
              <w:t>«Алгоритм»)</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18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2 призёра РФ</w:t>
            </w:r>
          </w:p>
          <w:p w:rsidR="00B263F7" w:rsidRPr="001D06D1" w:rsidRDefault="00B263F7" w:rsidP="00B263F7">
            <w:pPr>
              <w:spacing w:after="0" w:line="240" w:lineRule="auto"/>
              <w:ind w:left="142"/>
              <w:rPr>
                <w:color w:val="auto"/>
                <w:sz w:val="20"/>
                <w:szCs w:val="20"/>
              </w:rPr>
            </w:pPr>
            <w:r w:rsidRPr="001D06D1">
              <w:rPr>
                <w:color w:val="auto"/>
                <w:sz w:val="20"/>
                <w:szCs w:val="20"/>
              </w:rPr>
              <w:t>1 призёр РМ</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bCs/>
                <w:color w:val="auto"/>
                <w:sz w:val="20"/>
                <w:szCs w:val="20"/>
              </w:rPr>
            </w:pPr>
            <w:r w:rsidRPr="001D06D1">
              <w:rPr>
                <w:color w:val="auto"/>
                <w:sz w:val="20"/>
                <w:szCs w:val="20"/>
              </w:rPr>
              <w:t>Всероссийские занимательные викторина и творческие конкурсы образовательного порта «Арт-талант»</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17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4 победителя</w:t>
            </w:r>
          </w:p>
          <w:p w:rsidR="00B263F7" w:rsidRPr="001D06D1" w:rsidRDefault="00B263F7" w:rsidP="00B263F7">
            <w:pPr>
              <w:spacing w:after="0" w:line="240" w:lineRule="auto"/>
              <w:ind w:left="142"/>
              <w:rPr>
                <w:color w:val="auto"/>
                <w:sz w:val="20"/>
                <w:szCs w:val="20"/>
              </w:rPr>
            </w:pPr>
            <w:r w:rsidRPr="001D06D1">
              <w:rPr>
                <w:color w:val="auto"/>
                <w:sz w:val="20"/>
                <w:szCs w:val="20"/>
              </w:rPr>
              <w:t>3 призёра</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2 победителя</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bCs/>
                <w:color w:val="auto"/>
                <w:sz w:val="20"/>
                <w:szCs w:val="20"/>
              </w:rPr>
            </w:pPr>
            <w:r w:rsidRPr="001D06D1">
              <w:rPr>
                <w:color w:val="auto"/>
                <w:sz w:val="20"/>
                <w:szCs w:val="20"/>
              </w:rPr>
              <w:t>Всероссийские блиц-турниры образовательного портала «Фактор роста»</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 xml:space="preserve"> 101 участник</w:t>
            </w:r>
          </w:p>
          <w:p w:rsidR="00B263F7" w:rsidRPr="001D06D1" w:rsidRDefault="00B263F7" w:rsidP="00B263F7">
            <w:pPr>
              <w:spacing w:after="0" w:line="240" w:lineRule="auto"/>
              <w:ind w:left="142"/>
              <w:rPr>
                <w:color w:val="auto"/>
                <w:sz w:val="20"/>
                <w:szCs w:val="20"/>
              </w:rPr>
            </w:pPr>
            <w:r w:rsidRPr="001D06D1">
              <w:rPr>
                <w:color w:val="auto"/>
                <w:sz w:val="20"/>
                <w:szCs w:val="20"/>
              </w:rPr>
              <w:t>19 победителей</w:t>
            </w:r>
          </w:p>
          <w:p w:rsidR="00B263F7" w:rsidRPr="001D06D1" w:rsidRDefault="00B263F7" w:rsidP="00B263F7">
            <w:pPr>
              <w:spacing w:after="0" w:line="240" w:lineRule="auto"/>
              <w:ind w:left="142"/>
              <w:rPr>
                <w:color w:val="auto"/>
                <w:sz w:val="20"/>
                <w:szCs w:val="20"/>
              </w:rPr>
            </w:pPr>
            <w:r w:rsidRPr="001D06D1">
              <w:rPr>
                <w:color w:val="auto"/>
                <w:sz w:val="20"/>
                <w:szCs w:val="20"/>
              </w:rPr>
              <w:t>19 призёров</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Всероссийская игра-конкурс по ОБЖ «Спасатели»</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7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3 победителя</w:t>
            </w:r>
          </w:p>
          <w:p w:rsidR="00B263F7" w:rsidRPr="001D06D1" w:rsidRDefault="00B263F7" w:rsidP="00B263F7">
            <w:pPr>
              <w:spacing w:after="0" w:line="240" w:lineRule="auto"/>
              <w:ind w:left="142"/>
              <w:rPr>
                <w:color w:val="auto"/>
                <w:sz w:val="20"/>
                <w:szCs w:val="20"/>
              </w:rPr>
            </w:pPr>
            <w:r w:rsidRPr="001D06D1">
              <w:rPr>
                <w:color w:val="auto"/>
                <w:sz w:val="20"/>
                <w:szCs w:val="20"/>
              </w:rPr>
              <w:t>2 призёра</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Всероссийские викторины образовательного портала</w:t>
            </w:r>
          </w:p>
          <w:p w:rsidR="00B263F7" w:rsidRPr="001D06D1" w:rsidRDefault="00B263F7" w:rsidP="00B263F7">
            <w:pPr>
              <w:spacing w:after="0" w:line="240" w:lineRule="auto"/>
              <w:ind w:left="143"/>
              <w:outlineLvl w:val="0"/>
              <w:rPr>
                <w:color w:val="auto"/>
                <w:sz w:val="20"/>
                <w:szCs w:val="20"/>
              </w:rPr>
            </w:pPr>
            <w:r w:rsidRPr="001D06D1">
              <w:rPr>
                <w:color w:val="auto"/>
                <w:sz w:val="20"/>
                <w:szCs w:val="20"/>
              </w:rPr>
              <w:t>«Марафоны»</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382 участника</w:t>
            </w:r>
          </w:p>
          <w:p w:rsidR="00B263F7" w:rsidRPr="001D06D1" w:rsidRDefault="00B263F7" w:rsidP="00B263F7">
            <w:pPr>
              <w:spacing w:after="0" w:line="240" w:lineRule="auto"/>
              <w:ind w:left="142"/>
              <w:rPr>
                <w:color w:val="auto"/>
                <w:sz w:val="20"/>
                <w:szCs w:val="20"/>
              </w:rPr>
            </w:pPr>
            <w:r w:rsidRPr="001D06D1">
              <w:rPr>
                <w:color w:val="auto"/>
                <w:sz w:val="20"/>
                <w:szCs w:val="20"/>
              </w:rPr>
              <w:t>64 победителя РФ</w:t>
            </w:r>
          </w:p>
          <w:p w:rsidR="00B263F7" w:rsidRPr="001D06D1" w:rsidRDefault="00B263F7" w:rsidP="00B263F7">
            <w:pPr>
              <w:spacing w:after="0" w:line="240" w:lineRule="auto"/>
              <w:ind w:left="142"/>
              <w:rPr>
                <w:color w:val="auto"/>
                <w:sz w:val="20"/>
                <w:szCs w:val="20"/>
              </w:rPr>
            </w:pPr>
            <w:r w:rsidRPr="001D06D1">
              <w:rPr>
                <w:color w:val="auto"/>
                <w:sz w:val="20"/>
                <w:szCs w:val="20"/>
              </w:rPr>
              <w:t>88 призёров РФ</w:t>
            </w:r>
          </w:p>
          <w:p w:rsidR="00B263F7" w:rsidRPr="001D06D1" w:rsidRDefault="00B263F7" w:rsidP="00B263F7">
            <w:pPr>
              <w:spacing w:after="0" w:line="240" w:lineRule="auto"/>
              <w:ind w:left="142"/>
              <w:rPr>
                <w:color w:val="auto"/>
                <w:sz w:val="20"/>
                <w:szCs w:val="20"/>
              </w:rPr>
            </w:pPr>
            <w:r w:rsidRPr="001D06D1">
              <w:rPr>
                <w:color w:val="auto"/>
                <w:sz w:val="20"/>
                <w:szCs w:val="20"/>
              </w:rPr>
              <w:t>3 призёра РМ</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lastRenderedPageBreak/>
              <w:t>Открытая российская интернет-олимпиада и интернет-конкурс «Меташкола»</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135 участников</w:t>
            </w:r>
          </w:p>
          <w:p w:rsidR="00B263F7" w:rsidRPr="001D06D1" w:rsidRDefault="00B263F7" w:rsidP="00B263F7">
            <w:pPr>
              <w:spacing w:after="0" w:line="240" w:lineRule="auto"/>
              <w:ind w:left="142"/>
              <w:rPr>
                <w:b/>
                <w:bCs/>
                <w:color w:val="auto"/>
                <w:sz w:val="20"/>
                <w:szCs w:val="20"/>
              </w:rPr>
            </w:pPr>
            <w:r w:rsidRPr="001D06D1">
              <w:rPr>
                <w:color w:val="auto"/>
                <w:sz w:val="20"/>
                <w:szCs w:val="20"/>
              </w:rPr>
              <w:t>113 победителей</w:t>
            </w:r>
          </w:p>
          <w:p w:rsidR="00B263F7" w:rsidRPr="001D06D1" w:rsidRDefault="00B263F7" w:rsidP="00B263F7">
            <w:pPr>
              <w:tabs>
                <w:tab w:val="left" w:pos="250"/>
                <w:tab w:val="center" w:pos="849"/>
              </w:tabs>
              <w:spacing w:after="0" w:line="240" w:lineRule="auto"/>
              <w:ind w:left="142"/>
              <w:rPr>
                <w:color w:val="auto"/>
                <w:sz w:val="20"/>
                <w:szCs w:val="20"/>
              </w:rPr>
            </w:pPr>
            <w:r w:rsidRPr="001D06D1">
              <w:rPr>
                <w:color w:val="auto"/>
                <w:sz w:val="20"/>
                <w:szCs w:val="20"/>
              </w:rPr>
              <w:t>59 призеров</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tabs>
                <w:tab w:val="left" w:pos="250"/>
                <w:tab w:val="center" w:pos="849"/>
              </w:tabs>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Всероссийская дистанционная олимпиада «Продленка»</w:t>
            </w:r>
          </w:p>
        </w:tc>
        <w:tc>
          <w:tcPr>
            <w:tcW w:w="1914"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37 участников</w:t>
            </w:r>
          </w:p>
          <w:p w:rsidR="00B263F7" w:rsidRPr="001D06D1" w:rsidRDefault="00B263F7" w:rsidP="00B263F7">
            <w:pPr>
              <w:spacing w:after="0" w:line="240" w:lineRule="auto"/>
              <w:ind w:left="142" w:right="-145"/>
              <w:rPr>
                <w:color w:val="auto"/>
                <w:sz w:val="20"/>
                <w:szCs w:val="20"/>
              </w:rPr>
            </w:pPr>
            <w:r w:rsidRPr="001D06D1">
              <w:rPr>
                <w:color w:val="auto"/>
                <w:sz w:val="20"/>
                <w:szCs w:val="20"/>
              </w:rPr>
              <w:t>29 победителей</w:t>
            </w:r>
          </w:p>
        </w:tc>
        <w:tc>
          <w:tcPr>
            <w:tcW w:w="1808" w:type="dxa"/>
          </w:tcPr>
          <w:p w:rsidR="00B263F7" w:rsidRPr="001D06D1" w:rsidRDefault="00B263F7" w:rsidP="00B263F7">
            <w:pPr>
              <w:spacing w:after="0" w:line="240" w:lineRule="auto"/>
              <w:ind w:left="71" w:right="-145"/>
              <w:rPr>
                <w:color w:val="auto"/>
                <w:sz w:val="20"/>
                <w:szCs w:val="20"/>
              </w:rPr>
            </w:pPr>
          </w:p>
        </w:tc>
        <w:tc>
          <w:tcPr>
            <w:tcW w:w="2020" w:type="dxa"/>
          </w:tcPr>
          <w:p w:rsidR="00B263F7" w:rsidRPr="001D06D1" w:rsidRDefault="00B263F7" w:rsidP="00B263F7">
            <w:pPr>
              <w:spacing w:after="0" w:line="240" w:lineRule="auto"/>
              <w:ind w:left="142" w:right="-145"/>
              <w:jc w:val="center"/>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Всероссийский творческий конкурс «Радуга»</w:t>
            </w:r>
          </w:p>
        </w:tc>
        <w:tc>
          <w:tcPr>
            <w:tcW w:w="1914"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5 участников</w:t>
            </w:r>
          </w:p>
          <w:p w:rsidR="00B263F7" w:rsidRPr="001D06D1" w:rsidRDefault="00B263F7" w:rsidP="00B263F7">
            <w:pPr>
              <w:spacing w:after="0" w:line="240" w:lineRule="auto"/>
              <w:ind w:left="142" w:right="-145"/>
              <w:rPr>
                <w:color w:val="auto"/>
                <w:sz w:val="20"/>
                <w:szCs w:val="20"/>
              </w:rPr>
            </w:pPr>
            <w:r w:rsidRPr="001D06D1">
              <w:rPr>
                <w:color w:val="auto"/>
                <w:sz w:val="20"/>
                <w:szCs w:val="20"/>
              </w:rPr>
              <w:t>3 победителя</w:t>
            </w:r>
          </w:p>
          <w:p w:rsidR="00B263F7" w:rsidRPr="001D06D1" w:rsidRDefault="00B263F7" w:rsidP="00B263F7">
            <w:pPr>
              <w:spacing w:after="0" w:line="240" w:lineRule="auto"/>
              <w:ind w:left="142" w:right="-145"/>
              <w:rPr>
                <w:color w:val="auto"/>
                <w:sz w:val="20"/>
                <w:szCs w:val="20"/>
              </w:rPr>
            </w:pPr>
            <w:r w:rsidRPr="001D06D1">
              <w:rPr>
                <w:color w:val="auto"/>
                <w:sz w:val="20"/>
                <w:szCs w:val="20"/>
              </w:rPr>
              <w:t>1 призёр</w:t>
            </w:r>
          </w:p>
        </w:tc>
        <w:tc>
          <w:tcPr>
            <w:tcW w:w="1808" w:type="dxa"/>
          </w:tcPr>
          <w:p w:rsidR="00B263F7" w:rsidRPr="001D06D1" w:rsidRDefault="00B263F7" w:rsidP="00B263F7">
            <w:pPr>
              <w:spacing w:after="0" w:line="240" w:lineRule="auto"/>
              <w:ind w:left="71" w:right="-145"/>
              <w:rPr>
                <w:color w:val="auto"/>
                <w:sz w:val="20"/>
                <w:szCs w:val="20"/>
              </w:rPr>
            </w:pPr>
          </w:p>
        </w:tc>
        <w:tc>
          <w:tcPr>
            <w:tcW w:w="2020" w:type="dxa"/>
          </w:tcPr>
          <w:p w:rsidR="00B263F7" w:rsidRPr="001D06D1" w:rsidRDefault="00B263F7" w:rsidP="00B263F7">
            <w:pPr>
              <w:spacing w:after="0" w:line="240" w:lineRule="auto"/>
              <w:ind w:left="142" w:right="-145"/>
              <w:jc w:val="center"/>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Олимпиада КФУ (г. Казань)</w:t>
            </w:r>
          </w:p>
        </w:tc>
        <w:tc>
          <w:tcPr>
            <w:tcW w:w="1914" w:type="dxa"/>
          </w:tcPr>
          <w:p w:rsidR="00B263F7" w:rsidRPr="001D06D1" w:rsidRDefault="00B263F7" w:rsidP="00B263F7">
            <w:pPr>
              <w:spacing w:after="0" w:line="240" w:lineRule="auto"/>
              <w:ind w:left="71" w:right="-145"/>
              <w:rPr>
                <w:color w:val="auto"/>
                <w:sz w:val="20"/>
                <w:szCs w:val="20"/>
              </w:rPr>
            </w:pPr>
            <w:r w:rsidRPr="001D06D1">
              <w:rPr>
                <w:color w:val="auto"/>
                <w:sz w:val="20"/>
                <w:szCs w:val="20"/>
              </w:rPr>
              <w:t>8 участников</w:t>
            </w:r>
          </w:p>
          <w:p w:rsidR="00B263F7" w:rsidRPr="001D06D1" w:rsidRDefault="00B263F7" w:rsidP="00B263F7">
            <w:pPr>
              <w:spacing w:after="0" w:line="240" w:lineRule="auto"/>
              <w:ind w:left="71" w:right="-145"/>
              <w:rPr>
                <w:color w:val="auto"/>
                <w:sz w:val="20"/>
                <w:szCs w:val="20"/>
              </w:rPr>
            </w:pPr>
            <w:r w:rsidRPr="001D06D1">
              <w:rPr>
                <w:color w:val="auto"/>
                <w:sz w:val="20"/>
                <w:szCs w:val="20"/>
              </w:rPr>
              <w:t>3 призера</w:t>
            </w:r>
          </w:p>
        </w:tc>
        <w:tc>
          <w:tcPr>
            <w:tcW w:w="1808"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6 участников</w:t>
            </w:r>
          </w:p>
          <w:p w:rsidR="00B263F7" w:rsidRPr="001D06D1" w:rsidRDefault="00B263F7" w:rsidP="00B263F7">
            <w:pPr>
              <w:spacing w:after="0" w:line="240" w:lineRule="auto"/>
              <w:ind w:left="142" w:right="-145"/>
              <w:rPr>
                <w:color w:val="auto"/>
                <w:sz w:val="20"/>
                <w:szCs w:val="20"/>
              </w:rPr>
            </w:pPr>
            <w:r w:rsidRPr="001D06D1">
              <w:rPr>
                <w:color w:val="auto"/>
                <w:sz w:val="20"/>
                <w:szCs w:val="20"/>
              </w:rPr>
              <w:t>2 призера</w:t>
            </w:r>
          </w:p>
        </w:tc>
        <w:tc>
          <w:tcPr>
            <w:tcW w:w="2020" w:type="dxa"/>
          </w:tcPr>
          <w:p w:rsidR="00B263F7" w:rsidRPr="001D06D1" w:rsidRDefault="00B263F7" w:rsidP="00B263F7">
            <w:pPr>
              <w:spacing w:after="0" w:line="240" w:lineRule="auto"/>
              <w:ind w:left="142" w:right="-145"/>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Межрегиональная олимпиада «Будущие исследователи –</w:t>
            </w:r>
          </w:p>
          <w:p w:rsidR="00B263F7" w:rsidRPr="001D06D1" w:rsidRDefault="00B263F7" w:rsidP="00B263F7">
            <w:pPr>
              <w:spacing w:after="0" w:line="240" w:lineRule="auto"/>
              <w:ind w:left="143"/>
              <w:rPr>
                <w:color w:val="auto"/>
                <w:sz w:val="20"/>
                <w:szCs w:val="20"/>
              </w:rPr>
            </w:pPr>
            <w:r w:rsidRPr="001D06D1">
              <w:rPr>
                <w:color w:val="auto"/>
                <w:sz w:val="20"/>
                <w:szCs w:val="20"/>
              </w:rPr>
              <w:t>будущее науки»</w:t>
            </w:r>
          </w:p>
        </w:tc>
        <w:tc>
          <w:tcPr>
            <w:tcW w:w="1914"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21 участник</w:t>
            </w:r>
          </w:p>
        </w:tc>
        <w:tc>
          <w:tcPr>
            <w:tcW w:w="1808" w:type="dxa"/>
          </w:tcPr>
          <w:p w:rsidR="00B263F7" w:rsidRPr="001D06D1" w:rsidRDefault="00B263F7" w:rsidP="00B263F7">
            <w:pPr>
              <w:spacing w:after="0" w:line="240" w:lineRule="auto"/>
              <w:rPr>
                <w:color w:val="auto"/>
                <w:sz w:val="20"/>
                <w:szCs w:val="20"/>
              </w:rPr>
            </w:pPr>
          </w:p>
        </w:tc>
        <w:tc>
          <w:tcPr>
            <w:tcW w:w="2020" w:type="dxa"/>
          </w:tcPr>
          <w:p w:rsidR="00B263F7" w:rsidRPr="001D06D1" w:rsidRDefault="00B263F7" w:rsidP="00B263F7">
            <w:pPr>
              <w:spacing w:after="0" w:line="240" w:lineRule="auto"/>
              <w:ind w:left="142" w:right="-145"/>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Олимпиада по основам</w:t>
            </w:r>
          </w:p>
          <w:p w:rsidR="00B263F7" w:rsidRPr="001D06D1" w:rsidRDefault="00B263F7" w:rsidP="00B263F7">
            <w:pPr>
              <w:spacing w:after="0" w:line="240" w:lineRule="auto"/>
              <w:ind w:left="143"/>
              <w:rPr>
                <w:color w:val="auto"/>
                <w:sz w:val="20"/>
                <w:szCs w:val="20"/>
              </w:rPr>
            </w:pPr>
            <w:r w:rsidRPr="001D06D1">
              <w:rPr>
                <w:color w:val="auto"/>
                <w:sz w:val="20"/>
                <w:szCs w:val="20"/>
              </w:rPr>
              <w:t>православной культуры</w:t>
            </w:r>
          </w:p>
          <w:p w:rsidR="00B263F7" w:rsidRPr="001D06D1" w:rsidRDefault="00B263F7" w:rsidP="00B263F7">
            <w:pPr>
              <w:spacing w:after="0" w:line="240" w:lineRule="auto"/>
              <w:ind w:left="143"/>
              <w:rPr>
                <w:color w:val="auto"/>
                <w:sz w:val="20"/>
                <w:szCs w:val="20"/>
              </w:rPr>
            </w:pPr>
            <w:r w:rsidRPr="001D06D1">
              <w:rPr>
                <w:color w:val="auto"/>
                <w:sz w:val="20"/>
                <w:szCs w:val="20"/>
              </w:rPr>
              <w:t>( школьный тур)</w:t>
            </w:r>
          </w:p>
        </w:tc>
        <w:tc>
          <w:tcPr>
            <w:tcW w:w="1914"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98 участников</w:t>
            </w:r>
          </w:p>
          <w:p w:rsidR="00B263F7" w:rsidRPr="001D06D1" w:rsidRDefault="00B263F7" w:rsidP="00B263F7">
            <w:pPr>
              <w:spacing w:after="0" w:line="240" w:lineRule="auto"/>
              <w:ind w:left="142" w:right="-145"/>
              <w:rPr>
                <w:color w:val="auto"/>
                <w:sz w:val="20"/>
                <w:szCs w:val="20"/>
              </w:rPr>
            </w:pPr>
            <w:r w:rsidRPr="001D06D1">
              <w:rPr>
                <w:color w:val="auto"/>
                <w:sz w:val="20"/>
                <w:szCs w:val="20"/>
              </w:rPr>
              <w:t>45 победителей</w:t>
            </w:r>
          </w:p>
          <w:p w:rsidR="00B263F7" w:rsidRPr="001D06D1" w:rsidRDefault="00B263F7" w:rsidP="00B263F7">
            <w:pPr>
              <w:spacing w:after="0" w:line="240" w:lineRule="auto"/>
              <w:ind w:left="142" w:right="-145"/>
              <w:rPr>
                <w:color w:val="auto"/>
                <w:sz w:val="20"/>
                <w:szCs w:val="20"/>
              </w:rPr>
            </w:pPr>
            <w:r w:rsidRPr="001D06D1">
              <w:rPr>
                <w:color w:val="auto"/>
                <w:sz w:val="20"/>
                <w:szCs w:val="20"/>
              </w:rPr>
              <w:t>52 призера</w:t>
            </w:r>
          </w:p>
        </w:tc>
        <w:tc>
          <w:tcPr>
            <w:tcW w:w="1808"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214 участников</w:t>
            </w:r>
          </w:p>
          <w:p w:rsidR="00B263F7" w:rsidRPr="001D06D1" w:rsidRDefault="00B263F7" w:rsidP="00B263F7">
            <w:pPr>
              <w:spacing w:after="0" w:line="240" w:lineRule="auto"/>
              <w:ind w:left="142" w:right="-145"/>
              <w:rPr>
                <w:color w:val="auto"/>
                <w:sz w:val="20"/>
                <w:szCs w:val="20"/>
              </w:rPr>
            </w:pPr>
            <w:r w:rsidRPr="001D06D1">
              <w:rPr>
                <w:color w:val="auto"/>
                <w:sz w:val="20"/>
                <w:szCs w:val="20"/>
              </w:rPr>
              <w:t>67 призера</w:t>
            </w:r>
          </w:p>
          <w:p w:rsidR="00B263F7" w:rsidRPr="001D06D1" w:rsidRDefault="00B263F7" w:rsidP="00B263F7">
            <w:pPr>
              <w:spacing w:after="0" w:line="240" w:lineRule="auto"/>
              <w:ind w:left="142" w:right="-145"/>
              <w:rPr>
                <w:color w:val="auto"/>
                <w:sz w:val="20"/>
                <w:szCs w:val="20"/>
              </w:rPr>
            </w:pPr>
            <w:r w:rsidRPr="001D06D1">
              <w:rPr>
                <w:color w:val="auto"/>
                <w:sz w:val="20"/>
                <w:szCs w:val="20"/>
              </w:rPr>
              <w:t>32 победителя</w:t>
            </w:r>
          </w:p>
        </w:tc>
        <w:tc>
          <w:tcPr>
            <w:tcW w:w="2020"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176 участников</w:t>
            </w:r>
          </w:p>
          <w:p w:rsidR="00B263F7" w:rsidRPr="001D06D1" w:rsidRDefault="00B263F7" w:rsidP="00B263F7">
            <w:pPr>
              <w:spacing w:after="0" w:line="240" w:lineRule="auto"/>
              <w:ind w:left="142" w:right="-145"/>
              <w:rPr>
                <w:color w:val="auto"/>
                <w:sz w:val="20"/>
                <w:szCs w:val="20"/>
              </w:rPr>
            </w:pPr>
            <w:r w:rsidRPr="001D06D1">
              <w:rPr>
                <w:color w:val="auto"/>
                <w:sz w:val="20"/>
                <w:szCs w:val="20"/>
              </w:rPr>
              <w:t>36 призеров</w:t>
            </w:r>
          </w:p>
          <w:p w:rsidR="00B263F7" w:rsidRPr="001D06D1" w:rsidRDefault="00B263F7" w:rsidP="00B263F7">
            <w:pPr>
              <w:spacing w:after="0" w:line="240" w:lineRule="auto"/>
              <w:ind w:left="142" w:right="-145"/>
              <w:rPr>
                <w:color w:val="auto"/>
                <w:sz w:val="20"/>
                <w:szCs w:val="20"/>
              </w:rPr>
            </w:pPr>
            <w:r w:rsidRPr="001D06D1">
              <w:rPr>
                <w:color w:val="auto"/>
                <w:sz w:val="20"/>
                <w:szCs w:val="20"/>
              </w:rPr>
              <w:t>23 победителя</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 xml:space="preserve">Олимпиада по основам </w:t>
            </w:r>
          </w:p>
          <w:p w:rsidR="00B263F7" w:rsidRPr="001D06D1" w:rsidRDefault="00B263F7" w:rsidP="00B263F7">
            <w:pPr>
              <w:spacing w:after="0" w:line="240" w:lineRule="auto"/>
              <w:ind w:left="143"/>
              <w:rPr>
                <w:color w:val="auto"/>
                <w:sz w:val="20"/>
                <w:szCs w:val="20"/>
              </w:rPr>
            </w:pPr>
            <w:r w:rsidRPr="001D06D1">
              <w:rPr>
                <w:color w:val="auto"/>
                <w:sz w:val="20"/>
                <w:szCs w:val="20"/>
              </w:rPr>
              <w:t>православной культуры</w:t>
            </w:r>
          </w:p>
          <w:p w:rsidR="00B263F7" w:rsidRPr="001D06D1" w:rsidRDefault="00B263F7" w:rsidP="00B263F7">
            <w:pPr>
              <w:spacing w:after="0" w:line="240" w:lineRule="auto"/>
              <w:ind w:left="143"/>
              <w:rPr>
                <w:color w:val="auto"/>
                <w:sz w:val="20"/>
                <w:szCs w:val="20"/>
              </w:rPr>
            </w:pPr>
            <w:r w:rsidRPr="001D06D1">
              <w:rPr>
                <w:color w:val="auto"/>
                <w:sz w:val="20"/>
                <w:szCs w:val="20"/>
              </w:rPr>
              <w:t>( муниципальный тур)</w:t>
            </w:r>
          </w:p>
        </w:tc>
        <w:tc>
          <w:tcPr>
            <w:tcW w:w="1914"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22 участника</w:t>
            </w:r>
          </w:p>
          <w:p w:rsidR="00B263F7" w:rsidRPr="001D06D1" w:rsidRDefault="00B263F7" w:rsidP="00B263F7">
            <w:pPr>
              <w:spacing w:after="0" w:line="240" w:lineRule="auto"/>
              <w:ind w:left="142" w:right="-145"/>
              <w:rPr>
                <w:color w:val="auto"/>
                <w:sz w:val="20"/>
                <w:szCs w:val="20"/>
              </w:rPr>
            </w:pPr>
            <w:r w:rsidRPr="001D06D1">
              <w:rPr>
                <w:color w:val="auto"/>
                <w:sz w:val="20"/>
                <w:szCs w:val="20"/>
              </w:rPr>
              <w:t>2 призера</w:t>
            </w:r>
          </w:p>
        </w:tc>
        <w:tc>
          <w:tcPr>
            <w:tcW w:w="1808"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17 участников</w:t>
            </w:r>
          </w:p>
        </w:tc>
        <w:tc>
          <w:tcPr>
            <w:tcW w:w="2020"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8 участников</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 xml:space="preserve">Олимпиада по основам </w:t>
            </w:r>
          </w:p>
          <w:p w:rsidR="00B263F7" w:rsidRPr="001D06D1" w:rsidRDefault="00B263F7" w:rsidP="00B263F7">
            <w:pPr>
              <w:spacing w:after="0" w:line="240" w:lineRule="auto"/>
              <w:ind w:left="143"/>
              <w:rPr>
                <w:color w:val="auto"/>
                <w:sz w:val="20"/>
                <w:szCs w:val="20"/>
              </w:rPr>
            </w:pPr>
            <w:r w:rsidRPr="001D06D1">
              <w:rPr>
                <w:color w:val="auto"/>
                <w:sz w:val="20"/>
                <w:szCs w:val="20"/>
              </w:rPr>
              <w:t>православной культуры</w:t>
            </w:r>
          </w:p>
          <w:p w:rsidR="00B263F7" w:rsidRPr="001D06D1" w:rsidRDefault="00B263F7" w:rsidP="00B263F7">
            <w:pPr>
              <w:spacing w:after="0" w:line="240" w:lineRule="auto"/>
              <w:ind w:left="143"/>
              <w:rPr>
                <w:color w:val="auto"/>
                <w:sz w:val="20"/>
                <w:szCs w:val="20"/>
              </w:rPr>
            </w:pPr>
            <w:r w:rsidRPr="001D06D1">
              <w:rPr>
                <w:color w:val="auto"/>
                <w:sz w:val="20"/>
                <w:szCs w:val="20"/>
              </w:rPr>
              <w:t>( республиканский тур)</w:t>
            </w:r>
          </w:p>
        </w:tc>
        <w:tc>
          <w:tcPr>
            <w:tcW w:w="1914"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2 участника</w:t>
            </w:r>
          </w:p>
        </w:tc>
        <w:tc>
          <w:tcPr>
            <w:tcW w:w="1808" w:type="dxa"/>
          </w:tcPr>
          <w:p w:rsidR="00B263F7" w:rsidRPr="001D06D1" w:rsidRDefault="00B263F7" w:rsidP="00B263F7">
            <w:pPr>
              <w:spacing w:after="0" w:line="240" w:lineRule="auto"/>
              <w:rPr>
                <w:color w:val="auto"/>
                <w:sz w:val="20"/>
                <w:szCs w:val="20"/>
              </w:rPr>
            </w:pPr>
          </w:p>
        </w:tc>
        <w:tc>
          <w:tcPr>
            <w:tcW w:w="2020" w:type="dxa"/>
          </w:tcPr>
          <w:p w:rsidR="00B263F7" w:rsidRPr="001D06D1" w:rsidRDefault="00B263F7" w:rsidP="00B263F7">
            <w:pPr>
              <w:spacing w:after="0" w:line="240" w:lineRule="auto"/>
              <w:ind w:left="142" w:right="-145"/>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 xml:space="preserve">Всероссийский конкурс </w:t>
            </w:r>
          </w:p>
          <w:p w:rsidR="00B263F7" w:rsidRPr="001D06D1" w:rsidRDefault="00B263F7" w:rsidP="00B263F7">
            <w:pPr>
              <w:spacing w:after="0" w:line="240" w:lineRule="auto"/>
              <w:ind w:left="143"/>
              <w:rPr>
                <w:color w:val="auto"/>
                <w:sz w:val="20"/>
                <w:szCs w:val="20"/>
              </w:rPr>
            </w:pPr>
            <w:r w:rsidRPr="001D06D1">
              <w:rPr>
                <w:color w:val="auto"/>
                <w:sz w:val="20"/>
                <w:szCs w:val="20"/>
              </w:rPr>
              <w:t xml:space="preserve">исследовательских работ </w:t>
            </w:r>
          </w:p>
          <w:p w:rsidR="00B263F7" w:rsidRPr="001D06D1" w:rsidRDefault="00B263F7" w:rsidP="00B263F7">
            <w:pPr>
              <w:spacing w:after="0" w:line="240" w:lineRule="auto"/>
              <w:ind w:left="143"/>
              <w:rPr>
                <w:color w:val="auto"/>
                <w:sz w:val="20"/>
                <w:szCs w:val="20"/>
              </w:rPr>
            </w:pPr>
            <w:r w:rsidRPr="001D06D1">
              <w:rPr>
                <w:color w:val="auto"/>
                <w:sz w:val="20"/>
                <w:szCs w:val="20"/>
              </w:rPr>
              <w:t>«Первый шаг к успеху»</w:t>
            </w:r>
          </w:p>
        </w:tc>
        <w:tc>
          <w:tcPr>
            <w:tcW w:w="1914" w:type="dxa"/>
          </w:tcPr>
          <w:p w:rsidR="00B263F7" w:rsidRPr="001D06D1" w:rsidRDefault="00B263F7" w:rsidP="00B263F7">
            <w:pPr>
              <w:spacing w:after="0" w:line="240" w:lineRule="auto"/>
              <w:rPr>
                <w:color w:val="auto"/>
                <w:sz w:val="20"/>
                <w:szCs w:val="20"/>
              </w:rPr>
            </w:pPr>
            <w:r w:rsidRPr="001D06D1">
              <w:rPr>
                <w:color w:val="auto"/>
                <w:sz w:val="20"/>
                <w:szCs w:val="20"/>
              </w:rPr>
              <w:t>5 участников</w:t>
            </w:r>
          </w:p>
          <w:p w:rsidR="00B263F7" w:rsidRPr="001D06D1" w:rsidRDefault="00B263F7" w:rsidP="00B263F7">
            <w:pPr>
              <w:spacing w:after="0" w:line="240" w:lineRule="auto"/>
              <w:rPr>
                <w:color w:val="auto"/>
                <w:sz w:val="20"/>
                <w:szCs w:val="20"/>
              </w:rPr>
            </w:pPr>
            <w:r w:rsidRPr="001D06D1">
              <w:rPr>
                <w:color w:val="auto"/>
                <w:sz w:val="20"/>
                <w:szCs w:val="20"/>
              </w:rPr>
              <w:t>1 победитель</w:t>
            </w:r>
          </w:p>
          <w:p w:rsidR="00B263F7" w:rsidRPr="001D06D1" w:rsidRDefault="00B263F7" w:rsidP="00B263F7">
            <w:pPr>
              <w:spacing w:after="0" w:line="240" w:lineRule="auto"/>
              <w:ind w:left="142"/>
              <w:rPr>
                <w:color w:val="auto"/>
                <w:sz w:val="20"/>
                <w:szCs w:val="20"/>
              </w:rPr>
            </w:pPr>
            <w:r w:rsidRPr="001D06D1">
              <w:rPr>
                <w:color w:val="auto"/>
                <w:sz w:val="20"/>
                <w:szCs w:val="20"/>
              </w:rPr>
              <w:t>4 призера</w:t>
            </w:r>
          </w:p>
        </w:tc>
        <w:tc>
          <w:tcPr>
            <w:tcW w:w="1808" w:type="dxa"/>
          </w:tcPr>
          <w:p w:rsidR="00B263F7" w:rsidRPr="001D06D1" w:rsidRDefault="00B263F7" w:rsidP="00B263F7">
            <w:pPr>
              <w:spacing w:after="0" w:line="240" w:lineRule="auto"/>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hd w:val="clear" w:color="auto" w:fill="FFFFFF"/>
              <w:tabs>
                <w:tab w:val="left" w:pos="9214"/>
              </w:tabs>
              <w:spacing w:after="0" w:line="240" w:lineRule="auto"/>
              <w:ind w:left="143" w:right="-1"/>
              <w:rPr>
                <w:color w:val="auto"/>
                <w:spacing w:val="4"/>
                <w:sz w:val="20"/>
                <w:szCs w:val="20"/>
              </w:rPr>
            </w:pPr>
            <w:r w:rsidRPr="001D06D1">
              <w:rPr>
                <w:color w:val="auto"/>
                <w:spacing w:val="4"/>
                <w:sz w:val="20"/>
                <w:szCs w:val="20"/>
              </w:rPr>
              <w:t xml:space="preserve">Всероссийская конференция учебно-исследовательских работ учащихся </w:t>
            </w:r>
          </w:p>
          <w:p w:rsidR="00B263F7" w:rsidRPr="001D06D1" w:rsidRDefault="00B263F7" w:rsidP="00B263F7">
            <w:pPr>
              <w:shd w:val="clear" w:color="auto" w:fill="FFFFFF"/>
              <w:spacing w:after="0" w:line="240" w:lineRule="auto"/>
              <w:ind w:left="143"/>
              <w:rPr>
                <w:bCs/>
                <w:color w:val="auto"/>
                <w:spacing w:val="3"/>
                <w:sz w:val="20"/>
                <w:szCs w:val="20"/>
              </w:rPr>
            </w:pPr>
            <w:r w:rsidRPr="001D06D1">
              <w:rPr>
                <w:color w:val="auto"/>
                <w:sz w:val="20"/>
                <w:szCs w:val="20"/>
              </w:rPr>
              <w:t>«Живая культура: традиции и современность»</w:t>
            </w:r>
          </w:p>
          <w:p w:rsidR="00B263F7" w:rsidRPr="001D06D1" w:rsidRDefault="00B263F7" w:rsidP="00B263F7">
            <w:pPr>
              <w:spacing w:after="0" w:line="240" w:lineRule="auto"/>
              <w:ind w:left="143"/>
              <w:rPr>
                <w:color w:val="auto"/>
                <w:sz w:val="20"/>
                <w:szCs w:val="20"/>
              </w:rPr>
            </w:pP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1 призер</w:t>
            </w:r>
          </w:p>
        </w:tc>
        <w:tc>
          <w:tcPr>
            <w:tcW w:w="1808" w:type="dxa"/>
          </w:tcPr>
          <w:p w:rsidR="00B263F7" w:rsidRPr="001D06D1" w:rsidRDefault="00B263F7" w:rsidP="00B263F7">
            <w:pPr>
              <w:spacing w:after="0" w:line="240" w:lineRule="auto"/>
              <w:ind w:left="71"/>
              <w:rPr>
                <w:color w:val="auto"/>
                <w:sz w:val="20"/>
                <w:szCs w:val="20"/>
              </w:rPr>
            </w:pPr>
            <w:r w:rsidRPr="001D06D1">
              <w:rPr>
                <w:color w:val="auto"/>
                <w:sz w:val="20"/>
                <w:szCs w:val="20"/>
              </w:rPr>
              <w:t>4 участника</w:t>
            </w: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711"/>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Всероссийский конкурс исследовательских работ «Сириус» (г.  С-Петербург)</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 xml:space="preserve">2 участника </w:t>
            </w:r>
          </w:p>
          <w:p w:rsidR="00B263F7" w:rsidRPr="001D06D1" w:rsidRDefault="00B263F7" w:rsidP="00B263F7">
            <w:pPr>
              <w:spacing w:after="0" w:line="240" w:lineRule="auto"/>
              <w:ind w:left="142"/>
              <w:rPr>
                <w:color w:val="auto"/>
                <w:sz w:val="20"/>
                <w:szCs w:val="20"/>
              </w:rPr>
            </w:pPr>
            <w:r w:rsidRPr="001D06D1">
              <w:rPr>
                <w:color w:val="auto"/>
                <w:sz w:val="20"/>
                <w:szCs w:val="20"/>
              </w:rPr>
              <w:t>2 победителя</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Олимпиада «Сириус»</w:t>
            </w:r>
          </w:p>
        </w:tc>
        <w:tc>
          <w:tcPr>
            <w:tcW w:w="1914" w:type="dxa"/>
          </w:tcPr>
          <w:p w:rsidR="00B263F7" w:rsidRPr="001D06D1" w:rsidRDefault="00B263F7" w:rsidP="00B263F7">
            <w:pPr>
              <w:spacing w:after="0" w:line="240" w:lineRule="auto"/>
              <w:ind w:left="142"/>
              <w:rPr>
                <w:color w:val="auto"/>
                <w:sz w:val="20"/>
                <w:szCs w:val="20"/>
              </w:rPr>
            </w:pPr>
          </w:p>
        </w:tc>
        <w:tc>
          <w:tcPr>
            <w:tcW w:w="1808" w:type="dxa"/>
          </w:tcPr>
          <w:p w:rsidR="00B263F7" w:rsidRPr="001D06D1" w:rsidRDefault="00B263F7" w:rsidP="00B263F7">
            <w:pPr>
              <w:spacing w:after="0" w:line="240" w:lineRule="auto"/>
              <w:ind w:left="71"/>
              <w:rPr>
                <w:color w:val="auto"/>
                <w:sz w:val="20"/>
                <w:szCs w:val="20"/>
              </w:rPr>
            </w:pPr>
            <w:r w:rsidRPr="001D06D1">
              <w:rPr>
                <w:color w:val="auto"/>
                <w:sz w:val="20"/>
                <w:szCs w:val="20"/>
              </w:rPr>
              <w:t>127 участников</w:t>
            </w: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217 участников</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Межрегиональный  химический турнир (команда)</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участники</w:t>
            </w: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Участники</w:t>
            </w:r>
          </w:p>
          <w:p w:rsidR="00B263F7" w:rsidRPr="001D06D1" w:rsidRDefault="00B263F7" w:rsidP="00B263F7">
            <w:pPr>
              <w:spacing w:after="0" w:line="240" w:lineRule="auto"/>
              <w:rPr>
                <w:color w:val="auto"/>
                <w:sz w:val="20"/>
                <w:szCs w:val="20"/>
              </w:rPr>
            </w:pPr>
            <w:r w:rsidRPr="001D06D1">
              <w:rPr>
                <w:color w:val="auto"/>
                <w:sz w:val="20"/>
                <w:szCs w:val="20"/>
              </w:rPr>
              <w:t>(поощрение)</w:t>
            </w: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2 место</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Всероссийский химический диктант</w:t>
            </w:r>
          </w:p>
        </w:tc>
        <w:tc>
          <w:tcPr>
            <w:tcW w:w="1914" w:type="dxa"/>
          </w:tcPr>
          <w:p w:rsidR="00B263F7" w:rsidRPr="001D06D1" w:rsidRDefault="00B263F7" w:rsidP="00B263F7">
            <w:pPr>
              <w:spacing w:after="0" w:line="240" w:lineRule="auto"/>
              <w:ind w:left="142"/>
              <w:rPr>
                <w:color w:val="auto"/>
                <w:sz w:val="20"/>
                <w:szCs w:val="20"/>
              </w:rPr>
            </w:pP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27 участников</w:t>
            </w: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Всероссийский конкурс «Мое научное открытие»</w:t>
            </w:r>
          </w:p>
        </w:tc>
        <w:tc>
          <w:tcPr>
            <w:tcW w:w="1914" w:type="dxa"/>
          </w:tcPr>
          <w:p w:rsidR="00B263F7" w:rsidRPr="001D06D1" w:rsidRDefault="00B263F7" w:rsidP="00B263F7">
            <w:pPr>
              <w:spacing w:after="0" w:line="240" w:lineRule="auto"/>
              <w:rPr>
                <w:color w:val="auto"/>
                <w:sz w:val="20"/>
                <w:szCs w:val="20"/>
              </w:rPr>
            </w:pPr>
            <w:r w:rsidRPr="001D06D1">
              <w:rPr>
                <w:color w:val="auto"/>
                <w:sz w:val="20"/>
                <w:szCs w:val="20"/>
              </w:rPr>
              <w:t>1 победитель</w:t>
            </w:r>
          </w:p>
          <w:p w:rsidR="00B263F7" w:rsidRPr="001D06D1" w:rsidRDefault="00B263F7" w:rsidP="00B263F7">
            <w:pPr>
              <w:spacing w:after="0" w:line="240" w:lineRule="auto"/>
              <w:rPr>
                <w:color w:val="auto"/>
                <w:sz w:val="20"/>
                <w:szCs w:val="20"/>
              </w:rPr>
            </w:pPr>
            <w:r w:rsidRPr="001D06D1">
              <w:rPr>
                <w:color w:val="auto"/>
                <w:sz w:val="20"/>
                <w:szCs w:val="20"/>
              </w:rPr>
              <w:t>2 призера</w:t>
            </w:r>
          </w:p>
        </w:tc>
        <w:tc>
          <w:tcPr>
            <w:tcW w:w="1808" w:type="dxa"/>
          </w:tcPr>
          <w:p w:rsidR="00B263F7" w:rsidRPr="001D06D1" w:rsidRDefault="00B263F7" w:rsidP="00B263F7">
            <w:pPr>
              <w:spacing w:after="0" w:line="240" w:lineRule="auto"/>
              <w:ind w:left="142"/>
              <w:rPr>
                <w:color w:val="auto"/>
                <w:sz w:val="20"/>
                <w:szCs w:val="20"/>
              </w:rPr>
            </w:pPr>
            <w:r w:rsidRPr="001D06D1">
              <w:rPr>
                <w:color w:val="auto"/>
                <w:sz w:val="20"/>
                <w:szCs w:val="20"/>
              </w:rPr>
              <w:t>7 участников</w:t>
            </w:r>
          </w:p>
          <w:p w:rsidR="00B263F7" w:rsidRPr="001D06D1" w:rsidRDefault="00B263F7" w:rsidP="00B263F7">
            <w:pPr>
              <w:spacing w:after="0" w:line="240" w:lineRule="auto"/>
              <w:ind w:left="142"/>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I Всероссийская дистанционная олимпиада «Страна открытий» (г.Оренбург)</w:t>
            </w:r>
          </w:p>
        </w:tc>
        <w:tc>
          <w:tcPr>
            <w:tcW w:w="1914" w:type="dxa"/>
          </w:tcPr>
          <w:p w:rsidR="00B263F7" w:rsidRPr="001D06D1" w:rsidRDefault="00B263F7" w:rsidP="00B263F7">
            <w:pPr>
              <w:spacing w:after="0" w:line="240" w:lineRule="auto"/>
              <w:ind w:left="142" w:right="-145"/>
              <w:rPr>
                <w:color w:val="auto"/>
                <w:sz w:val="20"/>
                <w:szCs w:val="20"/>
              </w:rPr>
            </w:pPr>
          </w:p>
        </w:tc>
        <w:tc>
          <w:tcPr>
            <w:tcW w:w="1808" w:type="dxa"/>
          </w:tcPr>
          <w:p w:rsidR="00B263F7" w:rsidRPr="001D06D1" w:rsidRDefault="00B263F7" w:rsidP="00B263F7">
            <w:pPr>
              <w:spacing w:after="0" w:line="240" w:lineRule="auto"/>
              <w:ind w:right="-145"/>
              <w:rPr>
                <w:color w:val="auto"/>
                <w:sz w:val="20"/>
                <w:szCs w:val="20"/>
              </w:rPr>
            </w:pPr>
            <w:r w:rsidRPr="001D06D1">
              <w:rPr>
                <w:color w:val="auto"/>
                <w:sz w:val="20"/>
                <w:szCs w:val="20"/>
              </w:rPr>
              <w:t>1 участник</w:t>
            </w:r>
          </w:p>
          <w:p w:rsidR="00B263F7" w:rsidRPr="001D06D1" w:rsidRDefault="00B263F7" w:rsidP="00B263F7">
            <w:pPr>
              <w:spacing w:after="0" w:line="240" w:lineRule="auto"/>
              <w:ind w:right="-145"/>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Онлайн-олимпиады и конкурсы Учи.ру («Дино-олимпиада», «Математика Плюс», «Юный предприниматель»)</w:t>
            </w:r>
          </w:p>
        </w:tc>
        <w:tc>
          <w:tcPr>
            <w:tcW w:w="1914"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502 участника</w:t>
            </w:r>
          </w:p>
          <w:p w:rsidR="00B263F7" w:rsidRPr="001D06D1" w:rsidRDefault="00B263F7" w:rsidP="00B263F7">
            <w:pPr>
              <w:spacing w:after="0" w:line="240" w:lineRule="auto"/>
              <w:ind w:left="142" w:right="-145"/>
              <w:rPr>
                <w:color w:val="auto"/>
                <w:sz w:val="20"/>
                <w:szCs w:val="20"/>
              </w:rPr>
            </w:pPr>
            <w:r w:rsidRPr="001D06D1">
              <w:rPr>
                <w:color w:val="auto"/>
                <w:sz w:val="20"/>
                <w:szCs w:val="20"/>
              </w:rPr>
              <w:t>233 победителя</w:t>
            </w:r>
          </w:p>
          <w:p w:rsidR="00B263F7" w:rsidRPr="001D06D1" w:rsidRDefault="00B263F7" w:rsidP="00B263F7">
            <w:pPr>
              <w:spacing w:after="0" w:line="240" w:lineRule="auto"/>
              <w:ind w:left="142" w:right="-145"/>
              <w:rPr>
                <w:color w:val="auto"/>
                <w:sz w:val="20"/>
                <w:szCs w:val="20"/>
              </w:rPr>
            </w:pPr>
            <w:r w:rsidRPr="001D06D1">
              <w:rPr>
                <w:color w:val="auto"/>
                <w:sz w:val="20"/>
                <w:szCs w:val="20"/>
              </w:rPr>
              <w:t>122 призёра</w:t>
            </w:r>
          </w:p>
        </w:tc>
        <w:tc>
          <w:tcPr>
            <w:tcW w:w="1808" w:type="dxa"/>
          </w:tcPr>
          <w:p w:rsidR="00B263F7" w:rsidRPr="001D06D1" w:rsidRDefault="00B263F7" w:rsidP="00B263F7">
            <w:pPr>
              <w:spacing w:after="0" w:line="240" w:lineRule="auto"/>
              <w:ind w:left="71" w:right="-145"/>
              <w:rPr>
                <w:color w:val="auto"/>
                <w:sz w:val="20"/>
                <w:szCs w:val="20"/>
              </w:rPr>
            </w:pPr>
          </w:p>
        </w:tc>
        <w:tc>
          <w:tcPr>
            <w:tcW w:w="2020" w:type="dxa"/>
          </w:tcPr>
          <w:p w:rsidR="00B263F7" w:rsidRPr="001D06D1" w:rsidRDefault="00B263F7" w:rsidP="00B263F7">
            <w:pPr>
              <w:spacing w:after="0" w:line="240" w:lineRule="auto"/>
              <w:ind w:left="142" w:right="-145"/>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 xml:space="preserve">Полиатлон – мониторинг </w:t>
            </w:r>
          </w:p>
          <w:p w:rsidR="00B263F7" w:rsidRPr="001D06D1" w:rsidRDefault="00B263F7" w:rsidP="00B263F7">
            <w:pPr>
              <w:spacing w:after="0" w:line="240" w:lineRule="auto"/>
              <w:ind w:left="143"/>
              <w:outlineLvl w:val="0"/>
              <w:rPr>
                <w:color w:val="auto"/>
                <w:sz w:val="20"/>
                <w:szCs w:val="20"/>
              </w:rPr>
            </w:pPr>
            <w:r w:rsidRPr="001D06D1">
              <w:rPr>
                <w:color w:val="auto"/>
                <w:sz w:val="20"/>
                <w:szCs w:val="20"/>
              </w:rPr>
              <w:t>«ПОЛИТОРИНГ»</w:t>
            </w:r>
          </w:p>
        </w:tc>
        <w:tc>
          <w:tcPr>
            <w:tcW w:w="1914"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21 участник</w:t>
            </w:r>
          </w:p>
        </w:tc>
        <w:tc>
          <w:tcPr>
            <w:tcW w:w="1808" w:type="dxa"/>
          </w:tcPr>
          <w:p w:rsidR="00B263F7" w:rsidRPr="001D06D1" w:rsidRDefault="00B263F7" w:rsidP="00B263F7">
            <w:pPr>
              <w:spacing w:after="0" w:line="240" w:lineRule="auto"/>
              <w:ind w:left="71" w:right="-145"/>
              <w:rPr>
                <w:color w:val="auto"/>
                <w:sz w:val="20"/>
                <w:szCs w:val="20"/>
              </w:rPr>
            </w:pPr>
          </w:p>
        </w:tc>
        <w:tc>
          <w:tcPr>
            <w:tcW w:w="2020" w:type="dxa"/>
          </w:tcPr>
          <w:p w:rsidR="00B263F7" w:rsidRPr="001D06D1" w:rsidRDefault="00B263F7" w:rsidP="00B263F7">
            <w:pPr>
              <w:spacing w:after="0" w:line="240" w:lineRule="auto"/>
              <w:ind w:left="142" w:right="-145"/>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Третья Всероссийская Интернет-Олимпиада по английскому языку («Еnglish-olympiad»)</w:t>
            </w:r>
          </w:p>
        </w:tc>
        <w:tc>
          <w:tcPr>
            <w:tcW w:w="1914" w:type="dxa"/>
          </w:tcPr>
          <w:p w:rsidR="00B263F7" w:rsidRPr="001D06D1" w:rsidRDefault="00B263F7" w:rsidP="00B263F7">
            <w:pPr>
              <w:spacing w:after="0" w:line="240" w:lineRule="auto"/>
              <w:ind w:left="142" w:right="-145"/>
              <w:rPr>
                <w:color w:val="auto"/>
                <w:sz w:val="20"/>
                <w:szCs w:val="20"/>
              </w:rPr>
            </w:pPr>
            <w:r w:rsidRPr="001D06D1">
              <w:rPr>
                <w:color w:val="auto"/>
                <w:sz w:val="20"/>
                <w:szCs w:val="20"/>
              </w:rPr>
              <w:t>41 участник</w:t>
            </w:r>
          </w:p>
        </w:tc>
        <w:tc>
          <w:tcPr>
            <w:tcW w:w="1808" w:type="dxa"/>
          </w:tcPr>
          <w:p w:rsidR="00B263F7" w:rsidRPr="001D06D1" w:rsidRDefault="00B263F7" w:rsidP="00B263F7">
            <w:pPr>
              <w:spacing w:after="0" w:line="240" w:lineRule="auto"/>
              <w:ind w:left="71" w:right="-145"/>
              <w:rPr>
                <w:color w:val="auto"/>
                <w:sz w:val="20"/>
                <w:szCs w:val="20"/>
              </w:rPr>
            </w:pPr>
          </w:p>
        </w:tc>
        <w:tc>
          <w:tcPr>
            <w:tcW w:w="2020" w:type="dxa"/>
          </w:tcPr>
          <w:p w:rsidR="00B263F7" w:rsidRPr="001D06D1" w:rsidRDefault="00B263F7" w:rsidP="00B263F7">
            <w:pPr>
              <w:spacing w:after="0" w:line="240" w:lineRule="auto"/>
              <w:ind w:left="142" w:right="-145"/>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Всесибирская олимпиада</w:t>
            </w:r>
          </w:p>
        </w:tc>
        <w:tc>
          <w:tcPr>
            <w:tcW w:w="1914" w:type="dxa"/>
          </w:tcPr>
          <w:p w:rsidR="00B263F7" w:rsidRPr="001D06D1" w:rsidRDefault="00B263F7" w:rsidP="00B263F7">
            <w:pPr>
              <w:spacing w:after="0" w:line="240" w:lineRule="auto"/>
              <w:ind w:left="71" w:right="-145"/>
              <w:jc w:val="center"/>
              <w:rPr>
                <w:color w:val="auto"/>
                <w:sz w:val="20"/>
                <w:szCs w:val="20"/>
              </w:rPr>
            </w:pPr>
            <w:r w:rsidRPr="001D06D1">
              <w:rPr>
                <w:color w:val="auto"/>
                <w:sz w:val="20"/>
                <w:szCs w:val="20"/>
              </w:rPr>
              <w:t>11 участников</w:t>
            </w:r>
          </w:p>
        </w:tc>
        <w:tc>
          <w:tcPr>
            <w:tcW w:w="1808" w:type="dxa"/>
          </w:tcPr>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8 участников</w:t>
            </w:r>
          </w:p>
        </w:tc>
        <w:tc>
          <w:tcPr>
            <w:tcW w:w="2020" w:type="dxa"/>
          </w:tcPr>
          <w:p w:rsidR="00B263F7" w:rsidRPr="001D06D1" w:rsidRDefault="00B263F7" w:rsidP="00B263F7">
            <w:pPr>
              <w:spacing w:after="0" w:line="240" w:lineRule="auto"/>
              <w:ind w:left="142" w:right="-145"/>
              <w:jc w:val="center"/>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Большая перемена</w:t>
            </w:r>
          </w:p>
        </w:tc>
        <w:tc>
          <w:tcPr>
            <w:tcW w:w="1914" w:type="dxa"/>
          </w:tcPr>
          <w:p w:rsidR="00B263F7" w:rsidRPr="001D06D1" w:rsidRDefault="00B263F7" w:rsidP="00B263F7">
            <w:pPr>
              <w:spacing w:after="0" w:line="240" w:lineRule="auto"/>
              <w:ind w:left="71" w:right="-145"/>
              <w:jc w:val="center"/>
              <w:rPr>
                <w:color w:val="auto"/>
                <w:sz w:val="20"/>
                <w:szCs w:val="20"/>
              </w:rPr>
            </w:pPr>
          </w:p>
        </w:tc>
        <w:tc>
          <w:tcPr>
            <w:tcW w:w="1808" w:type="dxa"/>
          </w:tcPr>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53 участника</w:t>
            </w:r>
          </w:p>
        </w:tc>
        <w:tc>
          <w:tcPr>
            <w:tcW w:w="2020" w:type="dxa"/>
          </w:tcPr>
          <w:p w:rsidR="00B263F7" w:rsidRPr="001D06D1" w:rsidRDefault="00B263F7" w:rsidP="00B263F7">
            <w:pPr>
              <w:spacing w:after="0" w:line="240" w:lineRule="auto"/>
              <w:ind w:left="142" w:right="-145"/>
              <w:jc w:val="center"/>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Олимпиада «Старт в профессию»</w:t>
            </w:r>
          </w:p>
        </w:tc>
        <w:tc>
          <w:tcPr>
            <w:tcW w:w="1914" w:type="dxa"/>
          </w:tcPr>
          <w:p w:rsidR="00B263F7" w:rsidRPr="001D06D1" w:rsidRDefault="00B263F7" w:rsidP="00B263F7">
            <w:pPr>
              <w:spacing w:after="0" w:line="240" w:lineRule="auto"/>
              <w:ind w:left="71" w:right="-145"/>
              <w:jc w:val="center"/>
              <w:rPr>
                <w:color w:val="auto"/>
                <w:sz w:val="20"/>
                <w:szCs w:val="20"/>
              </w:rPr>
            </w:pPr>
          </w:p>
        </w:tc>
        <w:tc>
          <w:tcPr>
            <w:tcW w:w="1808" w:type="dxa"/>
          </w:tcPr>
          <w:p w:rsidR="00B263F7" w:rsidRPr="001D06D1" w:rsidRDefault="00B263F7" w:rsidP="00B263F7">
            <w:pPr>
              <w:spacing w:after="0" w:line="240" w:lineRule="auto"/>
              <w:ind w:left="142" w:right="-145"/>
              <w:jc w:val="center"/>
              <w:rPr>
                <w:color w:val="auto"/>
                <w:sz w:val="20"/>
                <w:szCs w:val="20"/>
              </w:rPr>
            </w:pPr>
          </w:p>
        </w:tc>
        <w:tc>
          <w:tcPr>
            <w:tcW w:w="2020" w:type="dxa"/>
          </w:tcPr>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9 участников</w:t>
            </w:r>
          </w:p>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2 призера</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«Искусство слова»</w:t>
            </w:r>
          </w:p>
        </w:tc>
        <w:tc>
          <w:tcPr>
            <w:tcW w:w="1914" w:type="dxa"/>
          </w:tcPr>
          <w:p w:rsidR="00B263F7" w:rsidRPr="001D06D1" w:rsidRDefault="00B263F7" w:rsidP="00B263F7">
            <w:pPr>
              <w:spacing w:after="0" w:line="240" w:lineRule="auto"/>
              <w:ind w:left="71" w:right="-145"/>
              <w:jc w:val="center"/>
              <w:rPr>
                <w:color w:val="auto"/>
                <w:sz w:val="20"/>
                <w:szCs w:val="20"/>
              </w:rPr>
            </w:pPr>
          </w:p>
        </w:tc>
        <w:tc>
          <w:tcPr>
            <w:tcW w:w="1808" w:type="dxa"/>
          </w:tcPr>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2 призера</w:t>
            </w:r>
          </w:p>
        </w:tc>
        <w:tc>
          <w:tcPr>
            <w:tcW w:w="2020" w:type="dxa"/>
          </w:tcPr>
          <w:p w:rsidR="00B263F7" w:rsidRPr="001D06D1" w:rsidRDefault="00B263F7" w:rsidP="00B263F7">
            <w:pPr>
              <w:spacing w:after="0" w:line="240" w:lineRule="auto"/>
              <w:ind w:left="142" w:right="-145"/>
              <w:jc w:val="center"/>
              <w:rPr>
                <w:color w:val="auto"/>
                <w:sz w:val="20"/>
                <w:szCs w:val="20"/>
              </w:rPr>
            </w:pPr>
            <w:r w:rsidRPr="001D06D1">
              <w:rPr>
                <w:color w:val="auto"/>
                <w:sz w:val="20"/>
                <w:szCs w:val="20"/>
              </w:rPr>
              <w:t>2 призера</w:t>
            </w:r>
          </w:p>
        </w:tc>
      </w:tr>
      <w:tr w:rsidR="00B263F7" w:rsidRPr="001D06D1" w:rsidTr="00532343">
        <w:trPr>
          <w:trHeight w:val="407"/>
          <w:jc w:val="center"/>
        </w:trPr>
        <w:tc>
          <w:tcPr>
            <w:tcW w:w="9711" w:type="dxa"/>
            <w:gridSpan w:val="4"/>
          </w:tcPr>
          <w:p w:rsidR="00B263F7" w:rsidRPr="001D06D1" w:rsidRDefault="00B263F7" w:rsidP="00B263F7">
            <w:pPr>
              <w:spacing w:after="0" w:line="240" w:lineRule="auto"/>
              <w:ind w:left="142"/>
              <w:jc w:val="center"/>
              <w:rPr>
                <w:b/>
                <w:color w:val="auto"/>
                <w:sz w:val="20"/>
                <w:szCs w:val="20"/>
              </w:rPr>
            </w:pPr>
            <w:r w:rsidRPr="001D06D1">
              <w:rPr>
                <w:b/>
                <w:color w:val="auto"/>
                <w:sz w:val="20"/>
                <w:szCs w:val="20"/>
              </w:rPr>
              <w:t>Международный уровень</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Международная олимпиада по основам наук  (заключительный этап) 5-11кл</w:t>
            </w:r>
          </w:p>
        </w:tc>
        <w:tc>
          <w:tcPr>
            <w:tcW w:w="1914" w:type="dxa"/>
          </w:tcPr>
          <w:p w:rsidR="00B263F7" w:rsidRPr="001D06D1" w:rsidRDefault="00B263F7" w:rsidP="00B263F7">
            <w:pPr>
              <w:spacing w:after="0" w:line="240" w:lineRule="auto"/>
              <w:rPr>
                <w:color w:val="auto"/>
                <w:sz w:val="20"/>
                <w:szCs w:val="20"/>
              </w:rPr>
            </w:pPr>
            <w:r w:rsidRPr="001D06D1">
              <w:rPr>
                <w:color w:val="auto"/>
                <w:sz w:val="20"/>
                <w:szCs w:val="20"/>
              </w:rPr>
              <w:t>27 участников</w:t>
            </w: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17 участников</w:t>
            </w:r>
          </w:p>
        </w:tc>
        <w:tc>
          <w:tcPr>
            <w:tcW w:w="2020" w:type="dxa"/>
          </w:tcPr>
          <w:p w:rsidR="00B263F7" w:rsidRPr="001D06D1" w:rsidRDefault="00B263F7" w:rsidP="00B263F7">
            <w:pPr>
              <w:spacing w:after="0" w:line="240" w:lineRule="auto"/>
              <w:ind w:left="142"/>
              <w:jc w:val="center"/>
              <w:rPr>
                <w:bCs/>
                <w:color w:val="auto"/>
                <w:sz w:val="20"/>
                <w:szCs w:val="20"/>
              </w:rPr>
            </w:pPr>
            <w:r w:rsidRPr="001D06D1">
              <w:rPr>
                <w:bCs/>
                <w:color w:val="auto"/>
                <w:sz w:val="20"/>
                <w:szCs w:val="20"/>
              </w:rPr>
              <w:t>7 участников</w:t>
            </w: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lastRenderedPageBreak/>
              <w:t>Международная олимпиада по основам наук г.Екатеринбург</w:t>
            </w:r>
          </w:p>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1-11 кл.</w:t>
            </w:r>
          </w:p>
        </w:tc>
        <w:tc>
          <w:tcPr>
            <w:tcW w:w="1914" w:type="dxa"/>
          </w:tcPr>
          <w:p w:rsidR="00B263F7" w:rsidRPr="001D06D1" w:rsidRDefault="00B263F7" w:rsidP="00B263F7">
            <w:pPr>
              <w:spacing w:after="0" w:line="240" w:lineRule="auto"/>
              <w:rPr>
                <w:color w:val="auto"/>
                <w:sz w:val="20"/>
                <w:szCs w:val="20"/>
              </w:rPr>
            </w:pPr>
          </w:p>
        </w:tc>
        <w:tc>
          <w:tcPr>
            <w:tcW w:w="1808" w:type="dxa"/>
          </w:tcPr>
          <w:p w:rsidR="00B263F7" w:rsidRPr="001D06D1" w:rsidRDefault="00B263F7" w:rsidP="00B263F7">
            <w:pPr>
              <w:spacing w:after="0" w:line="240" w:lineRule="auto"/>
              <w:rPr>
                <w:color w:val="auto"/>
                <w:sz w:val="20"/>
                <w:szCs w:val="20"/>
              </w:rPr>
            </w:pPr>
            <w:r w:rsidRPr="001D06D1">
              <w:rPr>
                <w:color w:val="auto"/>
                <w:sz w:val="20"/>
                <w:szCs w:val="20"/>
              </w:rPr>
              <w:t>6 участников</w:t>
            </w:r>
          </w:p>
        </w:tc>
        <w:tc>
          <w:tcPr>
            <w:tcW w:w="2020" w:type="dxa"/>
          </w:tcPr>
          <w:p w:rsidR="00B263F7" w:rsidRPr="001D06D1" w:rsidRDefault="00B263F7" w:rsidP="00B263F7">
            <w:pPr>
              <w:spacing w:after="0" w:line="240" w:lineRule="auto"/>
              <w:ind w:left="142"/>
              <w:jc w:val="center"/>
              <w:rPr>
                <w:b/>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rFonts w:eastAsia="Calibri"/>
                <w:color w:val="auto"/>
                <w:sz w:val="20"/>
                <w:szCs w:val="20"/>
              </w:rPr>
            </w:pPr>
            <w:r w:rsidRPr="001D06D1">
              <w:rPr>
                <w:rFonts w:eastAsia="Calibri"/>
                <w:color w:val="auto"/>
                <w:sz w:val="20"/>
                <w:szCs w:val="20"/>
              </w:rPr>
              <w:t>Международная олимпиада по страноведению «Gowest»</w:t>
            </w:r>
          </w:p>
        </w:tc>
        <w:tc>
          <w:tcPr>
            <w:tcW w:w="1914" w:type="dxa"/>
          </w:tcPr>
          <w:p w:rsidR="00B263F7" w:rsidRPr="001D06D1" w:rsidRDefault="00B263F7" w:rsidP="00B263F7">
            <w:pPr>
              <w:spacing w:after="0" w:line="240" w:lineRule="auto"/>
              <w:ind w:right="-145"/>
              <w:rPr>
                <w:color w:val="auto"/>
                <w:sz w:val="20"/>
                <w:szCs w:val="20"/>
              </w:rPr>
            </w:pPr>
          </w:p>
        </w:tc>
        <w:tc>
          <w:tcPr>
            <w:tcW w:w="1808" w:type="dxa"/>
          </w:tcPr>
          <w:p w:rsidR="00B263F7" w:rsidRPr="001D06D1" w:rsidRDefault="00B263F7" w:rsidP="00B263F7">
            <w:pPr>
              <w:spacing w:after="0" w:line="240" w:lineRule="auto"/>
              <w:ind w:right="-145"/>
              <w:rPr>
                <w:color w:val="auto"/>
                <w:sz w:val="20"/>
                <w:szCs w:val="20"/>
              </w:rPr>
            </w:pPr>
            <w:r w:rsidRPr="001D06D1">
              <w:rPr>
                <w:color w:val="auto"/>
                <w:sz w:val="20"/>
                <w:szCs w:val="20"/>
              </w:rPr>
              <w:t>7 участников</w:t>
            </w:r>
          </w:p>
          <w:p w:rsidR="00B263F7" w:rsidRPr="001D06D1" w:rsidRDefault="00B263F7" w:rsidP="00B263F7">
            <w:pPr>
              <w:spacing w:after="0" w:line="240" w:lineRule="auto"/>
              <w:ind w:right="-145"/>
              <w:rPr>
                <w:color w:val="auto"/>
                <w:sz w:val="20"/>
                <w:szCs w:val="20"/>
              </w:rPr>
            </w:pPr>
            <w:r w:rsidRPr="001D06D1">
              <w:rPr>
                <w:color w:val="auto"/>
                <w:sz w:val="20"/>
                <w:szCs w:val="20"/>
              </w:rPr>
              <w:t>3 призера</w:t>
            </w:r>
          </w:p>
        </w:tc>
        <w:tc>
          <w:tcPr>
            <w:tcW w:w="2020" w:type="dxa"/>
          </w:tcPr>
          <w:p w:rsidR="00B263F7" w:rsidRPr="001D06D1" w:rsidRDefault="00B263F7" w:rsidP="00B263F7">
            <w:pPr>
              <w:spacing w:after="0" w:line="240" w:lineRule="auto"/>
              <w:ind w:left="142"/>
              <w:jc w:val="center"/>
              <w:rPr>
                <w:b/>
                <w:bCs/>
                <w:color w:val="auto"/>
                <w:sz w:val="20"/>
                <w:szCs w:val="20"/>
              </w:rPr>
            </w:pPr>
          </w:p>
        </w:tc>
      </w:tr>
      <w:tr w:rsidR="00B263F7" w:rsidRPr="001D06D1" w:rsidTr="00532343">
        <w:trPr>
          <w:trHeight w:val="822"/>
          <w:jc w:val="center"/>
        </w:trPr>
        <w:tc>
          <w:tcPr>
            <w:tcW w:w="3969" w:type="dxa"/>
          </w:tcPr>
          <w:p w:rsidR="00B263F7" w:rsidRPr="001D06D1" w:rsidRDefault="00B263F7" w:rsidP="00B263F7">
            <w:pPr>
              <w:spacing w:after="0" w:line="240" w:lineRule="auto"/>
              <w:ind w:left="143"/>
              <w:rPr>
                <w:bCs/>
                <w:color w:val="auto"/>
                <w:sz w:val="20"/>
                <w:szCs w:val="20"/>
              </w:rPr>
            </w:pPr>
            <w:r w:rsidRPr="001D06D1">
              <w:rPr>
                <w:bCs/>
                <w:color w:val="auto"/>
                <w:sz w:val="20"/>
                <w:szCs w:val="20"/>
              </w:rPr>
              <w:t>Международная</w:t>
            </w:r>
          </w:p>
          <w:p w:rsidR="00B263F7" w:rsidRPr="001D06D1" w:rsidRDefault="00B263F7" w:rsidP="00B263F7">
            <w:pPr>
              <w:spacing w:after="0" w:line="240" w:lineRule="auto"/>
              <w:ind w:left="143"/>
              <w:rPr>
                <w:bCs/>
                <w:color w:val="auto"/>
                <w:sz w:val="20"/>
                <w:szCs w:val="20"/>
              </w:rPr>
            </w:pPr>
            <w:r w:rsidRPr="001D06D1">
              <w:rPr>
                <w:bCs/>
                <w:color w:val="auto"/>
                <w:sz w:val="20"/>
                <w:szCs w:val="20"/>
              </w:rPr>
              <w:t xml:space="preserve">дистанционная олимпиады </w:t>
            </w:r>
          </w:p>
          <w:p w:rsidR="00B263F7" w:rsidRPr="001D06D1" w:rsidRDefault="00B263F7" w:rsidP="00B263F7">
            <w:pPr>
              <w:spacing w:after="0" w:line="240" w:lineRule="auto"/>
              <w:ind w:left="143"/>
              <w:rPr>
                <w:bCs/>
                <w:color w:val="auto"/>
                <w:sz w:val="20"/>
                <w:szCs w:val="20"/>
              </w:rPr>
            </w:pPr>
            <w:r w:rsidRPr="001D06D1">
              <w:rPr>
                <w:bCs/>
                <w:color w:val="auto"/>
                <w:sz w:val="20"/>
                <w:szCs w:val="20"/>
              </w:rPr>
              <w:t>«Видеоурок»</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114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57 победителей</w:t>
            </w:r>
          </w:p>
          <w:p w:rsidR="00B263F7" w:rsidRPr="001D06D1" w:rsidRDefault="00B263F7" w:rsidP="00B263F7">
            <w:pPr>
              <w:spacing w:after="0" w:line="240" w:lineRule="auto"/>
              <w:ind w:right="-145"/>
              <w:rPr>
                <w:color w:val="auto"/>
                <w:sz w:val="20"/>
                <w:szCs w:val="20"/>
              </w:rPr>
            </w:pPr>
            <w:r w:rsidRPr="001D06D1">
              <w:rPr>
                <w:color w:val="auto"/>
                <w:sz w:val="20"/>
                <w:szCs w:val="20"/>
              </w:rPr>
              <w:t>11 призёров</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outlineLvl w:val="0"/>
              <w:rPr>
                <w:bCs/>
                <w:iCs/>
                <w:color w:val="auto"/>
                <w:kern w:val="36"/>
                <w:sz w:val="20"/>
                <w:szCs w:val="20"/>
              </w:rPr>
            </w:pPr>
            <w:r w:rsidRPr="001D06D1">
              <w:rPr>
                <w:bCs/>
                <w:iCs/>
                <w:color w:val="auto"/>
                <w:kern w:val="36"/>
                <w:sz w:val="20"/>
                <w:szCs w:val="20"/>
              </w:rPr>
              <w:t>Межрегиональная олимпиада школьников по математике «САММАТ»</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17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1 призер</w:t>
            </w:r>
          </w:p>
        </w:tc>
        <w:tc>
          <w:tcPr>
            <w:tcW w:w="1808" w:type="dxa"/>
          </w:tcPr>
          <w:p w:rsidR="00B263F7" w:rsidRPr="001D06D1" w:rsidRDefault="00B263F7" w:rsidP="00B263F7">
            <w:pPr>
              <w:spacing w:after="0" w:line="240" w:lineRule="auto"/>
              <w:ind w:left="71"/>
              <w:rPr>
                <w:bCs/>
                <w:color w:val="auto"/>
                <w:sz w:val="20"/>
                <w:szCs w:val="20"/>
              </w:rPr>
            </w:pPr>
            <w:r w:rsidRPr="001D06D1">
              <w:rPr>
                <w:bCs/>
                <w:color w:val="auto"/>
                <w:sz w:val="20"/>
                <w:szCs w:val="20"/>
              </w:rPr>
              <w:t>14 участников</w:t>
            </w:r>
          </w:p>
          <w:p w:rsidR="00B263F7" w:rsidRPr="001D06D1" w:rsidRDefault="00B263F7" w:rsidP="00B263F7">
            <w:pPr>
              <w:spacing w:after="0" w:line="240" w:lineRule="auto"/>
              <w:ind w:left="71"/>
              <w:rPr>
                <w:b/>
                <w:bCs/>
                <w:color w:val="auto"/>
                <w:sz w:val="20"/>
                <w:szCs w:val="20"/>
              </w:rPr>
            </w:pPr>
            <w:r w:rsidRPr="001D06D1">
              <w:rPr>
                <w:bCs/>
                <w:color w:val="auto"/>
                <w:sz w:val="20"/>
                <w:szCs w:val="20"/>
              </w:rPr>
              <w:t>2 призера</w:t>
            </w:r>
          </w:p>
        </w:tc>
        <w:tc>
          <w:tcPr>
            <w:tcW w:w="2020" w:type="dxa"/>
          </w:tcPr>
          <w:p w:rsidR="00B263F7" w:rsidRPr="001D06D1" w:rsidRDefault="00B263F7" w:rsidP="00B263F7">
            <w:pPr>
              <w:spacing w:after="0" w:line="240" w:lineRule="auto"/>
              <w:ind w:left="142"/>
              <w:jc w:val="center"/>
              <w:rPr>
                <w:b/>
                <w:bCs/>
                <w:color w:val="auto"/>
                <w:sz w:val="20"/>
                <w:szCs w:val="20"/>
              </w:rPr>
            </w:pPr>
          </w:p>
        </w:tc>
      </w:tr>
      <w:tr w:rsidR="00B263F7" w:rsidRPr="001D06D1" w:rsidTr="00532343">
        <w:trPr>
          <w:trHeight w:val="407"/>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 xml:space="preserve">Международный </w:t>
            </w:r>
          </w:p>
          <w:p w:rsidR="00B263F7" w:rsidRPr="001D06D1" w:rsidRDefault="00B263F7" w:rsidP="00B263F7">
            <w:pPr>
              <w:spacing w:after="0" w:line="240" w:lineRule="auto"/>
              <w:ind w:left="143"/>
              <w:rPr>
                <w:bCs/>
                <w:color w:val="auto"/>
                <w:sz w:val="20"/>
                <w:szCs w:val="20"/>
              </w:rPr>
            </w:pPr>
            <w:r w:rsidRPr="001D06D1">
              <w:rPr>
                <w:color w:val="auto"/>
                <w:sz w:val="20"/>
                <w:szCs w:val="20"/>
              </w:rPr>
              <w:t>математический конкурс-игра «Кенгуру»</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3 участника</w:t>
            </w:r>
          </w:p>
          <w:p w:rsidR="00B263F7" w:rsidRPr="001D06D1" w:rsidRDefault="00B263F7" w:rsidP="00B263F7">
            <w:pPr>
              <w:spacing w:after="0" w:line="240" w:lineRule="auto"/>
              <w:ind w:left="142"/>
              <w:rPr>
                <w:color w:val="auto"/>
                <w:sz w:val="20"/>
                <w:szCs w:val="20"/>
              </w:rPr>
            </w:pPr>
            <w:r w:rsidRPr="001D06D1">
              <w:rPr>
                <w:color w:val="auto"/>
                <w:sz w:val="20"/>
                <w:szCs w:val="20"/>
              </w:rPr>
              <w:t>1 победитель</w:t>
            </w:r>
          </w:p>
          <w:p w:rsidR="00B263F7" w:rsidRPr="001D06D1" w:rsidRDefault="00B263F7" w:rsidP="00B263F7">
            <w:pPr>
              <w:spacing w:after="0" w:line="240" w:lineRule="auto"/>
              <w:ind w:left="142"/>
              <w:rPr>
                <w:color w:val="auto"/>
                <w:sz w:val="20"/>
                <w:szCs w:val="20"/>
              </w:rPr>
            </w:pPr>
            <w:r w:rsidRPr="001D06D1">
              <w:rPr>
                <w:color w:val="auto"/>
                <w:sz w:val="20"/>
                <w:szCs w:val="20"/>
              </w:rPr>
              <w:t>2 призёра</w:t>
            </w:r>
          </w:p>
        </w:tc>
        <w:tc>
          <w:tcPr>
            <w:tcW w:w="1808" w:type="dxa"/>
          </w:tcPr>
          <w:p w:rsidR="00B263F7" w:rsidRPr="001D06D1" w:rsidRDefault="00B263F7" w:rsidP="00B263F7">
            <w:pPr>
              <w:spacing w:after="0" w:line="240" w:lineRule="auto"/>
              <w:ind w:left="71"/>
              <w:rPr>
                <w:b/>
                <w:bCs/>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604"/>
          <w:jc w:val="center"/>
        </w:trPr>
        <w:tc>
          <w:tcPr>
            <w:tcW w:w="3969" w:type="dxa"/>
          </w:tcPr>
          <w:p w:rsidR="00B263F7" w:rsidRPr="001D06D1" w:rsidRDefault="00B263F7" w:rsidP="00B263F7">
            <w:pPr>
              <w:spacing w:after="0" w:line="240" w:lineRule="auto"/>
              <w:ind w:left="143"/>
              <w:rPr>
                <w:bCs/>
                <w:color w:val="auto"/>
                <w:sz w:val="20"/>
                <w:szCs w:val="20"/>
              </w:rPr>
            </w:pPr>
            <w:r w:rsidRPr="001D06D1">
              <w:rPr>
                <w:color w:val="auto"/>
                <w:sz w:val="20"/>
                <w:szCs w:val="20"/>
              </w:rPr>
              <w:t>Международные конкурсы образовательного портала «Снейл»</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115 участников</w:t>
            </w:r>
          </w:p>
          <w:p w:rsidR="00B263F7" w:rsidRPr="001D06D1" w:rsidRDefault="00B263F7" w:rsidP="00B263F7">
            <w:pPr>
              <w:spacing w:after="0" w:line="240" w:lineRule="auto"/>
              <w:ind w:left="142"/>
              <w:rPr>
                <w:color w:val="auto"/>
                <w:sz w:val="20"/>
                <w:szCs w:val="20"/>
              </w:rPr>
            </w:pPr>
            <w:r w:rsidRPr="001D06D1">
              <w:rPr>
                <w:color w:val="auto"/>
                <w:sz w:val="20"/>
                <w:szCs w:val="20"/>
              </w:rPr>
              <w:t>10 победителей РФ</w:t>
            </w:r>
          </w:p>
          <w:p w:rsidR="00B263F7" w:rsidRPr="001D06D1" w:rsidRDefault="00B263F7" w:rsidP="00B263F7">
            <w:pPr>
              <w:spacing w:after="0" w:line="240" w:lineRule="auto"/>
              <w:ind w:left="142"/>
              <w:rPr>
                <w:color w:val="auto"/>
                <w:sz w:val="20"/>
                <w:szCs w:val="20"/>
              </w:rPr>
            </w:pPr>
            <w:r w:rsidRPr="001D06D1">
              <w:rPr>
                <w:color w:val="auto"/>
                <w:sz w:val="20"/>
                <w:szCs w:val="20"/>
              </w:rPr>
              <w:t>14 призёров РФ</w:t>
            </w:r>
          </w:p>
          <w:p w:rsidR="00B263F7" w:rsidRPr="001D06D1" w:rsidRDefault="00B263F7" w:rsidP="00B263F7">
            <w:pPr>
              <w:spacing w:after="0" w:line="240" w:lineRule="auto"/>
              <w:ind w:left="142"/>
              <w:rPr>
                <w:color w:val="auto"/>
                <w:sz w:val="20"/>
                <w:szCs w:val="20"/>
              </w:rPr>
            </w:pPr>
            <w:r w:rsidRPr="001D06D1">
              <w:rPr>
                <w:color w:val="auto"/>
                <w:sz w:val="20"/>
                <w:szCs w:val="20"/>
              </w:rPr>
              <w:t>2 призёра РМ</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p>
        </w:tc>
      </w:tr>
      <w:tr w:rsidR="00B263F7" w:rsidRPr="001D06D1" w:rsidTr="00532343">
        <w:trPr>
          <w:trHeight w:val="604"/>
          <w:jc w:val="center"/>
        </w:trPr>
        <w:tc>
          <w:tcPr>
            <w:tcW w:w="3969" w:type="dxa"/>
          </w:tcPr>
          <w:p w:rsidR="00B263F7" w:rsidRPr="001D06D1" w:rsidRDefault="00B263F7" w:rsidP="00B263F7">
            <w:pPr>
              <w:spacing w:after="0" w:line="240" w:lineRule="auto"/>
              <w:ind w:left="143"/>
              <w:outlineLvl w:val="0"/>
              <w:rPr>
                <w:color w:val="auto"/>
                <w:sz w:val="20"/>
                <w:szCs w:val="20"/>
              </w:rPr>
            </w:pPr>
            <w:r w:rsidRPr="001D06D1">
              <w:rPr>
                <w:color w:val="auto"/>
                <w:sz w:val="20"/>
                <w:szCs w:val="20"/>
              </w:rPr>
              <w:t>Международный конкурс-игра по информатике «Инфознайка»</w:t>
            </w:r>
          </w:p>
        </w:tc>
        <w:tc>
          <w:tcPr>
            <w:tcW w:w="1914" w:type="dxa"/>
          </w:tcPr>
          <w:p w:rsidR="00B263F7" w:rsidRPr="001D06D1" w:rsidRDefault="00B263F7" w:rsidP="00B263F7">
            <w:pPr>
              <w:spacing w:after="0" w:line="240" w:lineRule="auto"/>
              <w:ind w:left="142"/>
              <w:rPr>
                <w:b/>
                <w:bCs/>
                <w:color w:val="auto"/>
                <w:sz w:val="20"/>
                <w:szCs w:val="20"/>
              </w:rPr>
            </w:pPr>
            <w:r w:rsidRPr="001D06D1">
              <w:rPr>
                <w:color w:val="auto"/>
                <w:sz w:val="20"/>
                <w:szCs w:val="20"/>
              </w:rPr>
              <w:t>6 участников</w:t>
            </w:r>
          </w:p>
        </w:tc>
        <w:tc>
          <w:tcPr>
            <w:tcW w:w="1808" w:type="dxa"/>
          </w:tcPr>
          <w:p w:rsidR="00B263F7" w:rsidRPr="001D06D1" w:rsidRDefault="00B263F7" w:rsidP="00B263F7">
            <w:pPr>
              <w:spacing w:after="0" w:line="240" w:lineRule="auto"/>
              <w:ind w:left="71"/>
              <w:rPr>
                <w:color w:val="auto"/>
                <w:sz w:val="20"/>
                <w:szCs w:val="20"/>
              </w:rPr>
            </w:pPr>
          </w:p>
        </w:tc>
        <w:tc>
          <w:tcPr>
            <w:tcW w:w="2020" w:type="dxa"/>
          </w:tcPr>
          <w:p w:rsidR="00B263F7" w:rsidRPr="001D06D1" w:rsidRDefault="00B263F7" w:rsidP="00B263F7">
            <w:pPr>
              <w:spacing w:after="0" w:line="240" w:lineRule="auto"/>
              <w:ind w:left="142"/>
              <w:rPr>
                <w:b/>
                <w:bCs/>
                <w:color w:val="auto"/>
                <w:sz w:val="20"/>
                <w:szCs w:val="20"/>
              </w:rPr>
            </w:pPr>
          </w:p>
        </w:tc>
      </w:tr>
      <w:tr w:rsidR="00B263F7" w:rsidRPr="001D06D1" w:rsidTr="00532343">
        <w:trPr>
          <w:trHeight w:val="604"/>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 xml:space="preserve">VI Международный детский конкурс «Школьный </w:t>
            </w:r>
          </w:p>
          <w:p w:rsidR="00B263F7" w:rsidRPr="001D06D1" w:rsidRDefault="00B263F7" w:rsidP="00B263F7">
            <w:pPr>
              <w:spacing w:after="0" w:line="240" w:lineRule="auto"/>
              <w:ind w:left="143"/>
              <w:rPr>
                <w:color w:val="auto"/>
                <w:sz w:val="20"/>
                <w:szCs w:val="20"/>
              </w:rPr>
            </w:pPr>
            <w:r w:rsidRPr="001D06D1">
              <w:rPr>
                <w:color w:val="auto"/>
                <w:sz w:val="20"/>
                <w:szCs w:val="20"/>
              </w:rPr>
              <w:t>патент – шаг в будущее!».</w:t>
            </w:r>
          </w:p>
        </w:tc>
        <w:tc>
          <w:tcPr>
            <w:tcW w:w="1914" w:type="dxa"/>
          </w:tcPr>
          <w:p w:rsidR="00B263F7" w:rsidRPr="001D06D1" w:rsidRDefault="00B263F7" w:rsidP="00B263F7">
            <w:pPr>
              <w:spacing w:after="0" w:line="240" w:lineRule="auto"/>
              <w:ind w:left="142"/>
              <w:rPr>
                <w:color w:val="auto"/>
                <w:sz w:val="20"/>
                <w:szCs w:val="20"/>
              </w:rPr>
            </w:pPr>
            <w:r w:rsidRPr="001D06D1">
              <w:rPr>
                <w:color w:val="auto"/>
                <w:sz w:val="20"/>
                <w:szCs w:val="20"/>
              </w:rPr>
              <w:t>5 участников</w:t>
            </w:r>
          </w:p>
          <w:p w:rsidR="00B263F7" w:rsidRPr="001D06D1" w:rsidRDefault="00B263F7" w:rsidP="00B263F7">
            <w:pPr>
              <w:spacing w:after="0" w:line="240" w:lineRule="auto"/>
              <w:ind w:left="71"/>
              <w:rPr>
                <w:color w:val="auto"/>
                <w:sz w:val="20"/>
                <w:szCs w:val="20"/>
              </w:rPr>
            </w:pPr>
            <w:r w:rsidRPr="001D06D1">
              <w:rPr>
                <w:color w:val="auto"/>
                <w:sz w:val="20"/>
                <w:szCs w:val="20"/>
              </w:rPr>
              <w:t>3 призера</w:t>
            </w:r>
          </w:p>
        </w:tc>
        <w:tc>
          <w:tcPr>
            <w:tcW w:w="1808" w:type="dxa"/>
          </w:tcPr>
          <w:p w:rsidR="00B263F7" w:rsidRPr="001D06D1" w:rsidRDefault="00B263F7" w:rsidP="00B263F7">
            <w:pPr>
              <w:spacing w:after="0" w:line="240" w:lineRule="auto"/>
              <w:ind w:left="142"/>
              <w:rPr>
                <w:color w:val="auto"/>
                <w:sz w:val="20"/>
                <w:szCs w:val="20"/>
              </w:rPr>
            </w:pPr>
            <w:r w:rsidRPr="001D06D1">
              <w:rPr>
                <w:color w:val="auto"/>
                <w:sz w:val="20"/>
                <w:szCs w:val="20"/>
              </w:rPr>
              <w:t>3 призера</w:t>
            </w: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2 призера</w:t>
            </w:r>
          </w:p>
        </w:tc>
      </w:tr>
      <w:tr w:rsidR="00B263F7" w:rsidRPr="001D06D1" w:rsidTr="00532343">
        <w:trPr>
          <w:trHeight w:val="604"/>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Всероссийская олимпиада по экологии</w:t>
            </w:r>
          </w:p>
        </w:tc>
        <w:tc>
          <w:tcPr>
            <w:tcW w:w="1914" w:type="dxa"/>
          </w:tcPr>
          <w:p w:rsidR="00B263F7" w:rsidRPr="001D06D1" w:rsidRDefault="00B263F7" w:rsidP="00B263F7">
            <w:pPr>
              <w:spacing w:after="0" w:line="240" w:lineRule="auto"/>
              <w:rPr>
                <w:color w:val="auto"/>
                <w:sz w:val="20"/>
                <w:szCs w:val="20"/>
              </w:rPr>
            </w:pPr>
          </w:p>
        </w:tc>
        <w:tc>
          <w:tcPr>
            <w:tcW w:w="1808" w:type="dxa"/>
          </w:tcPr>
          <w:p w:rsidR="00B263F7" w:rsidRPr="001D06D1" w:rsidRDefault="00B263F7" w:rsidP="00B263F7">
            <w:pPr>
              <w:spacing w:after="0" w:line="240" w:lineRule="auto"/>
              <w:ind w:left="142"/>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28 участников</w:t>
            </w:r>
          </w:p>
        </w:tc>
      </w:tr>
      <w:tr w:rsidR="00B263F7" w:rsidRPr="001D06D1" w:rsidTr="00532343">
        <w:trPr>
          <w:trHeight w:val="604"/>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НПК «Юный исследователь»</w:t>
            </w:r>
          </w:p>
        </w:tc>
        <w:tc>
          <w:tcPr>
            <w:tcW w:w="1914" w:type="dxa"/>
          </w:tcPr>
          <w:p w:rsidR="00B263F7" w:rsidRPr="001D06D1" w:rsidRDefault="00B263F7" w:rsidP="00B263F7">
            <w:pPr>
              <w:spacing w:after="0" w:line="240" w:lineRule="auto"/>
              <w:rPr>
                <w:color w:val="auto"/>
                <w:sz w:val="20"/>
                <w:szCs w:val="20"/>
              </w:rPr>
            </w:pPr>
          </w:p>
        </w:tc>
        <w:tc>
          <w:tcPr>
            <w:tcW w:w="1808" w:type="dxa"/>
          </w:tcPr>
          <w:p w:rsidR="00B263F7" w:rsidRPr="001D06D1" w:rsidRDefault="00B263F7" w:rsidP="00B263F7">
            <w:pPr>
              <w:spacing w:after="0" w:line="240" w:lineRule="auto"/>
              <w:ind w:left="142"/>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1 победитель</w:t>
            </w:r>
          </w:p>
        </w:tc>
      </w:tr>
      <w:tr w:rsidR="00B263F7" w:rsidRPr="001D06D1" w:rsidTr="00532343">
        <w:trPr>
          <w:trHeight w:val="604"/>
          <w:jc w:val="center"/>
        </w:trPr>
        <w:tc>
          <w:tcPr>
            <w:tcW w:w="3969" w:type="dxa"/>
          </w:tcPr>
          <w:p w:rsidR="00B263F7" w:rsidRPr="001D06D1" w:rsidRDefault="00B263F7" w:rsidP="00B263F7">
            <w:pPr>
              <w:spacing w:after="0" w:line="240" w:lineRule="auto"/>
              <w:ind w:left="143"/>
              <w:rPr>
                <w:color w:val="auto"/>
                <w:sz w:val="20"/>
                <w:szCs w:val="20"/>
              </w:rPr>
            </w:pPr>
            <w:r w:rsidRPr="001D06D1">
              <w:rPr>
                <w:color w:val="auto"/>
                <w:sz w:val="20"/>
                <w:szCs w:val="20"/>
              </w:rPr>
              <w:t>НПК «Research start2021/2022»</w:t>
            </w:r>
          </w:p>
        </w:tc>
        <w:tc>
          <w:tcPr>
            <w:tcW w:w="1914" w:type="dxa"/>
          </w:tcPr>
          <w:p w:rsidR="00B263F7" w:rsidRPr="001D06D1" w:rsidRDefault="00B263F7" w:rsidP="00B263F7">
            <w:pPr>
              <w:spacing w:after="0" w:line="240" w:lineRule="auto"/>
              <w:rPr>
                <w:color w:val="auto"/>
                <w:sz w:val="20"/>
                <w:szCs w:val="20"/>
              </w:rPr>
            </w:pPr>
          </w:p>
        </w:tc>
        <w:tc>
          <w:tcPr>
            <w:tcW w:w="1808" w:type="dxa"/>
          </w:tcPr>
          <w:p w:rsidR="00B263F7" w:rsidRPr="001D06D1" w:rsidRDefault="00B263F7" w:rsidP="00B263F7">
            <w:pPr>
              <w:spacing w:after="0" w:line="240" w:lineRule="auto"/>
              <w:ind w:left="142"/>
              <w:rPr>
                <w:color w:val="auto"/>
                <w:sz w:val="20"/>
                <w:szCs w:val="20"/>
              </w:rPr>
            </w:pPr>
          </w:p>
        </w:tc>
        <w:tc>
          <w:tcPr>
            <w:tcW w:w="2020" w:type="dxa"/>
          </w:tcPr>
          <w:p w:rsidR="00B263F7" w:rsidRPr="001D06D1" w:rsidRDefault="00B263F7" w:rsidP="00B263F7">
            <w:pPr>
              <w:spacing w:after="0" w:line="240" w:lineRule="auto"/>
              <w:ind w:left="142"/>
              <w:rPr>
                <w:color w:val="auto"/>
                <w:sz w:val="20"/>
                <w:szCs w:val="20"/>
              </w:rPr>
            </w:pPr>
            <w:r w:rsidRPr="001D06D1">
              <w:rPr>
                <w:color w:val="auto"/>
                <w:sz w:val="20"/>
                <w:szCs w:val="20"/>
              </w:rPr>
              <w:t>1 призер</w:t>
            </w:r>
          </w:p>
        </w:tc>
      </w:tr>
    </w:tbl>
    <w:p w:rsidR="00B263F7" w:rsidRPr="001D06D1" w:rsidRDefault="00B263F7" w:rsidP="00B263F7">
      <w:pPr>
        <w:jc w:val="right"/>
        <w:rPr>
          <w:color w:val="auto"/>
        </w:rPr>
      </w:pPr>
    </w:p>
    <w:p w:rsidR="00B263F7" w:rsidRPr="001D06D1" w:rsidRDefault="00B263F7" w:rsidP="00B263F7">
      <w:pPr>
        <w:pStyle w:val="ad"/>
        <w:rPr>
          <w:rFonts w:ascii="Times New Roman" w:hAnsi="Times New Roman"/>
        </w:rPr>
      </w:pPr>
      <w:r w:rsidRPr="001D06D1">
        <w:rPr>
          <w:rFonts w:ascii="Times New Roman" w:hAnsi="Times New Roman"/>
          <w:sz w:val="26"/>
          <w:szCs w:val="26"/>
        </w:rPr>
        <w:t>Наличие побед и призовых мест в конкурсах или на конференциях по итогам исследовательской, поисковой работы и проектной деятельности.</w:t>
      </w:r>
    </w:p>
    <w:p w:rsidR="00B263F7" w:rsidRPr="001D06D1" w:rsidRDefault="00B263F7" w:rsidP="00B263F7">
      <w:pPr>
        <w:rPr>
          <w:color w:val="auto"/>
          <w:sz w:val="18"/>
          <w:szCs w:val="18"/>
        </w:rPr>
      </w:pPr>
    </w:p>
    <w:tbl>
      <w:tblPr>
        <w:tblW w:w="10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1"/>
        <w:gridCol w:w="567"/>
        <w:gridCol w:w="567"/>
        <w:gridCol w:w="709"/>
        <w:gridCol w:w="9"/>
        <w:gridCol w:w="699"/>
        <w:gridCol w:w="567"/>
        <w:gridCol w:w="709"/>
        <w:gridCol w:w="709"/>
        <w:gridCol w:w="9"/>
        <w:gridCol w:w="841"/>
        <w:gridCol w:w="708"/>
        <w:gridCol w:w="709"/>
        <w:gridCol w:w="567"/>
      </w:tblGrid>
      <w:tr w:rsidR="00B263F7" w:rsidRPr="001D06D1" w:rsidTr="00532343">
        <w:trPr>
          <w:trHeight w:val="358"/>
        </w:trPr>
        <w:tc>
          <w:tcPr>
            <w:tcW w:w="1985" w:type="dxa"/>
            <w:tcBorders>
              <w:top w:val="single" w:sz="4" w:space="0" w:color="auto"/>
              <w:left w:val="single" w:sz="4" w:space="0" w:color="auto"/>
              <w:bottom w:val="single" w:sz="4" w:space="0" w:color="auto"/>
              <w:right w:val="single" w:sz="4" w:space="0" w:color="auto"/>
            </w:tcBorders>
          </w:tcPr>
          <w:p w:rsidR="00B263F7" w:rsidRPr="001D06D1" w:rsidRDefault="00B263F7" w:rsidP="004241EC">
            <w:pPr>
              <w:ind w:hanging="540"/>
              <w:rPr>
                <w:color w:val="auto"/>
                <w:sz w:val="20"/>
                <w:szCs w:val="20"/>
              </w:rPr>
            </w:pPr>
          </w:p>
        </w:tc>
        <w:tc>
          <w:tcPr>
            <w:tcW w:w="2703" w:type="dxa"/>
            <w:gridSpan w:val="5"/>
            <w:tcBorders>
              <w:top w:val="single" w:sz="4" w:space="0" w:color="auto"/>
              <w:left w:val="single" w:sz="4" w:space="0" w:color="auto"/>
              <w:bottom w:val="single" w:sz="4" w:space="0" w:color="auto"/>
              <w:right w:val="single" w:sz="4" w:space="0" w:color="auto"/>
            </w:tcBorders>
          </w:tcPr>
          <w:p w:rsidR="00B263F7" w:rsidRPr="001D06D1" w:rsidRDefault="00B263F7" w:rsidP="004241EC">
            <w:pPr>
              <w:ind w:left="720"/>
              <w:rPr>
                <w:b/>
                <w:bCs/>
                <w:color w:val="auto"/>
                <w:sz w:val="20"/>
                <w:szCs w:val="20"/>
              </w:rPr>
            </w:pPr>
            <w:r w:rsidRPr="001D06D1">
              <w:rPr>
                <w:b/>
                <w:bCs/>
                <w:color w:val="auto"/>
                <w:sz w:val="20"/>
                <w:szCs w:val="20"/>
              </w:rPr>
              <w:t>2019-2020 уч.год</w:t>
            </w:r>
          </w:p>
        </w:tc>
        <w:tc>
          <w:tcPr>
            <w:tcW w:w="2693" w:type="dxa"/>
            <w:gridSpan w:val="5"/>
            <w:tcBorders>
              <w:top w:val="single" w:sz="4" w:space="0" w:color="auto"/>
              <w:left w:val="single" w:sz="4" w:space="0" w:color="auto"/>
              <w:bottom w:val="single" w:sz="4" w:space="0" w:color="auto"/>
              <w:right w:val="single" w:sz="4" w:space="0" w:color="auto"/>
            </w:tcBorders>
          </w:tcPr>
          <w:p w:rsidR="00B263F7" w:rsidRPr="001D06D1" w:rsidRDefault="00B263F7" w:rsidP="004241EC">
            <w:pPr>
              <w:ind w:left="720"/>
              <w:rPr>
                <w:b/>
                <w:bCs/>
                <w:color w:val="auto"/>
                <w:sz w:val="20"/>
                <w:szCs w:val="20"/>
              </w:rPr>
            </w:pPr>
            <w:r w:rsidRPr="001D06D1">
              <w:rPr>
                <w:b/>
                <w:bCs/>
                <w:color w:val="auto"/>
                <w:sz w:val="20"/>
                <w:szCs w:val="20"/>
              </w:rPr>
              <w:t>2020-2021 уч.год</w:t>
            </w:r>
          </w:p>
        </w:tc>
        <w:tc>
          <w:tcPr>
            <w:tcW w:w="2825" w:type="dxa"/>
            <w:gridSpan w:val="4"/>
            <w:tcBorders>
              <w:top w:val="single" w:sz="4" w:space="0" w:color="auto"/>
              <w:left w:val="single" w:sz="4" w:space="0" w:color="auto"/>
              <w:bottom w:val="single" w:sz="4" w:space="0" w:color="auto"/>
              <w:right w:val="single" w:sz="4" w:space="0" w:color="auto"/>
            </w:tcBorders>
          </w:tcPr>
          <w:p w:rsidR="00B263F7" w:rsidRPr="001D06D1" w:rsidRDefault="00B263F7" w:rsidP="004241EC">
            <w:pPr>
              <w:ind w:left="720"/>
              <w:rPr>
                <w:b/>
                <w:bCs/>
                <w:color w:val="auto"/>
                <w:sz w:val="20"/>
                <w:szCs w:val="20"/>
              </w:rPr>
            </w:pPr>
            <w:r w:rsidRPr="001D06D1">
              <w:rPr>
                <w:b/>
                <w:bCs/>
                <w:color w:val="auto"/>
                <w:sz w:val="20"/>
                <w:szCs w:val="20"/>
              </w:rPr>
              <w:t>2021-2022 уч.год</w:t>
            </w:r>
          </w:p>
        </w:tc>
      </w:tr>
      <w:tr w:rsidR="00B263F7" w:rsidRPr="001D06D1" w:rsidTr="00532343">
        <w:trPr>
          <w:cantSplit/>
          <w:trHeight w:val="949"/>
        </w:trPr>
        <w:tc>
          <w:tcPr>
            <w:tcW w:w="1985"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firstLine="34"/>
              <w:rPr>
                <w:color w:val="auto"/>
                <w:sz w:val="20"/>
                <w:szCs w:val="20"/>
              </w:rPr>
            </w:pPr>
            <w:r w:rsidRPr="001D06D1">
              <w:rPr>
                <w:color w:val="auto"/>
                <w:sz w:val="20"/>
                <w:szCs w:val="20"/>
              </w:rPr>
              <w:t>уровни</w:t>
            </w:r>
          </w:p>
        </w:tc>
        <w:tc>
          <w:tcPr>
            <w:tcW w:w="851"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победитель</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призёр</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поощр</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участие</w:t>
            </w:r>
          </w:p>
        </w:tc>
        <w:tc>
          <w:tcPr>
            <w:tcW w:w="708" w:type="dxa"/>
            <w:gridSpan w:val="2"/>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победитель</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призёр</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поощрение</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участие</w:t>
            </w:r>
          </w:p>
        </w:tc>
        <w:tc>
          <w:tcPr>
            <w:tcW w:w="850" w:type="dxa"/>
            <w:gridSpan w:val="2"/>
            <w:tcBorders>
              <w:top w:val="single" w:sz="4" w:space="0" w:color="auto"/>
              <w:left w:val="single" w:sz="4" w:space="0" w:color="auto"/>
              <w:right w:val="single" w:sz="4" w:space="0" w:color="auto"/>
            </w:tcBorders>
          </w:tcPr>
          <w:p w:rsidR="00B263F7" w:rsidRPr="001D06D1" w:rsidRDefault="00B263F7" w:rsidP="00B263F7">
            <w:pPr>
              <w:ind w:left="33"/>
              <w:jc w:val="center"/>
              <w:rPr>
                <w:color w:val="auto"/>
                <w:sz w:val="20"/>
                <w:szCs w:val="20"/>
              </w:rPr>
            </w:pPr>
            <w:r w:rsidRPr="001D06D1">
              <w:rPr>
                <w:color w:val="auto"/>
                <w:sz w:val="20"/>
                <w:szCs w:val="20"/>
              </w:rPr>
              <w:t>победитель</w:t>
            </w:r>
          </w:p>
        </w:tc>
        <w:tc>
          <w:tcPr>
            <w:tcW w:w="708" w:type="dxa"/>
            <w:tcBorders>
              <w:top w:val="single" w:sz="4" w:space="0" w:color="auto"/>
              <w:left w:val="single" w:sz="4" w:space="0" w:color="auto"/>
              <w:right w:val="single" w:sz="4" w:space="0" w:color="auto"/>
            </w:tcBorders>
          </w:tcPr>
          <w:p w:rsidR="00B263F7" w:rsidRPr="001D06D1" w:rsidRDefault="00B263F7" w:rsidP="00B263F7">
            <w:pPr>
              <w:ind w:left="33"/>
              <w:jc w:val="center"/>
              <w:rPr>
                <w:color w:val="auto"/>
                <w:sz w:val="20"/>
                <w:szCs w:val="20"/>
              </w:rPr>
            </w:pPr>
            <w:r w:rsidRPr="001D06D1">
              <w:rPr>
                <w:color w:val="auto"/>
                <w:sz w:val="20"/>
                <w:szCs w:val="20"/>
              </w:rPr>
              <w:t>призёр</w:t>
            </w:r>
          </w:p>
        </w:tc>
        <w:tc>
          <w:tcPr>
            <w:tcW w:w="709" w:type="dxa"/>
            <w:tcBorders>
              <w:top w:val="single" w:sz="4" w:space="0" w:color="auto"/>
              <w:left w:val="single" w:sz="4" w:space="0" w:color="auto"/>
              <w:right w:val="single" w:sz="4" w:space="0" w:color="auto"/>
            </w:tcBorders>
          </w:tcPr>
          <w:p w:rsidR="00B263F7" w:rsidRPr="001D06D1" w:rsidRDefault="00B263F7" w:rsidP="00B263F7">
            <w:pPr>
              <w:ind w:left="33"/>
              <w:jc w:val="center"/>
              <w:rPr>
                <w:color w:val="auto"/>
                <w:sz w:val="20"/>
                <w:szCs w:val="20"/>
              </w:rPr>
            </w:pPr>
            <w:r w:rsidRPr="001D06D1">
              <w:rPr>
                <w:color w:val="auto"/>
                <w:sz w:val="20"/>
                <w:szCs w:val="20"/>
              </w:rPr>
              <w:t>поощрение</w:t>
            </w:r>
          </w:p>
        </w:tc>
        <w:tc>
          <w:tcPr>
            <w:tcW w:w="567" w:type="dxa"/>
            <w:tcBorders>
              <w:top w:val="single" w:sz="4" w:space="0" w:color="auto"/>
              <w:left w:val="single" w:sz="4" w:space="0" w:color="auto"/>
              <w:right w:val="single" w:sz="4" w:space="0" w:color="auto"/>
            </w:tcBorders>
          </w:tcPr>
          <w:p w:rsidR="00B263F7" w:rsidRPr="001D06D1" w:rsidRDefault="00B263F7" w:rsidP="00B263F7">
            <w:pPr>
              <w:ind w:left="33"/>
              <w:jc w:val="center"/>
              <w:rPr>
                <w:color w:val="auto"/>
                <w:sz w:val="20"/>
                <w:szCs w:val="20"/>
              </w:rPr>
            </w:pPr>
            <w:r w:rsidRPr="001D06D1">
              <w:rPr>
                <w:color w:val="auto"/>
                <w:sz w:val="20"/>
                <w:szCs w:val="20"/>
              </w:rPr>
              <w:t>участие</w:t>
            </w:r>
          </w:p>
        </w:tc>
      </w:tr>
      <w:tr w:rsidR="00B263F7" w:rsidRPr="001D06D1" w:rsidTr="00532343">
        <w:trPr>
          <w:trHeight w:val="274"/>
        </w:trPr>
        <w:tc>
          <w:tcPr>
            <w:tcW w:w="1985"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firstLine="34"/>
              <w:rPr>
                <w:bCs/>
                <w:color w:val="auto"/>
                <w:sz w:val="20"/>
                <w:szCs w:val="20"/>
              </w:rPr>
            </w:pPr>
            <w:r w:rsidRPr="001D06D1">
              <w:rPr>
                <w:color w:val="auto"/>
                <w:sz w:val="20"/>
                <w:szCs w:val="20"/>
              </w:rPr>
              <w:t>муниципальный</w:t>
            </w:r>
          </w:p>
        </w:tc>
        <w:tc>
          <w:tcPr>
            <w:tcW w:w="851"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25</w:t>
            </w:r>
          </w:p>
        </w:tc>
        <w:tc>
          <w:tcPr>
            <w:tcW w:w="708" w:type="dxa"/>
            <w:gridSpan w:val="2"/>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9</w:t>
            </w:r>
          </w:p>
        </w:tc>
        <w:tc>
          <w:tcPr>
            <w:tcW w:w="850" w:type="dxa"/>
            <w:gridSpan w:val="2"/>
            <w:tcBorders>
              <w:left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708" w:type="dxa"/>
            <w:tcBorders>
              <w:left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3</w:t>
            </w:r>
          </w:p>
        </w:tc>
        <w:tc>
          <w:tcPr>
            <w:tcW w:w="709" w:type="dxa"/>
            <w:tcBorders>
              <w:left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567" w:type="dxa"/>
            <w:tcBorders>
              <w:left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8</w:t>
            </w:r>
          </w:p>
        </w:tc>
      </w:tr>
      <w:tr w:rsidR="00B263F7" w:rsidRPr="001D06D1" w:rsidTr="00532343">
        <w:trPr>
          <w:trHeight w:val="328"/>
        </w:trPr>
        <w:tc>
          <w:tcPr>
            <w:tcW w:w="1985"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firstLine="34"/>
              <w:rPr>
                <w:bCs/>
                <w:color w:val="auto"/>
                <w:sz w:val="20"/>
                <w:szCs w:val="20"/>
              </w:rPr>
            </w:pPr>
            <w:r w:rsidRPr="001D06D1">
              <w:rPr>
                <w:color w:val="auto"/>
                <w:sz w:val="20"/>
                <w:szCs w:val="20"/>
              </w:rPr>
              <w:t>республикиканский</w:t>
            </w:r>
          </w:p>
        </w:tc>
        <w:tc>
          <w:tcPr>
            <w:tcW w:w="851"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20</w:t>
            </w:r>
          </w:p>
        </w:tc>
        <w:tc>
          <w:tcPr>
            <w:tcW w:w="708" w:type="dxa"/>
            <w:gridSpan w:val="2"/>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p>
        </w:tc>
        <w:tc>
          <w:tcPr>
            <w:tcW w:w="850" w:type="dxa"/>
            <w:gridSpan w:val="2"/>
            <w:tcBorders>
              <w:left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2</w:t>
            </w:r>
          </w:p>
        </w:tc>
        <w:tc>
          <w:tcPr>
            <w:tcW w:w="708" w:type="dxa"/>
            <w:tcBorders>
              <w:left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709" w:type="dxa"/>
            <w:tcBorders>
              <w:left w:val="single" w:sz="4" w:space="0" w:color="auto"/>
              <w:right w:val="single" w:sz="4" w:space="0" w:color="auto"/>
            </w:tcBorders>
          </w:tcPr>
          <w:p w:rsidR="00B263F7" w:rsidRPr="001D06D1" w:rsidRDefault="00B263F7" w:rsidP="00B263F7">
            <w:pPr>
              <w:ind w:left="0"/>
              <w:jc w:val="center"/>
              <w:rPr>
                <w:color w:val="auto"/>
                <w:sz w:val="20"/>
                <w:szCs w:val="20"/>
              </w:rPr>
            </w:pPr>
          </w:p>
        </w:tc>
        <w:tc>
          <w:tcPr>
            <w:tcW w:w="567" w:type="dxa"/>
            <w:tcBorders>
              <w:left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5</w:t>
            </w:r>
          </w:p>
        </w:tc>
      </w:tr>
      <w:tr w:rsidR="00B263F7" w:rsidRPr="001D06D1" w:rsidTr="00532343">
        <w:trPr>
          <w:trHeight w:val="266"/>
        </w:trPr>
        <w:tc>
          <w:tcPr>
            <w:tcW w:w="1985"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firstLine="34"/>
              <w:rPr>
                <w:bCs/>
                <w:color w:val="auto"/>
                <w:sz w:val="20"/>
                <w:szCs w:val="20"/>
              </w:rPr>
            </w:pPr>
            <w:r w:rsidRPr="001D06D1">
              <w:rPr>
                <w:color w:val="auto"/>
                <w:sz w:val="20"/>
                <w:szCs w:val="20"/>
              </w:rPr>
              <w:t>всероссийский</w:t>
            </w:r>
          </w:p>
        </w:tc>
        <w:tc>
          <w:tcPr>
            <w:tcW w:w="851"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7</w:t>
            </w:r>
          </w:p>
        </w:tc>
        <w:tc>
          <w:tcPr>
            <w:tcW w:w="708" w:type="dxa"/>
            <w:gridSpan w:val="2"/>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5</w:t>
            </w:r>
          </w:p>
        </w:tc>
        <w:tc>
          <w:tcPr>
            <w:tcW w:w="850" w:type="dxa"/>
            <w:gridSpan w:val="2"/>
            <w:tcBorders>
              <w:left w:val="single" w:sz="4" w:space="0" w:color="auto"/>
              <w:right w:val="single" w:sz="4" w:space="0" w:color="auto"/>
            </w:tcBorders>
          </w:tcPr>
          <w:p w:rsidR="00B263F7" w:rsidRPr="001D06D1" w:rsidRDefault="00B263F7" w:rsidP="00B263F7">
            <w:pPr>
              <w:ind w:left="0"/>
              <w:jc w:val="center"/>
              <w:rPr>
                <w:color w:val="auto"/>
                <w:sz w:val="20"/>
                <w:szCs w:val="20"/>
              </w:rPr>
            </w:pPr>
          </w:p>
        </w:tc>
        <w:tc>
          <w:tcPr>
            <w:tcW w:w="708" w:type="dxa"/>
            <w:tcBorders>
              <w:left w:val="single" w:sz="4" w:space="0" w:color="auto"/>
              <w:right w:val="single" w:sz="4" w:space="0" w:color="auto"/>
            </w:tcBorders>
          </w:tcPr>
          <w:p w:rsidR="00B263F7" w:rsidRPr="001D06D1" w:rsidRDefault="00B263F7" w:rsidP="00B263F7">
            <w:pPr>
              <w:ind w:left="0"/>
              <w:jc w:val="center"/>
              <w:rPr>
                <w:color w:val="auto"/>
                <w:sz w:val="20"/>
                <w:szCs w:val="20"/>
              </w:rPr>
            </w:pPr>
          </w:p>
        </w:tc>
        <w:tc>
          <w:tcPr>
            <w:tcW w:w="709" w:type="dxa"/>
            <w:tcBorders>
              <w:left w:val="single" w:sz="4" w:space="0" w:color="auto"/>
              <w:right w:val="single" w:sz="4" w:space="0" w:color="auto"/>
            </w:tcBorders>
          </w:tcPr>
          <w:p w:rsidR="00B263F7" w:rsidRPr="001D06D1" w:rsidRDefault="00B263F7" w:rsidP="00B263F7">
            <w:pPr>
              <w:ind w:left="0"/>
              <w:jc w:val="center"/>
              <w:rPr>
                <w:color w:val="auto"/>
                <w:sz w:val="20"/>
                <w:szCs w:val="20"/>
              </w:rPr>
            </w:pPr>
          </w:p>
        </w:tc>
        <w:tc>
          <w:tcPr>
            <w:tcW w:w="567" w:type="dxa"/>
            <w:tcBorders>
              <w:left w:val="single" w:sz="4" w:space="0" w:color="auto"/>
              <w:right w:val="single" w:sz="4" w:space="0" w:color="auto"/>
            </w:tcBorders>
          </w:tcPr>
          <w:p w:rsidR="00B263F7" w:rsidRPr="001D06D1" w:rsidRDefault="00B263F7" w:rsidP="00B263F7">
            <w:pPr>
              <w:ind w:left="0"/>
              <w:jc w:val="center"/>
              <w:rPr>
                <w:color w:val="auto"/>
                <w:sz w:val="20"/>
                <w:szCs w:val="20"/>
              </w:rPr>
            </w:pPr>
          </w:p>
        </w:tc>
      </w:tr>
      <w:tr w:rsidR="00B263F7" w:rsidRPr="001D06D1" w:rsidTr="00532343">
        <w:trPr>
          <w:trHeight w:val="271"/>
        </w:trPr>
        <w:tc>
          <w:tcPr>
            <w:tcW w:w="1985"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firstLine="34"/>
              <w:rPr>
                <w:bCs/>
                <w:color w:val="auto"/>
                <w:sz w:val="20"/>
                <w:szCs w:val="20"/>
              </w:rPr>
            </w:pPr>
            <w:r w:rsidRPr="001D06D1">
              <w:rPr>
                <w:color w:val="auto"/>
                <w:sz w:val="20"/>
                <w:szCs w:val="20"/>
              </w:rPr>
              <w:t>международный</w:t>
            </w:r>
          </w:p>
        </w:tc>
        <w:tc>
          <w:tcPr>
            <w:tcW w:w="851"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12</w:t>
            </w:r>
          </w:p>
        </w:tc>
        <w:tc>
          <w:tcPr>
            <w:tcW w:w="708" w:type="dxa"/>
            <w:gridSpan w:val="2"/>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8</w:t>
            </w:r>
          </w:p>
        </w:tc>
        <w:tc>
          <w:tcPr>
            <w:tcW w:w="850" w:type="dxa"/>
            <w:gridSpan w:val="2"/>
            <w:tcBorders>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1</w:t>
            </w:r>
          </w:p>
        </w:tc>
        <w:tc>
          <w:tcPr>
            <w:tcW w:w="708" w:type="dxa"/>
            <w:tcBorders>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1</w:t>
            </w:r>
          </w:p>
        </w:tc>
        <w:tc>
          <w:tcPr>
            <w:tcW w:w="709" w:type="dxa"/>
            <w:tcBorders>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c>
          <w:tcPr>
            <w:tcW w:w="567" w:type="dxa"/>
            <w:tcBorders>
              <w:left w:val="single" w:sz="4" w:space="0" w:color="auto"/>
              <w:bottom w:val="single" w:sz="4" w:space="0" w:color="auto"/>
              <w:right w:val="single" w:sz="4" w:space="0" w:color="auto"/>
            </w:tcBorders>
          </w:tcPr>
          <w:p w:rsidR="00B263F7" w:rsidRPr="001D06D1" w:rsidRDefault="00B263F7" w:rsidP="00B263F7">
            <w:pPr>
              <w:ind w:left="0"/>
              <w:jc w:val="center"/>
              <w:rPr>
                <w:color w:val="auto"/>
                <w:sz w:val="20"/>
                <w:szCs w:val="20"/>
              </w:rPr>
            </w:pPr>
            <w:r w:rsidRPr="001D06D1">
              <w:rPr>
                <w:color w:val="auto"/>
                <w:sz w:val="20"/>
                <w:szCs w:val="20"/>
              </w:rPr>
              <w:t>-</w:t>
            </w:r>
          </w:p>
        </w:tc>
      </w:tr>
    </w:tbl>
    <w:p w:rsidR="00B263F7" w:rsidRPr="001D06D1" w:rsidRDefault="00B263F7" w:rsidP="00B263F7">
      <w:pPr>
        <w:spacing w:after="0" w:line="240" w:lineRule="auto"/>
        <w:ind w:left="993" w:right="219"/>
        <w:rPr>
          <w:color w:val="auto"/>
          <w:sz w:val="26"/>
          <w:szCs w:val="26"/>
        </w:rPr>
      </w:pPr>
    </w:p>
    <w:p w:rsidR="00B263F7" w:rsidRPr="001D06D1" w:rsidRDefault="00B263F7" w:rsidP="00B263F7">
      <w:pPr>
        <w:spacing w:after="0" w:line="240" w:lineRule="auto"/>
        <w:ind w:left="993" w:right="219"/>
        <w:rPr>
          <w:color w:val="auto"/>
          <w:sz w:val="26"/>
          <w:szCs w:val="26"/>
        </w:rPr>
      </w:pPr>
      <w:r w:rsidRPr="001D06D1">
        <w:rPr>
          <w:color w:val="auto"/>
          <w:sz w:val="26"/>
          <w:szCs w:val="26"/>
        </w:rPr>
        <w:t xml:space="preserve">       Рейтинговые показатели показывают динамику роста победителей олимпиад, предметных конкурсов разного уровня, расширился и сам список предметных мероприятий.</w:t>
      </w:r>
      <w:r w:rsidRPr="001D06D1">
        <w:rPr>
          <w:color w:val="auto"/>
          <w:sz w:val="26"/>
          <w:szCs w:val="26"/>
        </w:rPr>
        <w:tab/>
      </w:r>
    </w:p>
    <w:p w:rsidR="003059BB" w:rsidRPr="001D06D1" w:rsidRDefault="003059BB" w:rsidP="003059BB">
      <w:pPr>
        <w:ind w:left="0" w:firstLine="0"/>
        <w:rPr>
          <w:color w:val="auto"/>
        </w:rPr>
      </w:pPr>
    </w:p>
    <w:p w:rsidR="00E14DEF" w:rsidRPr="001D06D1" w:rsidRDefault="00B250E2" w:rsidP="003059BB">
      <w:pPr>
        <w:ind w:left="0" w:firstLine="0"/>
        <w:jc w:val="center"/>
        <w:rPr>
          <w:color w:val="auto"/>
          <w:sz w:val="28"/>
          <w:szCs w:val="28"/>
        </w:rPr>
      </w:pPr>
      <w:r w:rsidRPr="001D06D1">
        <w:rPr>
          <w:b/>
          <w:color w:val="auto"/>
          <w:sz w:val="28"/>
          <w:szCs w:val="28"/>
        </w:rPr>
        <w:t xml:space="preserve">2.6. </w:t>
      </w:r>
      <w:r w:rsidR="003059BB" w:rsidRPr="001D06D1">
        <w:rPr>
          <w:b/>
          <w:color w:val="auto"/>
          <w:sz w:val="28"/>
          <w:szCs w:val="28"/>
        </w:rPr>
        <w:t>Создание условий для сохранения здоровья обучающихся</w:t>
      </w:r>
      <w:r w:rsidRPr="001D06D1">
        <w:rPr>
          <w:b/>
          <w:color w:val="auto"/>
          <w:sz w:val="28"/>
          <w:szCs w:val="28"/>
        </w:rPr>
        <w:t>.</w:t>
      </w:r>
    </w:p>
    <w:p w:rsidR="003059BB" w:rsidRPr="001D06D1" w:rsidRDefault="003059BB" w:rsidP="003059BB">
      <w:pPr>
        <w:pStyle w:val="ad"/>
        <w:spacing w:before="0" w:after="0" w:line="276" w:lineRule="auto"/>
        <w:ind w:left="993" w:right="361" w:firstLine="426"/>
        <w:jc w:val="both"/>
        <w:rPr>
          <w:rFonts w:ascii="Times New Roman" w:hAnsi="Times New Roman"/>
          <w:b w:val="0"/>
          <w:sz w:val="26"/>
          <w:szCs w:val="26"/>
        </w:rPr>
      </w:pPr>
      <w:r w:rsidRPr="001D06D1">
        <w:rPr>
          <w:rFonts w:ascii="Times New Roman" w:hAnsi="Times New Roman"/>
          <w:b w:val="0"/>
          <w:sz w:val="26"/>
          <w:szCs w:val="26"/>
        </w:rPr>
        <w:t>Наличие системной комплексной работы в ОУ на основе школьной программы «Здоровье»:</w:t>
      </w:r>
    </w:p>
    <w:p w:rsidR="003059BB" w:rsidRPr="001D06D1" w:rsidRDefault="003059BB" w:rsidP="003059BB">
      <w:pPr>
        <w:pStyle w:val="ad"/>
        <w:spacing w:before="0" w:after="0" w:line="276" w:lineRule="auto"/>
        <w:ind w:left="993" w:right="361" w:firstLine="426"/>
        <w:jc w:val="both"/>
        <w:rPr>
          <w:rFonts w:ascii="Times New Roman" w:hAnsi="Times New Roman"/>
          <w:b w:val="0"/>
          <w:sz w:val="26"/>
          <w:szCs w:val="26"/>
        </w:rPr>
      </w:pPr>
      <w:r w:rsidRPr="001D06D1">
        <w:rPr>
          <w:rFonts w:ascii="Times New Roman" w:hAnsi="Times New Roman"/>
          <w:b w:val="0"/>
          <w:sz w:val="26"/>
          <w:szCs w:val="26"/>
        </w:rPr>
        <w:lastRenderedPageBreak/>
        <w:t>В школе разработана и действует программа «Здоровье», согласно которой формируется культура здоровья учащихся и педагогов. Ежегодно в школе осуществляется комплекс мероприятий, направленных на укрепление здоровья школьников и учителей, на создание условий для гармоничного развития. Так в учебный план включается третий час физической культуры. Ежегодно школа принимает активное участие не только в городских Днях здоровья, но и организует и проводит внутришкольные спортивные, оздоровительные мероприятия (образец плана проведения Дня здоровья прилагается). Школьники участвуют в районных, городских соревнованиях по футболу, волейболу, баскетболу, городских, республиканских, российских и мирового уровня чемпионатах по спортивной ходьбе. Обучению здоровью школа проводит в тесном контакте с представителями общественности (лектории для учащихся младших классов по соблюдению гигиенических норм, по профилактике близорукости, - проводят врачи детской поликлиники, беседы врачей-гинекологов с девочками 9-11 классов и др.). Работает педагогический всеобуч родителей по охране здоровья детей (примерная тематика родительских собраний в каждой параллели по профилактике здорового образа жизни прилагается).</w:t>
      </w:r>
    </w:p>
    <w:p w:rsidR="003059BB" w:rsidRPr="001D06D1" w:rsidRDefault="003059BB" w:rsidP="003059BB">
      <w:pPr>
        <w:pStyle w:val="ad"/>
        <w:spacing w:line="276" w:lineRule="auto"/>
        <w:ind w:left="993" w:right="361" w:firstLine="426"/>
        <w:jc w:val="both"/>
        <w:rPr>
          <w:rFonts w:ascii="Times New Roman" w:hAnsi="Times New Roman"/>
          <w:b w:val="0"/>
          <w:sz w:val="26"/>
          <w:szCs w:val="26"/>
        </w:rPr>
      </w:pPr>
      <w:r w:rsidRPr="001D06D1">
        <w:rPr>
          <w:rFonts w:ascii="Times New Roman" w:hAnsi="Times New Roman"/>
          <w:b w:val="0"/>
          <w:sz w:val="26"/>
          <w:szCs w:val="26"/>
        </w:rPr>
        <w:t>Наличие системы медико-психолого-педагогического мониторинга состояния здоровья, физического и психического развития школьников; общая положительная динамика состояния здоровья учащихся за последние три года:</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3676"/>
        <w:gridCol w:w="1583"/>
        <w:gridCol w:w="1583"/>
        <w:gridCol w:w="1583"/>
      </w:tblGrid>
      <w:tr w:rsidR="003059BB" w:rsidRPr="001D06D1" w:rsidTr="00532343">
        <w:tc>
          <w:tcPr>
            <w:tcW w:w="916" w:type="dxa"/>
          </w:tcPr>
          <w:p w:rsidR="003059BB" w:rsidRPr="001D06D1" w:rsidRDefault="003059BB" w:rsidP="003059BB">
            <w:pPr>
              <w:spacing w:after="0"/>
              <w:rPr>
                <w:bCs/>
                <w:color w:val="auto"/>
                <w:sz w:val="20"/>
                <w:szCs w:val="20"/>
              </w:rPr>
            </w:pPr>
            <w:r w:rsidRPr="001D06D1">
              <w:rPr>
                <w:bCs/>
                <w:color w:val="auto"/>
                <w:sz w:val="20"/>
                <w:szCs w:val="20"/>
              </w:rPr>
              <w:t>№ п/п</w:t>
            </w:r>
          </w:p>
        </w:tc>
        <w:tc>
          <w:tcPr>
            <w:tcW w:w="3676" w:type="dxa"/>
          </w:tcPr>
          <w:p w:rsidR="003059BB" w:rsidRPr="001D06D1" w:rsidRDefault="003059BB" w:rsidP="003059BB">
            <w:pPr>
              <w:spacing w:after="0"/>
              <w:ind w:left="110"/>
              <w:rPr>
                <w:bCs/>
                <w:color w:val="auto"/>
                <w:sz w:val="20"/>
                <w:szCs w:val="20"/>
              </w:rPr>
            </w:pPr>
            <w:r w:rsidRPr="001D06D1">
              <w:rPr>
                <w:bCs/>
                <w:color w:val="auto"/>
                <w:sz w:val="20"/>
                <w:szCs w:val="20"/>
              </w:rPr>
              <w:t>Наименование параметра</w:t>
            </w:r>
          </w:p>
        </w:tc>
        <w:tc>
          <w:tcPr>
            <w:tcW w:w="1583" w:type="dxa"/>
          </w:tcPr>
          <w:p w:rsidR="003059BB" w:rsidRPr="001D06D1" w:rsidRDefault="003059BB" w:rsidP="003059BB">
            <w:pPr>
              <w:spacing w:after="0"/>
              <w:ind w:left="-23"/>
              <w:jc w:val="center"/>
              <w:rPr>
                <w:b/>
                <w:color w:val="auto"/>
                <w:sz w:val="20"/>
                <w:szCs w:val="20"/>
              </w:rPr>
            </w:pPr>
            <w:r w:rsidRPr="001D06D1">
              <w:rPr>
                <w:b/>
                <w:color w:val="auto"/>
                <w:sz w:val="20"/>
                <w:szCs w:val="20"/>
              </w:rPr>
              <w:t xml:space="preserve">2019-2020  </w:t>
            </w:r>
          </w:p>
          <w:p w:rsidR="003059BB" w:rsidRPr="001D06D1" w:rsidRDefault="003059BB" w:rsidP="003059BB">
            <w:pPr>
              <w:spacing w:after="0"/>
              <w:ind w:left="-23"/>
              <w:jc w:val="center"/>
              <w:rPr>
                <w:b/>
                <w:color w:val="auto"/>
                <w:sz w:val="20"/>
                <w:szCs w:val="20"/>
              </w:rPr>
            </w:pPr>
            <w:r w:rsidRPr="001D06D1">
              <w:rPr>
                <w:b/>
                <w:color w:val="auto"/>
                <w:sz w:val="20"/>
                <w:szCs w:val="20"/>
              </w:rPr>
              <w:t>уч г</w:t>
            </w:r>
          </w:p>
          <w:p w:rsidR="003059BB" w:rsidRPr="001D06D1" w:rsidRDefault="003059BB" w:rsidP="003059BB">
            <w:pPr>
              <w:spacing w:after="0"/>
              <w:ind w:left="-23"/>
              <w:jc w:val="center"/>
              <w:rPr>
                <w:color w:val="auto"/>
                <w:sz w:val="20"/>
                <w:szCs w:val="20"/>
              </w:rPr>
            </w:pPr>
            <w:r w:rsidRPr="001D06D1">
              <w:rPr>
                <w:b/>
                <w:color w:val="auto"/>
                <w:sz w:val="20"/>
                <w:szCs w:val="20"/>
              </w:rPr>
              <w:t>(кол-во человек)</w:t>
            </w:r>
          </w:p>
        </w:tc>
        <w:tc>
          <w:tcPr>
            <w:tcW w:w="1583" w:type="dxa"/>
          </w:tcPr>
          <w:p w:rsidR="003059BB" w:rsidRPr="001D06D1" w:rsidRDefault="003059BB" w:rsidP="003059BB">
            <w:pPr>
              <w:spacing w:after="0"/>
              <w:ind w:left="-23"/>
              <w:jc w:val="center"/>
              <w:rPr>
                <w:b/>
                <w:color w:val="auto"/>
                <w:sz w:val="20"/>
                <w:szCs w:val="20"/>
              </w:rPr>
            </w:pPr>
            <w:r w:rsidRPr="001D06D1">
              <w:rPr>
                <w:b/>
                <w:color w:val="auto"/>
                <w:sz w:val="20"/>
                <w:szCs w:val="20"/>
              </w:rPr>
              <w:t>2020-2021 учебный год</w:t>
            </w:r>
          </w:p>
          <w:p w:rsidR="003059BB" w:rsidRPr="001D06D1" w:rsidRDefault="003059BB" w:rsidP="003059BB">
            <w:pPr>
              <w:spacing w:after="0"/>
              <w:ind w:left="-23"/>
              <w:jc w:val="center"/>
              <w:rPr>
                <w:color w:val="auto"/>
                <w:sz w:val="20"/>
                <w:szCs w:val="20"/>
              </w:rPr>
            </w:pPr>
            <w:r w:rsidRPr="001D06D1">
              <w:rPr>
                <w:b/>
                <w:color w:val="auto"/>
                <w:sz w:val="20"/>
                <w:szCs w:val="20"/>
              </w:rPr>
              <w:t>(кол-во человек)</w:t>
            </w:r>
          </w:p>
        </w:tc>
        <w:tc>
          <w:tcPr>
            <w:tcW w:w="1583" w:type="dxa"/>
          </w:tcPr>
          <w:p w:rsidR="003059BB" w:rsidRPr="001D06D1" w:rsidRDefault="003059BB" w:rsidP="003059BB">
            <w:pPr>
              <w:spacing w:after="0"/>
              <w:ind w:left="-23"/>
              <w:jc w:val="center"/>
              <w:rPr>
                <w:b/>
                <w:color w:val="auto"/>
                <w:sz w:val="20"/>
                <w:szCs w:val="20"/>
              </w:rPr>
            </w:pPr>
            <w:r w:rsidRPr="001D06D1">
              <w:rPr>
                <w:b/>
                <w:color w:val="auto"/>
                <w:sz w:val="20"/>
                <w:szCs w:val="20"/>
              </w:rPr>
              <w:t>2021-2022 учебный год</w:t>
            </w:r>
          </w:p>
          <w:p w:rsidR="003059BB" w:rsidRPr="001D06D1" w:rsidRDefault="003059BB" w:rsidP="003059BB">
            <w:pPr>
              <w:spacing w:after="0"/>
              <w:ind w:left="-23"/>
              <w:jc w:val="center"/>
              <w:rPr>
                <w:color w:val="auto"/>
                <w:sz w:val="20"/>
                <w:szCs w:val="20"/>
              </w:rPr>
            </w:pPr>
            <w:r w:rsidRPr="001D06D1">
              <w:rPr>
                <w:b/>
                <w:color w:val="auto"/>
                <w:sz w:val="20"/>
                <w:szCs w:val="20"/>
              </w:rPr>
              <w:t>(кол-во человек)</w:t>
            </w:r>
          </w:p>
        </w:tc>
      </w:tr>
      <w:tr w:rsidR="003059BB" w:rsidRPr="001D06D1" w:rsidTr="00532343">
        <w:tc>
          <w:tcPr>
            <w:tcW w:w="916" w:type="dxa"/>
          </w:tcPr>
          <w:p w:rsidR="003059BB" w:rsidRPr="001D06D1" w:rsidRDefault="003059BB" w:rsidP="003059BB">
            <w:pPr>
              <w:spacing w:after="0"/>
              <w:jc w:val="center"/>
              <w:rPr>
                <w:b/>
                <w:bCs/>
                <w:color w:val="auto"/>
                <w:sz w:val="20"/>
                <w:szCs w:val="20"/>
              </w:rPr>
            </w:pPr>
            <w:r w:rsidRPr="001D06D1">
              <w:rPr>
                <w:b/>
                <w:bCs/>
                <w:color w:val="auto"/>
                <w:sz w:val="20"/>
                <w:szCs w:val="20"/>
              </w:rPr>
              <w:t>1</w:t>
            </w:r>
          </w:p>
        </w:tc>
        <w:tc>
          <w:tcPr>
            <w:tcW w:w="3676" w:type="dxa"/>
          </w:tcPr>
          <w:p w:rsidR="003059BB" w:rsidRPr="001D06D1" w:rsidRDefault="003059BB" w:rsidP="003059BB">
            <w:pPr>
              <w:spacing w:after="0"/>
              <w:ind w:left="110"/>
              <w:jc w:val="center"/>
              <w:rPr>
                <w:b/>
                <w:bCs/>
                <w:color w:val="auto"/>
                <w:sz w:val="20"/>
                <w:szCs w:val="20"/>
              </w:rPr>
            </w:pPr>
            <w:r w:rsidRPr="001D06D1">
              <w:rPr>
                <w:b/>
                <w:bCs/>
                <w:color w:val="auto"/>
                <w:sz w:val="20"/>
                <w:szCs w:val="20"/>
              </w:rPr>
              <w:t>2</w:t>
            </w:r>
          </w:p>
        </w:tc>
        <w:tc>
          <w:tcPr>
            <w:tcW w:w="1583" w:type="dxa"/>
          </w:tcPr>
          <w:p w:rsidR="003059BB" w:rsidRPr="001D06D1" w:rsidRDefault="003059BB" w:rsidP="003059BB">
            <w:pPr>
              <w:spacing w:after="0"/>
              <w:ind w:left="-23" w:firstLine="709"/>
              <w:jc w:val="center"/>
              <w:rPr>
                <w:b/>
                <w:bCs/>
                <w:color w:val="auto"/>
                <w:sz w:val="20"/>
                <w:szCs w:val="20"/>
              </w:rPr>
            </w:pPr>
            <w:r w:rsidRPr="001D06D1">
              <w:rPr>
                <w:b/>
                <w:bCs/>
                <w:color w:val="auto"/>
                <w:sz w:val="20"/>
                <w:szCs w:val="20"/>
              </w:rPr>
              <w:t>3</w:t>
            </w:r>
          </w:p>
        </w:tc>
        <w:tc>
          <w:tcPr>
            <w:tcW w:w="1583" w:type="dxa"/>
          </w:tcPr>
          <w:p w:rsidR="003059BB" w:rsidRPr="001D06D1" w:rsidRDefault="003059BB" w:rsidP="003059BB">
            <w:pPr>
              <w:spacing w:after="0"/>
              <w:ind w:left="-23" w:firstLine="709"/>
              <w:jc w:val="center"/>
              <w:rPr>
                <w:b/>
                <w:bCs/>
                <w:color w:val="auto"/>
                <w:sz w:val="20"/>
                <w:szCs w:val="20"/>
              </w:rPr>
            </w:pPr>
            <w:r w:rsidRPr="001D06D1">
              <w:rPr>
                <w:b/>
                <w:bCs/>
                <w:color w:val="auto"/>
                <w:sz w:val="20"/>
                <w:szCs w:val="20"/>
              </w:rPr>
              <w:t>4</w:t>
            </w:r>
          </w:p>
        </w:tc>
        <w:tc>
          <w:tcPr>
            <w:tcW w:w="1583" w:type="dxa"/>
          </w:tcPr>
          <w:p w:rsidR="003059BB" w:rsidRPr="001D06D1" w:rsidRDefault="003059BB" w:rsidP="003059BB">
            <w:pPr>
              <w:spacing w:after="0"/>
              <w:ind w:left="-23" w:firstLine="709"/>
              <w:jc w:val="center"/>
              <w:rPr>
                <w:b/>
                <w:bCs/>
                <w:color w:val="auto"/>
                <w:sz w:val="20"/>
                <w:szCs w:val="20"/>
              </w:rPr>
            </w:pPr>
            <w:r w:rsidRPr="001D06D1">
              <w:rPr>
                <w:b/>
                <w:bCs/>
                <w:color w:val="auto"/>
                <w:sz w:val="20"/>
                <w:szCs w:val="20"/>
              </w:rPr>
              <w:t>5</w:t>
            </w:r>
          </w:p>
        </w:tc>
      </w:tr>
      <w:tr w:rsidR="003059BB" w:rsidRPr="001D06D1" w:rsidTr="00532343">
        <w:tc>
          <w:tcPr>
            <w:tcW w:w="916" w:type="dxa"/>
          </w:tcPr>
          <w:p w:rsidR="003059BB" w:rsidRPr="001D06D1" w:rsidRDefault="003059BB" w:rsidP="003059BB">
            <w:pPr>
              <w:spacing w:after="0"/>
              <w:ind w:firstLine="72"/>
              <w:rPr>
                <w:color w:val="auto"/>
                <w:sz w:val="20"/>
                <w:szCs w:val="20"/>
              </w:rPr>
            </w:pPr>
            <w:r w:rsidRPr="001D06D1">
              <w:rPr>
                <w:color w:val="auto"/>
                <w:sz w:val="20"/>
                <w:szCs w:val="20"/>
              </w:rPr>
              <w:t>1.</w:t>
            </w:r>
          </w:p>
        </w:tc>
        <w:tc>
          <w:tcPr>
            <w:tcW w:w="3676" w:type="dxa"/>
          </w:tcPr>
          <w:p w:rsidR="003059BB" w:rsidRPr="001D06D1" w:rsidRDefault="003059BB" w:rsidP="003059BB">
            <w:pPr>
              <w:spacing w:after="0"/>
              <w:ind w:left="110"/>
              <w:rPr>
                <w:color w:val="auto"/>
                <w:sz w:val="20"/>
                <w:szCs w:val="20"/>
              </w:rPr>
            </w:pPr>
            <w:r w:rsidRPr="001D06D1">
              <w:rPr>
                <w:color w:val="auto"/>
                <w:sz w:val="20"/>
                <w:szCs w:val="20"/>
              </w:rPr>
              <w:t>Общее число обучаемых в данном общеобразовательном учреждении</w:t>
            </w:r>
          </w:p>
        </w:tc>
        <w:tc>
          <w:tcPr>
            <w:tcW w:w="1583" w:type="dxa"/>
          </w:tcPr>
          <w:p w:rsidR="003059BB" w:rsidRPr="001D06D1" w:rsidRDefault="003059BB" w:rsidP="003059BB">
            <w:pPr>
              <w:spacing w:after="0"/>
              <w:ind w:left="-23" w:firstLine="709"/>
              <w:jc w:val="center"/>
              <w:rPr>
                <w:b/>
                <w:bCs/>
                <w:color w:val="auto"/>
                <w:sz w:val="20"/>
                <w:szCs w:val="20"/>
              </w:rPr>
            </w:pPr>
            <w:r w:rsidRPr="001D06D1">
              <w:rPr>
                <w:b/>
                <w:bCs/>
                <w:color w:val="auto"/>
                <w:sz w:val="20"/>
                <w:szCs w:val="20"/>
              </w:rPr>
              <w:t>809</w:t>
            </w:r>
          </w:p>
        </w:tc>
        <w:tc>
          <w:tcPr>
            <w:tcW w:w="1583" w:type="dxa"/>
          </w:tcPr>
          <w:p w:rsidR="003059BB" w:rsidRPr="001D06D1" w:rsidRDefault="003059BB" w:rsidP="003059BB">
            <w:pPr>
              <w:spacing w:after="0"/>
              <w:ind w:left="-23" w:firstLine="709"/>
              <w:jc w:val="center"/>
              <w:rPr>
                <w:b/>
                <w:bCs/>
                <w:color w:val="auto"/>
                <w:sz w:val="20"/>
                <w:szCs w:val="20"/>
              </w:rPr>
            </w:pPr>
            <w:r w:rsidRPr="001D06D1">
              <w:rPr>
                <w:b/>
                <w:bCs/>
                <w:color w:val="auto"/>
                <w:sz w:val="20"/>
                <w:szCs w:val="20"/>
              </w:rPr>
              <w:t>805</w:t>
            </w:r>
          </w:p>
        </w:tc>
        <w:tc>
          <w:tcPr>
            <w:tcW w:w="1583" w:type="dxa"/>
          </w:tcPr>
          <w:p w:rsidR="003059BB" w:rsidRPr="001D06D1" w:rsidRDefault="003059BB" w:rsidP="003059BB">
            <w:pPr>
              <w:spacing w:after="0"/>
              <w:ind w:left="-23" w:firstLine="709"/>
              <w:jc w:val="center"/>
              <w:rPr>
                <w:b/>
                <w:bCs/>
                <w:color w:val="auto"/>
                <w:sz w:val="20"/>
                <w:szCs w:val="20"/>
              </w:rPr>
            </w:pPr>
            <w:r w:rsidRPr="001D06D1">
              <w:rPr>
                <w:b/>
                <w:bCs/>
                <w:color w:val="auto"/>
                <w:sz w:val="20"/>
                <w:szCs w:val="20"/>
              </w:rPr>
              <w:t>820</w:t>
            </w:r>
          </w:p>
        </w:tc>
      </w:tr>
      <w:tr w:rsidR="003059BB" w:rsidRPr="001D06D1" w:rsidTr="00532343">
        <w:tc>
          <w:tcPr>
            <w:tcW w:w="916" w:type="dxa"/>
          </w:tcPr>
          <w:p w:rsidR="003059BB" w:rsidRPr="001D06D1" w:rsidRDefault="003059BB" w:rsidP="003059BB">
            <w:pPr>
              <w:spacing w:after="0"/>
              <w:ind w:firstLine="72"/>
              <w:rPr>
                <w:color w:val="auto"/>
                <w:sz w:val="20"/>
                <w:szCs w:val="20"/>
              </w:rPr>
            </w:pPr>
            <w:r w:rsidRPr="001D06D1">
              <w:rPr>
                <w:color w:val="auto"/>
                <w:sz w:val="20"/>
                <w:szCs w:val="20"/>
              </w:rPr>
              <w:t>2.</w:t>
            </w:r>
          </w:p>
        </w:tc>
        <w:tc>
          <w:tcPr>
            <w:tcW w:w="3676" w:type="dxa"/>
          </w:tcPr>
          <w:p w:rsidR="003059BB" w:rsidRPr="001D06D1" w:rsidRDefault="003059BB" w:rsidP="003059BB">
            <w:pPr>
              <w:spacing w:after="0"/>
              <w:ind w:left="110"/>
              <w:rPr>
                <w:color w:val="auto"/>
                <w:sz w:val="20"/>
                <w:szCs w:val="20"/>
              </w:rPr>
            </w:pPr>
            <w:r w:rsidRPr="001D06D1">
              <w:rPr>
                <w:color w:val="auto"/>
                <w:sz w:val="20"/>
                <w:szCs w:val="20"/>
              </w:rPr>
              <w:t>Состояние здоровья учащихся:</w:t>
            </w:r>
          </w:p>
          <w:p w:rsidR="003059BB" w:rsidRPr="001D06D1" w:rsidRDefault="003059BB" w:rsidP="00FA35A6">
            <w:pPr>
              <w:numPr>
                <w:ilvl w:val="0"/>
                <w:numId w:val="31"/>
              </w:numPr>
              <w:tabs>
                <w:tab w:val="num" w:pos="246"/>
              </w:tabs>
              <w:spacing w:after="0" w:line="240" w:lineRule="auto"/>
              <w:ind w:left="110" w:right="0" w:hanging="687"/>
              <w:rPr>
                <w:color w:val="auto"/>
                <w:sz w:val="20"/>
                <w:szCs w:val="20"/>
              </w:rPr>
            </w:pPr>
            <w:r w:rsidRPr="001D06D1">
              <w:rPr>
                <w:color w:val="auto"/>
                <w:sz w:val="20"/>
                <w:szCs w:val="20"/>
              </w:rPr>
              <w:t>практически здоровы</w:t>
            </w:r>
          </w:p>
          <w:p w:rsidR="003059BB" w:rsidRPr="001D06D1" w:rsidRDefault="003059BB" w:rsidP="00FA35A6">
            <w:pPr>
              <w:numPr>
                <w:ilvl w:val="0"/>
                <w:numId w:val="31"/>
              </w:numPr>
              <w:tabs>
                <w:tab w:val="num" w:pos="246"/>
              </w:tabs>
              <w:spacing w:after="0" w:line="240" w:lineRule="auto"/>
              <w:ind w:left="110" w:right="0" w:hanging="687"/>
              <w:rPr>
                <w:color w:val="auto"/>
                <w:sz w:val="20"/>
                <w:szCs w:val="20"/>
              </w:rPr>
            </w:pPr>
            <w:r w:rsidRPr="001D06D1">
              <w:rPr>
                <w:color w:val="auto"/>
                <w:sz w:val="20"/>
                <w:szCs w:val="20"/>
              </w:rPr>
              <w:t>имеют отклонения в здоровье</w:t>
            </w:r>
          </w:p>
        </w:tc>
        <w:tc>
          <w:tcPr>
            <w:tcW w:w="1583" w:type="dxa"/>
          </w:tcPr>
          <w:p w:rsidR="003059BB" w:rsidRPr="001D06D1" w:rsidRDefault="003059BB" w:rsidP="003059BB">
            <w:pPr>
              <w:spacing w:after="0"/>
              <w:ind w:left="-23"/>
              <w:jc w:val="center"/>
              <w:rPr>
                <w:color w:val="auto"/>
                <w:sz w:val="20"/>
                <w:szCs w:val="20"/>
              </w:rPr>
            </w:pPr>
          </w:p>
          <w:p w:rsidR="003059BB" w:rsidRPr="001D06D1" w:rsidRDefault="003059BB" w:rsidP="003059BB">
            <w:pPr>
              <w:spacing w:after="0"/>
              <w:ind w:left="-23"/>
              <w:jc w:val="center"/>
              <w:rPr>
                <w:color w:val="auto"/>
                <w:sz w:val="20"/>
                <w:szCs w:val="20"/>
              </w:rPr>
            </w:pPr>
            <w:r w:rsidRPr="001D06D1">
              <w:rPr>
                <w:color w:val="auto"/>
                <w:sz w:val="20"/>
                <w:szCs w:val="20"/>
              </w:rPr>
              <w:t>118</w:t>
            </w:r>
          </w:p>
          <w:p w:rsidR="003059BB" w:rsidRPr="001D06D1" w:rsidRDefault="003059BB" w:rsidP="003059BB">
            <w:pPr>
              <w:spacing w:after="0"/>
              <w:ind w:left="-23"/>
              <w:jc w:val="center"/>
              <w:rPr>
                <w:color w:val="auto"/>
                <w:sz w:val="20"/>
                <w:szCs w:val="20"/>
              </w:rPr>
            </w:pPr>
            <w:r w:rsidRPr="001D06D1">
              <w:rPr>
                <w:color w:val="auto"/>
                <w:sz w:val="20"/>
                <w:szCs w:val="20"/>
              </w:rPr>
              <w:t>258</w:t>
            </w:r>
          </w:p>
        </w:tc>
        <w:tc>
          <w:tcPr>
            <w:tcW w:w="1583" w:type="dxa"/>
          </w:tcPr>
          <w:p w:rsidR="003059BB" w:rsidRPr="001D06D1" w:rsidRDefault="003059BB" w:rsidP="003059BB">
            <w:pPr>
              <w:spacing w:after="0"/>
              <w:ind w:left="-23"/>
              <w:jc w:val="center"/>
              <w:rPr>
                <w:color w:val="auto"/>
                <w:sz w:val="20"/>
                <w:szCs w:val="20"/>
              </w:rPr>
            </w:pPr>
          </w:p>
          <w:p w:rsidR="003059BB" w:rsidRPr="001D06D1" w:rsidRDefault="003059BB" w:rsidP="003059BB">
            <w:pPr>
              <w:spacing w:after="0"/>
              <w:ind w:left="-23"/>
              <w:jc w:val="center"/>
              <w:rPr>
                <w:color w:val="auto"/>
                <w:sz w:val="20"/>
                <w:szCs w:val="20"/>
              </w:rPr>
            </w:pPr>
            <w:r w:rsidRPr="001D06D1">
              <w:rPr>
                <w:color w:val="auto"/>
                <w:sz w:val="20"/>
                <w:szCs w:val="20"/>
              </w:rPr>
              <w:t>121</w:t>
            </w:r>
          </w:p>
          <w:p w:rsidR="003059BB" w:rsidRPr="001D06D1" w:rsidRDefault="003059BB" w:rsidP="003059BB">
            <w:pPr>
              <w:spacing w:after="0"/>
              <w:ind w:left="-23"/>
              <w:jc w:val="center"/>
              <w:rPr>
                <w:color w:val="auto"/>
                <w:sz w:val="20"/>
                <w:szCs w:val="20"/>
              </w:rPr>
            </w:pPr>
            <w:r w:rsidRPr="001D06D1">
              <w:rPr>
                <w:color w:val="auto"/>
                <w:sz w:val="20"/>
                <w:szCs w:val="20"/>
              </w:rPr>
              <w:t>263</w:t>
            </w:r>
          </w:p>
        </w:tc>
        <w:tc>
          <w:tcPr>
            <w:tcW w:w="1583" w:type="dxa"/>
          </w:tcPr>
          <w:p w:rsidR="003059BB" w:rsidRPr="001D06D1" w:rsidRDefault="003059BB" w:rsidP="003059BB">
            <w:pPr>
              <w:spacing w:after="0"/>
              <w:ind w:left="-23"/>
              <w:jc w:val="center"/>
              <w:rPr>
                <w:color w:val="auto"/>
                <w:sz w:val="20"/>
                <w:szCs w:val="20"/>
              </w:rPr>
            </w:pPr>
          </w:p>
          <w:p w:rsidR="003059BB" w:rsidRPr="001D06D1" w:rsidRDefault="003059BB" w:rsidP="003059BB">
            <w:pPr>
              <w:spacing w:after="0"/>
              <w:ind w:left="-23"/>
              <w:jc w:val="center"/>
              <w:rPr>
                <w:color w:val="auto"/>
                <w:sz w:val="20"/>
                <w:szCs w:val="20"/>
              </w:rPr>
            </w:pPr>
            <w:r w:rsidRPr="001D06D1">
              <w:rPr>
                <w:color w:val="auto"/>
                <w:sz w:val="20"/>
                <w:szCs w:val="20"/>
              </w:rPr>
              <w:t>159</w:t>
            </w:r>
          </w:p>
          <w:p w:rsidR="003059BB" w:rsidRPr="001D06D1" w:rsidRDefault="003059BB" w:rsidP="003059BB">
            <w:pPr>
              <w:spacing w:after="0"/>
              <w:ind w:left="-23"/>
              <w:jc w:val="center"/>
              <w:rPr>
                <w:color w:val="auto"/>
                <w:sz w:val="20"/>
                <w:szCs w:val="20"/>
              </w:rPr>
            </w:pPr>
            <w:r w:rsidRPr="001D06D1">
              <w:rPr>
                <w:color w:val="auto"/>
                <w:sz w:val="20"/>
                <w:szCs w:val="20"/>
              </w:rPr>
              <w:t>277</w:t>
            </w:r>
          </w:p>
        </w:tc>
      </w:tr>
      <w:tr w:rsidR="003059BB" w:rsidRPr="001D06D1" w:rsidTr="00532343">
        <w:trPr>
          <w:trHeight w:val="2338"/>
        </w:trPr>
        <w:tc>
          <w:tcPr>
            <w:tcW w:w="916" w:type="dxa"/>
          </w:tcPr>
          <w:p w:rsidR="003059BB" w:rsidRPr="001D06D1" w:rsidRDefault="003059BB" w:rsidP="003059BB">
            <w:pPr>
              <w:spacing w:after="0"/>
              <w:ind w:firstLine="72"/>
              <w:rPr>
                <w:color w:val="auto"/>
                <w:sz w:val="20"/>
                <w:szCs w:val="20"/>
              </w:rPr>
            </w:pPr>
            <w:r w:rsidRPr="001D06D1">
              <w:rPr>
                <w:color w:val="auto"/>
                <w:sz w:val="20"/>
                <w:szCs w:val="20"/>
              </w:rPr>
              <w:t>3.</w:t>
            </w:r>
          </w:p>
        </w:tc>
        <w:tc>
          <w:tcPr>
            <w:tcW w:w="3676" w:type="dxa"/>
          </w:tcPr>
          <w:p w:rsidR="003059BB" w:rsidRPr="001D06D1" w:rsidRDefault="003059BB" w:rsidP="003059BB">
            <w:pPr>
              <w:tabs>
                <w:tab w:val="left" w:pos="883"/>
              </w:tabs>
              <w:spacing w:after="0"/>
              <w:ind w:left="110"/>
              <w:rPr>
                <w:color w:val="auto"/>
                <w:sz w:val="20"/>
                <w:szCs w:val="20"/>
              </w:rPr>
            </w:pPr>
            <w:r w:rsidRPr="001D06D1">
              <w:rPr>
                <w:color w:val="auto"/>
                <w:sz w:val="20"/>
                <w:szCs w:val="20"/>
              </w:rPr>
              <w:t>Характеристика заболеваемости детей:</w:t>
            </w:r>
          </w:p>
          <w:p w:rsidR="003059BB" w:rsidRPr="001D06D1" w:rsidRDefault="003059BB" w:rsidP="00FA35A6">
            <w:pPr>
              <w:numPr>
                <w:ilvl w:val="0"/>
                <w:numId w:val="31"/>
              </w:numPr>
              <w:tabs>
                <w:tab w:val="left" w:pos="246"/>
                <w:tab w:val="left" w:pos="883"/>
              </w:tabs>
              <w:spacing w:after="0" w:line="240" w:lineRule="auto"/>
              <w:ind w:left="110" w:right="-48" w:hanging="687"/>
              <w:rPr>
                <w:color w:val="auto"/>
                <w:sz w:val="20"/>
                <w:szCs w:val="20"/>
              </w:rPr>
            </w:pPr>
            <w:r w:rsidRPr="001D06D1">
              <w:rPr>
                <w:color w:val="auto"/>
                <w:sz w:val="20"/>
                <w:szCs w:val="20"/>
              </w:rPr>
              <w:t>органов зрения</w:t>
            </w:r>
          </w:p>
          <w:p w:rsidR="003059BB" w:rsidRPr="001D06D1" w:rsidRDefault="003059BB" w:rsidP="00FA35A6">
            <w:pPr>
              <w:numPr>
                <w:ilvl w:val="0"/>
                <w:numId w:val="31"/>
              </w:numPr>
              <w:tabs>
                <w:tab w:val="left" w:pos="246"/>
                <w:tab w:val="left" w:pos="883"/>
              </w:tabs>
              <w:spacing w:after="0" w:line="240" w:lineRule="auto"/>
              <w:ind w:left="110" w:right="-48" w:hanging="687"/>
              <w:rPr>
                <w:color w:val="auto"/>
                <w:sz w:val="20"/>
                <w:szCs w:val="20"/>
              </w:rPr>
            </w:pPr>
            <w:r w:rsidRPr="001D06D1">
              <w:rPr>
                <w:color w:val="auto"/>
                <w:sz w:val="20"/>
                <w:szCs w:val="20"/>
              </w:rPr>
              <w:t>сердечно-сосудистых заболеваний</w:t>
            </w:r>
          </w:p>
          <w:p w:rsidR="003059BB" w:rsidRPr="001D06D1" w:rsidRDefault="003059BB" w:rsidP="00FA35A6">
            <w:pPr>
              <w:numPr>
                <w:ilvl w:val="0"/>
                <w:numId w:val="31"/>
              </w:numPr>
              <w:tabs>
                <w:tab w:val="left" w:pos="246"/>
                <w:tab w:val="left" w:pos="883"/>
              </w:tabs>
              <w:spacing w:after="0" w:line="240" w:lineRule="auto"/>
              <w:ind w:left="110" w:right="-48" w:hanging="687"/>
              <w:rPr>
                <w:color w:val="auto"/>
                <w:sz w:val="20"/>
                <w:szCs w:val="20"/>
              </w:rPr>
            </w:pPr>
            <w:r w:rsidRPr="001D06D1">
              <w:rPr>
                <w:color w:val="auto"/>
                <w:sz w:val="20"/>
                <w:szCs w:val="20"/>
              </w:rPr>
              <w:t>органов дыхания</w:t>
            </w:r>
          </w:p>
          <w:p w:rsidR="003059BB" w:rsidRPr="001D06D1" w:rsidRDefault="003059BB" w:rsidP="00FA35A6">
            <w:pPr>
              <w:numPr>
                <w:ilvl w:val="0"/>
                <w:numId w:val="31"/>
              </w:numPr>
              <w:tabs>
                <w:tab w:val="left" w:pos="246"/>
                <w:tab w:val="left" w:pos="883"/>
              </w:tabs>
              <w:spacing w:after="0" w:line="240" w:lineRule="auto"/>
              <w:ind w:left="110" w:right="-48" w:hanging="687"/>
              <w:rPr>
                <w:color w:val="auto"/>
                <w:sz w:val="20"/>
                <w:szCs w:val="20"/>
              </w:rPr>
            </w:pPr>
            <w:r w:rsidRPr="001D06D1">
              <w:rPr>
                <w:color w:val="auto"/>
                <w:sz w:val="20"/>
                <w:szCs w:val="20"/>
              </w:rPr>
              <w:t>опорно-двигательного аппарата</w:t>
            </w:r>
          </w:p>
          <w:p w:rsidR="003059BB" w:rsidRPr="001D06D1" w:rsidRDefault="003059BB" w:rsidP="00FA35A6">
            <w:pPr>
              <w:numPr>
                <w:ilvl w:val="0"/>
                <w:numId w:val="31"/>
              </w:numPr>
              <w:tabs>
                <w:tab w:val="left" w:pos="246"/>
                <w:tab w:val="left" w:pos="883"/>
              </w:tabs>
              <w:spacing w:after="0" w:line="240" w:lineRule="auto"/>
              <w:ind w:left="110" w:right="-48" w:hanging="687"/>
              <w:rPr>
                <w:color w:val="auto"/>
                <w:sz w:val="20"/>
                <w:szCs w:val="20"/>
              </w:rPr>
            </w:pPr>
            <w:r w:rsidRPr="001D06D1">
              <w:rPr>
                <w:color w:val="auto"/>
                <w:sz w:val="20"/>
                <w:szCs w:val="20"/>
              </w:rPr>
              <w:t>органов пищеварения</w:t>
            </w:r>
          </w:p>
          <w:p w:rsidR="003059BB" w:rsidRPr="001D06D1" w:rsidRDefault="003059BB" w:rsidP="00FA35A6">
            <w:pPr>
              <w:numPr>
                <w:ilvl w:val="0"/>
                <w:numId w:val="31"/>
              </w:numPr>
              <w:tabs>
                <w:tab w:val="left" w:pos="246"/>
                <w:tab w:val="left" w:pos="883"/>
              </w:tabs>
              <w:spacing w:after="0" w:line="240" w:lineRule="auto"/>
              <w:ind w:left="110" w:right="-48" w:hanging="687"/>
              <w:rPr>
                <w:color w:val="auto"/>
                <w:sz w:val="20"/>
                <w:szCs w:val="20"/>
              </w:rPr>
            </w:pPr>
            <w:r w:rsidRPr="001D06D1">
              <w:rPr>
                <w:color w:val="auto"/>
                <w:sz w:val="20"/>
                <w:szCs w:val="20"/>
              </w:rPr>
              <w:t>нервно-психические</w:t>
            </w:r>
          </w:p>
          <w:p w:rsidR="003059BB" w:rsidRPr="001D06D1" w:rsidRDefault="003059BB" w:rsidP="003059BB">
            <w:pPr>
              <w:tabs>
                <w:tab w:val="left" w:pos="246"/>
                <w:tab w:val="num" w:pos="720"/>
                <w:tab w:val="left" w:pos="883"/>
              </w:tabs>
              <w:spacing w:after="0"/>
              <w:ind w:left="110" w:right="-48"/>
              <w:rPr>
                <w:color w:val="auto"/>
                <w:sz w:val="20"/>
                <w:szCs w:val="20"/>
              </w:rPr>
            </w:pPr>
            <w:r w:rsidRPr="001D06D1">
              <w:rPr>
                <w:color w:val="auto"/>
                <w:sz w:val="20"/>
                <w:szCs w:val="20"/>
              </w:rPr>
              <w:t>-   другие</w:t>
            </w:r>
          </w:p>
        </w:tc>
        <w:tc>
          <w:tcPr>
            <w:tcW w:w="1583" w:type="dxa"/>
          </w:tcPr>
          <w:p w:rsidR="003059BB" w:rsidRPr="001D06D1" w:rsidRDefault="003059BB" w:rsidP="003059BB">
            <w:pPr>
              <w:spacing w:after="0"/>
              <w:ind w:left="0" w:firstLine="0"/>
              <w:rPr>
                <w:color w:val="auto"/>
                <w:sz w:val="20"/>
                <w:szCs w:val="20"/>
              </w:rPr>
            </w:pPr>
          </w:p>
          <w:p w:rsidR="003059BB" w:rsidRPr="001D06D1" w:rsidRDefault="003059BB" w:rsidP="003059BB">
            <w:pPr>
              <w:spacing w:after="0"/>
              <w:ind w:left="-23"/>
              <w:jc w:val="center"/>
              <w:rPr>
                <w:color w:val="auto"/>
                <w:sz w:val="20"/>
                <w:szCs w:val="20"/>
              </w:rPr>
            </w:pPr>
            <w:r w:rsidRPr="001D06D1">
              <w:rPr>
                <w:color w:val="auto"/>
                <w:sz w:val="20"/>
                <w:szCs w:val="20"/>
              </w:rPr>
              <w:t>103</w:t>
            </w:r>
          </w:p>
          <w:p w:rsidR="003059BB" w:rsidRPr="001D06D1" w:rsidRDefault="003059BB" w:rsidP="003059BB">
            <w:pPr>
              <w:spacing w:after="0"/>
              <w:ind w:left="-23"/>
              <w:jc w:val="center"/>
              <w:rPr>
                <w:color w:val="auto"/>
                <w:sz w:val="20"/>
                <w:szCs w:val="20"/>
              </w:rPr>
            </w:pPr>
            <w:r w:rsidRPr="001D06D1">
              <w:rPr>
                <w:color w:val="auto"/>
                <w:sz w:val="20"/>
                <w:szCs w:val="20"/>
              </w:rPr>
              <w:t>75</w:t>
            </w:r>
          </w:p>
          <w:p w:rsidR="003059BB" w:rsidRPr="001D06D1" w:rsidRDefault="003059BB" w:rsidP="003059BB">
            <w:pPr>
              <w:spacing w:after="0"/>
              <w:ind w:left="-23"/>
              <w:jc w:val="center"/>
              <w:rPr>
                <w:color w:val="auto"/>
                <w:sz w:val="20"/>
                <w:szCs w:val="20"/>
              </w:rPr>
            </w:pPr>
            <w:r w:rsidRPr="001D06D1">
              <w:rPr>
                <w:color w:val="auto"/>
                <w:sz w:val="20"/>
                <w:szCs w:val="20"/>
              </w:rPr>
              <w:t>8</w:t>
            </w:r>
          </w:p>
          <w:p w:rsidR="003059BB" w:rsidRPr="001D06D1" w:rsidRDefault="003059BB" w:rsidP="003059BB">
            <w:pPr>
              <w:spacing w:after="0"/>
              <w:ind w:left="-23"/>
              <w:jc w:val="center"/>
              <w:rPr>
                <w:color w:val="auto"/>
                <w:sz w:val="20"/>
                <w:szCs w:val="20"/>
              </w:rPr>
            </w:pPr>
            <w:r w:rsidRPr="001D06D1">
              <w:rPr>
                <w:color w:val="auto"/>
                <w:sz w:val="20"/>
                <w:szCs w:val="20"/>
              </w:rPr>
              <w:t>115</w:t>
            </w:r>
          </w:p>
          <w:p w:rsidR="003059BB" w:rsidRPr="001D06D1" w:rsidRDefault="003059BB" w:rsidP="003059BB">
            <w:pPr>
              <w:spacing w:after="0"/>
              <w:ind w:left="-23"/>
              <w:jc w:val="center"/>
              <w:rPr>
                <w:color w:val="auto"/>
                <w:sz w:val="20"/>
                <w:szCs w:val="20"/>
              </w:rPr>
            </w:pPr>
            <w:r w:rsidRPr="001D06D1">
              <w:rPr>
                <w:color w:val="auto"/>
                <w:sz w:val="20"/>
                <w:szCs w:val="20"/>
              </w:rPr>
              <w:t>273</w:t>
            </w:r>
          </w:p>
          <w:p w:rsidR="003059BB" w:rsidRPr="001D06D1" w:rsidRDefault="003059BB" w:rsidP="003059BB">
            <w:pPr>
              <w:spacing w:after="0"/>
              <w:ind w:left="-23"/>
              <w:jc w:val="center"/>
              <w:rPr>
                <w:color w:val="auto"/>
                <w:sz w:val="20"/>
                <w:szCs w:val="20"/>
              </w:rPr>
            </w:pPr>
            <w:r w:rsidRPr="001D06D1">
              <w:rPr>
                <w:color w:val="auto"/>
                <w:sz w:val="20"/>
                <w:szCs w:val="20"/>
              </w:rPr>
              <w:t>35</w:t>
            </w:r>
          </w:p>
          <w:p w:rsidR="003059BB" w:rsidRPr="001D06D1" w:rsidRDefault="003059BB" w:rsidP="003059BB">
            <w:pPr>
              <w:spacing w:after="0"/>
              <w:ind w:left="-23"/>
              <w:jc w:val="center"/>
              <w:rPr>
                <w:color w:val="auto"/>
                <w:sz w:val="20"/>
                <w:szCs w:val="20"/>
              </w:rPr>
            </w:pPr>
            <w:r w:rsidRPr="001D06D1">
              <w:rPr>
                <w:color w:val="auto"/>
                <w:sz w:val="20"/>
                <w:szCs w:val="20"/>
              </w:rPr>
              <w:t>-</w:t>
            </w:r>
          </w:p>
        </w:tc>
        <w:tc>
          <w:tcPr>
            <w:tcW w:w="1583" w:type="dxa"/>
          </w:tcPr>
          <w:p w:rsidR="003059BB" w:rsidRPr="001D06D1" w:rsidRDefault="003059BB" w:rsidP="003059BB">
            <w:pPr>
              <w:spacing w:after="0"/>
              <w:ind w:left="0" w:firstLine="0"/>
              <w:rPr>
                <w:color w:val="auto"/>
                <w:sz w:val="20"/>
                <w:szCs w:val="20"/>
              </w:rPr>
            </w:pPr>
          </w:p>
          <w:p w:rsidR="003059BB" w:rsidRPr="001D06D1" w:rsidRDefault="003059BB" w:rsidP="003059BB">
            <w:pPr>
              <w:spacing w:after="0"/>
              <w:ind w:left="-23"/>
              <w:jc w:val="center"/>
              <w:rPr>
                <w:color w:val="auto"/>
                <w:sz w:val="20"/>
                <w:szCs w:val="20"/>
              </w:rPr>
            </w:pPr>
            <w:r w:rsidRPr="001D06D1">
              <w:rPr>
                <w:color w:val="auto"/>
                <w:sz w:val="20"/>
                <w:szCs w:val="20"/>
              </w:rPr>
              <w:t>101</w:t>
            </w:r>
          </w:p>
          <w:p w:rsidR="003059BB" w:rsidRPr="001D06D1" w:rsidRDefault="003059BB" w:rsidP="003059BB">
            <w:pPr>
              <w:spacing w:after="0"/>
              <w:ind w:left="-23"/>
              <w:jc w:val="center"/>
              <w:rPr>
                <w:color w:val="auto"/>
                <w:sz w:val="20"/>
                <w:szCs w:val="20"/>
              </w:rPr>
            </w:pPr>
            <w:r w:rsidRPr="001D06D1">
              <w:rPr>
                <w:color w:val="auto"/>
                <w:sz w:val="20"/>
                <w:szCs w:val="20"/>
              </w:rPr>
              <w:t>71</w:t>
            </w:r>
          </w:p>
          <w:p w:rsidR="003059BB" w:rsidRPr="001D06D1" w:rsidRDefault="003059BB" w:rsidP="003059BB">
            <w:pPr>
              <w:spacing w:after="0"/>
              <w:ind w:left="-23"/>
              <w:jc w:val="center"/>
              <w:rPr>
                <w:color w:val="auto"/>
                <w:sz w:val="20"/>
                <w:szCs w:val="20"/>
              </w:rPr>
            </w:pPr>
            <w:r w:rsidRPr="001D06D1">
              <w:rPr>
                <w:color w:val="auto"/>
                <w:sz w:val="20"/>
                <w:szCs w:val="20"/>
              </w:rPr>
              <w:t>9</w:t>
            </w:r>
          </w:p>
          <w:p w:rsidR="003059BB" w:rsidRPr="001D06D1" w:rsidRDefault="003059BB" w:rsidP="003059BB">
            <w:pPr>
              <w:spacing w:after="0"/>
              <w:ind w:left="-23"/>
              <w:jc w:val="center"/>
              <w:rPr>
                <w:color w:val="auto"/>
                <w:sz w:val="20"/>
                <w:szCs w:val="20"/>
              </w:rPr>
            </w:pPr>
            <w:r w:rsidRPr="001D06D1">
              <w:rPr>
                <w:color w:val="auto"/>
                <w:sz w:val="20"/>
                <w:szCs w:val="20"/>
              </w:rPr>
              <w:t>113</w:t>
            </w:r>
          </w:p>
          <w:p w:rsidR="003059BB" w:rsidRPr="001D06D1" w:rsidRDefault="003059BB" w:rsidP="003059BB">
            <w:pPr>
              <w:spacing w:after="0"/>
              <w:ind w:left="-23"/>
              <w:jc w:val="center"/>
              <w:rPr>
                <w:color w:val="auto"/>
                <w:sz w:val="20"/>
                <w:szCs w:val="20"/>
              </w:rPr>
            </w:pPr>
            <w:r w:rsidRPr="001D06D1">
              <w:rPr>
                <w:color w:val="auto"/>
                <w:sz w:val="20"/>
                <w:szCs w:val="20"/>
              </w:rPr>
              <w:t>271</w:t>
            </w:r>
          </w:p>
          <w:p w:rsidR="003059BB" w:rsidRPr="001D06D1" w:rsidRDefault="003059BB" w:rsidP="003059BB">
            <w:pPr>
              <w:spacing w:after="0"/>
              <w:ind w:left="-23"/>
              <w:jc w:val="center"/>
              <w:rPr>
                <w:color w:val="auto"/>
                <w:sz w:val="20"/>
                <w:szCs w:val="20"/>
              </w:rPr>
            </w:pPr>
            <w:r w:rsidRPr="001D06D1">
              <w:rPr>
                <w:color w:val="auto"/>
                <w:sz w:val="20"/>
                <w:szCs w:val="20"/>
              </w:rPr>
              <w:t>33</w:t>
            </w:r>
          </w:p>
          <w:p w:rsidR="003059BB" w:rsidRPr="001D06D1" w:rsidRDefault="003059BB" w:rsidP="003059BB">
            <w:pPr>
              <w:spacing w:after="0"/>
              <w:ind w:left="-23"/>
              <w:jc w:val="center"/>
              <w:rPr>
                <w:color w:val="auto"/>
                <w:sz w:val="20"/>
                <w:szCs w:val="20"/>
              </w:rPr>
            </w:pPr>
            <w:r w:rsidRPr="001D06D1">
              <w:rPr>
                <w:color w:val="auto"/>
                <w:sz w:val="20"/>
                <w:szCs w:val="20"/>
              </w:rPr>
              <w:t>-</w:t>
            </w:r>
          </w:p>
        </w:tc>
        <w:tc>
          <w:tcPr>
            <w:tcW w:w="1583" w:type="dxa"/>
          </w:tcPr>
          <w:p w:rsidR="003059BB" w:rsidRPr="001D06D1" w:rsidRDefault="003059BB" w:rsidP="003059BB">
            <w:pPr>
              <w:spacing w:after="0"/>
              <w:ind w:left="0" w:firstLine="0"/>
              <w:rPr>
                <w:color w:val="auto"/>
                <w:sz w:val="20"/>
                <w:szCs w:val="20"/>
              </w:rPr>
            </w:pPr>
          </w:p>
          <w:p w:rsidR="003059BB" w:rsidRPr="001D06D1" w:rsidRDefault="003059BB" w:rsidP="003059BB">
            <w:pPr>
              <w:spacing w:after="0"/>
              <w:ind w:left="-23"/>
              <w:jc w:val="center"/>
              <w:rPr>
                <w:color w:val="auto"/>
                <w:sz w:val="20"/>
                <w:szCs w:val="20"/>
              </w:rPr>
            </w:pPr>
            <w:r w:rsidRPr="001D06D1">
              <w:rPr>
                <w:color w:val="auto"/>
                <w:sz w:val="20"/>
                <w:szCs w:val="20"/>
              </w:rPr>
              <w:t>101</w:t>
            </w:r>
          </w:p>
          <w:p w:rsidR="003059BB" w:rsidRPr="001D06D1" w:rsidRDefault="003059BB" w:rsidP="003059BB">
            <w:pPr>
              <w:spacing w:after="0"/>
              <w:ind w:left="-23"/>
              <w:jc w:val="center"/>
              <w:rPr>
                <w:color w:val="auto"/>
                <w:sz w:val="20"/>
                <w:szCs w:val="20"/>
              </w:rPr>
            </w:pPr>
            <w:r w:rsidRPr="001D06D1">
              <w:rPr>
                <w:color w:val="auto"/>
                <w:sz w:val="20"/>
                <w:szCs w:val="20"/>
              </w:rPr>
              <w:t>70</w:t>
            </w:r>
          </w:p>
          <w:p w:rsidR="003059BB" w:rsidRPr="001D06D1" w:rsidRDefault="003059BB" w:rsidP="003059BB">
            <w:pPr>
              <w:spacing w:after="0"/>
              <w:ind w:left="-23"/>
              <w:jc w:val="center"/>
              <w:rPr>
                <w:color w:val="auto"/>
                <w:sz w:val="20"/>
                <w:szCs w:val="20"/>
              </w:rPr>
            </w:pPr>
            <w:r w:rsidRPr="001D06D1">
              <w:rPr>
                <w:color w:val="auto"/>
                <w:sz w:val="20"/>
                <w:szCs w:val="20"/>
              </w:rPr>
              <w:t>9</w:t>
            </w:r>
          </w:p>
          <w:p w:rsidR="003059BB" w:rsidRPr="001D06D1" w:rsidRDefault="003059BB" w:rsidP="003059BB">
            <w:pPr>
              <w:spacing w:after="0"/>
              <w:ind w:left="-23"/>
              <w:jc w:val="center"/>
              <w:rPr>
                <w:color w:val="auto"/>
                <w:sz w:val="20"/>
                <w:szCs w:val="20"/>
              </w:rPr>
            </w:pPr>
            <w:r w:rsidRPr="001D06D1">
              <w:rPr>
                <w:color w:val="auto"/>
                <w:sz w:val="20"/>
                <w:szCs w:val="20"/>
              </w:rPr>
              <w:t>113</w:t>
            </w:r>
          </w:p>
          <w:p w:rsidR="003059BB" w:rsidRPr="001D06D1" w:rsidRDefault="003059BB" w:rsidP="003059BB">
            <w:pPr>
              <w:spacing w:after="0"/>
              <w:ind w:left="-23"/>
              <w:jc w:val="center"/>
              <w:rPr>
                <w:color w:val="auto"/>
                <w:sz w:val="20"/>
                <w:szCs w:val="20"/>
              </w:rPr>
            </w:pPr>
            <w:r w:rsidRPr="001D06D1">
              <w:rPr>
                <w:color w:val="auto"/>
                <w:sz w:val="20"/>
                <w:szCs w:val="20"/>
              </w:rPr>
              <w:t>270</w:t>
            </w:r>
          </w:p>
          <w:p w:rsidR="003059BB" w:rsidRPr="001D06D1" w:rsidRDefault="003059BB" w:rsidP="003059BB">
            <w:pPr>
              <w:spacing w:after="0"/>
              <w:ind w:left="-23"/>
              <w:jc w:val="center"/>
              <w:rPr>
                <w:color w:val="auto"/>
                <w:sz w:val="20"/>
                <w:szCs w:val="20"/>
              </w:rPr>
            </w:pPr>
            <w:r w:rsidRPr="001D06D1">
              <w:rPr>
                <w:color w:val="auto"/>
                <w:sz w:val="20"/>
                <w:szCs w:val="20"/>
              </w:rPr>
              <w:t>33</w:t>
            </w:r>
          </w:p>
          <w:p w:rsidR="003059BB" w:rsidRPr="001D06D1" w:rsidRDefault="003059BB" w:rsidP="003059BB">
            <w:pPr>
              <w:spacing w:after="0"/>
              <w:ind w:left="-23"/>
              <w:jc w:val="center"/>
              <w:rPr>
                <w:color w:val="auto"/>
                <w:sz w:val="20"/>
                <w:szCs w:val="20"/>
              </w:rPr>
            </w:pPr>
            <w:r w:rsidRPr="001D06D1">
              <w:rPr>
                <w:color w:val="auto"/>
                <w:sz w:val="20"/>
                <w:szCs w:val="20"/>
              </w:rPr>
              <w:t>-</w:t>
            </w:r>
          </w:p>
        </w:tc>
      </w:tr>
      <w:tr w:rsidR="003059BB" w:rsidRPr="001D06D1" w:rsidTr="00532343">
        <w:tc>
          <w:tcPr>
            <w:tcW w:w="916" w:type="dxa"/>
          </w:tcPr>
          <w:p w:rsidR="003059BB" w:rsidRPr="001D06D1" w:rsidRDefault="003059BB" w:rsidP="003059BB">
            <w:pPr>
              <w:spacing w:after="0"/>
              <w:ind w:firstLine="72"/>
              <w:rPr>
                <w:color w:val="auto"/>
                <w:sz w:val="20"/>
                <w:szCs w:val="20"/>
              </w:rPr>
            </w:pPr>
            <w:r w:rsidRPr="001D06D1">
              <w:rPr>
                <w:color w:val="auto"/>
                <w:sz w:val="20"/>
                <w:szCs w:val="20"/>
              </w:rPr>
              <w:t>4.</w:t>
            </w:r>
          </w:p>
        </w:tc>
        <w:tc>
          <w:tcPr>
            <w:tcW w:w="3676" w:type="dxa"/>
          </w:tcPr>
          <w:p w:rsidR="003059BB" w:rsidRPr="001D06D1" w:rsidRDefault="003059BB" w:rsidP="003059BB">
            <w:pPr>
              <w:keepNext/>
              <w:spacing w:after="0"/>
              <w:ind w:left="110"/>
              <w:outlineLvl w:val="1"/>
              <w:rPr>
                <w:bCs/>
                <w:iCs/>
                <w:color w:val="auto"/>
                <w:sz w:val="20"/>
                <w:szCs w:val="20"/>
              </w:rPr>
            </w:pPr>
            <w:r w:rsidRPr="001D06D1">
              <w:rPr>
                <w:bCs/>
                <w:iCs/>
                <w:color w:val="auto"/>
                <w:sz w:val="20"/>
                <w:szCs w:val="20"/>
              </w:rPr>
              <w:t>Количество часто болеющих детей</w:t>
            </w:r>
          </w:p>
        </w:tc>
        <w:tc>
          <w:tcPr>
            <w:tcW w:w="1583" w:type="dxa"/>
          </w:tcPr>
          <w:p w:rsidR="003059BB" w:rsidRPr="001D06D1" w:rsidRDefault="003059BB" w:rsidP="003059BB">
            <w:pPr>
              <w:spacing w:after="0"/>
              <w:ind w:left="-23"/>
              <w:jc w:val="center"/>
              <w:rPr>
                <w:bCs/>
                <w:color w:val="auto"/>
                <w:sz w:val="20"/>
                <w:szCs w:val="20"/>
              </w:rPr>
            </w:pPr>
            <w:r w:rsidRPr="001D06D1">
              <w:rPr>
                <w:bCs/>
                <w:color w:val="auto"/>
                <w:sz w:val="20"/>
                <w:szCs w:val="20"/>
              </w:rPr>
              <w:t>8</w:t>
            </w:r>
          </w:p>
        </w:tc>
        <w:tc>
          <w:tcPr>
            <w:tcW w:w="1583" w:type="dxa"/>
          </w:tcPr>
          <w:p w:rsidR="003059BB" w:rsidRPr="001D06D1" w:rsidRDefault="003059BB" w:rsidP="003059BB">
            <w:pPr>
              <w:spacing w:after="0"/>
              <w:ind w:left="-23"/>
              <w:rPr>
                <w:bCs/>
                <w:color w:val="auto"/>
                <w:sz w:val="20"/>
                <w:szCs w:val="20"/>
              </w:rPr>
            </w:pPr>
            <w:r w:rsidRPr="001D06D1">
              <w:rPr>
                <w:bCs/>
                <w:color w:val="auto"/>
                <w:sz w:val="20"/>
                <w:szCs w:val="20"/>
              </w:rPr>
              <w:t xml:space="preserve">            9</w:t>
            </w:r>
          </w:p>
        </w:tc>
        <w:tc>
          <w:tcPr>
            <w:tcW w:w="1583" w:type="dxa"/>
          </w:tcPr>
          <w:p w:rsidR="003059BB" w:rsidRPr="001D06D1" w:rsidRDefault="003059BB" w:rsidP="003059BB">
            <w:pPr>
              <w:spacing w:after="0"/>
              <w:ind w:left="-23"/>
              <w:jc w:val="center"/>
              <w:rPr>
                <w:bCs/>
                <w:color w:val="auto"/>
                <w:sz w:val="20"/>
                <w:szCs w:val="20"/>
              </w:rPr>
            </w:pPr>
            <w:r w:rsidRPr="001D06D1">
              <w:rPr>
                <w:bCs/>
                <w:color w:val="auto"/>
                <w:sz w:val="20"/>
                <w:szCs w:val="20"/>
              </w:rPr>
              <w:t>11</w:t>
            </w:r>
          </w:p>
        </w:tc>
      </w:tr>
      <w:tr w:rsidR="003059BB" w:rsidRPr="001D06D1" w:rsidTr="00532343">
        <w:trPr>
          <w:trHeight w:val="1008"/>
        </w:trPr>
        <w:tc>
          <w:tcPr>
            <w:tcW w:w="916" w:type="dxa"/>
          </w:tcPr>
          <w:p w:rsidR="003059BB" w:rsidRPr="001D06D1" w:rsidRDefault="003059BB" w:rsidP="003059BB">
            <w:pPr>
              <w:spacing w:after="0"/>
              <w:ind w:firstLine="72"/>
              <w:rPr>
                <w:color w:val="auto"/>
                <w:sz w:val="20"/>
                <w:szCs w:val="20"/>
              </w:rPr>
            </w:pPr>
            <w:r w:rsidRPr="001D06D1">
              <w:rPr>
                <w:color w:val="auto"/>
                <w:sz w:val="20"/>
                <w:szCs w:val="20"/>
              </w:rPr>
              <w:t>5.</w:t>
            </w:r>
          </w:p>
        </w:tc>
        <w:tc>
          <w:tcPr>
            <w:tcW w:w="3676" w:type="dxa"/>
          </w:tcPr>
          <w:p w:rsidR="003059BB" w:rsidRPr="001D06D1" w:rsidRDefault="003059BB" w:rsidP="003059BB">
            <w:pPr>
              <w:spacing w:after="0"/>
              <w:ind w:left="110"/>
              <w:rPr>
                <w:color w:val="auto"/>
                <w:sz w:val="20"/>
                <w:szCs w:val="20"/>
              </w:rPr>
            </w:pPr>
            <w:r w:rsidRPr="001D06D1">
              <w:rPr>
                <w:color w:val="auto"/>
                <w:sz w:val="20"/>
                <w:szCs w:val="20"/>
              </w:rPr>
              <w:t>Данные по группам здоровья:</w:t>
            </w:r>
          </w:p>
          <w:p w:rsidR="003059BB" w:rsidRPr="001D06D1" w:rsidRDefault="003059BB" w:rsidP="00FA35A6">
            <w:pPr>
              <w:numPr>
                <w:ilvl w:val="0"/>
                <w:numId w:val="31"/>
              </w:numPr>
              <w:tabs>
                <w:tab w:val="left" w:pos="246"/>
              </w:tabs>
              <w:spacing w:after="0" w:line="240" w:lineRule="auto"/>
              <w:ind w:left="110" w:right="0"/>
              <w:rPr>
                <w:color w:val="auto"/>
                <w:sz w:val="20"/>
                <w:szCs w:val="20"/>
              </w:rPr>
            </w:pPr>
            <w:r w:rsidRPr="001D06D1">
              <w:rPr>
                <w:color w:val="auto"/>
                <w:sz w:val="20"/>
                <w:szCs w:val="20"/>
              </w:rPr>
              <w:t>основная</w:t>
            </w:r>
          </w:p>
          <w:p w:rsidR="003059BB" w:rsidRPr="001D06D1" w:rsidRDefault="003059BB" w:rsidP="00FA35A6">
            <w:pPr>
              <w:numPr>
                <w:ilvl w:val="0"/>
                <w:numId w:val="31"/>
              </w:numPr>
              <w:tabs>
                <w:tab w:val="left" w:pos="246"/>
              </w:tabs>
              <w:spacing w:after="0" w:line="240" w:lineRule="auto"/>
              <w:ind w:left="110" w:right="0"/>
              <w:rPr>
                <w:color w:val="auto"/>
                <w:sz w:val="20"/>
                <w:szCs w:val="20"/>
              </w:rPr>
            </w:pPr>
            <w:r w:rsidRPr="001D06D1">
              <w:rPr>
                <w:color w:val="auto"/>
                <w:sz w:val="20"/>
                <w:szCs w:val="20"/>
              </w:rPr>
              <w:t>подготовительная</w:t>
            </w:r>
          </w:p>
          <w:p w:rsidR="003059BB" w:rsidRPr="001D06D1" w:rsidRDefault="003059BB" w:rsidP="00FA35A6">
            <w:pPr>
              <w:numPr>
                <w:ilvl w:val="0"/>
                <w:numId w:val="31"/>
              </w:numPr>
              <w:tabs>
                <w:tab w:val="left" w:pos="246"/>
              </w:tabs>
              <w:spacing w:after="0" w:line="240" w:lineRule="auto"/>
              <w:ind w:left="110" w:right="0"/>
              <w:rPr>
                <w:color w:val="auto"/>
                <w:sz w:val="20"/>
                <w:szCs w:val="20"/>
              </w:rPr>
            </w:pPr>
            <w:r w:rsidRPr="001D06D1">
              <w:rPr>
                <w:color w:val="auto"/>
                <w:sz w:val="20"/>
                <w:szCs w:val="20"/>
              </w:rPr>
              <w:t>специальная</w:t>
            </w:r>
          </w:p>
        </w:tc>
        <w:tc>
          <w:tcPr>
            <w:tcW w:w="1583" w:type="dxa"/>
          </w:tcPr>
          <w:p w:rsidR="003059BB" w:rsidRPr="001D06D1" w:rsidRDefault="003059BB" w:rsidP="003059BB">
            <w:pPr>
              <w:spacing w:after="0"/>
              <w:ind w:left="-23"/>
              <w:jc w:val="center"/>
              <w:rPr>
                <w:color w:val="auto"/>
                <w:sz w:val="20"/>
                <w:szCs w:val="20"/>
              </w:rPr>
            </w:pPr>
          </w:p>
          <w:p w:rsidR="003059BB" w:rsidRPr="001D06D1" w:rsidRDefault="003059BB" w:rsidP="003059BB">
            <w:pPr>
              <w:spacing w:after="0"/>
              <w:ind w:left="-23"/>
              <w:jc w:val="center"/>
              <w:rPr>
                <w:color w:val="auto"/>
                <w:sz w:val="20"/>
                <w:szCs w:val="20"/>
              </w:rPr>
            </w:pPr>
            <w:r w:rsidRPr="001D06D1">
              <w:rPr>
                <w:color w:val="auto"/>
                <w:sz w:val="20"/>
                <w:szCs w:val="20"/>
              </w:rPr>
              <w:t>581</w:t>
            </w:r>
          </w:p>
          <w:p w:rsidR="003059BB" w:rsidRPr="001D06D1" w:rsidRDefault="003059BB" w:rsidP="003059BB">
            <w:pPr>
              <w:spacing w:after="0"/>
              <w:ind w:left="-23"/>
              <w:jc w:val="center"/>
              <w:rPr>
                <w:color w:val="auto"/>
                <w:sz w:val="20"/>
                <w:szCs w:val="20"/>
              </w:rPr>
            </w:pPr>
            <w:r w:rsidRPr="001D06D1">
              <w:rPr>
                <w:color w:val="auto"/>
                <w:sz w:val="20"/>
                <w:szCs w:val="20"/>
              </w:rPr>
              <w:t>218</w:t>
            </w:r>
          </w:p>
          <w:p w:rsidR="003059BB" w:rsidRPr="001D06D1" w:rsidRDefault="003059BB" w:rsidP="003059BB">
            <w:pPr>
              <w:spacing w:after="0"/>
              <w:ind w:left="-23"/>
              <w:jc w:val="center"/>
              <w:rPr>
                <w:color w:val="auto"/>
                <w:sz w:val="20"/>
                <w:szCs w:val="20"/>
              </w:rPr>
            </w:pPr>
            <w:r w:rsidRPr="001D06D1">
              <w:rPr>
                <w:color w:val="auto"/>
                <w:sz w:val="20"/>
                <w:szCs w:val="20"/>
              </w:rPr>
              <w:t>11</w:t>
            </w:r>
          </w:p>
        </w:tc>
        <w:tc>
          <w:tcPr>
            <w:tcW w:w="1583" w:type="dxa"/>
          </w:tcPr>
          <w:p w:rsidR="003059BB" w:rsidRPr="001D06D1" w:rsidRDefault="003059BB" w:rsidP="003059BB">
            <w:pPr>
              <w:spacing w:after="0"/>
              <w:ind w:left="-23"/>
              <w:jc w:val="center"/>
              <w:rPr>
                <w:color w:val="auto"/>
                <w:sz w:val="20"/>
                <w:szCs w:val="20"/>
              </w:rPr>
            </w:pPr>
          </w:p>
          <w:p w:rsidR="003059BB" w:rsidRPr="001D06D1" w:rsidRDefault="003059BB" w:rsidP="003059BB">
            <w:pPr>
              <w:spacing w:after="0"/>
              <w:ind w:left="-23"/>
              <w:jc w:val="center"/>
              <w:rPr>
                <w:color w:val="auto"/>
                <w:sz w:val="20"/>
                <w:szCs w:val="20"/>
              </w:rPr>
            </w:pPr>
            <w:r w:rsidRPr="001D06D1">
              <w:rPr>
                <w:color w:val="auto"/>
                <w:sz w:val="20"/>
                <w:szCs w:val="20"/>
              </w:rPr>
              <w:t>585</w:t>
            </w:r>
          </w:p>
          <w:p w:rsidR="003059BB" w:rsidRPr="001D06D1" w:rsidRDefault="003059BB" w:rsidP="003059BB">
            <w:pPr>
              <w:spacing w:after="0"/>
              <w:ind w:left="-23"/>
              <w:jc w:val="center"/>
              <w:rPr>
                <w:color w:val="auto"/>
                <w:sz w:val="20"/>
                <w:szCs w:val="20"/>
              </w:rPr>
            </w:pPr>
            <w:r w:rsidRPr="001D06D1">
              <w:rPr>
                <w:color w:val="auto"/>
                <w:sz w:val="20"/>
                <w:szCs w:val="20"/>
              </w:rPr>
              <w:t>211</w:t>
            </w:r>
          </w:p>
          <w:p w:rsidR="003059BB" w:rsidRPr="001D06D1" w:rsidRDefault="003059BB" w:rsidP="003059BB">
            <w:pPr>
              <w:spacing w:after="0"/>
              <w:ind w:left="-23"/>
              <w:jc w:val="center"/>
              <w:rPr>
                <w:color w:val="auto"/>
                <w:sz w:val="20"/>
                <w:szCs w:val="20"/>
              </w:rPr>
            </w:pPr>
            <w:r w:rsidRPr="001D06D1">
              <w:rPr>
                <w:color w:val="auto"/>
                <w:sz w:val="20"/>
                <w:szCs w:val="20"/>
              </w:rPr>
              <w:t>9</w:t>
            </w:r>
          </w:p>
        </w:tc>
        <w:tc>
          <w:tcPr>
            <w:tcW w:w="1583" w:type="dxa"/>
          </w:tcPr>
          <w:p w:rsidR="003059BB" w:rsidRPr="001D06D1" w:rsidRDefault="003059BB" w:rsidP="003059BB">
            <w:pPr>
              <w:spacing w:after="0"/>
              <w:ind w:left="-23"/>
              <w:jc w:val="center"/>
              <w:rPr>
                <w:color w:val="auto"/>
                <w:sz w:val="20"/>
                <w:szCs w:val="20"/>
              </w:rPr>
            </w:pPr>
          </w:p>
          <w:p w:rsidR="003059BB" w:rsidRPr="001D06D1" w:rsidRDefault="003059BB" w:rsidP="003059BB">
            <w:pPr>
              <w:spacing w:after="0"/>
              <w:ind w:left="-23"/>
              <w:jc w:val="center"/>
              <w:rPr>
                <w:color w:val="auto"/>
                <w:sz w:val="20"/>
                <w:szCs w:val="20"/>
              </w:rPr>
            </w:pPr>
            <w:r w:rsidRPr="001D06D1">
              <w:rPr>
                <w:color w:val="auto"/>
                <w:sz w:val="20"/>
                <w:szCs w:val="20"/>
              </w:rPr>
              <w:t>596</w:t>
            </w:r>
          </w:p>
          <w:p w:rsidR="003059BB" w:rsidRPr="001D06D1" w:rsidRDefault="003059BB" w:rsidP="003059BB">
            <w:pPr>
              <w:spacing w:after="0"/>
              <w:ind w:left="-23"/>
              <w:jc w:val="center"/>
              <w:rPr>
                <w:color w:val="auto"/>
                <w:sz w:val="20"/>
                <w:szCs w:val="20"/>
              </w:rPr>
            </w:pPr>
            <w:r w:rsidRPr="001D06D1">
              <w:rPr>
                <w:color w:val="auto"/>
                <w:sz w:val="20"/>
                <w:szCs w:val="20"/>
              </w:rPr>
              <w:t>212</w:t>
            </w:r>
          </w:p>
          <w:p w:rsidR="003059BB" w:rsidRPr="001D06D1" w:rsidRDefault="003059BB" w:rsidP="003059BB">
            <w:pPr>
              <w:spacing w:after="0"/>
              <w:ind w:left="-23"/>
              <w:jc w:val="center"/>
              <w:rPr>
                <w:color w:val="auto"/>
                <w:sz w:val="20"/>
                <w:szCs w:val="20"/>
              </w:rPr>
            </w:pPr>
            <w:r w:rsidRPr="001D06D1">
              <w:rPr>
                <w:color w:val="auto"/>
                <w:sz w:val="20"/>
                <w:szCs w:val="20"/>
              </w:rPr>
              <w:t>12</w:t>
            </w:r>
          </w:p>
        </w:tc>
      </w:tr>
      <w:tr w:rsidR="003059BB" w:rsidRPr="001D06D1" w:rsidTr="00532343">
        <w:tc>
          <w:tcPr>
            <w:tcW w:w="916" w:type="dxa"/>
          </w:tcPr>
          <w:p w:rsidR="003059BB" w:rsidRPr="001D06D1" w:rsidRDefault="003059BB" w:rsidP="003059BB">
            <w:pPr>
              <w:spacing w:after="0"/>
              <w:ind w:firstLine="72"/>
              <w:rPr>
                <w:color w:val="auto"/>
                <w:sz w:val="20"/>
                <w:szCs w:val="20"/>
              </w:rPr>
            </w:pPr>
            <w:r w:rsidRPr="001D06D1">
              <w:rPr>
                <w:color w:val="auto"/>
                <w:sz w:val="20"/>
                <w:szCs w:val="20"/>
              </w:rPr>
              <w:t>6.</w:t>
            </w:r>
          </w:p>
        </w:tc>
        <w:tc>
          <w:tcPr>
            <w:tcW w:w="3676" w:type="dxa"/>
          </w:tcPr>
          <w:p w:rsidR="003059BB" w:rsidRPr="001D06D1" w:rsidRDefault="003059BB" w:rsidP="003059BB">
            <w:pPr>
              <w:spacing w:after="0"/>
              <w:ind w:left="110" w:firstLine="35"/>
              <w:rPr>
                <w:color w:val="auto"/>
                <w:sz w:val="20"/>
                <w:szCs w:val="20"/>
              </w:rPr>
            </w:pPr>
            <w:r w:rsidRPr="001D06D1">
              <w:rPr>
                <w:color w:val="auto"/>
                <w:sz w:val="20"/>
                <w:szCs w:val="20"/>
              </w:rPr>
              <w:t>Охват учащихся физкультурой и спортом:</w:t>
            </w:r>
          </w:p>
          <w:p w:rsidR="003059BB" w:rsidRPr="001D06D1" w:rsidRDefault="003059BB" w:rsidP="00FA35A6">
            <w:pPr>
              <w:numPr>
                <w:ilvl w:val="0"/>
                <w:numId w:val="31"/>
              </w:numPr>
              <w:tabs>
                <w:tab w:val="clear" w:pos="720"/>
                <w:tab w:val="num" w:pos="246"/>
                <w:tab w:val="num" w:pos="316"/>
              </w:tabs>
              <w:spacing w:after="0" w:line="240" w:lineRule="auto"/>
              <w:ind w:left="110" w:right="0" w:hanging="141"/>
              <w:jc w:val="left"/>
              <w:rPr>
                <w:color w:val="auto"/>
                <w:sz w:val="20"/>
                <w:szCs w:val="20"/>
              </w:rPr>
            </w:pPr>
            <w:r w:rsidRPr="001D06D1">
              <w:rPr>
                <w:color w:val="auto"/>
                <w:sz w:val="20"/>
                <w:szCs w:val="20"/>
              </w:rPr>
              <w:t>только уроки физкультуры</w:t>
            </w:r>
          </w:p>
          <w:p w:rsidR="003059BB" w:rsidRPr="001D06D1" w:rsidRDefault="003059BB" w:rsidP="00FA35A6">
            <w:pPr>
              <w:numPr>
                <w:ilvl w:val="0"/>
                <w:numId w:val="31"/>
              </w:numPr>
              <w:tabs>
                <w:tab w:val="clear" w:pos="720"/>
                <w:tab w:val="num" w:pos="246"/>
                <w:tab w:val="num" w:pos="316"/>
              </w:tabs>
              <w:spacing w:after="0" w:line="240" w:lineRule="auto"/>
              <w:ind w:left="110" w:right="0" w:hanging="141"/>
              <w:jc w:val="left"/>
              <w:rPr>
                <w:color w:val="auto"/>
                <w:sz w:val="20"/>
                <w:szCs w:val="20"/>
              </w:rPr>
            </w:pPr>
            <w:r w:rsidRPr="001D06D1">
              <w:rPr>
                <w:color w:val="auto"/>
                <w:sz w:val="20"/>
                <w:szCs w:val="20"/>
              </w:rPr>
              <w:t>школьные спортивные секции</w:t>
            </w:r>
          </w:p>
          <w:p w:rsidR="003059BB" w:rsidRPr="001D06D1" w:rsidRDefault="003059BB" w:rsidP="00FA35A6">
            <w:pPr>
              <w:numPr>
                <w:ilvl w:val="0"/>
                <w:numId w:val="31"/>
              </w:numPr>
              <w:tabs>
                <w:tab w:val="clear" w:pos="720"/>
                <w:tab w:val="num" w:pos="246"/>
                <w:tab w:val="num" w:pos="316"/>
              </w:tabs>
              <w:spacing w:after="0" w:line="240" w:lineRule="auto"/>
              <w:ind w:left="110" w:right="0" w:hanging="141"/>
              <w:jc w:val="left"/>
              <w:rPr>
                <w:color w:val="auto"/>
                <w:sz w:val="20"/>
                <w:szCs w:val="20"/>
              </w:rPr>
            </w:pPr>
            <w:r w:rsidRPr="001D06D1">
              <w:rPr>
                <w:color w:val="auto"/>
                <w:sz w:val="20"/>
                <w:szCs w:val="20"/>
              </w:rPr>
              <w:lastRenderedPageBreak/>
              <w:t>спортивные секции вне школы</w:t>
            </w:r>
          </w:p>
          <w:p w:rsidR="003059BB" w:rsidRPr="001D06D1" w:rsidRDefault="003059BB" w:rsidP="00FA35A6">
            <w:pPr>
              <w:numPr>
                <w:ilvl w:val="0"/>
                <w:numId w:val="31"/>
              </w:numPr>
              <w:tabs>
                <w:tab w:val="clear" w:pos="720"/>
                <w:tab w:val="num" w:pos="246"/>
                <w:tab w:val="num" w:pos="316"/>
              </w:tabs>
              <w:spacing w:after="0" w:line="240" w:lineRule="auto"/>
              <w:ind w:left="110" w:right="0" w:hanging="141"/>
              <w:jc w:val="left"/>
              <w:rPr>
                <w:color w:val="auto"/>
                <w:sz w:val="20"/>
                <w:szCs w:val="20"/>
              </w:rPr>
            </w:pPr>
            <w:r w:rsidRPr="001D06D1">
              <w:rPr>
                <w:color w:val="auto"/>
                <w:sz w:val="20"/>
                <w:szCs w:val="20"/>
              </w:rPr>
              <w:t>уклоняются от занятий спортом</w:t>
            </w:r>
          </w:p>
        </w:tc>
        <w:tc>
          <w:tcPr>
            <w:tcW w:w="1583" w:type="dxa"/>
          </w:tcPr>
          <w:p w:rsidR="003059BB" w:rsidRPr="001D06D1" w:rsidRDefault="003059BB" w:rsidP="003059BB">
            <w:pPr>
              <w:spacing w:after="0"/>
              <w:ind w:left="-23"/>
              <w:jc w:val="center"/>
              <w:rPr>
                <w:color w:val="auto"/>
                <w:sz w:val="20"/>
                <w:szCs w:val="20"/>
              </w:rPr>
            </w:pPr>
          </w:p>
          <w:p w:rsidR="003059BB" w:rsidRPr="001D06D1" w:rsidRDefault="003059BB" w:rsidP="003059BB">
            <w:pPr>
              <w:spacing w:after="0"/>
              <w:ind w:left="-23"/>
              <w:jc w:val="center"/>
              <w:rPr>
                <w:color w:val="auto"/>
                <w:sz w:val="20"/>
                <w:szCs w:val="20"/>
              </w:rPr>
            </w:pPr>
          </w:p>
          <w:p w:rsidR="003059BB" w:rsidRPr="001D06D1" w:rsidRDefault="003059BB" w:rsidP="003059BB">
            <w:pPr>
              <w:spacing w:after="0"/>
              <w:ind w:left="-23"/>
              <w:jc w:val="center"/>
              <w:rPr>
                <w:color w:val="auto"/>
                <w:sz w:val="20"/>
                <w:szCs w:val="20"/>
              </w:rPr>
            </w:pPr>
            <w:r w:rsidRPr="001D06D1">
              <w:rPr>
                <w:color w:val="auto"/>
                <w:sz w:val="20"/>
                <w:szCs w:val="20"/>
              </w:rPr>
              <w:t>772</w:t>
            </w:r>
          </w:p>
          <w:p w:rsidR="003059BB" w:rsidRPr="001D06D1" w:rsidRDefault="003059BB" w:rsidP="003059BB">
            <w:pPr>
              <w:spacing w:after="0"/>
              <w:ind w:left="-23"/>
              <w:jc w:val="center"/>
              <w:rPr>
                <w:color w:val="auto"/>
                <w:sz w:val="20"/>
                <w:szCs w:val="20"/>
              </w:rPr>
            </w:pPr>
            <w:r w:rsidRPr="001D06D1">
              <w:rPr>
                <w:color w:val="auto"/>
                <w:sz w:val="20"/>
                <w:szCs w:val="20"/>
              </w:rPr>
              <w:lastRenderedPageBreak/>
              <w:t>319</w:t>
            </w:r>
          </w:p>
          <w:p w:rsidR="003059BB" w:rsidRPr="001D06D1" w:rsidRDefault="003059BB" w:rsidP="003059BB">
            <w:pPr>
              <w:spacing w:after="0"/>
              <w:ind w:left="-23"/>
              <w:jc w:val="center"/>
              <w:rPr>
                <w:color w:val="auto"/>
                <w:sz w:val="20"/>
                <w:szCs w:val="20"/>
              </w:rPr>
            </w:pPr>
            <w:r w:rsidRPr="001D06D1">
              <w:rPr>
                <w:color w:val="auto"/>
                <w:sz w:val="20"/>
                <w:szCs w:val="20"/>
              </w:rPr>
              <w:t>224</w:t>
            </w:r>
          </w:p>
          <w:p w:rsidR="003059BB" w:rsidRPr="001D06D1" w:rsidRDefault="003059BB" w:rsidP="003059BB">
            <w:pPr>
              <w:spacing w:after="0"/>
              <w:ind w:left="-23"/>
              <w:jc w:val="center"/>
              <w:rPr>
                <w:color w:val="auto"/>
                <w:sz w:val="20"/>
                <w:szCs w:val="20"/>
              </w:rPr>
            </w:pPr>
            <w:r w:rsidRPr="001D06D1">
              <w:rPr>
                <w:color w:val="auto"/>
                <w:sz w:val="20"/>
                <w:szCs w:val="20"/>
              </w:rPr>
              <w:t>-</w:t>
            </w:r>
          </w:p>
        </w:tc>
        <w:tc>
          <w:tcPr>
            <w:tcW w:w="1583" w:type="dxa"/>
          </w:tcPr>
          <w:p w:rsidR="003059BB" w:rsidRPr="001D06D1" w:rsidRDefault="003059BB" w:rsidP="003059BB">
            <w:pPr>
              <w:spacing w:after="0"/>
              <w:ind w:left="-23"/>
              <w:jc w:val="center"/>
              <w:rPr>
                <w:color w:val="auto"/>
                <w:sz w:val="20"/>
                <w:szCs w:val="20"/>
              </w:rPr>
            </w:pPr>
          </w:p>
          <w:p w:rsidR="003059BB" w:rsidRPr="001D06D1" w:rsidRDefault="003059BB" w:rsidP="003059BB">
            <w:pPr>
              <w:spacing w:after="0"/>
              <w:ind w:left="-23"/>
              <w:jc w:val="center"/>
              <w:rPr>
                <w:color w:val="auto"/>
                <w:sz w:val="20"/>
                <w:szCs w:val="20"/>
              </w:rPr>
            </w:pPr>
          </w:p>
          <w:p w:rsidR="003059BB" w:rsidRPr="001D06D1" w:rsidRDefault="003059BB" w:rsidP="003059BB">
            <w:pPr>
              <w:spacing w:after="0"/>
              <w:ind w:left="-23"/>
              <w:jc w:val="center"/>
              <w:rPr>
                <w:color w:val="auto"/>
                <w:sz w:val="20"/>
                <w:szCs w:val="20"/>
              </w:rPr>
            </w:pPr>
            <w:r w:rsidRPr="001D06D1">
              <w:rPr>
                <w:color w:val="auto"/>
                <w:sz w:val="20"/>
                <w:szCs w:val="20"/>
              </w:rPr>
              <w:t>801</w:t>
            </w:r>
          </w:p>
          <w:p w:rsidR="003059BB" w:rsidRPr="001D06D1" w:rsidRDefault="003059BB" w:rsidP="003059BB">
            <w:pPr>
              <w:spacing w:after="0"/>
              <w:ind w:left="-23"/>
              <w:jc w:val="center"/>
              <w:rPr>
                <w:color w:val="auto"/>
                <w:sz w:val="20"/>
                <w:szCs w:val="20"/>
              </w:rPr>
            </w:pPr>
            <w:r w:rsidRPr="001D06D1">
              <w:rPr>
                <w:color w:val="auto"/>
                <w:sz w:val="20"/>
                <w:szCs w:val="20"/>
              </w:rPr>
              <w:lastRenderedPageBreak/>
              <w:t>323</w:t>
            </w:r>
          </w:p>
          <w:p w:rsidR="003059BB" w:rsidRPr="001D06D1" w:rsidRDefault="003059BB" w:rsidP="003059BB">
            <w:pPr>
              <w:spacing w:after="0"/>
              <w:ind w:left="-23"/>
              <w:jc w:val="center"/>
              <w:rPr>
                <w:color w:val="auto"/>
                <w:sz w:val="20"/>
                <w:szCs w:val="20"/>
              </w:rPr>
            </w:pPr>
            <w:r w:rsidRPr="001D06D1">
              <w:rPr>
                <w:color w:val="auto"/>
                <w:sz w:val="20"/>
                <w:szCs w:val="20"/>
              </w:rPr>
              <w:t>238</w:t>
            </w:r>
          </w:p>
          <w:p w:rsidR="003059BB" w:rsidRPr="001D06D1" w:rsidRDefault="003059BB" w:rsidP="003059BB">
            <w:pPr>
              <w:spacing w:after="0"/>
              <w:ind w:left="-23"/>
              <w:jc w:val="center"/>
              <w:rPr>
                <w:color w:val="auto"/>
                <w:sz w:val="20"/>
                <w:szCs w:val="20"/>
              </w:rPr>
            </w:pPr>
            <w:r w:rsidRPr="001D06D1">
              <w:rPr>
                <w:color w:val="auto"/>
                <w:sz w:val="20"/>
                <w:szCs w:val="20"/>
              </w:rPr>
              <w:t>-</w:t>
            </w:r>
          </w:p>
        </w:tc>
        <w:tc>
          <w:tcPr>
            <w:tcW w:w="1583" w:type="dxa"/>
          </w:tcPr>
          <w:p w:rsidR="003059BB" w:rsidRPr="001D06D1" w:rsidRDefault="003059BB" w:rsidP="003059BB">
            <w:pPr>
              <w:spacing w:after="0"/>
              <w:ind w:left="-23"/>
              <w:jc w:val="center"/>
              <w:rPr>
                <w:color w:val="auto"/>
                <w:sz w:val="20"/>
                <w:szCs w:val="20"/>
              </w:rPr>
            </w:pPr>
          </w:p>
          <w:p w:rsidR="003059BB" w:rsidRPr="001D06D1" w:rsidRDefault="003059BB" w:rsidP="003059BB">
            <w:pPr>
              <w:spacing w:after="0"/>
              <w:ind w:left="-23"/>
              <w:jc w:val="center"/>
              <w:rPr>
                <w:color w:val="auto"/>
                <w:sz w:val="20"/>
                <w:szCs w:val="20"/>
              </w:rPr>
            </w:pPr>
          </w:p>
          <w:p w:rsidR="003059BB" w:rsidRPr="001D06D1" w:rsidRDefault="003059BB" w:rsidP="003059BB">
            <w:pPr>
              <w:spacing w:after="0"/>
              <w:ind w:left="-23"/>
              <w:jc w:val="center"/>
              <w:rPr>
                <w:color w:val="auto"/>
                <w:sz w:val="20"/>
                <w:szCs w:val="20"/>
              </w:rPr>
            </w:pPr>
            <w:r w:rsidRPr="001D06D1">
              <w:rPr>
                <w:color w:val="auto"/>
                <w:sz w:val="20"/>
                <w:szCs w:val="20"/>
              </w:rPr>
              <w:t>811</w:t>
            </w:r>
          </w:p>
          <w:p w:rsidR="003059BB" w:rsidRPr="001D06D1" w:rsidRDefault="003059BB" w:rsidP="003059BB">
            <w:pPr>
              <w:spacing w:after="0"/>
              <w:ind w:left="-23"/>
              <w:jc w:val="center"/>
              <w:rPr>
                <w:color w:val="auto"/>
                <w:sz w:val="20"/>
                <w:szCs w:val="20"/>
              </w:rPr>
            </w:pPr>
            <w:r w:rsidRPr="001D06D1">
              <w:rPr>
                <w:color w:val="auto"/>
                <w:sz w:val="20"/>
                <w:szCs w:val="20"/>
              </w:rPr>
              <w:lastRenderedPageBreak/>
              <w:t>325</w:t>
            </w:r>
          </w:p>
          <w:p w:rsidR="003059BB" w:rsidRPr="001D06D1" w:rsidRDefault="003059BB" w:rsidP="003059BB">
            <w:pPr>
              <w:spacing w:after="0"/>
              <w:ind w:left="-23"/>
              <w:jc w:val="center"/>
              <w:rPr>
                <w:color w:val="auto"/>
                <w:sz w:val="20"/>
                <w:szCs w:val="20"/>
              </w:rPr>
            </w:pPr>
            <w:r w:rsidRPr="001D06D1">
              <w:rPr>
                <w:color w:val="auto"/>
                <w:sz w:val="20"/>
                <w:szCs w:val="20"/>
              </w:rPr>
              <w:t>221</w:t>
            </w:r>
          </w:p>
          <w:p w:rsidR="003059BB" w:rsidRPr="001D06D1" w:rsidRDefault="003059BB" w:rsidP="003059BB">
            <w:pPr>
              <w:spacing w:after="0"/>
              <w:ind w:left="-23"/>
              <w:jc w:val="center"/>
              <w:rPr>
                <w:color w:val="auto"/>
                <w:sz w:val="20"/>
                <w:szCs w:val="20"/>
              </w:rPr>
            </w:pPr>
            <w:r w:rsidRPr="001D06D1">
              <w:rPr>
                <w:color w:val="auto"/>
                <w:sz w:val="20"/>
                <w:szCs w:val="20"/>
              </w:rPr>
              <w:t>-</w:t>
            </w:r>
          </w:p>
        </w:tc>
      </w:tr>
      <w:tr w:rsidR="003059BB" w:rsidRPr="001D06D1" w:rsidTr="00532343">
        <w:trPr>
          <w:trHeight w:val="1008"/>
        </w:trPr>
        <w:tc>
          <w:tcPr>
            <w:tcW w:w="916" w:type="dxa"/>
          </w:tcPr>
          <w:p w:rsidR="003059BB" w:rsidRPr="001D06D1" w:rsidRDefault="003059BB" w:rsidP="003059BB">
            <w:pPr>
              <w:spacing w:after="0"/>
              <w:ind w:firstLine="72"/>
              <w:rPr>
                <w:color w:val="auto"/>
                <w:sz w:val="20"/>
                <w:szCs w:val="20"/>
              </w:rPr>
            </w:pPr>
            <w:r w:rsidRPr="001D06D1">
              <w:rPr>
                <w:color w:val="auto"/>
                <w:sz w:val="20"/>
                <w:szCs w:val="20"/>
              </w:rPr>
              <w:lastRenderedPageBreak/>
              <w:t>7.</w:t>
            </w:r>
          </w:p>
        </w:tc>
        <w:tc>
          <w:tcPr>
            <w:tcW w:w="3676" w:type="dxa"/>
          </w:tcPr>
          <w:p w:rsidR="003059BB" w:rsidRPr="001D06D1" w:rsidRDefault="003059BB" w:rsidP="003059BB">
            <w:pPr>
              <w:spacing w:after="0"/>
              <w:ind w:left="110"/>
              <w:rPr>
                <w:color w:val="auto"/>
                <w:sz w:val="20"/>
                <w:szCs w:val="20"/>
              </w:rPr>
            </w:pPr>
            <w:r w:rsidRPr="001D06D1">
              <w:rPr>
                <w:color w:val="auto"/>
                <w:sz w:val="20"/>
                <w:szCs w:val="20"/>
              </w:rPr>
              <w:t>Вредные привычки:</w:t>
            </w:r>
          </w:p>
          <w:p w:rsidR="003059BB" w:rsidRPr="001D06D1" w:rsidRDefault="003059BB" w:rsidP="00FA35A6">
            <w:pPr>
              <w:numPr>
                <w:ilvl w:val="0"/>
                <w:numId w:val="31"/>
              </w:numPr>
              <w:tabs>
                <w:tab w:val="clear" w:pos="720"/>
                <w:tab w:val="num" w:pos="246"/>
                <w:tab w:val="num" w:pos="316"/>
              </w:tabs>
              <w:spacing w:after="0" w:line="240" w:lineRule="auto"/>
              <w:ind w:left="110" w:right="0" w:hanging="545"/>
              <w:rPr>
                <w:color w:val="auto"/>
                <w:sz w:val="20"/>
                <w:szCs w:val="20"/>
              </w:rPr>
            </w:pPr>
            <w:r w:rsidRPr="001D06D1">
              <w:rPr>
                <w:color w:val="auto"/>
                <w:sz w:val="20"/>
                <w:szCs w:val="20"/>
              </w:rPr>
              <w:t>курение</w:t>
            </w:r>
          </w:p>
          <w:p w:rsidR="003059BB" w:rsidRPr="001D06D1" w:rsidRDefault="003059BB" w:rsidP="00FA35A6">
            <w:pPr>
              <w:numPr>
                <w:ilvl w:val="0"/>
                <w:numId w:val="31"/>
              </w:numPr>
              <w:tabs>
                <w:tab w:val="clear" w:pos="720"/>
                <w:tab w:val="num" w:pos="246"/>
                <w:tab w:val="num" w:pos="316"/>
              </w:tabs>
              <w:spacing w:after="0" w:line="240" w:lineRule="auto"/>
              <w:ind w:left="110" w:right="0" w:hanging="545"/>
              <w:rPr>
                <w:color w:val="auto"/>
                <w:sz w:val="20"/>
                <w:szCs w:val="20"/>
              </w:rPr>
            </w:pPr>
            <w:r w:rsidRPr="001D06D1">
              <w:rPr>
                <w:color w:val="auto"/>
                <w:sz w:val="20"/>
                <w:szCs w:val="20"/>
              </w:rPr>
              <w:t>употребление алкоголя</w:t>
            </w:r>
          </w:p>
          <w:p w:rsidR="003059BB" w:rsidRPr="001D06D1" w:rsidRDefault="003059BB" w:rsidP="00FA35A6">
            <w:pPr>
              <w:numPr>
                <w:ilvl w:val="0"/>
                <w:numId w:val="31"/>
              </w:numPr>
              <w:tabs>
                <w:tab w:val="clear" w:pos="720"/>
                <w:tab w:val="num" w:pos="246"/>
                <w:tab w:val="num" w:pos="316"/>
              </w:tabs>
              <w:spacing w:after="0" w:line="240" w:lineRule="auto"/>
              <w:ind w:left="110" w:right="0" w:hanging="545"/>
              <w:rPr>
                <w:color w:val="auto"/>
                <w:sz w:val="20"/>
                <w:szCs w:val="20"/>
              </w:rPr>
            </w:pPr>
            <w:r w:rsidRPr="001D06D1">
              <w:rPr>
                <w:color w:val="auto"/>
                <w:sz w:val="20"/>
                <w:szCs w:val="20"/>
              </w:rPr>
              <w:t>употребление наркотиков</w:t>
            </w:r>
          </w:p>
        </w:tc>
        <w:tc>
          <w:tcPr>
            <w:tcW w:w="1583" w:type="dxa"/>
          </w:tcPr>
          <w:p w:rsidR="003059BB" w:rsidRPr="001D06D1" w:rsidRDefault="003059BB" w:rsidP="003059BB">
            <w:pPr>
              <w:spacing w:after="0"/>
              <w:ind w:left="0" w:firstLine="0"/>
              <w:rPr>
                <w:bCs/>
                <w:color w:val="auto"/>
                <w:sz w:val="20"/>
                <w:szCs w:val="20"/>
              </w:rPr>
            </w:pPr>
          </w:p>
          <w:p w:rsidR="003059BB" w:rsidRPr="001D06D1" w:rsidRDefault="003059BB" w:rsidP="003059BB">
            <w:pPr>
              <w:spacing w:after="0"/>
              <w:ind w:left="-23"/>
              <w:jc w:val="center"/>
              <w:rPr>
                <w:bCs/>
                <w:color w:val="auto"/>
                <w:sz w:val="20"/>
                <w:szCs w:val="20"/>
              </w:rPr>
            </w:pPr>
            <w:r w:rsidRPr="001D06D1">
              <w:rPr>
                <w:bCs/>
                <w:color w:val="auto"/>
                <w:sz w:val="20"/>
                <w:szCs w:val="20"/>
              </w:rPr>
              <w:t>6%</w:t>
            </w:r>
          </w:p>
          <w:p w:rsidR="003059BB" w:rsidRPr="001D06D1" w:rsidRDefault="003059BB" w:rsidP="003059BB">
            <w:pPr>
              <w:spacing w:after="0"/>
              <w:ind w:left="-23" w:firstLine="709"/>
              <w:rPr>
                <w:bCs/>
                <w:color w:val="auto"/>
                <w:sz w:val="20"/>
                <w:szCs w:val="20"/>
              </w:rPr>
            </w:pPr>
            <w:r w:rsidRPr="001D06D1">
              <w:rPr>
                <w:bCs/>
                <w:color w:val="auto"/>
                <w:sz w:val="20"/>
                <w:szCs w:val="20"/>
              </w:rPr>
              <w:t>-</w:t>
            </w:r>
          </w:p>
          <w:p w:rsidR="003059BB" w:rsidRPr="001D06D1" w:rsidRDefault="003059BB" w:rsidP="003059BB">
            <w:pPr>
              <w:spacing w:after="0"/>
              <w:ind w:left="-23" w:firstLine="709"/>
              <w:rPr>
                <w:bCs/>
                <w:color w:val="auto"/>
                <w:sz w:val="20"/>
                <w:szCs w:val="20"/>
              </w:rPr>
            </w:pPr>
            <w:r w:rsidRPr="001D06D1">
              <w:rPr>
                <w:bCs/>
                <w:color w:val="auto"/>
                <w:sz w:val="20"/>
                <w:szCs w:val="20"/>
              </w:rPr>
              <w:t>-</w:t>
            </w:r>
          </w:p>
        </w:tc>
        <w:tc>
          <w:tcPr>
            <w:tcW w:w="1583" w:type="dxa"/>
          </w:tcPr>
          <w:p w:rsidR="003059BB" w:rsidRPr="001D06D1" w:rsidRDefault="003059BB" w:rsidP="003059BB">
            <w:pPr>
              <w:spacing w:after="0"/>
              <w:ind w:left="-23" w:firstLine="709"/>
              <w:rPr>
                <w:bCs/>
                <w:color w:val="auto"/>
                <w:sz w:val="20"/>
                <w:szCs w:val="20"/>
              </w:rPr>
            </w:pPr>
          </w:p>
          <w:p w:rsidR="003059BB" w:rsidRPr="001D06D1" w:rsidRDefault="003059BB" w:rsidP="003059BB">
            <w:pPr>
              <w:spacing w:after="0"/>
              <w:ind w:left="-23" w:firstLine="709"/>
              <w:rPr>
                <w:bCs/>
                <w:color w:val="auto"/>
                <w:sz w:val="20"/>
                <w:szCs w:val="20"/>
              </w:rPr>
            </w:pPr>
            <w:r w:rsidRPr="001D06D1">
              <w:rPr>
                <w:bCs/>
                <w:color w:val="auto"/>
                <w:sz w:val="20"/>
                <w:szCs w:val="20"/>
              </w:rPr>
              <w:t>4%</w:t>
            </w:r>
          </w:p>
          <w:p w:rsidR="003059BB" w:rsidRPr="001D06D1" w:rsidRDefault="003059BB" w:rsidP="003059BB">
            <w:pPr>
              <w:spacing w:after="0"/>
              <w:ind w:left="-23" w:firstLine="709"/>
              <w:rPr>
                <w:bCs/>
                <w:color w:val="auto"/>
                <w:sz w:val="20"/>
                <w:szCs w:val="20"/>
              </w:rPr>
            </w:pPr>
            <w:r w:rsidRPr="001D06D1">
              <w:rPr>
                <w:bCs/>
                <w:color w:val="auto"/>
                <w:sz w:val="20"/>
                <w:szCs w:val="20"/>
              </w:rPr>
              <w:t>-</w:t>
            </w:r>
          </w:p>
          <w:p w:rsidR="003059BB" w:rsidRPr="001D06D1" w:rsidRDefault="003059BB" w:rsidP="003059BB">
            <w:pPr>
              <w:spacing w:after="0"/>
              <w:ind w:left="-23" w:firstLine="709"/>
              <w:rPr>
                <w:bCs/>
                <w:color w:val="auto"/>
                <w:sz w:val="20"/>
                <w:szCs w:val="20"/>
              </w:rPr>
            </w:pPr>
            <w:r w:rsidRPr="001D06D1">
              <w:rPr>
                <w:bCs/>
                <w:color w:val="auto"/>
                <w:sz w:val="20"/>
                <w:szCs w:val="20"/>
              </w:rPr>
              <w:t>-</w:t>
            </w:r>
          </w:p>
        </w:tc>
        <w:tc>
          <w:tcPr>
            <w:tcW w:w="1583" w:type="dxa"/>
          </w:tcPr>
          <w:p w:rsidR="003059BB" w:rsidRPr="001D06D1" w:rsidRDefault="003059BB" w:rsidP="003059BB">
            <w:pPr>
              <w:spacing w:after="0"/>
              <w:ind w:left="-23" w:firstLine="709"/>
              <w:rPr>
                <w:bCs/>
                <w:color w:val="auto"/>
                <w:sz w:val="20"/>
                <w:szCs w:val="20"/>
              </w:rPr>
            </w:pPr>
          </w:p>
          <w:p w:rsidR="003059BB" w:rsidRPr="001D06D1" w:rsidRDefault="003059BB" w:rsidP="003059BB">
            <w:pPr>
              <w:spacing w:after="0"/>
              <w:ind w:left="-23" w:firstLine="709"/>
              <w:rPr>
                <w:bCs/>
                <w:color w:val="auto"/>
                <w:sz w:val="20"/>
                <w:szCs w:val="20"/>
              </w:rPr>
            </w:pPr>
            <w:r w:rsidRPr="001D06D1">
              <w:rPr>
                <w:bCs/>
                <w:color w:val="auto"/>
                <w:sz w:val="20"/>
                <w:szCs w:val="20"/>
              </w:rPr>
              <w:t>5%</w:t>
            </w:r>
          </w:p>
          <w:p w:rsidR="003059BB" w:rsidRPr="001D06D1" w:rsidRDefault="003059BB" w:rsidP="003059BB">
            <w:pPr>
              <w:spacing w:after="0"/>
              <w:ind w:left="-23" w:firstLine="709"/>
              <w:rPr>
                <w:bCs/>
                <w:color w:val="auto"/>
                <w:sz w:val="20"/>
                <w:szCs w:val="20"/>
              </w:rPr>
            </w:pPr>
            <w:r w:rsidRPr="001D06D1">
              <w:rPr>
                <w:bCs/>
                <w:color w:val="auto"/>
                <w:sz w:val="20"/>
                <w:szCs w:val="20"/>
              </w:rPr>
              <w:t>-</w:t>
            </w:r>
          </w:p>
          <w:p w:rsidR="003059BB" w:rsidRPr="001D06D1" w:rsidRDefault="003059BB" w:rsidP="003059BB">
            <w:pPr>
              <w:spacing w:after="0"/>
              <w:ind w:left="-23" w:firstLine="709"/>
              <w:rPr>
                <w:bCs/>
                <w:color w:val="auto"/>
                <w:sz w:val="20"/>
                <w:szCs w:val="20"/>
              </w:rPr>
            </w:pPr>
            <w:r w:rsidRPr="001D06D1">
              <w:rPr>
                <w:bCs/>
                <w:color w:val="auto"/>
                <w:sz w:val="20"/>
                <w:szCs w:val="20"/>
              </w:rPr>
              <w:t>-</w:t>
            </w:r>
          </w:p>
        </w:tc>
      </w:tr>
      <w:tr w:rsidR="003059BB" w:rsidRPr="001D06D1" w:rsidTr="00532343">
        <w:tc>
          <w:tcPr>
            <w:tcW w:w="916" w:type="dxa"/>
          </w:tcPr>
          <w:p w:rsidR="003059BB" w:rsidRPr="001D06D1" w:rsidRDefault="003059BB" w:rsidP="003059BB">
            <w:pPr>
              <w:spacing w:after="0"/>
              <w:ind w:firstLine="72"/>
              <w:rPr>
                <w:color w:val="auto"/>
                <w:sz w:val="20"/>
                <w:szCs w:val="20"/>
              </w:rPr>
            </w:pPr>
            <w:r w:rsidRPr="001D06D1">
              <w:rPr>
                <w:color w:val="auto"/>
                <w:sz w:val="20"/>
                <w:szCs w:val="20"/>
              </w:rPr>
              <w:t>8.</w:t>
            </w:r>
          </w:p>
        </w:tc>
        <w:tc>
          <w:tcPr>
            <w:tcW w:w="3676" w:type="dxa"/>
          </w:tcPr>
          <w:p w:rsidR="003059BB" w:rsidRPr="001D06D1" w:rsidRDefault="003059BB" w:rsidP="003059BB">
            <w:pPr>
              <w:spacing w:after="0"/>
              <w:ind w:left="110"/>
              <w:rPr>
                <w:color w:val="auto"/>
                <w:sz w:val="20"/>
                <w:szCs w:val="20"/>
              </w:rPr>
            </w:pPr>
            <w:r w:rsidRPr="001D06D1">
              <w:rPr>
                <w:color w:val="auto"/>
                <w:sz w:val="20"/>
                <w:szCs w:val="20"/>
              </w:rPr>
              <w:t>Охват учащихся горячим питанием:</w:t>
            </w:r>
          </w:p>
          <w:p w:rsidR="003059BB" w:rsidRPr="001D06D1" w:rsidRDefault="003059BB" w:rsidP="00FA35A6">
            <w:pPr>
              <w:numPr>
                <w:ilvl w:val="0"/>
                <w:numId w:val="31"/>
              </w:numPr>
              <w:tabs>
                <w:tab w:val="clear" w:pos="720"/>
                <w:tab w:val="num" w:pos="246"/>
                <w:tab w:val="num" w:pos="360"/>
              </w:tabs>
              <w:spacing w:after="0" w:line="240" w:lineRule="auto"/>
              <w:ind w:left="110" w:right="0"/>
              <w:rPr>
                <w:color w:val="auto"/>
                <w:sz w:val="20"/>
                <w:szCs w:val="20"/>
              </w:rPr>
            </w:pPr>
            <w:r w:rsidRPr="001D06D1">
              <w:rPr>
                <w:color w:val="auto"/>
                <w:sz w:val="20"/>
                <w:szCs w:val="20"/>
              </w:rPr>
              <w:t>за родительские деньги</w:t>
            </w:r>
          </w:p>
          <w:p w:rsidR="003059BB" w:rsidRPr="001D06D1" w:rsidRDefault="003059BB" w:rsidP="00FA35A6">
            <w:pPr>
              <w:numPr>
                <w:ilvl w:val="0"/>
                <w:numId w:val="31"/>
              </w:numPr>
              <w:tabs>
                <w:tab w:val="clear" w:pos="720"/>
                <w:tab w:val="num" w:pos="246"/>
                <w:tab w:val="num" w:pos="360"/>
              </w:tabs>
              <w:spacing w:after="0" w:line="240" w:lineRule="auto"/>
              <w:ind w:left="110" w:right="0"/>
              <w:rPr>
                <w:color w:val="auto"/>
                <w:sz w:val="20"/>
                <w:szCs w:val="20"/>
              </w:rPr>
            </w:pPr>
            <w:r w:rsidRPr="001D06D1">
              <w:rPr>
                <w:color w:val="auto"/>
                <w:sz w:val="20"/>
                <w:szCs w:val="20"/>
              </w:rPr>
              <w:t>малообеспеченные (бесплатно)</w:t>
            </w:r>
          </w:p>
          <w:p w:rsidR="003059BB" w:rsidRPr="001D06D1" w:rsidRDefault="003059BB" w:rsidP="00FA35A6">
            <w:pPr>
              <w:numPr>
                <w:ilvl w:val="0"/>
                <w:numId w:val="31"/>
              </w:numPr>
              <w:tabs>
                <w:tab w:val="clear" w:pos="720"/>
                <w:tab w:val="num" w:pos="246"/>
                <w:tab w:val="num" w:pos="360"/>
              </w:tabs>
              <w:spacing w:after="0" w:line="240" w:lineRule="auto"/>
              <w:ind w:left="110" w:right="0"/>
              <w:rPr>
                <w:color w:val="auto"/>
                <w:sz w:val="20"/>
                <w:szCs w:val="20"/>
              </w:rPr>
            </w:pPr>
            <w:r w:rsidRPr="001D06D1">
              <w:rPr>
                <w:color w:val="auto"/>
                <w:sz w:val="20"/>
                <w:szCs w:val="20"/>
              </w:rPr>
              <w:t>не питаются в школьной столовой</w:t>
            </w:r>
          </w:p>
        </w:tc>
        <w:tc>
          <w:tcPr>
            <w:tcW w:w="1583" w:type="dxa"/>
          </w:tcPr>
          <w:p w:rsidR="003059BB" w:rsidRPr="001D06D1" w:rsidRDefault="003059BB" w:rsidP="003059BB">
            <w:pPr>
              <w:spacing w:after="0"/>
              <w:ind w:left="-23" w:firstLine="709"/>
              <w:jc w:val="center"/>
              <w:rPr>
                <w:bCs/>
                <w:color w:val="auto"/>
                <w:sz w:val="20"/>
                <w:szCs w:val="20"/>
              </w:rPr>
            </w:pPr>
          </w:p>
          <w:p w:rsidR="003059BB" w:rsidRPr="001D06D1" w:rsidRDefault="003059BB" w:rsidP="003059BB">
            <w:pPr>
              <w:spacing w:after="0"/>
              <w:ind w:left="-23" w:firstLine="2"/>
              <w:jc w:val="center"/>
              <w:rPr>
                <w:bCs/>
                <w:color w:val="auto"/>
                <w:sz w:val="20"/>
                <w:szCs w:val="20"/>
              </w:rPr>
            </w:pPr>
            <w:r w:rsidRPr="001D06D1">
              <w:rPr>
                <w:bCs/>
                <w:color w:val="auto"/>
                <w:sz w:val="20"/>
                <w:szCs w:val="20"/>
              </w:rPr>
              <w:t>745</w:t>
            </w:r>
          </w:p>
          <w:p w:rsidR="003059BB" w:rsidRPr="001D06D1" w:rsidRDefault="003059BB" w:rsidP="003059BB">
            <w:pPr>
              <w:spacing w:after="0"/>
              <w:ind w:left="-23" w:firstLine="2"/>
              <w:jc w:val="center"/>
              <w:rPr>
                <w:bCs/>
                <w:color w:val="auto"/>
                <w:sz w:val="20"/>
                <w:szCs w:val="20"/>
              </w:rPr>
            </w:pPr>
            <w:r w:rsidRPr="001D06D1">
              <w:rPr>
                <w:bCs/>
                <w:color w:val="auto"/>
                <w:sz w:val="20"/>
                <w:szCs w:val="20"/>
              </w:rPr>
              <w:t>96</w:t>
            </w:r>
          </w:p>
          <w:p w:rsidR="003059BB" w:rsidRPr="001D06D1" w:rsidRDefault="003059BB" w:rsidP="003059BB">
            <w:pPr>
              <w:spacing w:after="0"/>
              <w:ind w:left="-23" w:firstLine="2"/>
              <w:jc w:val="center"/>
              <w:rPr>
                <w:bCs/>
                <w:color w:val="auto"/>
                <w:sz w:val="20"/>
                <w:szCs w:val="20"/>
              </w:rPr>
            </w:pPr>
          </w:p>
          <w:p w:rsidR="003059BB" w:rsidRPr="001D06D1" w:rsidRDefault="003059BB" w:rsidP="003059BB">
            <w:pPr>
              <w:spacing w:after="0"/>
              <w:ind w:left="-23" w:firstLine="2"/>
              <w:jc w:val="center"/>
              <w:rPr>
                <w:bCs/>
                <w:color w:val="auto"/>
                <w:sz w:val="20"/>
                <w:szCs w:val="20"/>
              </w:rPr>
            </w:pPr>
            <w:r w:rsidRPr="001D06D1">
              <w:rPr>
                <w:bCs/>
                <w:color w:val="auto"/>
                <w:sz w:val="20"/>
                <w:szCs w:val="20"/>
              </w:rPr>
              <w:t>65</w:t>
            </w:r>
          </w:p>
        </w:tc>
        <w:tc>
          <w:tcPr>
            <w:tcW w:w="1583" w:type="dxa"/>
          </w:tcPr>
          <w:p w:rsidR="003059BB" w:rsidRPr="001D06D1" w:rsidRDefault="003059BB" w:rsidP="003059BB">
            <w:pPr>
              <w:spacing w:after="0"/>
              <w:ind w:left="-23" w:right="-378" w:firstLine="709"/>
              <w:jc w:val="center"/>
              <w:rPr>
                <w:bCs/>
                <w:color w:val="auto"/>
                <w:sz w:val="20"/>
                <w:szCs w:val="20"/>
              </w:rPr>
            </w:pPr>
          </w:p>
          <w:p w:rsidR="003059BB" w:rsidRPr="001D06D1" w:rsidRDefault="003059BB" w:rsidP="003059BB">
            <w:pPr>
              <w:spacing w:after="0"/>
              <w:ind w:left="-23" w:right="-378" w:firstLine="709"/>
              <w:rPr>
                <w:bCs/>
                <w:color w:val="auto"/>
                <w:sz w:val="20"/>
                <w:szCs w:val="20"/>
              </w:rPr>
            </w:pPr>
            <w:r w:rsidRPr="001D06D1">
              <w:rPr>
                <w:bCs/>
                <w:color w:val="auto"/>
                <w:sz w:val="20"/>
                <w:szCs w:val="20"/>
              </w:rPr>
              <w:t>745</w:t>
            </w:r>
          </w:p>
          <w:p w:rsidR="003059BB" w:rsidRPr="001D06D1" w:rsidRDefault="003059BB" w:rsidP="003059BB">
            <w:pPr>
              <w:spacing w:after="0"/>
              <w:ind w:left="-23" w:right="-378" w:firstLine="709"/>
              <w:rPr>
                <w:bCs/>
                <w:color w:val="auto"/>
                <w:sz w:val="20"/>
                <w:szCs w:val="20"/>
              </w:rPr>
            </w:pPr>
            <w:r w:rsidRPr="001D06D1">
              <w:rPr>
                <w:bCs/>
                <w:color w:val="auto"/>
                <w:sz w:val="20"/>
                <w:szCs w:val="20"/>
              </w:rPr>
              <w:t>47</w:t>
            </w:r>
          </w:p>
          <w:p w:rsidR="003059BB" w:rsidRPr="001D06D1" w:rsidRDefault="003059BB" w:rsidP="003059BB">
            <w:pPr>
              <w:spacing w:after="0"/>
              <w:ind w:left="-23" w:right="-378" w:firstLine="709"/>
              <w:rPr>
                <w:bCs/>
                <w:color w:val="auto"/>
                <w:sz w:val="20"/>
                <w:szCs w:val="20"/>
              </w:rPr>
            </w:pPr>
          </w:p>
          <w:p w:rsidR="003059BB" w:rsidRPr="001D06D1" w:rsidRDefault="003059BB" w:rsidP="003059BB">
            <w:pPr>
              <w:spacing w:after="0"/>
              <w:ind w:left="-23" w:right="-378" w:firstLine="709"/>
              <w:rPr>
                <w:bCs/>
                <w:color w:val="auto"/>
                <w:sz w:val="20"/>
                <w:szCs w:val="20"/>
              </w:rPr>
            </w:pPr>
            <w:r w:rsidRPr="001D06D1">
              <w:rPr>
                <w:bCs/>
                <w:color w:val="auto"/>
                <w:sz w:val="20"/>
                <w:szCs w:val="20"/>
              </w:rPr>
              <w:t>65</w:t>
            </w:r>
          </w:p>
        </w:tc>
        <w:tc>
          <w:tcPr>
            <w:tcW w:w="1583" w:type="dxa"/>
          </w:tcPr>
          <w:p w:rsidR="003059BB" w:rsidRPr="001D06D1" w:rsidRDefault="003059BB" w:rsidP="003059BB">
            <w:pPr>
              <w:spacing w:after="0"/>
              <w:ind w:left="-23" w:right="-378" w:firstLine="709"/>
              <w:jc w:val="center"/>
              <w:rPr>
                <w:bCs/>
                <w:color w:val="auto"/>
                <w:sz w:val="20"/>
                <w:szCs w:val="20"/>
              </w:rPr>
            </w:pPr>
          </w:p>
          <w:p w:rsidR="003059BB" w:rsidRPr="001D06D1" w:rsidRDefault="003059BB" w:rsidP="003059BB">
            <w:pPr>
              <w:spacing w:after="0"/>
              <w:ind w:left="-23" w:right="-378" w:firstLine="709"/>
              <w:rPr>
                <w:bCs/>
                <w:color w:val="auto"/>
                <w:sz w:val="20"/>
                <w:szCs w:val="20"/>
              </w:rPr>
            </w:pPr>
            <w:r w:rsidRPr="001D06D1">
              <w:rPr>
                <w:bCs/>
                <w:color w:val="auto"/>
                <w:sz w:val="20"/>
                <w:szCs w:val="20"/>
              </w:rPr>
              <w:t>754</w:t>
            </w:r>
          </w:p>
          <w:p w:rsidR="003059BB" w:rsidRPr="001D06D1" w:rsidRDefault="003059BB" w:rsidP="003059BB">
            <w:pPr>
              <w:spacing w:after="0"/>
              <w:ind w:left="-23" w:right="-378" w:firstLine="709"/>
              <w:rPr>
                <w:bCs/>
                <w:color w:val="auto"/>
                <w:sz w:val="20"/>
                <w:szCs w:val="20"/>
              </w:rPr>
            </w:pPr>
            <w:r w:rsidRPr="001D06D1">
              <w:rPr>
                <w:bCs/>
                <w:color w:val="auto"/>
                <w:sz w:val="20"/>
                <w:szCs w:val="20"/>
              </w:rPr>
              <w:t>56</w:t>
            </w:r>
          </w:p>
          <w:p w:rsidR="003059BB" w:rsidRPr="001D06D1" w:rsidRDefault="003059BB" w:rsidP="003059BB">
            <w:pPr>
              <w:spacing w:after="0"/>
              <w:ind w:left="-23" w:right="-378" w:firstLine="709"/>
              <w:rPr>
                <w:bCs/>
                <w:color w:val="auto"/>
                <w:sz w:val="20"/>
                <w:szCs w:val="20"/>
              </w:rPr>
            </w:pPr>
          </w:p>
          <w:p w:rsidR="003059BB" w:rsidRPr="001D06D1" w:rsidRDefault="003059BB" w:rsidP="003059BB">
            <w:pPr>
              <w:spacing w:after="0"/>
              <w:ind w:left="-23" w:right="-378" w:firstLine="709"/>
              <w:rPr>
                <w:bCs/>
                <w:color w:val="auto"/>
                <w:sz w:val="20"/>
                <w:szCs w:val="20"/>
              </w:rPr>
            </w:pPr>
            <w:r w:rsidRPr="001D06D1">
              <w:rPr>
                <w:bCs/>
                <w:color w:val="auto"/>
                <w:sz w:val="20"/>
                <w:szCs w:val="20"/>
              </w:rPr>
              <w:t>54</w:t>
            </w:r>
          </w:p>
        </w:tc>
      </w:tr>
      <w:tr w:rsidR="003059BB" w:rsidRPr="001D06D1" w:rsidTr="00532343">
        <w:trPr>
          <w:trHeight w:val="70"/>
        </w:trPr>
        <w:tc>
          <w:tcPr>
            <w:tcW w:w="916" w:type="dxa"/>
          </w:tcPr>
          <w:p w:rsidR="003059BB" w:rsidRPr="001D06D1" w:rsidRDefault="003059BB" w:rsidP="003059BB">
            <w:pPr>
              <w:spacing w:after="0"/>
              <w:ind w:firstLine="72"/>
              <w:rPr>
                <w:color w:val="auto"/>
                <w:sz w:val="20"/>
                <w:szCs w:val="20"/>
              </w:rPr>
            </w:pPr>
            <w:r w:rsidRPr="001D06D1">
              <w:rPr>
                <w:color w:val="auto"/>
                <w:sz w:val="20"/>
                <w:szCs w:val="20"/>
              </w:rPr>
              <w:t>9.</w:t>
            </w:r>
          </w:p>
        </w:tc>
        <w:tc>
          <w:tcPr>
            <w:tcW w:w="3676" w:type="dxa"/>
          </w:tcPr>
          <w:p w:rsidR="003059BB" w:rsidRPr="001D06D1" w:rsidRDefault="003059BB" w:rsidP="003059BB">
            <w:pPr>
              <w:spacing w:after="0"/>
              <w:ind w:left="110"/>
              <w:rPr>
                <w:color w:val="auto"/>
                <w:sz w:val="20"/>
                <w:szCs w:val="20"/>
              </w:rPr>
            </w:pPr>
            <w:r w:rsidRPr="001D06D1">
              <w:rPr>
                <w:color w:val="auto"/>
                <w:sz w:val="20"/>
                <w:szCs w:val="20"/>
              </w:rPr>
              <w:t>Травматизм в образовательной среде</w:t>
            </w:r>
          </w:p>
        </w:tc>
        <w:tc>
          <w:tcPr>
            <w:tcW w:w="1583" w:type="dxa"/>
          </w:tcPr>
          <w:p w:rsidR="003059BB" w:rsidRPr="001D06D1" w:rsidRDefault="003059BB" w:rsidP="003059BB">
            <w:pPr>
              <w:spacing w:after="0"/>
              <w:ind w:left="-23" w:firstLine="709"/>
              <w:rPr>
                <w:bCs/>
                <w:color w:val="auto"/>
                <w:sz w:val="20"/>
                <w:szCs w:val="20"/>
              </w:rPr>
            </w:pPr>
            <w:r w:rsidRPr="001D06D1">
              <w:rPr>
                <w:bCs/>
                <w:color w:val="auto"/>
                <w:sz w:val="20"/>
                <w:szCs w:val="20"/>
              </w:rPr>
              <w:t>-</w:t>
            </w:r>
          </w:p>
        </w:tc>
        <w:tc>
          <w:tcPr>
            <w:tcW w:w="1583" w:type="dxa"/>
          </w:tcPr>
          <w:p w:rsidR="003059BB" w:rsidRPr="001D06D1" w:rsidRDefault="003059BB" w:rsidP="003059BB">
            <w:pPr>
              <w:spacing w:after="0"/>
              <w:ind w:left="-23" w:firstLine="709"/>
              <w:rPr>
                <w:bCs/>
                <w:color w:val="auto"/>
                <w:sz w:val="20"/>
                <w:szCs w:val="20"/>
              </w:rPr>
            </w:pPr>
            <w:r w:rsidRPr="001D06D1">
              <w:rPr>
                <w:bCs/>
                <w:color w:val="auto"/>
                <w:sz w:val="20"/>
                <w:szCs w:val="20"/>
              </w:rPr>
              <w:t>-</w:t>
            </w:r>
          </w:p>
        </w:tc>
        <w:tc>
          <w:tcPr>
            <w:tcW w:w="1583" w:type="dxa"/>
          </w:tcPr>
          <w:p w:rsidR="003059BB" w:rsidRPr="001D06D1" w:rsidRDefault="003059BB" w:rsidP="003059BB">
            <w:pPr>
              <w:spacing w:after="0"/>
              <w:ind w:left="-23" w:firstLine="709"/>
              <w:rPr>
                <w:bCs/>
                <w:color w:val="auto"/>
                <w:sz w:val="20"/>
                <w:szCs w:val="20"/>
              </w:rPr>
            </w:pPr>
            <w:r w:rsidRPr="001D06D1">
              <w:rPr>
                <w:bCs/>
                <w:color w:val="auto"/>
                <w:sz w:val="20"/>
                <w:szCs w:val="20"/>
              </w:rPr>
              <w:t>-</w:t>
            </w:r>
          </w:p>
        </w:tc>
      </w:tr>
      <w:tr w:rsidR="003059BB" w:rsidRPr="001D06D1" w:rsidTr="00532343">
        <w:tc>
          <w:tcPr>
            <w:tcW w:w="916" w:type="dxa"/>
          </w:tcPr>
          <w:p w:rsidR="003059BB" w:rsidRPr="001D06D1" w:rsidRDefault="003059BB" w:rsidP="003059BB">
            <w:pPr>
              <w:spacing w:after="0"/>
              <w:ind w:firstLine="72"/>
              <w:rPr>
                <w:color w:val="auto"/>
                <w:sz w:val="20"/>
                <w:szCs w:val="20"/>
              </w:rPr>
            </w:pPr>
            <w:r w:rsidRPr="001D06D1">
              <w:rPr>
                <w:color w:val="auto"/>
                <w:sz w:val="20"/>
                <w:szCs w:val="20"/>
              </w:rPr>
              <w:t>10.</w:t>
            </w:r>
          </w:p>
        </w:tc>
        <w:tc>
          <w:tcPr>
            <w:tcW w:w="3676" w:type="dxa"/>
          </w:tcPr>
          <w:p w:rsidR="003059BB" w:rsidRPr="001D06D1" w:rsidRDefault="003059BB" w:rsidP="003059BB">
            <w:pPr>
              <w:spacing w:after="0"/>
              <w:ind w:left="110"/>
              <w:rPr>
                <w:color w:val="auto"/>
                <w:sz w:val="20"/>
                <w:szCs w:val="20"/>
              </w:rPr>
            </w:pPr>
            <w:r w:rsidRPr="001D06D1">
              <w:rPr>
                <w:color w:val="auto"/>
                <w:sz w:val="20"/>
                <w:szCs w:val="20"/>
              </w:rPr>
              <w:t>Наличие спецмедгрупп (ы)</w:t>
            </w:r>
          </w:p>
        </w:tc>
        <w:tc>
          <w:tcPr>
            <w:tcW w:w="1583" w:type="dxa"/>
          </w:tcPr>
          <w:p w:rsidR="003059BB" w:rsidRPr="001D06D1" w:rsidRDefault="003059BB" w:rsidP="003059BB">
            <w:pPr>
              <w:spacing w:after="0"/>
              <w:ind w:left="-23" w:firstLine="709"/>
              <w:rPr>
                <w:bCs/>
                <w:color w:val="auto"/>
                <w:sz w:val="20"/>
                <w:szCs w:val="20"/>
              </w:rPr>
            </w:pPr>
            <w:r w:rsidRPr="001D06D1">
              <w:rPr>
                <w:bCs/>
                <w:color w:val="auto"/>
                <w:sz w:val="20"/>
                <w:szCs w:val="20"/>
              </w:rPr>
              <w:t>+</w:t>
            </w:r>
          </w:p>
        </w:tc>
        <w:tc>
          <w:tcPr>
            <w:tcW w:w="1583" w:type="dxa"/>
          </w:tcPr>
          <w:p w:rsidR="003059BB" w:rsidRPr="001D06D1" w:rsidRDefault="003059BB" w:rsidP="003059BB">
            <w:pPr>
              <w:spacing w:after="0"/>
              <w:ind w:left="-23" w:firstLine="709"/>
              <w:rPr>
                <w:bCs/>
                <w:color w:val="auto"/>
                <w:sz w:val="20"/>
                <w:szCs w:val="20"/>
              </w:rPr>
            </w:pPr>
            <w:r w:rsidRPr="001D06D1">
              <w:rPr>
                <w:bCs/>
                <w:color w:val="auto"/>
                <w:sz w:val="20"/>
                <w:szCs w:val="20"/>
              </w:rPr>
              <w:t>+</w:t>
            </w:r>
          </w:p>
        </w:tc>
        <w:tc>
          <w:tcPr>
            <w:tcW w:w="1583" w:type="dxa"/>
          </w:tcPr>
          <w:p w:rsidR="003059BB" w:rsidRPr="001D06D1" w:rsidRDefault="003059BB" w:rsidP="003059BB">
            <w:pPr>
              <w:spacing w:after="0"/>
              <w:ind w:left="-23" w:firstLine="709"/>
              <w:rPr>
                <w:bCs/>
                <w:color w:val="auto"/>
                <w:sz w:val="20"/>
                <w:szCs w:val="20"/>
              </w:rPr>
            </w:pPr>
            <w:r w:rsidRPr="001D06D1">
              <w:rPr>
                <w:bCs/>
                <w:color w:val="auto"/>
                <w:sz w:val="20"/>
                <w:szCs w:val="20"/>
              </w:rPr>
              <w:t>+</w:t>
            </w:r>
          </w:p>
        </w:tc>
      </w:tr>
    </w:tbl>
    <w:p w:rsidR="003059BB" w:rsidRPr="001D06D1" w:rsidRDefault="003059BB" w:rsidP="003059BB">
      <w:pPr>
        <w:rPr>
          <w:color w:val="auto"/>
        </w:rPr>
      </w:pPr>
    </w:p>
    <w:p w:rsidR="003059BB" w:rsidRPr="001D06D1" w:rsidRDefault="003059BB" w:rsidP="003059BB">
      <w:pPr>
        <w:jc w:val="center"/>
        <w:rPr>
          <w:b/>
          <w:color w:val="auto"/>
          <w:sz w:val="26"/>
          <w:szCs w:val="26"/>
        </w:rPr>
      </w:pPr>
      <w:r w:rsidRPr="001D06D1">
        <w:rPr>
          <w:b/>
          <w:color w:val="auto"/>
          <w:sz w:val="26"/>
          <w:szCs w:val="26"/>
        </w:rPr>
        <w:t>Наличие здоровьесберегающих условий лицея</w:t>
      </w:r>
    </w:p>
    <w:tbl>
      <w:tblPr>
        <w:tblW w:w="921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7"/>
        <w:gridCol w:w="2396"/>
      </w:tblGrid>
      <w:tr w:rsidR="003059BB" w:rsidRPr="001D06D1" w:rsidTr="00532343">
        <w:trPr>
          <w:trHeight w:val="293"/>
        </w:trPr>
        <w:tc>
          <w:tcPr>
            <w:tcW w:w="6817" w:type="dxa"/>
          </w:tcPr>
          <w:p w:rsidR="003059BB" w:rsidRPr="001D06D1" w:rsidRDefault="003059BB" w:rsidP="003059BB">
            <w:pPr>
              <w:spacing w:after="0" w:line="240" w:lineRule="auto"/>
              <w:ind w:left="142" w:firstLine="426"/>
              <w:jc w:val="center"/>
              <w:rPr>
                <w:color w:val="auto"/>
                <w:sz w:val="20"/>
                <w:szCs w:val="20"/>
              </w:rPr>
            </w:pPr>
            <w:r w:rsidRPr="001D06D1">
              <w:rPr>
                <w:color w:val="auto"/>
                <w:sz w:val="20"/>
                <w:szCs w:val="20"/>
              </w:rPr>
              <w:t>Наименование</w:t>
            </w:r>
          </w:p>
        </w:tc>
        <w:tc>
          <w:tcPr>
            <w:tcW w:w="2396" w:type="dxa"/>
          </w:tcPr>
          <w:p w:rsidR="003059BB" w:rsidRPr="001D06D1" w:rsidRDefault="003059BB" w:rsidP="003059BB">
            <w:pPr>
              <w:spacing w:after="0" w:line="240" w:lineRule="auto"/>
              <w:ind w:left="142" w:firstLine="426"/>
              <w:jc w:val="center"/>
              <w:rPr>
                <w:color w:val="auto"/>
                <w:sz w:val="20"/>
                <w:szCs w:val="20"/>
              </w:rPr>
            </w:pPr>
            <w:r w:rsidRPr="001D06D1">
              <w:rPr>
                <w:color w:val="auto"/>
                <w:sz w:val="20"/>
                <w:szCs w:val="20"/>
              </w:rPr>
              <w:t>Количество</w:t>
            </w:r>
          </w:p>
        </w:tc>
      </w:tr>
      <w:tr w:rsidR="003059BB" w:rsidRPr="001D06D1" w:rsidTr="00532343">
        <w:tc>
          <w:tcPr>
            <w:tcW w:w="6817" w:type="dxa"/>
          </w:tcPr>
          <w:p w:rsidR="003059BB" w:rsidRPr="001D06D1" w:rsidRDefault="003059BB" w:rsidP="003059BB">
            <w:pPr>
              <w:spacing w:after="0" w:line="240" w:lineRule="auto"/>
              <w:ind w:left="142" w:firstLine="426"/>
              <w:rPr>
                <w:color w:val="auto"/>
                <w:sz w:val="20"/>
                <w:szCs w:val="20"/>
              </w:rPr>
            </w:pPr>
            <w:r w:rsidRPr="001D06D1">
              <w:rPr>
                <w:color w:val="auto"/>
                <w:sz w:val="20"/>
                <w:szCs w:val="20"/>
              </w:rPr>
              <w:t>Спортзал</w:t>
            </w:r>
          </w:p>
        </w:tc>
        <w:tc>
          <w:tcPr>
            <w:tcW w:w="2396" w:type="dxa"/>
          </w:tcPr>
          <w:p w:rsidR="003059BB" w:rsidRPr="001D06D1" w:rsidRDefault="003059BB" w:rsidP="003059BB">
            <w:pPr>
              <w:spacing w:after="0" w:line="240" w:lineRule="auto"/>
              <w:ind w:left="142" w:firstLine="426"/>
              <w:jc w:val="center"/>
              <w:rPr>
                <w:color w:val="auto"/>
                <w:sz w:val="20"/>
                <w:szCs w:val="20"/>
              </w:rPr>
            </w:pPr>
            <w:r w:rsidRPr="001D06D1">
              <w:rPr>
                <w:color w:val="auto"/>
                <w:sz w:val="20"/>
                <w:szCs w:val="20"/>
              </w:rPr>
              <w:t>1</w:t>
            </w:r>
          </w:p>
        </w:tc>
      </w:tr>
      <w:tr w:rsidR="003059BB" w:rsidRPr="001D06D1" w:rsidTr="00532343">
        <w:tc>
          <w:tcPr>
            <w:tcW w:w="6817" w:type="dxa"/>
          </w:tcPr>
          <w:p w:rsidR="003059BB" w:rsidRPr="001D06D1" w:rsidRDefault="003059BB" w:rsidP="003059BB">
            <w:pPr>
              <w:spacing w:after="0" w:line="240" w:lineRule="auto"/>
              <w:ind w:left="142" w:firstLine="426"/>
              <w:rPr>
                <w:color w:val="auto"/>
                <w:sz w:val="20"/>
                <w:szCs w:val="20"/>
              </w:rPr>
            </w:pPr>
            <w:r w:rsidRPr="001D06D1">
              <w:rPr>
                <w:color w:val="auto"/>
                <w:sz w:val="20"/>
                <w:szCs w:val="20"/>
              </w:rPr>
              <w:t xml:space="preserve">Спортплощадка </w:t>
            </w:r>
          </w:p>
        </w:tc>
        <w:tc>
          <w:tcPr>
            <w:tcW w:w="2396" w:type="dxa"/>
          </w:tcPr>
          <w:p w:rsidR="003059BB" w:rsidRPr="001D06D1" w:rsidRDefault="003059BB" w:rsidP="003059BB">
            <w:pPr>
              <w:spacing w:after="0" w:line="240" w:lineRule="auto"/>
              <w:ind w:left="142" w:firstLine="426"/>
              <w:jc w:val="center"/>
              <w:rPr>
                <w:color w:val="auto"/>
                <w:sz w:val="20"/>
                <w:szCs w:val="20"/>
              </w:rPr>
            </w:pPr>
            <w:r w:rsidRPr="001D06D1">
              <w:rPr>
                <w:color w:val="auto"/>
                <w:sz w:val="20"/>
                <w:szCs w:val="20"/>
              </w:rPr>
              <w:t>1</w:t>
            </w:r>
          </w:p>
        </w:tc>
      </w:tr>
      <w:tr w:rsidR="003059BB" w:rsidRPr="001D06D1" w:rsidTr="00532343">
        <w:tc>
          <w:tcPr>
            <w:tcW w:w="6817" w:type="dxa"/>
          </w:tcPr>
          <w:p w:rsidR="003059BB" w:rsidRPr="001D06D1" w:rsidRDefault="003059BB" w:rsidP="003059BB">
            <w:pPr>
              <w:spacing w:after="0" w:line="240" w:lineRule="auto"/>
              <w:ind w:left="142" w:firstLine="426"/>
              <w:rPr>
                <w:color w:val="auto"/>
                <w:sz w:val="20"/>
                <w:szCs w:val="20"/>
              </w:rPr>
            </w:pPr>
            <w:r w:rsidRPr="001D06D1">
              <w:rPr>
                <w:color w:val="auto"/>
                <w:sz w:val="20"/>
                <w:szCs w:val="20"/>
              </w:rPr>
              <w:t>Медицинский кабинет</w:t>
            </w:r>
          </w:p>
        </w:tc>
        <w:tc>
          <w:tcPr>
            <w:tcW w:w="2396" w:type="dxa"/>
          </w:tcPr>
          <w:p w:rsidR="003059BB" w:rsidRPr="001D06D1" w:rsidRDefault="003059BB" w:rsidP="003059BB">
            <w:pPr>
              <w:spacing w:after="0" w:line="240" w:lineRule="auto"/>
              <w:ind w:left="142" w:firstLine="426"/>
              <w:jc w:val="center"/>
              <w:rPr>
                <w:color w:val="auto"/>
                <w:sz w:val="20"/>
                <w:szCs w:val="20"/>
              </w:rPr>
            </w:pPr>
            <w:r w:rsidRPr="001D06D1">
              <w:rPr>
                <w:color w:val="auto"/>
                <w:sz w:val="20"/>
                <w:szCs w:val="20"/>
              </w:rPr>
              <w:t>1</w:t>
            </w:r>
          </w:p>
        </w:tc>
      </w:tr>
      <w:tr w:rsidR="003059BB" w:rsidRPr="001D06D1" w:rsidTr="00532343">
        <w:tc>
          <w:tcPr>
            <w:tcW w:w="6817" w:type="dxa"/>
          </w:tcPr>
          <w:p w:rsidR="003059BB" w:rsidRPr="001D06D1" w:rsidRDefault="003059BB" w:rsidP="003059BB">
            <w:pPr>
              <w:spacing w:after="0" w:line="240" w:lineRule="auto"/>
              <w:ind w:left="142" w:firstLine="426"/>
              <w:rPr>
                <w:color w:val="auto"/>
                <w:sz w:val="20"/>
                <w:szCs w:val="20"/>
              </w:rPr>
            </w:pPr>
            <w:r w:rsidRPr="001D06D1">
              <w:rPr>
                <w:color w:val="auto"/>
                <w:sz w:val="20"/>
                <w:szCs w:val="20"/>
              </w:rPr>
              <w:t xml:space="preserve">Профилактические кабинеты </w:t>
            </w:r>
          </w:p>
          <w:p w:rsidR="003059BB" w:rsidRPr="001D06D1" w:rsidRDefault="003059BB" w:rsidP="003059BB">
            <w:pPr>
              <w:spacing w:after="0" w:line="240" w:lineRule="auto"/>
              <w:ind w:left="142" w:firstLine="426"/>
              <w:rPr>
                <w:color w:val="auto"/>
                <w:sz w:val="20"/>
                <w:szCs w:val="20"/>
              </w:rPr>
            </w:pPr>
            <w:r w:rsidRPr="001D06D1">
              <w:rPr>
                <w:color w:val="auto"/>
                <w:sz w:val="20"/>
                <w:szCs w:val="20"/>
              </w:rPr>
              <w:t>(стоматологический, психологической разгрузки и др.)</w:t>
            </w:r>
          </w:p>
        </w:tc>
        <w:tc>
          <w:tcPr>
            <w:tcW w:w="2396" w:type="dxa"/>
          </w:tcPr>
          <w:p w:rsidR="003059BB" w:rsidRPr="001D06D1" w:rsidRDefault="003059BB" w:rsidP="003059BB">
            <w:pPr>
              <w:spacing w:after="0" w:line="240" w:lineRule="auto"/>
              <w:ind w:left="142" w:firstLine="426"/>
              <w:jc w:val="center"/>
              <w:rPr>
                <w:color w:val="auto"/>
                <w:sz w:val="20"/>
                <w:szCs w:val="20"/>
              </w:rPr>
            </w:pPr>
            <w:r w:rsidRPr="001D06D1">
              <w:rPr>
                <w:color w:val="auto"/>
                <w:sz w:val="20"/>
                <w:szCs w:val="20"/>
              </w:rPr>
              <w:t>1</w:t>
            </w:r>
          </w:p>
        </w:tc>
      </w:tr>
      <w:tr w:rsidR="003059BB" w:rsidRPr="001D06D1" w:rsidTr="00532343">
        <w:tc>
          <w:tcPr>
            <w:tcW w:w="6817" w:type="dxa"/>
          </w:tcPr>
          <w:p w:rsidR="003059BB" w:rsidRPr="001D06D1" w:rsidRDefault="003059BB" w:rsidP="003059BB">
            <w:pPr>
              <w:spacing w:after="0" w:line="240" w:lineRule="auto"/>
              <w:ind w:left="142" w:firstLine="426"/>
              <w:rPr>
                <w:color w:val="auto"/>
                <w:sz w:val="20"/>
                <w:szCs w:val="20"/>
              </w:rPr>
            </w:pPr>
            <w:r w:rsidRPr="001D06D1">
              <w:rPr>
                <w:color w:val="auto"/>
                <w:sz w:val="20"/>
                <w:szCs w:val="20"/>
              </w:rPr>
              <w:t>Танцзал</w:t>
            </w:r>
          </w:p>
        </w:tc>
        <w:tc>
          <w:tcPr>
            <w:tcW w:w="2396" w:type="dxa"/>
          </w:tcPr>
          <w:p w:rsidR="003059BB" w:rsidRPr="001D06D1" w:rsidRDefault="003059BB" w:rsidP="003059BB">
            <w:pPr>
              <w:spacing w:after="0" w:line="240" w:lineRule="auto"/>
              <w:ind w:left="142" w:firstLine="426"/>
              <w:jc w:val="center"/>
              <w:rPr>
                <w:color w:val="auto"/>
                <w:sz w:val="20"/>
                <w:szCs w:val="20"/>
              </w:rPr>
            </w:pPr>
            <w:r w:rsidRPr="001D06D1">
              <w:rPr>
                <w:color w:val="auto"/>
                <w:sz w:val="20"/>
                <w:szCs w:val="20"/>
              </w:rPr>
              <w:t>-</w:t>
            </w:r>
          </w:p>
        </w:tc>
      </w:tr>
      <w:tr w:rsidR="003059BB" w:rsidRPr="001D06D1" w:rsidTr="00532343">
        <w:tc>
          <w:tcPr>
            <w:tcW w:w="6817" w:type="dxa"/>
          </w:tcPr>
          <w:p w:rsidR="003059BB" w:rsidRPr="001D06D1" w:rsidRDefault="003059BB" w:rsidP="003059BB">
            <w:pPr>
              <w:spacing w:after="0" w:line="240" w:lineRule="auto"/>
              <w:ind w:left="142" w:firstLine="426"/>
              <w:rPr>
                <w:color w:val="auto"/>
                <w:sz w:val="20"/>
                <w:szCs w:val="20"/>
              </w:rPr>
            </w:pPr>
            <w:r w:rsidRPr="001D06D1">
              <w:rPr>
                <w:color w:val="auto"/>
                <w:sz w:val="20"/>
                <w:szCs w:val="20"/>
              </w:rPr>
              <w:t>Тренажерный зал</w:t>
            </w:r>
          </w:p>
        </w:tc>
        <w:tc>
          <w:tcPr>
            <w:tcW w:w="2396" w:type="dxa"/>
          </w:tcPr>
          <w:p w:rsidR="003059BB" w:rsidRPr="001D06D1" w:rsidRDefault="003059BB" w:rsidP="003059BB">
            <w:pPr>
              <w:spacing w:after="0" w:line="240" w:lineRule="auto"/>
              <w:ind w:left="142" w:firstLine="426"/>
              <w:jc w:val="center"/>
              <w:rPr>
                <w:color w:val="auto"/>
                <w:sz w:val="20"/>
                <w:szCs w:val="20"/>
              </w:rPr>
            </w:pPr>
            <w:r w:rsidRPr="001D06D1">
              <w:rPr>
                <w:color w:val="auto"/>
                <w:sz w:val="20"/>
                <w:szCs w:val="20"/>
              </w:rPr>
              <w:t>1</w:t>
            </w:r>
          </w:p>
        </w:tc>
      </w:tr>
      <w:tr w:rsidR="003059BB" w:rsidRPr="001D06D1" w:rsidTr="00532343">
        <w:tc>
          <w:tcPr>
            <w:tcW w:w="6817" w:type="dxa"/>
          </w:tcPr>
          <w:p w:rsidR="003059BB" w:rsidRPr="001D06D1" w:rsidRDefault="003059BB" w:rsidP="003059BB">
            <w:pPr>
              <w:spacing w:after="0" w:line="240" w:lineRule="auto"/>
              <w:ind w:left="142" w:firstLine="426"/>
              <w:rPr>
                <w:color w:val="auto"/>
                <w:sz w:val="20"/>
                <w:szCs w:val="20"/>
              </w:rPr>
            </w:pPr>
            <w:r w:rsidRPr="001D06D1">
              <w:rPr>
                <w:color w:val="auto"/>
                <w:sz w:val="20"/>
                <w:szCs w:val="20"/>
              </w:rPr>
              <w:t>Кабинет психолога</w:t>
            </w:r>
          </w:p>
        </w:tc>
        <w:tc>
          <w:tcPr>
            <w:tcW w:w="2396" w:type="dxa"/>
          </w:tcPr>
          <w:p w:rsidR="003059BB" w:rsidRPr="001D06D1" w:rsidRDefault="003059BB" w:rsidP="003059BB">
            <w:pPr>
              <w:spacing w:after="0" w:line="240" w:lineRule="auto"/>
              <w:ind w:left="142" w:firstLine="426"/>
              <w:jc w:val="center"/>
              <w:rPr>
                <w:color w:val="auto"/>
                <w:sz w:val="20"/>
                <w:szCs w:val="20"/>
              </w:rPr>
            </w:pPr>
            <w:r w:rsidRPr="001D06D1">
              <w:rPr>
                <w:color w:val="auto"/>
                <w:sz w:val="20"/>
                <w:szCs w:val="20"/>
              </w:rPr>
              <w:t>1</w:t>
            </w:r>
          </w:p>
        </w:tc>
      </w:tr>
      <w:tr w:rsidR="003059BB" w:rsidRPr="001D06D1" w:rsidTr="00532343">
        <w:tc>
          <w:tcPr>
            <w:tcW w:w="6817" w:type="dxa"/>
          </w:tcPr>
          <w:p w:rsidR="003059BB" w:rsidRPr="001D06D1" w:rsidRDefault="003059BB" w:rsidP="003059BB">
            <w:pPr>
              <w:spacing w:after="0" w:line="240" w:lineRule="auto"/>
              <w:ind w:left="142" w:firstLine="426"/>
              <w:rPr>
                <w:color w:val="auto"/>
                <w:sz w:val="20"/>
                <w:szCs w:val="20"/>
              </w:rPr>
            </w:pPr>
            <w:r w:rsidRPr="001D06D1">
              <w:rPr>
                <w:color w:val="auto"/>
                <w:sz w:val="20"/>
                <w:szCs w:val="20"/>
              </w:rPr>
              <w:t>Кабинет логопеда и др.</w:t>
            </w:r>
          </w:p>
        </w:tc>
        <w:tc>
          <w:tcPr>
            <w:tcW w:w="2396" w:type="dxa"/>
          </w:tcPr>
          <w:p w:rsidR="003059BB" w:rsidRPr="001D06D1" w:rsidRDefault="003059BB" w:rsidP="003059BB">
            <w:pPr>
              <w:spacing w:after="0" w:line="240" w:lineRule="auto"/>
              <w:ind w:left="142" w:firstLine="426"/>
              <w:jc w:val="center"/>
              <w:rPr>
                <w:color w:val="auto"/>
                <w:sz w:val="20"/>
                <w:szCs w:val="20"/>
              </w:rPr>
            </w:pPr>
            <w:r w:rsidRPr="001D06D1">
              <w:rPr>
                <w:color w:val="auto"/>
                <w:sz w:val="20"/>
                <w:szCs w:val="20"/>
              </w:rPr>
              <w:t>1</w:t>
            </w:r>
          </w:p>
        </w:tc>
      </w:tr>
      <w:tr w:rsidR="003059BB" w:rsidRPr="001D06D1" w:rsidTr="00532343">
        <w:tc>
          <w:tcPr>
            <w:tcW w:w="6817" w:type="dxa"/>
          </w:tcPr>
          <w:p w:rsidR="003059BB" w:rsidRPr="001D06D1" w:rsidRDefault="003059BB" w:rsidP="003059BB">
            <w:pPr>
              <w:spacing w:after="0" w:line="240" w:lineRule="auto"/>
              <w:ind w:left="142" w:firstLine="426"/>
              <w:rPr>
                <w:color w:val="auto"/>
                <w:sz w:val="20"/>
                <w:szCs w:val="20"/>
              </w:rPr>
            </w:pPr>
            <w:r w:rsidRPr="001D06D1">
              <w:rPr>
                <w:color w:val="auto"/>
                <w:sz w:val="20"/>
                <w:szCs w:val="20"/>
              </w:rPr>
              <w:t xml:space="preserve">Сенсорная комната </w:t>
            </w:r>
          </w:p>
        </w:tc>
        <w:tc>
          <w:tcPr>
            <w:tcW w:w="2396" w:type="dxa"/>
          </w:tcPr>
          <w:p w:rsidR="003059BB" w:rsidRPr="001D06D1" w:rsidRDefault="003059BB" w:rsidP="003059BB">
            <w:pPr>
              <w:spacing w:after="0" w:line="240" w:lineRule="auto"/>
              <w:ind w:left="142" w:firstLine="426"/>
              <w:jc w:val="center"/>
              <w:rPr>
                <w:color w:val="auto"/>
                <w:sz w:val="20"/>
                <w:szCs w:val="20"/>
              </w:rPr>
            </w:pPr>
            <w:r w:rsidRPr="001D06D1">
              <w:rPr>
                <w:color w:val="auto"/>
                <w:sz w:val="20"/>
                <w:szCs w:val="20"/>
              </w:rPr>
              <w:t>1</w:t>
            </w:r>
          </w:p>
        </w:tc>
      </w:tr>
    </w:tbl>
    <w:p w:rsidR="003059BB" w:rsidRPr="001D06D1" w:rsidRDefault="003059BB" w:rsidP="004241EC">
      <w:pPr>
        <w:ind w:left="142" w:right="361" w:firstLine="426"/>
        <w:rPr>
          <w:color w:val="auto"/>
          <w:sz w:val="26"/>
          <w:szCs w:val="26"/>
        </w:rPr>
      </w:pPr>
    </w:p>
    <w:p w:rsidR="004241EC" w:rsidRPr="001D06D1" w:rsidRDefault="004241EC" w:rsidP="004241EC">
      <w:pPr>
        <w:tabs>
          <w:tab w:val="left" w:pos="3640"/>
        </w:tabs>
        <w:spacing w:after="0" w:line="276" w:lineRule="auto"/>
        <w:ind w:left="993" w:right="361" w:firstLine="0"/>
        <w:rPr>
          <w:color w:val="auto"/>
          <w:sz w:val="26"/>
          <w:szCs w:val="26"/>
        </w:rPr>
      </w:pPr>
      <w:r w:rsidRPr="001D06D1">
        <w:rPr>
          <w:color w:val="auto"/>
          <w:sz w:val="26"/>
          <w:szCs w:val="26"/>
        </w:rPr>
        <w:t xml:space="preserve">         Имеется нужный спортинвентарь для проведения как уроков, так и внеурочных спортивных секций: маты, гантели, гранаты, набивные мячи, волейбольные, футбольные, баскетбольные мячи, лыжи, коньки, обручи, скакалки, а также тренажёры: силовой тренажёр, велотренажёр, беговая дорожка.</w:t>
      </w:r>
    </w:p>
    <w:p w:rsidR="003059BB" w:rsidRPr="001D06D1" w:rsidRDefault="003059BB" w:rsidP="004241EC">
      <w:pPr>
        <w:spacing w:after="0" w:line="276" w:lineRule="auto"/>
        <w:ind w:left="993" w:right="361" w:firstLine="0"/>
        <w:rPr>
          <w:color w:val="auto"/>
          <w:sz w:val="26"/>
          <w:szCs w:val="26"/>
        </w:rPr>
      </w:pPr>
      <w:r w:rsidRPr="001D06D1">
        <w:rPr>
          <w:color w:val="auto"/>
          <w:sz w:val="26"/>
          <w:szCs w:val="26"/>
        </w:rPr>
        <w:t>Отсутствует увеличение количества детей с II и III группами здоровья в течение трех лет.</w:t>
      </w:r>
      <w:r w:rsidRPr="001D06D1">
        <w:rPr>
          <w:rFonts w:cs="Arial"/>
          <w:color w:val="auto"/>
          <w:sz w:val="26"/>
          <w:szCs w:val="26"/>
        </w:rPr>
        <w:t xml:space="preserve"> Медицинское обслуживание учителей ведётся на договорной основе с Поликлиникой №14. Ученический коллектив закреплён за Поликлиникой №3, к которой школа относится территориально. В школе работает 1 врач и 1 медсестра.       </w:t>
      </w:r>
    </w:p>
    <w:p w:rsidR="004241EC" w:rsidRPr="001D06D1" w:rsidRDefault="004241EC" w:rsidP="004241EC">
      <w:pPr>
        <w:tabs>
          <w:tab w:val="left" w:pos="851"/>
        </w:tabs>
        <w:spacing w:after="0" w:line="240" w:lineRule="auto"/>
        <w:ind w:left="720" w:right="0" w:firstLine="0"/>
        <w:jc w:val="center"/>
        <w:rPr>
          <w:b/>
          <w:color w:val="auto"/>
          <w:sz w:val="16"/>
          <w:szCs w:val="16"/>
        </w:rPr>
      </w:pPr>
    </w:p>
    <w:p w:rsidR="004241EC" w:rsidRPr="001D06D1" w:rsidRDefault="00B250E2" w:rsidP="00F63322">
      <w:pPr>
        <w:tabs>
          <w:tab w:val="left" w:pos="851"/>
        </w:tabs>
        <w:spacing w:after="0" w:line="240" w:lineRule="auto"/>
        <w:ind w:left="720" w:right="0" w:firstLine="0"/>
        <w:jc w:val="center"/>
        <w:rPr>
          <w:color w:val="auto"/>
          <w:sz w:val="28"/>
          <w:szCs w:val="28"/>
        </w:rPr>
      </w:pPr>
      <w:r w:rsidRPr="001D06D1">
        <w:rPr>
          <w:b/>
          <w:color w:val="auto"/>
          <w:sz w:val="28"/>
          <w:szCs w:val="28"/>
        </w:rPr>
        <w:t xml:space="preserve">2.7. </w:t>
      </w:r>
      <w:r w:rsidR="004241EC" w:rsidRPr="001D06D1">
        <w:rPr>
          <w:b/>
          <w:color w:val="auto"/>
          <w:sz w:val="28"/>
          <w:szCs w:val="28"/>
        </w:rPr>
        <w:t xml:space="preserve">Сведения  о материально-технической базе </w:t>
      </w:r>
      <w:r w:rsidR="00CA4957" w:rsidRPr="001D06D1">
        <w:rPr>
          <w:b/>
          <w:color w:val="auto"/>
          <w:sz w:val="28"/>
          <w:szCs w:val="28"/>
        </w:rPr>
        <w:t xml:space="preserve">Лицея </w:t>
      </w:r>
      <w:r w:rsidR="004241EC" w:rsidRPr="001D06D1">
        <w:rPr>
          <w:b/>
          <w:color w:val="auto"/>
          <w:sz w:val="28"/>
          <w:szCs w:val="28"/>
        </w:rPr>
        <w:t>и её состоянии</w:t>
      </w:r>
      <w:r w:rsidR="00F63322" w:rsidRPr="001D06D1">
        <w:rPr>
          <w:color w:val="auto"/>
          <w:sz w:val="28"/>
          <w:szCs w:val="28"/>
        </w:rPr>
        <w:t>.</w:t>
      </w:r>
    </w:p>
    <w:p w:rsidR="004241EC" w:rsidRPr="001D06D1" w:rsidRDefault="004241EC" w:rsidP="00E618A0">
      <w:pPr>
        <w:spacing w:after="0" w:line="276" w:lineRule="auto"/>
        <w:ind w:left="993" w:right="361" w:firstLine="425"/>
        <w:rPr>
          <w:color w:val="auto"/>
          <w:sz w:val="26"/>
          <w:szCs w:val="26"/>
        </w:rPr>
      </w:pPr>
      <w:r w:rsidRPr="001D06D1">
        <w:rPr>
          <w:color w:val="auto"/>
          <w:sz w:val="26"/>
          <w:szCs w:val="26"/>
        </w:rPr>
        <w:t xml:space="preserve">Благодаря неоднократному результативному участию Лицея в конкурсах различного уровня, а также финансовых вливаний федерального и республиканского уровней, у школы появилась возможность значительно улучшить свою материально-техническую базу. Сделан капитальный ремонт спортзала, столовой (с полной заменой всего оборудования), туалетов для девочек, заменены стеклопакеты по всей школе, сделана замена электропроводки на 1-3 этажах, построен пандус, оборудован туалет для маломобильной группы населения. Закуплена новая мебель в ряд кабинетов, компьютеры для второго кабинета информатики, созданы полные лабораторные базы (15 комплектов) в кабинетах химии, физики, биологии, укомплектован кабинет технологии швейными машинками, кабинеты истории, географии, ОБЖ наглядностью, </w:t>
      </w:r>
      <w:r w:rsidRPr="001D06D1">
        <w:rPr>
          <w:color w:val="auto"/>
          <w:sz w:val="26"/>
          <w:szCs w:val="26"/>
        </w:rPr>
        <w:lastRenderedPageBreak/>
        <w:t>картами. Построен стадион с современным покрытием дорожек - 296,3 кв.м.,  тренажерный зал – 20,4 кв.м., тир.</w:t>
      </w:r>
    </w:p>
    <w:p w:rsidR="004241EC" w:rsidRPr="001D06D1" w:rsidRDefault="004241EC" w:rsidP="00E618A0">
      <w:pPr>
        <w:spacing w:after="0" w:line="276" w:lineRule="auto"/>
        <w:ind w:left="993" w:right="361" w:firstLine="425"/>
        <w:rPr>
          <w:color w:val="auto"/>
          <w:sz w:val="26"/>
          <w:szCs w:val="26"/>
        </w:rPr>
      </w:pPr>
      <w:r w:rsidRPr="001D06D1">
        <w:rPr>
          <w:color w:val="auto"/>
          <w:sz w:val="26"/>
          <w:szCs w:val="26"/>
        </w:rPr>
        <w:t xml:space="preserve">          В рамках федеральной программы «Доступная среда» на первом этаже оборудован туалет для  маломобильной группы населения. Оборудован кабинет психологической разгрузки (сенсорная комната (темная и светлая)), который активно используется в работе с детьми с ОВЗ  и учащимися школы.  В наличии оборудование для обучения детей с опорно-двигательным заболеванием.</w:t>
      </w:r>
    </w:p>
    <w:p w:rsidR="004241EC" w:rsidRPr="001D06D1" w:rsidRDefault="004241EC" w:rsidP="00E618A0">
      <w:pPr>
        <w:autoSpaceDE w:val="0"/>
        <w:autoSpaceDN w:val="0"/>
        <w:adjustRightInd w:val="0"/>
        <w:spacing w:after="0" w:line="276" w:lineRule="auto"/>
        <w:ind w:left="993" w:right="361" w:firstLine="425"/>
        <w:rPr>
          <w:i/>
          <w:color w:val="auto"/>
          <w:sz w:val="26"/>
          <w:szCs w:val="26"/>
        </w:rPr>
      </w:pPr>
      <w:r w:rsidRPr="001D06D1">
        <w:rPr>
          <w:i/>
          <w:color w:val="auto"/>
          <w:sz w:val="26"/>
          <w:szCs w:val="26"/>
        </w:rPr>
        <w:t>Оборудования темной сенсорной комнаты:</w:t>
      </w:r>
    </w:p>
    <w:p w:rsidR="004241EC" w:rsidRPr="001D06D1" w:rsidRDefault="004241EC" w:rsidP="00FA35A6">
      <w:pPr>
        <w:pStyle w:val="a6"/>
        <w:numPr>
          <w:ilvl w:val="0"/>
          <w:numId w:val="32"/>
        </w:numPr>
        <w:spacing w:after="0" w:line="276" w:lineRule="auto"/>
        <w:ind w:left="993" w:right="361" w:firstLine="425"/>
        <w:rPr>
          <w:color w:val="auto"/>
          <w:sz w:val="26"/>
          <w:szCs w:val="26"/>
        </w:rPr>
      </w:pPr>
      <w:r w:rsidRPr="001D06D1">
        <w:rPr>
          <w:color w:val="auto"/>
          <w:sz w:val="26"/>
          <w:szCs w:val="26"/>
        </w:rPr>
        <w:t>Светозвуковая интерактивная панель «Бесконечность». Предназначена для зрительной стимуляции. Она представляет собой экран, в котором за счёт системы зеркал и разноцветных ламп образуется эффект бесконечного тоннеля из огоньков.</w:t>
      </w:r>
    </w:p>
    <w:p w:rsidR="004241EC" w:rsidRPr="001D06D1" w:rsidRDefault="004241EC" w:rsidP="00FA35A6">
      <w:pPr>
        <w:pStyle w:val="a6"/>
        <w:numPr>
          <w:ilvl w:val="0"/>
          <w:numId w:val="32"/>
        </w:numPr>
        <w:spacing w:after="0" w:line="276" w:lineRule="auto"/>
        <w:ind w:left="993" w:right="361" w:firstLine="425"/>
        <w:rPr>
          <w:color w:val="auto"/>
          <w:sz w:val="26"/>
          <w:szCs w:val="26"/>
        </w:rPr>
      </w:pPr>
      <w:r w:rsidRPr="001D06D1">
        <w:rPr>
          <w:color w:val="auto"/>
          <w:sz w:val="26"/>
          <w:szCs w:val="26"/>
        </w:rPr>
        <w:t>Светозвуковая интерактивная панель «Лестница света». Предназначена для зрительной и слуховой стимуляции. Она представляет собой световой экран ос встроенным микрофоном. При появлении шума загораются ячейки: чем больше уровень шума, тем большее количество ячеек загорается одновременно, начиная с самой нижней.</w:t>
      </w:r>
    </w:p>
    <w:p w:rsidR="004241EC" w:rsidRPr="001D06D1" w:rsidRDefault="004241EC" w:rsidP="00FA35A6">
      <w:pPr>
        <w:pStyle w:val="a6"/>
        <w:numPr>
          <w:ilvl w:val="0"/>
          <w:numId w:val="32"/>
        </w:numPr>
        <w:spacing w:after="0" w:line="276" w:lineRule="auto"/>
        <w:ind w:left="993" w:right="361" w:firstLine="425"/>
        <w:rPr>
          <w:color w:val="auto"/>
          <w:sz w:val="26"/>
          <w:szCs w:val="26"/>
        </w:rPr>
      </w:pPr>
      <w:r w:rsidRPr="001D06D1">
        <w:rPr>
          <w:color w:val="auto"/>
          <w:sz w:val="26"/>
          <w:szCs w:val="26"/>
        </w:rPr>
        <w:t>Настольный световой модуль с песком. Предназначен для релаксации, тактильной и зрительной стимуляции, развития воображения, игровой терапии.</w:t>
      </w:r>
    </w:p>
    <w:p w:rsidR="004241EC" w:rsidRPr="001D06D1" w:rsidRDefault="004241EC" w:rsidP="00FA35A6">
      <w:pPr>
        <w:pStyle w:val="a6"/>
        <w:numPr>
          <w:ilvl w:val="0"/>
          <w:numId w:val="32"/>
        </w:numPr>
        <w:spacing w:after="0" w:line="276" w:lineRule="auto"/>
        <w:ind w:left="993" w:right="361" w:firstLine="425"/>
        <w:rPr>
          <w:color w:val="auto"/>
          <w:sz w:val="26"/>
          <w:szCs w:val="26"/>
        </w:rPr>
      </w:pPr>
      <w:r w:rsidRPr="001D06D1">
        <w:rPr>
          <w:color w:val="auto"/>
          <w:sz w:val="26"/>
          <w:szCs w:val="26"/>
        </w:rPr>
        <w:t>Тактильная дорожка – это набор из 7 модулей, которые предназначены для исследования и тактильной стимуляции. Дорожка используется для хождения по ней, а также для ощупывания руками.</w:t>
      </w:r>
    </w:p>
    <w:p w:rsidR="004241EC" w:rsidRPr="001D06D1" w:rsidRDefault="004241EC" w:rsidP="00FA35A6">
      <w:pPr>
        <w:pStyle w:val="a6"/>
        <w:numPr>
          <w:ilvl w:val="0"/>
          <w:numId w:val="32"/>
        </w:numPr>
        <w:spacing w:after="0" w:line="276" w:lineRule="auto"/>
        <w:ind w:left="993" w:right="361" w:firstLine="425"/>
        <w:rPr>
          <w:color w:val="auto"/>
          <w:sz w:val="26"/>
          <w:szCs w:val="26"/>
        </w:rPr>
      </w:pPr>
      <w:r w:rsidRPr="001D06D1">
        <w:rPr>
          <w:color w:val="auto"/>
          <w:sz w:val="26"/>
          <w:szCs w:val="26"/>
        </w:rPr>
        <w:t>Фиброоптический душ. Предназначен для зрительной стимуляции, релаксации. Волокна можно скручивать и обвивать вокруг себя, волокна не проводят электрический ток и являются совершенно безопасными.</w:t>
      </w:r>
    </w:p>
    <w:p w:rsidR="004241EC" w:rsidRPr="001D06D1" w:rsidRDefault="004241EC" w:rsidP="00FA35A6">
      <w:pPr>
        <w:pStyle w:val="a6"/>
        <w:numPr>
          <w:ilvl w:val="0"/>
          <w:numId w:val="32"/>
        </w:numPr>
        <w:spacing w:after="0" w:line="276" w:lineRule="auto"/>
        <w:ind w:left="993" w:right="361" w:firstLine="425"/>
        <w:rPr>
          <w:color w:val="auto"/>
          <w:sz w:val="26"/>
          <w:szCs w:val="26"/>
        </w:rPr>
      </w:pPr>
      <w:r w:rsidRPr="001D06D1">
        <w:rPr>
          <w:color w:val="auto"/>
          <w:sz w:val="26"/>
          <w:szCs w:val="26"/>
        </w:rPr>
        <w:t>Интерактивный сухой бассейн.  Предназначен для релаксации. Находясь в бассейне, ребёнок может принять удобную позу, расслабиться, параллельно получая тактильную стимуляцию (за счёт шариков, которые наполняют его) и зрительную (за счёт подсветки).</w:t>
      </w:r>
    </w:p>
    <w:p w:rsidR="004241EC" w:rsidRPr="001D06D1" w:rsidRDefault="004241EC" w:rsidP="00FA35A6">
      <w:pPr>
        <w:pStyle w:val="a6"/>
        <w:numPr>
          <w:ilvl w:val="0"/>
          <w:numId w:val="32"/>
        </w:numPr>
        <w:spacing w:after="0" w:line="276" w:lineRule="auto"/>
        <w:ind w:left="993" w:right="361" w:firstLine="425"/>
        <w:rPr>
          <w:color w:val="auto"/>
          <w:sz w:val="26"/>
          <w:szCs w:val="26"/>
        </w:rPr>
      </w:pPr>
      <w:r w:rsidRPr="001D06D1">
        <w:rPr>
          <w:color w:val="auto"/>
          <w:sz w:val="26"/>
          <w:szCs w:val="26"/>
        </w:rPr>
        <w:t>Панель «Цветные фигуры-4».  Предназначена для использования в работе с детьми с ОВЗ для стимулирования познавательной активности, а также – как учебное пособие при изучении различных цветов и геометрических фигур.</w:t>
      </w:r>
    </w:p>
    <w:p w:rsidR="004241EC" w:rsidRPr="001D06D1" w:rsidRDefault="004241EC" w:rsidP="00FA35A6">
      <w:pPr>
        <w:pStyle w:val="a6"/>
        <w:numPr>
          <w:ilvl w:val="0"/>
          <w:numId w:val="32"/>
        </w:numPr>
        <w:spacing w:after="0" w:line="276" w:lineRule="auto"/>
        <w:ind w:left="993" w:right="361" w:firstLine="425"/>
        <w:rPr>
          <w:color w:val="auto"/>
          <w:sz w:val="26"/>
          <w:szCs w:val="26"/>
        </w:rPr>
      </w:pPr>
      <w:r w:rsidRPr="001D06D1">
        <w:rPr>
          <w:color w:val="auto"/>
          <w:sz w:val="26"/>
          <w:szCs w:val="26"/>
        </w:rPr>
        <w:t>Воздушнопузырьковые трубки «Вдохновение» и «Мечта». Создают декоративный эффект, а также предназначены для релаксации, зрительной стимуляции и для развития навыков идентификации цветов у детей.</w:t>
      </w:r>
    </w:p>
    <w:p w:rsidR="004241EC" w:rsidRPr="001D06D1" w:rsidRDefault="004241EC" w:rsidP="00FA35A6">
      <w:pPr>
        <w:pStyle w:val="a6"/>
        <w:numPr>
          <w:ilvl w:val="0"/>
          <w:numId w:val="32"/>
        </w:numPr>
        <w:spacing w:after="0" w:line="276" w:lineRule="auto"/>
        <w:ind w:left="993" w:right="361" w:firstLine="425"/>
        <w:rPr>
          <w:color w:val="auto"/>
          <w:sz w:val="26"/>
          <w:szCs w:val="26"/>
        </w:rPr>
      </w:pPr>
      <w:r w:rsidRPr="001D06D1">
        <w:rPr>
          <w:color w:val="auto"/>
          <w:sz w:val="26"/>
          <w:szCs w:val="26"/>
        </w:rPr>
        <w:t>Потолок «Звёздное небо». Предназначен для зрительной стимуляции, релаксации, создаёт декоративный эффект.</w:t>
      </w:r>
    </w:p>
    <w:p w:rsidR="004241EC" w:rsidRPr="001D06D1" w:rsidRDefault="004241EC" w:rsidP="00E618A0">
      <w:pPr>
        <w:autoSpaceDE w:val="0"/>
        <w:autoSpaceDN w:val="0"/>
        <w:adjustRightInd w:val="0"/>
        <w:spacing w:after="0" w:line="276" w:lineRule="auto"/>
        <w:ind w:left="993" w:right="361" w:firstLine="425"/>
        <w:rPr>
          <w:i/>
          <w:color w:val="auto"/>
          <w:sz w:val="26"/>
          <w:szCs w:val="26"/>
        </w:rPr>
      </w:pPr>
      <w:r w:rsidRPr="001D06D1">
        <w:rPr>
          <w:i/>
          <w:color w:val="auto"/>
          <w:sz w:val="26"/>
          <w:szCs w:val="26"/>
        </w:rPr>
        <w:t>Оборудования светлой сенсорной комнаты:</w:t>
      </w:r>
    </w:p>
    <w:p w:rsidR="004241EC" w:rsidRPr="001D06D1" w:rsidRDefault="004241EC" w:rsidP="00FA35A6">
      <w:pPr>
        <w:pStyle w:val="a6"/>
        <w:numPr>
          <w:ilvl w:val="0"/>
          <w:numId w:val="33"/>
        </w:numPr>
        <w:tabs>
          <w:tab w:val="left" w:pos="709"/>
        </w:tabs>
        <w:spacing w:after="0" w:line="276" w:lineRule="auto"/>
        <w:ind w:left="993" w:right="361" w:firstLine="425"/>
        <w:rPr>
          <w:color w:val="auto"/>
          <w:sz w:val="26"/>
          <w:szCs w:val="26"/>
        </w:rPr>
      </w:pPr>
      <w:r w:rsidRPr="001D06D1">
        <w:rPr>
          <w:color w:val="auto"/>
          <w:sz w:val="26"/>
          <w:szCs w:val="26"/>
        </w:rPr>
        <w:t>Акустическая настенная тактильная панель. Развивает тактильное, визуальное и акустическое восприятие. Учит различать такие повседневные понятия, как: «тёплый/холодный», «мягкий/твёрдый», «гладкий/шершавый», «круглый/квадратный» и т.д.</w:t>
      </w:r>
    </w:p>
    <w:p w:rsidR="004241EC" w:rsidRPr="001D06D1" w:rsidRDefault="004241EC" w:rsidP="00FA35A6">
      <w:pPr>
        <w:pStyle w:val="a6"/>
        <w:numPr>
          <w:ilvl w:val="0"/>
          <w:numId w:val="33"/>
        </w:numPr>
        <w:tabs>
          <w:tab w:val="left" w:pos="709"/>
        </w:tabs>
        <w:spacing w:after="0" w:line="276" w:lineRule="auto"/>
        <w:ind w:left="993" w:right="361" w:firstLine="425"/>
        <w:rPr>
          <w:color w:val="auto"/>
          <w:sz w:val="26"/>
          <w:szCs w:val="26"/>
        </w:rPr>
      </w:pPr>
      <w:r w:rsidRPr="001D06D1">
        <w:rPr>
          <w:color w:val="auto"/>
          <w:sz w:val="26"/>
          <w:szCs w:val="26"/>
        </w:rPr>
        <w:lastRenderedPageBreak/>
        <w:t>Двусторонняя тактильная панель «Ёлочка». Хорошо разрабатывает у детей осязательные навыки, помогает развить интерактивную деятельность, а также предназначена для звуковой стимуляции. Панель предназначена для развития групповой и совместной деятельности, т.к. её могут использовать 1 или 2 человека.</w:t>
      </w:r>
    </w:p>
    <w:p w:rsidR="004241EC" w:rsidRPr="001D06D1" w:rsidRDefault="004241EC" w:rsidP="00FA35A6">
      <w:pPr>
        <w:pStyle w:val="a6"/>
        <w:numPr>
          <w:ilvl w:val="0"/>
          <w:numId w:val="33"/>
        </w:numPr>
        <w:tabs>
          <w:tab w:val="left" w:pos="709"/>
        </w:tabs>
        <w:spacing w:after="0" w:line="276" w:lineRule="auto"/>
        <w:ind w:left="993" w:right="361" w:firstLine="425"/>
        <w:rPr>
          <w:color w:val="auto"/>
          <w:sz w:val="26"/>
          <w:szCs w:val="26"/>
        </w:rPr>
      </w:pPr>
      <w:r w:rsidRPr="001D06D1">
        <w:rPr>
          <w:color w:val="auto"/>
          <w:sz w:val="26"/>
          <w:szCs w:val="26"/>
        </w:rPr>
        <w:t>Настольный лабиринт с трубкой. Развивает координацию, мелкую моторику. Наблюдение за движением шарика по лабиринту отлично укрепляет мышцы глаз.</w:t>
      </w:r>
    </w:p>
    <w:p w:rsidR="004241EC" w:rsidRPr="001D06D1" w:rsidRDefault="004241EC" w:rsidP="00FA35A6">
      <w:pPr>
        <w:pStyle w:val="a6"/>
        <w:numPr>
          <w:ilvl w:val="0"/>
          <w:numId w:val="33"/>
        </w:numPr>
        <w:tabs>
          <w:tab w:val="left" w:pos="709"/>
        </w:tabs>
        <w:spacing w:after="0" w:line="276" w:lineRule="auto"/>
        <w:ind w:left="993" w:right="361" w:firstLine="425"/>
        <w:rPr>
          <w:color w:val="auto"/>
          <w:sz w:val="26"/>
          <w:szCs w:val="26"/>
        </w:rPr>
      </w:pPr>
      <w:r w:rsidRPr="001D06D1">
        <w:rPr>
          <w:color w:val="auto"/>
          <w:sz w:val="26"/>
          <w:szCs w:val="26"/>
        </w:rPr>
        <w:t>Интерактивные звуковые панели «Домашние животные» и «Джунгли». Предназначены для звукового воздействия, развития логики, игровой терапии. С помощью этих панелей дети могут научиться различать голоса животных.</w:t>
      </w:r>
    </w:p>
    <w:p w:rsidR="004241EC" w:rsidRPr="001D06D1" w:rsidRDefault="004241EC" w:rsidP="00FA35A6">
      <w:pPr>
        <w:pStyle w:val="a6"/>
        <w:numPr>
          <w:ilvl w:val="0"/>
          <w:numId w:val="33"/>
        </w:numPr>
        <w:tabs>
          <w:tab w:val="left" w:pos="709"/>
        </w:tabs>
        <w:spacing w:after="0" w:line="276" w:lineRule="auto"/>
        <w:ind w:left="993" w:right="361" w:firstLine="425"/>
        <w:rPr>
          <w:color w:val="auto"/>
          <w:sz w:val="26"/>
          <w:szCs w:val="26"/>
        </w:rPr>
      </w:pPr>
      <w:r w:rsidRPr="001D06D1">
        <w:rPr>
          <w:color w:val="auto"/>
          <w:sz w:val="26"/>
          <w:szCs w:val="26"/>
        </w:rPr>
        <w:t>Мягкая тактильная панель.  Предназначена для тактильной стимуляции и развития мелкой моторики.</w:t>
      </w:r>
    </w:p>
    <w:p w:rsidR="004241EC" w:rsidRPr="001D06D1" w:rsidRDefault="004241EC" w:rsidP="00FA35A6">
      <w:pPr>
        <w:pStyle w:val="a6"/>
        <w:numPr>
          <w:ilvl w:val="0"/>
          <w:numId w:val="33"/>
        </w:numPr>
        <w:tabs>
          <w:tab w:val="left" w:pos="709"/>
        </w:tabs>
        <w:spacing w:after="0" w:line="276" w:lineRule="auto"/>
        <w:ind w:left="993" w:right="361" w:firstLine="425"/>
        <w:rPr>
          <w:color w:val="auto"/>
          <w:sz w:val="26"/>
          <w:szCs w:val="26"/>
        </w:rPr>
      </w:pPr>
      <w:r w:rsidRPr="001D06D1">
        <w:rPr>
          <w:color w:val="auto"/>
          <w:sz w:val="26"/>
          <w:szCs w:val="26"/>
        </w:rPr>
        <w:t xml:space="preserve">Прозрачный мольберт. Предназначен для развития творческих способностей. Рисунок, выполненный на мольберте можно сохранить на бумаге. </w:t>
      </w:r>
    </w:p>
    <w:p w:rsidR="004241EC" w:rsidRPr="001D06D1" w:rsidRDefault="004241EC" w:rsidP="00FA35A6">
      <w:pPr>
        <w:pStyle w:val="a6"/>
        <w:numPr>
          <w:ilvl w:val="0"/>
          <w:numId w:val="33"/>
        </w:numPr>
        <w:tabs>
          <w:tab w:val="left" w:pos="709"/>
        </w:tabs>
        <w:spacing w:after="0" w:line="276" w:lineRule="auto"/>
        <w:ind w:left="993" w:right="361" w:firstLine="425"/>
        <w:rPr>
          <w:color w:val="auto"/>
          <w:sz w:val="26"/>
          <w:szCs w:val="26"/>
        </w:rPr>
      </w:pPr>
      <w:r w:rsidRPr="001D06D1">
        <w:rPr>
          <w:color w:val="auto"/>
          <w:sz w:val="26"/>
          <w:szCs w:val="26"/>
        </w:rPr>
        <w:t>Тактильный комплекс «Солнышко».  Способствует развитию тактильных ощущений. Хождение по нему учит ребёнка держать равновесие.</w:t>
      </w:r>
    </w:p>
    <w:p w:rsidR="00F63322" w:rsidRPr="001D06D1" w:rsidRDefault="004241EC" w:rsidP="00E618A0">
      <w:pPr>
        <w:pStyle w:val="a6"/>
        <w:tabs>
          <w:tab w:val="left" w:pos="709"/>
        </w:tabs>
        <w:spacing w:after="0" w:line="276" w:lineRule="auto"/>
        <w:ind w:left="993" w:right="361" w:firstLine="425"/>
        <w:rPr>
          <w:color w:val="auto"/>
          <w:sz w:val="26"/>
          <w:szCs w:val="26"/>
        </w:rPr>
      </w:pPr>
      <w:r w:rsidRPr="001D06D1">
        <w:rPr>
          <w:color w:val="auto"/>
          <w:sz w:val="26"/>
          <w:szCs w:val="26"/>
        </w:rPr>
        <w:t xml:space="preserve">          Информационные ресурсы представлены: 129 стационарных компьютеров, 10 принтеров, 7 интерактивных досок, система интерактивного голосования «VOTUM», мобильный класс, 2 цифровые лаборатории, 4 документ-камеры, 4 специализированных компьютера с программным обеспечением для обучения детей с нарушением опорно-двигательного аппарата</w:t>
      </w:r>
      <w:r w:rsidR="00F63322" w:rsidRPr="001D06D1">
        <w:rPr>
          <w:color w:val="auto"/>
          <w:sz w:val="26"/>
          <w:szCs w:val="26"/>
        </w:rPr>
        <w:t>. Доступ в Интернет, серверная.</w:t>
      </w:r>
    </w:p>
    <w:p w:rsidR="00F63322" w:rsidRPr="001D06D1" w:rsidRDefault="00F63322" w:rsidP="00E618A0">
      <w:pPr>
        <w:tabs>
          <w:tab w:val="left" w:pos="540"/>
        </w:tabs>
        <w:spacing w:after="0" w:line="276" w:lineRule="auto"/>
        <w:ind w:left="993" w:right="361" w:firstLine="425"/>
        <w:jc w:val="center"/>
        <w:rPr>
          <w:b/>
          <w:color w:val="auto"/>
          <w:sz w:val="16"/>
          <w:szCs w:val="16"/>
        </w:rPr>
      </w:pPr>
    </w:p>
    <w:p w:rsidR="004241EC" w:rsidRPr="001D06D1" w:rsidRDefault="004241EC" w:rsidP="00E618A0">
      <w:pPr>
        <w:tabs>
          <w:tab w:val="left" w:pos="540"/>
        </w:tabs>
        <w:spacing w:after="0" w:line="276" w:lineRule="auto"/>
        <w:ind w:left="993" w:right="361" w:firstLine="425"/>
        <w:jc w:val="center"/>
        <w:rPr>
          <w:b/>
          <w:color w:val="auto"/>
          <w:sz w:val="26"/>
          <w:szCs w:val="26"/>
        </w:rPr>
      </w:pPr>
      <w:r w:rsidRPr="001D06D1">
        <w:rPr>
          <w:b/>
          <w:color w:val="auto"/>
          <w:sz w:val="26"/>
          <w:szCs w:val="26"/>
        </w:rPr>
        <w:t>Количес</w:t>
      </w:r>
      <w:r w:rsidR="00F63322" w:rsidRPr="001D06D1">
        <w:rPr>
          <w:b/>
          <w:color w:val="auto"/>
          <w:sz w:val="26"/>
          <w:szCs w:val="26"/>
        </w:rPr>
        <w:t>тво учащихся на один компьютер.</w:t>
      </w:r>
    </w:p>
    <w:tbl>
      <w:tblPr>
        <w:tblW w:w="935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260"/>
        <w:gridCol w:w="2977"/>
      </w:tblGrid>
      <w:tr w:rsidR="00F63322" w:rsidRPr="001D06D1" w:rsidTr="00532343">
        <w:trPr>
          <w:trHeight w:val="354"/>
        </w:trPr>
        <w:tc>
          <w:tcPr>
            <w:tcW w:w="3119" w:type="dxa"/>
          </w:tcPr>
          <w:p w:rsidR="004241EC" w:rsidRPr="001D06D1" w:rsidRDefault="004241EC" w:rsidP="00E618A0">
            <w:pPr>
              <w:tabs>
                <w:tab w:val="left" w:pos="540"/>
              </w:tabs>
              <w:spacing w:after="0" w:line="276" w:lineRule="auto"/>
              <w:ind w:left="0" w:right="361" w:firstLine="425"/>
              <w:jc w:val="center"/>
              <w:rPr>
                <w:color w:val="auto"/>
                <w:sz w:val="20"/>
                <w:szCs w:val="20"/>
              </w:rPr>
            </w:pPr>
            <w:r w:rsidRPr="001D06D1">
              <w:rPr>
                <w:color w:val="auto"/>
                <w:sz w:val="20"/>
                <w:szCs w:val="20"/>
              </w:rPr>
              <w:t>20</w:t>
            </w:r>
            <w:r w:rsidR="00F63322" w:rsidRPr="001D06D1">
              <w:rPr>
                <w:color w:val="auto"/>
                <w:sz w:val="20"/>
                <w:szCs w:val="20"/>
              </w:rPr>
              <w:t>21</w:t>
            </w:r>
            <w:r w:rsidRPr="001D06D1">
              <w:rPr>
                <w:color w:val="auto"/>
                <w:sz w:val="20"/>
                <w:szCs w:val="20"/>
              </w:rPr>
              <w:t>-20</w:t>
            </w:r>
            <w:r w:rsidR="00F63322" w:rsidRPr="001D06D1">
              <w:rPr>
                <w:color w:val="auto"/>
                <w:sz w:val="20"/>
                <w:szCs w:val="20"/>
              </w:rPr>
              <w:t>20</w:t>
            </w:r>
            <w:r w:rsidRPr="001D06D1">
              <w:rPr>
                <w:color w:val="auto"/>
                <w:sz w:val="20"/>
                <w:szCs w:val="20"/>
              </w:rPr>
              <w:t>уч.год</w:t>
            </w:r>
          </w:p>
        </w:tc>
        <w:tc>
          <w:tcPr>
            <w:tcW w:w="3260" w:type="dxa"/>
          </w:tcPr>
          <w:p w:rsidR="004241EC" w:rsidRPr="001D06D1" w:rsidRDefault="004241EC" w:rsidP="00E618A0">
            <w:pPr>
              <w:tabs>
                <w:tab w:val="left" w:pos="540"/>
              </w:tabs>
              <w:spacing w:after="0" w:line="276" w:lineRule="auto"/>
              <w:ind w:left="0" w:right="361" w:firstLine="425"/>
              <w:jc w:val="center"/>
              <w:rPr>
                <w:color w:val="auto"/>
                <w:sz w:val="20"/>
                <w:szCs w:val="20"/>
              </w:rPr>
            </w:pPr>
            <w:r w:rsidRPr="001D06D1">
              <w:rPr>
                <w:color w:val="auto"/>
                <w:sz w:val="20"/>
                <w:szCs w:val="20"/>
              </w:rPr>
              <w:t>20</w:t>
            </w:r>
            <w:r w:rsidR="00F63322" w:rsidRPr="001D06D1">
              <w:rPr>
                <w:color w:val="auto"/>
                <w:sz w:val="20"/>
                <w:szCs w:val="20"/>
              </w:rPr>
              <w:t>20</w:t>
            </w:r>
            <w:r w:rsidRPr="001D06D1">
              <w:rPr>
                <w:color w:val="auto"/>
                <w:sz w:val="20"/>
                <w:szCs w:val="20"/>
              </w:rPr>
              <w:t>20</w:t>
            </w:r>
            <w:r w:rsidR="00F63322" w:rsidRPr="001D06D1">
              <w:rPr>
                <w:color w:val="auto"/>
                <w:sz w:val="20"/>
                <w:szCs w:val="20"/>
              </w:rPr>
              <w:t>21</w:t>
            </w:r>
            <w:r w:rsidRPr="001D06D1">
              <w:rPr>
                <w:color w:val="auto"/>
                <w:sz w:val="20"/>
                <w:szCs w:val="20"/>
              </w:rPr>
              <w:t>уч.г.</w:t>
            </w:r>
          </w:p>
        </w:tc>
        <w:tc>
          <w:tcPr>
            <w:tcW w:w="2977" w:type="dxa"/>
          </w:tcPr>
          <w:p w:rsidR="004241EC" w:rsidRPr="001D06D1" w:rsidRDefault="004241EC" w:rsidP="00E618A0">
            <w:pPr>
              <w:tabs>
                <w:tab w:val="left" w:pos="540"/>
              </w:tabs>
              <w:spacing w:after="0" w:line="276" w:lineRule="auto"/>
              <w:ind w:left="0" w:right="361" w:firstLine="425"/>
              <w:jc w:val="center"/>
              <w:rPr>
                <w:color w:val="auto"/>
                <w:sz w:val="20"/>
                <w:szCs w:val="20"/>
              </w:rPr>
            </w:pPr>
            <w:r w:rsidRPr="001D06D1">
              <w:rPr>
                <w:color w:val="auto"/>
                <w:sz w:val="20"/>
                <w:szCs w:val="20"/>
              </w:rPr>
              <w:t>20</w:t>
            </w:r>
            <w:r w:rsidR="00F63322" w:rsidRPr="001D06D1">
              <w:rPr>
                <w:color w:val="auto"/>
                <w:sz w:val="20"/>
                <w:szCs w:val="20"/>
              </w:rPr>
              <w:t>21</w:t>
            </w:r>
            <w:r w:rsidRPr="001D06D1">
              <w:rPr>
                <w:color w:val="auto"/>
                <w:sz w:val="20"/>
                <w:szCs w:val="20"/>
              </w:rPr>
              <w:t>-</w:t>
            </w:r>
            <w:r w:rsidR="00F63322" w:rsidRPr="001D06D1">
              <w:rPr>
                <w:color w:val="auto"/>
                <w:sz w:val="20"/>
                <w:szCs w:val="20"/>
              </w:rPr>
              <w:t>2022</w:t>
            </w:r>
            <w:r w:rsidRPr="001D06D1">
              <w:rPr>
                <w:color w:val="auto"/>
                <w:sz w:val="20"/>
                <w:szCs w:val="20"/>
              </w:rPr>
              <w:t>уч.г.</w:t>
            </w:r>
          </w:p>
        </w:tc>
      </w:tr>
      <w:tr w:rsidR="00F63322" w:rsidRPr="001D06D1" w:rsidTr="00532343">
        <w:trPr>
          <w:trHeight w:val="415"/>
        </w:trPr>
        <w:tc>
          <w:tcPr>
            <w:tcW w:w="3119" w:type="dxa"/>
          </w:tcPr>
          <w:p w:rsidR="004241EC" w:rsidRPr="001D06D1" w:rsidRDefault="00F63322" w:rsidP="00E618A0">
            <w:pPr>
              <w:spacing w:after="0" w:line="276" w:lineRule="auto"/>
              <w:ind w:left="0" w:right="361" w:firstLine="425"/>
              <w:jc w:val="center"/>
              <w:rPr>
                <w:color w:val="auto"/>
                <w:sz w:val="20"/>
                <w:szCs w:val="20"/>
              </w:rPr>
            </w:pPr>
            <w:r w:rsidRPr="001D06D1">
              <w:rPr>
                <w:color w:val="auto"/>
                <w:sz w:val="20"/>
                <w:szCs w:val="20"/>
              </w:rPr>
              <w:t>809</w:t>
            </w:r>
            <w:r w:rsidR="004241EC" w:rsidRPr="001D06D1">
              <w:rPr>
                <w:color w:val="auto"/>
                <w:sz w:val="20"/>
                <w:szCs w:val="20"/>
              </w:rPr>
              <w:t xml:space="preserve"> всего учащихся</w:t>
            </w:r>
          </w:p>
        </w:tc>
        <w:tc>
          <w:tcPr>
            <w:tcW w:w="3260" w:type="dxa"/>
          </w:tcPr>
          <w:p w:rsidR="004241EC" w:rsidRPr="001D06D1" w:rsidRDefault="00F63322" w:rsidP="00E618A0">
            <w:pPr>
              <w:tabs>
                <w:tab w:val="left" w:pos="540"/>
              </w:tabs>
              <w:spacing w:after="0" w:line="276" w:lineRule="auto"/>
              <w:ind w:left="0" w:right="361" w:firstLine="425"/>
              <w:jc w:val="center"/>
              <w:rPr>
                <w:color w:val="auto"/>
                <w:sz w:val="20"/>
                <w:szCs w:val="20"/>
              </w:rPr>
            </w:pPr>
            <w:r w:rsidRPr="001D06D1">
              <w:rPr>
                <w:color w:val="auto"/>
                <w:sz w:val="20"/>
                <w:szCs w:val="20"/>
              </w:rPr>
              <w:t>805</w:t>
            </w:r>
            <w:r w:rsidR="004241EC" w:rsidRPr="001D06D1">
              <w:rPr>
                <w:color w:val="auto"/>
                <w:sz w:val="20"/>
                <w:szCs w:val="20"/>
              </w:rPr>
              <w:t xml:space="preserve"> всего учащихся</w:t>
            </w:r>
          </w:p>
        </w:tc>
        <w:tc>
          <w:tcPr>
            <w:tcW w:w="2977" w:type="dxa"/>
          </w:tcPr>
          <w:p w:rsidR="004241EC" w:rsidRPr="001D06D1" w:rsidRDefault="00F63322" w:rsidP="00E618A0">
            <w:pPr>
              <w:tabs>
                <w:tab w:val="left" w:pos="540"/>
              </w:tabs>
              <w:spacing w:after="0" w:line="276" w:lineRule="auto"/>
              <w:ind w:left="0" w:right="361" w:firstLine="425"/>
              <w:jc w:val="center"/>
              <w:rPr>
                <w:color w:val="auto"/>
                <w:sz w:val="20"/>
                <w:szCs w:val="20"/>
              </w:rPr>
            </w:pPr>
            <w:r w:rsidRPr="001D06D1">
              <w:rPr>
                <w:color w:val="auto"/>
                <w:sz w:val="20"/>
                <w:szCs w:val="20"/>
              </w:rPr>
              <w:t>820</w:t>
            </w:r>
            <w:r w:rsidR="004241EC" w:rsidRPr="001D06D1">
              <w:rPr>
                <w:color w:val="auto"/>
                <w:sz w:val="20"/>
                <w:szCs w:val="20"/>
              </w:rPr>
              <w:t xml:space="preserve"> всего учащихся</w:t>
            </w:r>
          </w:p>
        </w:tc>
      </w:tr>
      <w:tr w:rsidR="00F63322" w:rsidRPr="001D06D1" w:rsidTr="00532343">
        <w:trPr>
          <w:trHeight w:val="249"/>
        </w:trPr>
        <w:tc>
          <w:tcPr>
            <w:tcW w:w="3119" w:type="dxa"/>
          </w:tcPr>
          <w:p w:rsidR="004241EC" w:rsidRPr="001D06D1" w:rsidRDefault="004241EC" w:rsidP="00E618A0">
            <w:pPr>
              <w:tabs>
                <w:tab w:val="left" w:pos="540"/>
              </w:tabs>
              <w:spacing w:after="0" w:line="276" w:lineRule="auto"/>
              <w:ind w:left="0" w:right="361" w:firstLine="425"/>
              <w:jc w:val="center"/>
              <w:rPr>
                <w:color w:val="auto"/>
                <w:sz w:val="20"/>
                <w:szCs w:val="20"/>
              </w:rPr>
            </w:pPr>
            <w:r w:rsidRPr="001D06D1">
              <w:rPr>
                <w:color w:val="auto"/>
                <w:sz w:val="20"/>
                <w:szCs w:val="20"/>
              </w:rPr>
              <w:t>11</w:t>
            </w:r>
          </w:p>
        </w:tc>
        <w:tc>
          <w:tcPr>
            <w:tcW w:w="3260" w:type="dxa"/>
          </w:tcPr>
          <w:p w:rsidR="004241EC" w:rsidRPr="001D06D1" w:rsidRDefault="004241EC" w:rsidP="00E618A0">
            <w:pPr>
              <w:tabs>
                <w:tab w:val="left" w:pos="540"/>
              </w:tabs>
              <w:spacing w:after="0" w:line="276" w:lineRule="auto"/>
              <w:ind w:left="0" w:right="361" w:firstLine="425"/>
              <w:jc w:val="center"/>
              <w:rPr>
                <w:color w:val="auto"/>
                <w:sz w:val="20"/>
                <w:szCs w:val="20"/>
              </w:rPr>
            </w:pPr>
            <w:r w:rsidRPr="001D06D1">
              <w:rPr>
                <w:color w:val="auto"/>
                <w:sz w:val="20"/>
                <w:szCs w:val="20"/>
              </w:rPr>
              <w:t>10</w:t>
            </w:r>
          </w:p>
        </w:tc>
        <w:tc>
          <w:tcPr>
            <w:tcW w:w="2977" w:type="dxa"/>
          </w:tcPr>
          <w:p w:rsidR="004241EC" w:rsidRPr="001D06D1" w:rsidRDefault="004241EC" w:rsidP="00E618A0">
            <w:pPr>
              <w:tabs>
                <w:tab w:val="left" w:pos="540"/>
              </w:tabs>
              <w:spacing w:after="0" w:line="276" w:lineRule="auto"/>
              <w:ind w:left="0" w:right="361" w:firstLine="425"/>
              <w:jc w:val="center"/>
              <w:rPr>
                <w:color w:val="auto"/>
                <w:sz w:val="20"/>
                <w:szCs w:val="20"/>
              </w:rPr>
            </w:pPr>
            <w:r w:rsidRPr="001D06D1">
              <w:rPr>
                <w:color w:val="auto"/>
                <w:sz w:val="20"/>
                <w:szCs w:val="20"/>
              </w:rPr>
              <w:t>8</w:t>
            </w:r>
          </w:p>
        </w:tc>
      </w:tr>
    </w:tbl>
    <w:p w:rsidR="004241EC" w:rsidRPr="001D06D1" w:rsidRDefault="004241EC" w:rsidP="00E618A0">
      <w:pPr>
        <w:tabs>
          <w:tab w:val="left" w:pos="816"/>
        </w:tabs>
        <w:spacing w:after="0" w:line="276" w:lineRule="auto"/>
        <w:ind w:left="0" w:right="361" w:firstLine="0"/>
        <w:rPr>
          <w:color w:val="auto"/>
          <w:sz w:val="26"/>
          <w:szCs w:val="26"/>
        </w:rPr>
      </w:pPr>
    </w:p>
    <w:p w:rsidR="004241EC" w:rsidRPr="001D06D1" w:rsidRDefault="004241EC" w:rsidP="00E618A0">
      <w:pPr>
        <w:spacing w:after="0" w:line="276" w:lineRule="auto"/>
        <w:ind w:left="993" w:right="361" w:firstLine="425"/>
        <w:rPr>
          <w:color w:val="auto"/>
          <w:sz w:val="26"/>
          <w:szCs w:val="26"/>
        </w:rPr>
      </w:pPr>
      <w:r w:rsidRPr="001D06D1">
        <w:rPr>
          <w:color w:val="auto"/>
          <w:sz w:val="26"/>
          <w:szCs w:val="26"/>
        </w:rPr>
        <w:t>Наиболее успешно был реализован план перехода школы в новое качественное состояние по следующим направлениям предыдущей Программы развития:</w:t>
      </w:r>
    </w:p>
    <w:p w:rsidR="004241EC" w:rsidRPr="001D06D1" w:rsidRDefault="004241EC" w:rsidP="00E618A0">
      <w:pPr>
        <w:spacing w:after="0" w:line="276" w:lineRule="auto"/>
        <w:ind w:left="993" w:right="361" w:firstLine="425"/>
        <w:rPr>
          <w:color w:val="auto"/>
          <w:sz w:val="26"/>
          <w:szCs w:val="26"/>
        </w:rPr>
      </w:pPr>
      <w:r w:rsidRPr="001D06D1">
        <w:rPr>
          <w:color w:val="auto"/>
          <w:sz w:val="26"/>
          <w:szCs w:val="26"/>
        </w:rPr>
        <w:t>-  совершенствование работы по преемственности между ступенями обучения путем активного участия школьной психологической службы в данной проблеме, регулярного проведения педагогических консилиумов по вопросам преемственности и  организации внутришкольного контроля по предметам;</w:t>
      </w:r>
    </w:p>
    <w:p w:rsidR="004241EC" w:rsidRPr="001D06D1" w:rsidRDefault="004241EC" w:rsidP="00E618A0">
      <w:pPr>
        <w:spacing w:after="0" w:line="276" w:lineRule="auto"/>
        <w:ind w:left="993" w:right="361" w:firstLine="425"/>
        <w:rPr>
          <w:color w:val="auto"/>
          <w:sz w:val="26"/>
          <w:szCs w:val="26"/>
        </w:rPr>
      </w:pPr>
      <w:r w:rsidRPr="001D06D1">
        <w:rPr>
          <w:color w:val="auto"/>
          <w:sz w:val="26"/>
          <w:szCs w:val="26"/>
        </w:rPr>
        <w:t xml:space="preserve">-  обновление содержания образования в соответствии с Концепцией модернизации российского образования; изменения в технологиях обучения; </w:t>
      </w:r>
    </w:p>
    <w:p w:rsidR="004241EC" w:rsidRPr="001D06D1" w:rsidRDefault="004241EC" w:rsidP="00E618A0">
      <w:pPr>
        <w:spacing w:after="0" w:line="276" w:lineRule="auto"/>
        <w:ind w:left="993" w:right="361" w:firstLine="425"/>
        <w:rPr>
          <w:color w:val="auto"/>
          <w:sz w:val="26"/>
          <w:szCs w:val="26"/>
        </w:rPr>
      </w:pPr>
      <w:r w:rsidRPr="001D06D1">
        <w:rPr>
          <w:color w:val="auto"/>
          <w:sz w:val="26"/>
          <w:szCs w:val="26"/>
        </w:rPr>
        <w:t>-  использование новых информационных технологий;  </w:t>
      </w:r>
    </w:p>
    <w:p w:rsidR="004241EC" w:rsidRPr="001D06D1" w:rsidRDefault="004241EC" w:rsidP="00E618A0">
      <w:pPr>
        <w:spacing w:after="0" w:line="276" w:lineRule="auto"/>
        <w:ind w:left="993" w:right="361" w:firstLine="425"/>
        <w:rPr>
          <w:color w:val="auto"/>
          <w:sz w:val="26"/>
          <w:szCs w:val="26"/>
        </w:rPr>
      </w:pPr>
      <w:r w:rsidRPr="001D06D1">
        <w:rPr>
          <w:color w:val="auto"/>
          <w:sz w:val="26"/>
          <w:szCs w:val="26"/>
        </w:rPr>
        <w:t>-  введение предпрофильного и профильного обучения.</w:t>
      </w:r>
    </w:p>
    <w:p w:rsidR="00E14DEF" w:rsidRPr="001D06D1" w:rsidRDefault="00E14DEF" w:rsidP="00E90509">
      <w:pPr>
        <w:ind w:left="0" w:firstLine="0"/>
        <w:rPr>
          <w:color w:val="auto"/>
        </w:rPr>
      </w:pPr>
    </w:p>
    <w:p w:rsidR="00E06EC4" w:rsidRPr="001D06D1" w:rsidRDefault="00F83D88" w:rsidP="00803DD0">
      <w:pPr>
        <w:pStyle w:val="2"/>
        <w:spacing w:after="56" w:line="240" w:lineRule="auto"/>
        <w:ind w:left="1722"/>
        <w:rPr>
          <w:color w:val="auto"/>
          <w:sz w:val="28"/>
          <w:szCs w:val="28"/>
        </w:rPr>
      </w:pPr>
      <w:r w:rsidRPr="001D06D1">
        <w:rPr>
          <w:color w:val="auto"/>
          <w:sz w:val="28"/>
          <w:szCs w:val="28"/>
        </w:rPr>
        <w:t xml:space="preserve">3.Анализ потенциала развития </w:t>
      </w:r>
      <w:r w:rsidR="00E618A0" w:rsidRPr="001D06D1">
        <w:rPr>
          <w:color w:val="auto"/>
          <w:sz w:val="28"/>
          <w:szCs w:val="28"/>
        </w:rPr>
        <w:t>Лицея</w:t>
      </w:r>
    </w:p>
    <w:p w:rsidR="00E618A0" w:rsidRPr="001D06D1" w:rsidRDefault="00E618A0" w:rsidP="00803DD0">
      <w:pPr>
        <w:spacing w:line="240" w:lineRule="auto"/>
        <w:rPr>
          <w:color w:val="auto"/>
          <w:sz w:val="16"/>
          <w:szCs w:val="16"/>
        </w:rPr>
      </w:pPr>
    </w:p>
    <w:p w:rsidR="00E06EC4" w:rsidRPr="001D06D1" w:rsidRDefault="00D60737" w:rsidP="00803DD0">
      <w:pPr>
        <w:spacing w:after="61" w:line="240" w:lineRule="auto"/>
        <w:ind w:right="0"/>
        <w:rPr>
          <w:color w:val="auto"/>
          <w:sz w:val="28"/>
          <w:szCs w:val="28"/>
        </w:rPr>
      </w:pPr>
      <w:r>
        <w:rPr>
          <w:b/>
          <w:color w:val="auto"/>
          <w:sz w:val="28"/>
          <w:szCs w:val="28"/>
        </w:rPr>
        <w:t xml:space="preserve">                  </w:t>
      </w:r>
      <w:r w:rsidR="00E618A0" w:rsidRPr="001D06D1">
        <w:rPr>
          <w:b/>
          <w:color w:val="auto"/>
          <w:sz w:val="28"/>
          <w:szCs w:val="28"/>
        </w:rPr>
        <w:t xml:space="preserve">3.1. </w:t>
      </w:r>
      <w:r w:rsidR="00F83D88" w:rsidRPr="001D06D1">
        <w:rPr>
          <w:b/>
          <w:color w:val="auto"/>
          <w:sz w:val="28"/>
          <w:szCs w:val="28"/>
        </w:rPr>
        <w:t>Анализ результатов реализации предыдущей программы</w:t>
      </w:r>
      <w:r w:rsidR="00E618A0" w:rsidRPr="001D06D1">
        <w:rPr>
          <w:b/>
          <w:color w:val="auto"/>
          <w:sz w:val="28"/>
          <w:szCs w:val="28"/>
        </w:rPr>
        <w:t>.</w:t>
      </w:r>
    </w:p>
    <w:p w:rsidR="00E618A0" w:rsidRPr="001D06D1" w:rsidRDefault="00F83D88" w:rsidP="00E618A0">
      <w:pPr>
        <w:ind w:left="993" w:right="219" w:firstLine="567"/>
        <w:rPr>
          <w:color w:val="auto"/>
          <w:sz w:val="26"/>
          <w:szCs w:val="26"/>
        </w:rPr>
      </w:pPr>
      <w:r w:rsidRPr="001D06D1">
        <w:rPr>
          <w:b/>
          <w:color w:val="auto"/>
          <w:sz w:val="26"/>
          <w:szCs w:val="26"/>
        </w:rPr>
        <w:t>Основная цель предыдущей Программы развития</w:t>
      </w:r>
      <w:r w:rsidRPr="001D06D1">
        <w:rPr>
          <w:color w:val="auto"/>
          <w:sz w:val="26"/>
          <w:szCs w:val="26"/>
        </w:rPr>
        <w:t xml:space="preserve"> «</w:t>
      </w:r>
      <w:r w:rsidR="00E618A0" w:rsidRPr="001D06D1">
        <w:rPr>
          <w:color w:val="auto"/>
          <w:sz w:val="26"/>
          <w:szCs w:val="26"/>
        </w:rPr>
        <w:t>Адаптивная школа разноуровневого обучения в условиях реализации ФГОС» на 2017 – 2022</w:t>
      </w:r>
      <w:r w:rsidRPr="001D06D1">
        <w:rPr>
          <w:color w:val="auto"/>
          <w:sz w:val="26"/>
          <w:szCs w:val="26"/>
        </w:rPr>
        <w:t xml:space="preserve"> гг.: </w:t>
      </w:r>
      <w:r w:rsidR="00E618A0" w:rsidRPr="001D06D1">
        <w:rPr>
          <w:color w:val="auto"/>
          <w:sz w:val="26"/>
          <w:szCs w:val="26"/>
        </w:rPr>
        <w:t xml:space="preserve">Реализация </w:t>
      </w:r>
      <w:r w:rsidR="00E618A0" w:rsidRPr="001D06D1">
        <w:rPr>
          <w:color w:val="auto"/>
          <w:sz w:val="26"/>
          <w:szCs w:val="26"/>
        </w:rPr>
        <w:lastRenderedPageBreak/>
        <w:t>направлений развития образовательного учреждения, обеспечивающих обучение и воспитание учащихся с разными возможностями, в рамках реализации нового образовательного стандарта, предоставлении доступного качественного образования, способствующего адаптации выпускников на рынке труда и успешной социализации в обществе</w:t>
      </w:r>
    </w:p>
    <w:p w:rsidR="00E06EC4" w:rsidRPr="001D06D1" w:rsidRDefault="00E618A0" w:rsidP="00E618A0">
      <w:pPr>
        <w:ind w:left="993" w:right="219" w:firstLine="567"/>
        <w:rPr>
          <w:color w:val="auto"/>
          <w:sz w:val="26"/>
          <w:szCs w:val="26"/>
        </w:rPr>
      </w:pPr>
      <w:r w:rsidRPr="001D06D1">
        <w:rPr>
          <w:color w:val="auto"/>
          <w:sz w:val="26"/>
          <w:szCs w:val="26"/>
        </w:rPr>
        <w:t xml:space="preserve"> С </w:t>
      </w:r>
      <w:r w:rsidRPr="001D06D1">
        <w:rPr>
          <w:b/>
          <w:color w:val="auto"/>
          <w:sz w:val="26"/>
          <w:szCs w:val="26"/>
        </w:rPr>
        <w:t xml:space="preserve">основными направлениями </w:t>
      </w:r>
      <w:r w:rsidR="00F83D88" w:rsidRPr="001D06D1">
        <w:rPr>
          <w:b/>
          <w:color w:val="auto"/>
          <w:sz w:val="26"/>
          <w:szCs w:val="26"/>
        </w:rPr>
        <w:t>Программы развития:</w:t>
      </w:r>
    </w:p>
    <w:p w:rsidR="00E618A0" w:rsidRPr="001D06D1" w:rsidRDefault="00E618A0" w:rsidP="00E618A0">
      <w:pPr>
        <w:pStyle w:val="Default"/>
        <w:spacing w:line="276" w:lineRule="auto"/>
        <w:ind w:left="993" w:right="219" w:firstLine="142"/>
        <w:jc w:val="both"/>
        <w:rPr>
          <w:color w:val="auto"/>
          <w:sz w:val="26"/>
          <w:szCs w:val="26"/>
        </w:rPr>
      </w:pPr>
      <w:r w:rsidRPr="001D06D1">
        <w:rPr>
          <w:b/>
          <w:bCs/>
          <w:color w:val="auto"/>
          <w:sz w:val="26"/>
          <w:szCs w:val="26"/>
        </w:rPr>
        <w:t xml:space="preserve">Направления деятельности по выполнению государственного задания: </w:t>
      </w:r>
    </w:p>
    <w:p w:rsidR="00E618A0" w:rsidRPr="001D06D1" w:rsidRDefault="00E618A0" w:rsidP="00E618A0">
      <w:pPr>
        <w:pStyle w:val="Default"/>
        <w:spacing w:line="276" w:lineRule="auto"/>
        <w:ind w:left="993" w:right="219" w:firstLine="142"/>
        <w:jc w:val="both"/>
        <w:rPr>
          <w:color w:val="auto"/>
          <w:sz w:val="26"/>
          <w:szCs w:val="26"/>
        </w:rPr>
      </w:pPr>
      <w:r w:rsidRPr="001D06D1">
        <w:rPr>
          <w:color w:val="auto"/>
          <w:sz w:val="26"/>
          <w:szCs w:val="26"/>
        </w:rPr>
        <w:t xml:space="preserve">- обеспечение доступности образования; </w:t>
      </w:r>
    </w:p>
    <w:p w:rsidR="00E618A0" w:rsidRPr="001D06D1" w:rsidRDefault="00E618A0" w:rsidP="00E618A0">
      <w:pPr>
        <w:pStyle w:val="Default"/>
        <w:spacing w:line="276" w:lineRule="auto"/>
        <w:ind w:left="993" w:right="219" w:firstLine="142"/>
        <w:jc w:val="both"/>
        <w:rPr>
          <w:color w:val="auto"/>
          <w:sz w:val="26"/>
          <w:szCs w:val="26"/>
        </w:rPr>
      </w:pPr>
      <w:r w:rsidRPr="001D06D1">
        <w:rPr>
          <w:color w:val="auto"/>
          <w:sz w:val="26"/>
          <w:szCs w:val="26"/>
        </w:rPr>
        <w:t xml:space="preserve">- обеспечение качества образования; </w:t>
      </w:r>
    </w:p>
    <w:p w:rsidR="00E618A0" w:rsidRPr="001D06D1" w:rsidRDefault="00E618A0" w:rsidP="00E618A0">
      <w:pPr>
        <w:pStyle w:val="Default"/>
        <w:snapToGrid w:val="0"/>
        <w:spacing w:line="276" w:lineRule="auto"/>
        <w:ind w:left="993" w:right="219" w:firstLine="142"/>
        <w:jc w:val="both"/>
        <w:rPr>
          <w:color w:val="auto"/>
          <w:sz w:val="26"/>
          <w:szCs w:val="26"/>
        </w:rPr>
      </w:pPr>
      <w:r w:rsidRPr="001D06D1">
        <w:rPr>
          <w:color w:val="auto"/>
          <w:sz w:val="26"/>
          <w:szCs w:val="26"/>
        </w:rPr>
        <w:t xml:space="preserve">- обеспечение эффективной работы образовательной организации. </w:t>
      </w:r>
    </w:p>
    <w:p w:rsidR="00E618A0" w:rsidRPr="001D06D1" w:rsidRDefault="00E618A0" w:rsidP="00E618A0">
      <w:pPr>
        <w:pStyle w:val="Default"/>
        <w:snapToGrid w:val="0"/>
        <w:spacing w:line="276" w:lineRule="auto"/>
        <w:ind w:left="993" w:right="219"/>
        <w:jc w:val="both"/>
        <w:rPr>
          <w:b/>
          <w:color w:val="auto"/>
          <w:sz w:val="26"/>
          <w:szCs w:val="26"/>
        </w:rPr>
      </w:pPr>
      <w:r w:rsidRPr="001D06D1">
        <w:rPr>
          <w:b/>
          <w:color w:val="auto"/>
          <w:sz w:val="26"/>
          <w:szCs w:val="26"/>
        </w:rPr>
        <w:t>Основные направления:</w:t>
      </w:r>
    </w:p>
    <w:p w:rsidR="00E618A0" w:rsidRPr="001D06D1" w:rsidRDefault="00E618A0" w:rsidP="00FA35A6">
      <w:pPr>
        <w:pStyle w:val="Default"/>
        <w:numPr>
          <w:ilvl w:val="0"/>
          <w:numId w:val="41"/>
        </w:numPr>
        <w:tabs>
          <w:tab w:val="left" w:pos="408"/>
        </w:tabs>
        <w:spacing w:line="276" w:lineRule="auto"/>
        <w:ind w:right="219" w:firstLine="54"/>
        <w:jc w:val="both"/>
        <w:rPr>
          <w:color w:val="auto"/>
          <w:sz w:val="26"/>
          <w:szCs w:val="26"/>
        </w:rPr>
      </w:pPr>
      <w:r w:rsidRPr="001D06D1">
        <w:rPr>
          <w:iCs/>
          <w:color w:val="auto"/>
          <w:sz w:val="26"/>
          <w:szCs w:val="26"/>
        </w:rPr>
        <w:t xml:space="preserve">совершенствование содержания образовательного процесса в школе в условиях реализации ФГОС второго поколения; </w:t>
      </w:r>
    </w:p>
    <w:p w:rsidR="00E618A0" w:rsidRPr="001D06D1" w:rsidRDefault="00E618A0" w:rsidP="00FA35A6">
      <w:pPr>
        <w:pStyle w:val="Default"/>
        <w:numPr>
          <w:ilvl w:val="0"/>
          <w:numId w:val="34"/>
        </w:numPr>
        <w:tabs>
          <w:tab w:val="left" w:pos="408"/>
        </w:tabs>
        <w:snapToGrid w:val="0"/>
        <w:spacing w:line="276" w:lineRule="auto"/>
        <w:ind w:left="993" w:right="219" w:firstLine="142"/>
        <w:jc w:val="both"/>
        <w:rPr>
          <w:color w:val="auto"/>
          <w:sz w:val="26"/>
          <w:szCs w:val="26"/>
        </w:rPr>
      </w:pPr>
      <w:r w:rsidRPr="001D06D1">
        <w:rPr>
          <w:color w:val="auto"/>
          <w:sz w:val="26"/>
          <w:szCs w:val="26"/>
        </w:rPr>
        <w:t>формирование ключевых образовательных компетенций на основе главных целей общего образования и ФГОС, социального опыта и опыта личности, основных видов деятельности ученика:</w:t>
      </w:r>
      <w:r w:rsidRPr="001D06D1">
        <w:rPr>
          <w:color w:val="auto"/>
          <w:sz w:val="26"/>
          <w:szCs w:val="26"/>
          <w:lang w:val="en-US"/>
        </w:rPr>
        <w:t>  </w:t>
      </w:r>
      <w:r w:rsidRPr="001D06D1">
        <w:rPr>
          <w:color w:val="auto"/>
          <w:sz w:val="26"/>
          <w:szCs w:val="26"/>
        </w:rPr>
        <w:t>ценностно-смысловой, трудовой, лич</w:t>
      </w:r>
      <w:r w:rsidR="00532343" w:rsidRPr="001D06D1">
        <w:rPr>
          <w:color w:val="auto"/>
          <w:sz w:val="26"/>
          <w:szCs w:val="26"/>
        </w:rPr>
        <w:t xml:space="preserve">ностного самосовершенствования, учебно-познавательной, общекультурной, </w:t>
      </w:r>
      <w:r w:rsidRPr="001D06D1">
        <w:rPr>
          <w:color w:val="auto"/>
          <w:sz w:val="26"/>
          <w:szCs w:val="26"/>
        </w:rPr>
        <w:t>коммуникативной,</w:t>
      </w:r>
      <w:r w:rsidRPr="001D06D1">
        <w:rPr>
          <w:color w:val="auto"/>
          <w:sz w:val="26"/>
          <w:szCs w:val="26"/>
          <w:lang w:val="en-US"/>
        </w:rPr>
        <w:t>  </w:t>
      </w:r>
      <w:r w:rsidRPr="001D06D1">
        <w:rPr>
          <w:color w:val="auto"/>
          <w:sz w:val="26"/>
          <w:szCs w:val="26"/>
        </w:rPr>
        <w:t xml:space="preserve"> информационной; </w:t>
      </w:r>
    </w:p>
    <w:p w:rsidR="00E618A0" w:rsidRPr="001D06D1" w:rsidRDefault="00E618A0" w:rsidP="00FA35A6">
      <w:pPr>
        <w:pStyle w:val="Default"/>
        <w:numPr>
          <w:ilvl w:val="0"/>
          <w:numId w:val="34"/>
        </w:numPr>
        <w:tabs>
          <w:tab w:val="left" w:pos="408"/>
        </w:tabs>
        <w:snapToGrid w:val="0"/>
        <w:spacing w:line="276" w:lineRule="auto"/>
        <w:ind w:left="993" w:right="219" w:firstLine="142"/>
        <w:jc w:val="both"/>
        <w:rPr>
          <w:color w:val="auto"/>
          <w:sz w:val="26"/>
          <w:szCs w:val="26"/>
        </w:rPr>
      </w:pPr>
      <w:r w:rsidRPr="001D06D1">
        <w:rPr>
          <w:iCs/>
          <w:color w:val="auto"/>
          <w:sz w:val="26"/>
          <w:szCs w:val="26"/>
        </w:rPr>
        <w:t>обеспечение дальнейшего роста качества образования, создание моделей сетевого взаимодействия с образовательными организациями;</w:t>
      </w:r>
    </w:p>
    <w:p w:rsidR="00E618A0" w:rsidRPr="001D06D1" w:rsidRDefault="00E618A0" w:rsidP="00FA35A6">
      <w:pPr>
        <w:pStyle w:val="Default"/>
        <w:numPr>
          <w:ilvl w:val="0"/>
          <w:numId w:val="34"/>
        </w:numPr>
        <w:tabs>
          <w:tab w:val="left" w:pos="408"/>
        </w:tabs>
        <w:snapToGrid w:val="0"/>
        <w:spacing w:line="276" w:lineRule="auto"/>
        <w:ind w:left="993" w:right="219" w:firstLine="142"/>
        <w:jc w:val="both"/>
        <w:rPr>
          <w:color w:val="auto"/>
          <w:sz w:val="26"/>
          <w:szCs w:val="26"/>
        </w:rPr>
      </w:pPr>
      <w:r w:rsidRPr="001D06D1">
        <w:rPr>
          <w:iCs/>
          <w:color w:val="auto"/>
          <w:sz w:val="26"/>
          <w:szCs w:val="26"/>
        </w:rPr>
        <w:t>создание единого информационного пространства образовательного учреждения, достижение высокого уровня информированности и информационной грамотности всех участников образовательных отношений;</w:t>
      </w:r>
    </w:p>
    <w:p w:rsidR="00E618A0" w:rsidRPr="001D06D1" w:rsidRDefault="00E618A0" w:rsidP="00FA35A6">
      <w:pPr>
        <w:pStyle w:val="Default"/>
        <w:numPr>
          <w:ilvl w:val="0"/>
          <w:numId w:val="34"/>
        </w:numPr>
        <w:tabs>
          <w:tab w:val="left" w:pos="408"/>
        </w:tabs>
        <w:snapToGrid w:val="0"/>
        <w:spacing w:line="276" w:lineRule="auto"/>
        <w:ind w:left="993" w:right="219" w:firstLine="142"/>
        <w:jc w:val="both"/>
        <w:rPr>
          <w:color w:val="auto"/>
          <w:sz w:val="26"/>
          <w:szCs w:val="26"/>
        </w:rPr>
      </w:pPr>
      <w:r w:rsidRPr="001D06D1">
        <w:rPr>
          <w:iCs/>
          <w:color w:val="auto"/>
          <w:sz w:val="26"/>
          <w:szCs w:val="26"/>
        </w:rPr>
        <w:t>организация инновационной и опытно-экспериментальной деятельности школы по различным учебно-воспитательным направлениям;</w:t>
      </w:r>
    </w:p>
    <w:p w:rsidR="00E618A0" w:rsidRPr="001D06D1" w:rsidRDefault="00E618A0" w:rsidP="00FA35A6">
      <w:pPr>
        <w:pStyle w:val="Default"/>
        <w:numPr>
          <w:ilvl w:val="0"/>
          <w:numId w:val="34"/>
        </w:numPr>
        <w:tabs>
          <w:tab w:val="left" w:pos="408"/>
        </w:tabs>
        <w:snapToGrid w:val="0"/>
        <w:spacing w:line="276" w:lineRule="auto"/>
        <w:ind w:left="993" w:right="219" w:firstLine="142"/>
        <w:jc w:val="both"/>
        <w:rPr>
          <w:color w:val="auto"/>
          <w:sz w:val="26"/>
          <w:szCs w:val="26"/>
        </w:rPr>
      </w:pPr>
      <w:r w:rsidRPr="001D06D1">
        <w:rPr>
          <w:color w:val="auto"/>
          <w:sz w:val="26"/>
          <w:szCs w:val="26"/>
        </w:rPr>
        <w:t>развитие системы поддержки одарённых детей;</w:t>
      </w:r>
    </w:p>
    <w:p w:rsidR="00E618A0" w:rsidRPr="001D06D1" w:rsidRDefault="00E618A0" w:rsidP="00FA35A6">
      <w:pPr>
        <w:pStyle w:val="Default"/>
        <w:numPr>
          <w:ilvl w:val="0"/>
          <w:numId w:val="34"/>
        </w:numPr>
        <w:tabs>
          <w:tab w:val="left" w:pos="408"/>
        </w:tabs>
        <w:snapToGrid w:val="0"/>
        <w:spacing w:line="276" w:lineRule="auto"/>
        <w:ind w:left="993" w:right="219" w:firstLine="142"/>
        <w:jc w:val="both"/>
        <w:rPr>
          <w:color w:val="auto"/>
          <w:sz w:val="26"/>
          <w:szCs w:val="26"/>
        </w:rPr>
      </w:pPr>
      <w:r w:rsidRPr="001D06D1">
        <w:rPr>
          <w:iCs/>
          <w:color w:val="auto"/>
          <w:sz w:val="26"/>
          <w:szCs w:val="26"/>
        </w:rPr>
        <w:t xml:space="preserve">создание здоровьесберегающей и безопасной среды образовательного учреждения с целью сохранения и укрепления здоровья учащихся; </w:t>
      </w:r>
    </w:p>
    <w:p w:rsidR="00E618A0" w:rsidRPr="001D06D1" w:rsidRDefault="00E618A0" w:rsidP="00FA35A6">
      <w:pPr>
        <w:pStyle w:val="Default"/>
        <w:numPr>
          <w:ilvl w:val="0"/>
          <w:numId w:val="34"/>
        </w:numPr>
        <w:tabs>
          <w:tab w:val="left" w:pos="408"/>
        </w:tabs>
        <w:snapToGrid w:val="0"/>
        <w:spacing w:line="276" w:lineRule="auto"/>
        <w:ind w:left="993" w:right="219" w:firstLine="142"/>
        <w:jc w:val="both"/>
        <w:rPr>
          <w:color w:val="auto"/>
          <w:sz w:val="26"/>
          <w:szCs w:val="26"/>
        </w:rPr>
      </w:pPr>
      <w:r w:rsidRPr="001D06D1">
        <w:rPr>
          <w:iCs/>
          <w:color w:val="auto"/>
          <w:sz w:val="26"/>
          <w:szCs w:val="26"/>
        </w:rPr>
        <w:t xml:space="preserve">реализация мер по развитию научно-образовательной и творческой среды, эффективной системы воспитательной работы и дополнительного образования детей; </w:t>
      </w:r>
    </w:p>
    <w:p w:rsidR="00E618A0" w:rsidRPr="001D06D1" w:rsidRDefault="00E618A0" w:rsidP="00FA35A6">
      <w:pPr>
        <w:pStyle w:val="Default"/>
        <w:numPr>
          <w:ilvl w:val="0"/>
          <w:numId w:val="34"/>
        </w:numPr>
        <w:tabs>
          <w:tab w:val="left" w:pos="408"/>
        </w:tabs>
        <w:snapToGrid w:val="0"/>
        <w:spacing w:line="276" w:lineRule="auto"/>
        <w:ind w:left="993" w:right="219" w:firstLine="142"/>
        <w:jc w:val="both"/>
        <w:rPr>
          <w:color w:val="auto"/>
          <w:sz w:val="26"/>
          <w:szCs w:val="26"/>
        </w:rPr>
      </w:pPr>
      <w:r w:rsidRPr="001D06D1">
        <w:rPr>
          <w:color w:val="auto"/>
          <w:sz w:val="26"/>
          <w:szCs w:val="26"/>
        </w:rPr>
        <w:t>реализация системно-деятельностного подхода в обучении;</w:t>
      </w:r>
    </w:p>
    <w:p w:rsidR="00E618A0" w:rsidRPr="001D06D1" w:rsidRDefault="00E618A0" w:rsidP="00E618A0">
      <w:pPr>
        <w:spacing w:after="360" w:line="276" w:lineRule="auto"/>
        <w:ind w:left="993" w:right="219"/>
        <w:rPr>
          <w:color w:val="auto"/>
          <w:sz w:val="26"/>
          <w:szCs w:val="26"/>
        </w:rPr>
      </w:pPr>
      <w:r w:rsidRPr="001D06D1">
        <w:rPr>
          <w:color w:val="auto"/>
          <w:sz w:val="26"/>
          <w:szCs w:val="26"/>
        </w:rPr>
        <w:t xml:space="preserve">создание условий для реализации ФГОС обучающихся с ОВЗ.   </w:t>
      </w:r>
    </w:p>
    <w:p w:rsidR="00E06EC4" w:rsidRPr="001D06D1" w:rsidRDefault="00F83D88" w:rsidP="00E618A0">
      <w:pPr>
        <w:spacing w:after="0" w:line="276" w:lineRule="auto"/>
        <w:ind w:left="993" w:right="219"/>
        <w:rPr>
          <w:color w:val="auto"/>
          <w:sz w:val="26"/>
          <w:szCs w:val="26"/>
        </w:rPr>
      </w:pPr>
      <w:r w:rsidRPr="001D06D1">
        <w:rPr>
          <w:b/>
          <w:color w:val="auto"/>
          <w:sz w:val="26"/>
          <w:szCs w:val="26"/>
        </w:rPr>
        <w:t xml:space="preserve">Реализуя ключевую идею развития </w:t>
      </w:r>
      <w:r w:rsidR="00E618A0" w:rsidRPr="001D06D1">
        <w:rPr>
          <w:b/>
          <w:color w:val="auto"/>
          <w:sz w:val="26"/>
          <w:szCs w:val="26"/>
        </w:rPr>
        <w:t>лицея</w:t>
      </w:r>
      <w:r w:rsidRPr="001D06D1">
        <w:rPr>
          <w:b/>
          <w:color w:val="auto"/>
          <w:sz w:val="26"/>
          <w:szCs w:val="26"/>
        </w:rPr>
        <w:t>, педа</w:t>
      </w:r>
      <w:r w:rsidR="00E618A0" w:rsidRPr="001D06D1">
        <w:rPr>
          <w:b/>
          <w:color w:val="auto"/>
          <w:sz w:val="26"/>
          <w:szCs w:val="26"/>
        </w:rPr>
        <w:t>гогический коллектив осуществлял</w:t>
      </w:r>
      <w:r w:rsidRPr="001D06D1">
        <w:rPr>
          <w:b/>
          <w:color w:val="auto"/>
          <w:sz w:val="26"/>
          <w:szCs w:val="26"/>
        </w:rPr>
        <w:t xml:space="preserve">: </w:t>
      </w:r>
    </w:p>
    <w:p w:rsidR="00E618A0" w:rsidRPr="001D06D1" w:rsidRDefault="00E618A0" w:rsidP="00FA35A6">
      <w:pPr>
        <w:pStyle w:val="Default"/>
        <w:numPr>
          <w:ilvl w:val="0"/>
          <w:numId w:val="34"/>
        </w:numPr>
        <w:snapToGrid w:val="0"/>
        <w:spacing w:line="276" w:lineRule="auto"/>
        <w:ind w:left="993" w:right="219" w:firstLine="124"/>
        <w:jc w:val="both"/>
        <w:rPr>
          <w:color w:val="auto"/>
          <w:sz w:val="26"/>
          <w:szCs w:val="26"/>
        </w:rPr>
      </w:pPr>
      <w:r w:rsidRPr="001D06D1">
        <w:rPr>
          <w:color w:val="auto"/>
          <w:sz w:val="26"/>
          <w:szCs w:val="26"/>
        </w:rPr>
        <w:t>позитивные изменения качества образования и обновление содержания, технологий и методов обучения;</w:t>
      </w:r>
    </w:p>
    <w:p w:rsidR="00E618A0" w:rsidRPr="001D06D1" w:rsidRDefault="00E618A0" w:rsidP="00FA35A6">
      <w:pPr>
        <w:pStyle w:val="Default"/>
        <w:numPr>
          <w:ilvl w:val="0"/>
          <w:numId w:val="34"/>
        </w:numPr>
        <w:snapToGrid w:val="0"/>
        <w:spacing w:line="276" w:lineRule="auto"/>
        <w:ind w:left="993" w:right="219" w:firstLine="124"/>
        <w:jc w:val="both"/>
        <w:rPr>
          <w:color w:val="auto"/>
          <w:sz w:val="26"/>
          <w:szCs w:val="26"/>
        </w:rPr>
      </w:pPr>
      <w:r w:rsidRPr="001D06D1">
        <w:rPr>
          <w:color w:val="auto"/>
          <w:sz w:val="26"/>
          <w:szCs w:val="26"/>
        </w:rPr>
        <w:t>повышение</w:t>
      </w:r>
      <w:r w:rsidRPr="001D06D1">
        <w:rPr>
          <w:color w:val="auto"/>
          <w:sz w:val="26"/>
          <w:szCs w:val="26"/>
          <w:lang w:val="en-US"/>
        </w:rPr>
        <w:t> </w:t>
      </w:r>
      <w:r w:rsidRPr="001D06D1">
        <w:rPr>
          <w:color w:val="auto"/>
          <w:sz w:val="26"/>
          <w:szCs w:val="26"/>
        </w:rPr>
        <w:t xml:space="preserve"> эффективности управления учебным процессом;</w:t>
      </w:r>
    </w:p>
    <w:p w:rsidR="00E618A0" w:rsidRPr="001D06D1" w:rsidRDefault="00E618A0" w:rsidP="00FA35A6">
      <w:pPr>
        <w:pStyle w:val="Default"/>
        <w:numPr>
          <w:ilvl w:val="0"/>
          <w:numId w:val="34"/>
        </w:numPr>
        <w:snapToGrid w:val="0"/>
        <w:spacing w:line="276" w:lineRule="auto"/>
        <w:ind w:left="993" w:right="219" w:firstLine="124"/>
        <w:jc w:val="both"/>
        <w:rPr>
          <w:color w:val="auto"/>
          <w:sz w:val="26"/>
          <w:szCs w:val="26"/>
        </w:rPr>
      </w:pPr>
      <w:r w:rsidRPr="001D06D1">
        <w:rPr>
          <w:color w:val="auto"/>
          <w:sz w:val="26"/>
          <w:szCs w:val="26"/>
        </w:rPr>
        <w:t xml:space="preserve">достижение предметных и метапредметных результатов обучения; </w:t>
      </w:r>
    </w:p>
    <w:p w:rsidR="00E618A0" w:rsidRPr="001D06D1" w:rsidRDefault="00E618A0" w:rsidP="00FA35A6">
      <w:pPr>
        <w:pStyle w:val="Default"/>
        <w:numPr>
          <w:ilvl w:val="0"/>
          <w:numId w:val="34"/>
        </w:numPr>
        <w:snapToGrid w:val="0"/>
        <w:spacing w:line="276" w:lineRule="auto"/>
        <w:ind w:left="993" w:right="219" w:firstLine="124"/>
        <w:jc w:val="both"/>
        <w:rPr>
          <w:color w:val="auto"/>
          <w:sz w:val="26"/>
          <w:szCs w:val="26"/>
        </w:rPr>
      </w:pPr>
      <w:r w:rsidRPr="001D06D1">
        <w:rPr>
          <w:color w:val="auto"/>
          <w:sz w:val="26"/>
          <w:szCs w:val="26"/>
        </w:rPr>
        <w:t xml:space="preserve"> развитие личностных характеристик обучающихся; овладение ими универсальными способами учебной деятельности;</w:t>
      </w:r>
    </w:p>
    <w:p w:rsidR="00E618A0" w:rsidRPr="001D06D1" w:rsidRDefault="00E618A0" w:rsidP="00FA35A6">
      <w:pPr>
        <w:pStyle w:val="Default"/>
        <w:numPr>
          <w:ilvl w:val="0"/>
          <w:numId w:val="34"/>
        </w:numPr>
        <w:snapToGrid w:val="0"/>
        <w:spacing w:line="276" w:lineRule="auto"/>
        <w:ind w:left="993" w:right="219" w:firstLine="124"/>
        <w:jc w:val="both"/>
        <w:rPr>
          <w:color w:val="auto"/>
          <w:sz w:val="26"/>
          <w:szCs w:val="26"/>
        </w:rPr>
      </w:pPr>
      <w:r w:rsidRPr="001D06D1">
        <w:rPr>
          <w:color w:val="auto"/>
          <w:sz w:val="26"/>
          <w:szCs w:val="26"/>
        </w:rPr>
        <w:lastRenderedPageBreak/>
        <w:t xml:space="preserve">формирование исследовательских умений у обучающихся на уроках и во внеурочной деятельности с целью предоставления им оптимальных возможностей для получения универсального образования, реализации индивидуальных творческих запросов; </w:t>
      </w:r>
    </w:p>
    <w:p w:rsidR="00E618A0" w:rsidRPr="001D06D1" w:rsidRDefault="00E618A0" w:rsidP="00FA35A6">
      <w:pPr>
        <w:pStyle w:val="Default"/>
        <w:numPr>
          <w:ilvl w:val="0"/>
          <w:numId w:val="34"/>
        </w:numPr>
        <w:snapToGrid w:val="0"/>
        <w:spacing w:line="276" w:lineRule="auto"/>
        <w:ind w:left="993" w:right="219" w:firstLine="124"/>
        <w:jc w:val="both"/>
        <w:rPr>
          <w:color w:val="auto"/>
          <w:sz w:val="26"/>
          <w:szCs w:val="26"/>
        </w:rPr>
      </w:pPr>
      <w:r w:rsidRPr="001D06D1">
        <w:rPr>
          <w:color w:val="auto"/>
          <w:sz w:val="26"/>
          <w:szCs w:val="26"/>
        </w:rPr>
        <w:t xml:space="preserve">опора на выявление запросов личности, семьи, общества и государства к результатам общего образования; </w:t>
      </w:r>
    </w:p>
    <w:p w:rsidR="00E618A0" w:rsidRPr="001D06D1" w:rsidRDefault="00E618A0" w:rsidP="00FA35A6">
      <w:pPr>
        <w:pStyle w:val="Default"/>
        <w:numPr>
          <w:ilvl w:val="0"/>
          <w:numId w:val="34"/>
        </w:numPr>
        <w:snapToGrid w:val="0"/>
        <w:spacing w:line="276" w:lineRule="auto"/>
        <w:ind w:left="993" w:right="219" w:firstLine="124"/>
        <w:jc w:val="both"/>
        <w:rPr>
          <w:color w:val="auto"/>
          <w:sz w:val="26"/>
          <w:szCs w:val="26"/>
        </w:rPr>
      </w:pPr>
      <w:r w:rsidRPr="001D06D1">
        <w:rPr>
          <w:color w:val="auto"/>
          <w:sz w:val="26"/>
          <w:szCs w:val="26"/>
        </w:rPr>
        <w:t>обеспечение успешной социализации детей с разными учебными возможностями и состоянием здоровья; детей – инвалидов; детей, оставшихся без попечения родителей; детей, находящихся в трудной жизненной ситуации;</w:t>
      </w:r>
    </w:p>
    <w:p w:rsidR="00E618A0" w:rsidRPr="001D06D1" w:rsidRDefault="00E618A0" w:rsidP="00FA35A6">
      <w:pPr>
        <w:pStyle w:val="Default"/>
        <w:numPr>
          <w:ilvl w:val="0"/>
          <w:numId w:val="34"/>
        </w:numPr>
        <w:snapToGrid w:val="0"/>
        <w:spacing w:line="276" w:lineRule="auto"/>
        <w:ind w:left="993" w:right="219" w:firstLine="124"/>
        <w:jc w:val="both"/>
        <w:rPr>
          <w:color w:val="auto"/>
          <w:sz w:val="26"/>
          <w:szCs w:val="26"/>
        </w:rPr>
      </w:pPr>
      <w:r w:rsidRPr="001D06D1">
        <w:rPr>
          <w:color w:val="auto"/>
          <w:sz w:val="26"/>
          <w:szCs w:val="26"/>
        </w:rPr>
        <w:t>самореализация педагога, повышение профессиональной компетентности</w:t>
      </w:r>
      <w:r w:rsidRPr="001D06D1">
        <w:rPr>
          <w:color w:val="auto"/>
          <w:sz w:val="26"/>
          <w:szCs w:val="26"/>
          <w:lang w:val="en-US"/>
        </w:rPr>
        <w:t> </w:t>
      </w:r>
      <w:r w:rsidRPr="001D06D1">
        <w:rPr>
          <w:color w:val="auto"/>
          <w:sz w:val="26"/>
          <w:szCs w:val="26"/>
        </w:rPr>
        <w:t xml:space="preserve"> учителей; </w:t>
      </w:r>
    </w:p>
    <w:p w:rsidR="00E618A0" w:rsidRPr="001D06D1" w:rsidRDefault="00E618A0" w:rsidP="00FA35A6">
      <w:pPr>
        <w:pStyle w:val="Default"/>
        <w:numPr>
          <w:ilvl w:val="0"/>
          <w:numId w:val="34"/>
        </w:numPr>
        <w:snapToGrid w:val="0"/>
        <w:spacing w:line="276" w:lineRule="auto"/>
        <w:ind w:left="993" w:right="219" w:firstLine="124"/>
        <w:jc w:val="both"/>
        <w:rPr>
          <w:color w:val="auto"/>
          <w:sz w:val="26"/>
          <w:szCs w:val="26"/>
        </w:rPr>
      </w:pPr>
      <w:r w:rsidRPr="001D06D1">
        <w:rPr>
          <w:color w:val="auto"/>
          <w:sz w:val="26"/>
          <w:szCs w:val="26"/>
        </w:rPr>
        <w:t xml:space="preserve">стимулирование  стремления учителя к успеху через совершенствование педагогического мастерства, повышение квалификации педагога, творческий труд; </w:t>
      </w:r>
    </w:p>
    <w:p w:rsidR="00E618A0" w:rsidRPr="001D06D1" w:rsidRDefault="00E618A0" w:rsidP="00FA35A6">
      <w:pPr>
        <w:pStyle w:val="Default"/>
        <w:numPr>
          <w:ilvl w:val="0"/>
          <w:numId w:val="34"/>
        </w:numPr>
        <w:snapToGrid w:val="0"/>
        <w:spacing w:line="276" w:lineRule="auto"/>
        <w:ind w:left="993" w:right="219" w:firstLine="124"/>
        <w:jc w:val="both"/>
        <w:rPr>
          <w:color w:val="auto"/>
          <w:sz w:val="26"/>
          <w:szCs w:val="26"/>
        </w:rPr>
      </w:pPr>
      <w:r w:rsidRPr="001D06D1">
        <w:rPr>
          <w:color w:val="auto"/>
          <w:sz w:val="26"/>
          <w:szCs w:val="26"/>
        </w:rPr>
        <w:t xml:space="preserve">формирование культуры здорового образа жизни; создание условий, благоприятных для укрепления физического, нравственно – психического здоровья обучающихся; </w:t>
      </w:r>
    </w:p>
    <w:p w:rsidR="00803DD0" w:rsidRPr="001D06D1" w:rsidRDefault="00803DD0" w:rsidP="00803DD0">
      <w:pPr>
        <w:spacing w:after="0" w:line="276" w:lineRule="auto"/>
        <w:ind w:left="0" w:right="219" w:firstLine="0"/>
        <w:rPr>
          <w:b/>
          <w:color w:val="auto"/>
        </w:rPr>
      </w:pPr>
    </w:p>
    <w:p w:rsidR="00E06EC4" w:rsidRPr="001D06D1" w:rsidRDefault="00803DD0" w:rsidP="00803DD0">
      <w:pPr>
        <w:spacing w:after="0" w:line="276" w:lineRule="auto"/>
        <w:ind w:left="0" w:right="219" w:firstLine="0"/>
        <w:jc w:val="center"/>
        <w:rPr>
          <w:color w:val="auto"/>
          <w:sz w:val="28"/>
          <w:szCs w:val="28"/>
        </w:rPr>
      </w:pPr>
      <w:r w:rsidRPr="001D06D1">
        <w:rPr>
          <w:b/>
          <w:color w:val="auto"/>
          <w:sz w:val="28"/>
          <w:szCs w:val="28"/>
        </w:rPr>
        <w:t>Результ</w:t>
      </w:r>
      <w:r w:rsidR="00F83D88" w:rsidRPr="001D06D1">
        <w:rPr>
          <w:b/>
          <w:color w:val="auto"/>
          <w:sz w:val="28"/>
          <w:szCs w:val="28"/>
        </w:rPr>
        <w:t>аты реализации Программы:</w:t>
      </w:r>
    </w:p>
    <w:p w:rsidR="00E618A0" w:rsidRPr="001D06D1" w:rsidRDefault="00E618A0" w:rsidP="00E618A0">
      <w:pPr>
        <w:pStyle w:val="Default"/>
        <w:spacing w:line="276" w:lineRule="auto"/>
        <w:ind w:left="1134" w:right="219" w:firstLine="567"/>
        <w:jc w:val="both"/>
        <w:rPr>
          <w:b/>
          <w:color w:val="auto"/>
          <w:sz w:val="26"/>
          <w:szCs w:val="26"/>
        </w:rPr>
      </w:pPr>
      <w:r w:rsidRPr="001D06D1">
        <w:rPr>
          <w:b/>
          <w:color w:val="auto"/>
          <w:sz w:val="26"/>
          <w:szCs w:val="26"/>
        </w:rPr>
        <w:t>Важнейшие целевые показатели:</w:t>
      </w:r>
    </w:p>
    <w:p w:rsidR="00E618A0" w:rsidRPr="001D06D1" w:rsidRDefault="00E618A0" w:rsidP="00FA35A6">
      <w:pPr>
        <w:pStyle w:val="Default"/>
        <w:numPr>
          <w:ilvl w:val="0"/>
          <w:numId w:val="35"/>
        </w:numPr>
        <w:tabs>
          <w:tab w:val="left" w:pos="549"/>
        </w:tabs>
        <w:spacing w:line="276" w:lineRule="auto"/>
        <w:ind w:left="1134" w:right="219" w:firstLine="567"/>
        <w:jc w:val="both"/>
        <w:rPr>
          <w:color w:val="auto"/>
          <w:sz w:val="26"/>
          <w:szCs w:val="26"/>
        </w:rPr>
      </w:pPr>
      <w:r w:rsidRPr="001D06D1">
        <w:rPr>
          <w:color w:val="auto"/>
          <w:sz w:val="26"/>
          <w:szCs w:val="26"/>
        </w:rPr>
        <w:t xml:space="preserve">Обеспечение высокой эффективности образовательной деятельности школы в соответствии с показателями оценки эффективности образовательного учреждения; </w:t>
      </w:r>
    </w:p>
    <w:p w:rsidR="00E618A0" w:rsidRPr="001D06D1" w:rsidRDefault="00E618A0" w:rsidP="00E618A0">
      <w:pPr>
        <w:pStyle w:val="Default"/>
        <w:tabs>
          <w:tab w:val="left" w:pos="549"/>
        </w:tabs>
        <w:spacing w:line="276" w:lineRule="auto"/>
        <w:ind w:left="1134" w:right="219" w:firstLine="567"/>
        <w:jc w:val="both"/>
        <w:rPr>
          <w:color w:val="auto"/>
          <w:sz w:val="26"/>
          <w:szCs w:val="26"/>
        </w:rPr>
      </w:pPr>
      <w:r w:rsidRPr="001D06D1">
        <w:rPr>
          <w:color w:val="auto"/>
          <w:sz w:val="26"/>
          <w:szCs w:val="26"/>
        </w:rPr>
        <w:t xml:space="preserve">2.Обеспечение высокого уровня удовлетворенности субъектов качеством образовательной деятельности школы в соответствии с показателями независимой оценки качества образования; </w:t>
      </w:r>
    </w:p>
    <w:p w:rsidR="00E618A0" w:rsidRPr="001D06D1" w:rsidRDefault="00E618A0" w:rsidP="00E618A0">
      <w:pPr>
        <w:tabs>
          <w:tab w:val="left" w:pos="549"/>
        </w:tabs>
        <w:spacing w:after="0" w:line="276" w:lineRule="auto"/>
        <w:ind w:left="1134" w:right="219" w:firstLine="567"/>
        <w:rPr>
          <w:color w:val="auto"/>
          <w:sz w:val="26"/>
          <w:szCs w:val="26"/>
        </w:rPr>
      </w:pPr>
      <w:r w:rsidRPr="001D06D1">
        <w:rPr>
          <w:color w:val="auto"/>
          <w:sz w:val="26"/>
          <w:szCs w:val="26"/>
        </w:rPr>
        <w:t xml:space="preserve">3. Сохранение уникальной позиции школы в районной и региональной системах образования за счет высокой результативности деятельности. </w:t>
      </w:r>
    </w:p>
    <w:p w:rsidR="00E618A0" w:rsidRPr="001D06D1" w:rsidRDefault="00E618A0" w:rsidP="00E618A0">
      <w:pPr>
        <w:pStyle w:val="Default"/>
        <w:snapToGrid w:val="0"/>
        <w:spacing w:line="276" w:lineRule="auto"/>
        <w:ind w:left="1134" w:right="219" w:firstLine="567"/>
        <w:jc w:val="both"/>
        <w:rPr>
          <w:b/>
          <w:color w:val="auto"/>
          <w:sz w:val="26"/>
          <w:szCs w:val="26"/>
        </w:rPr>
      </w:pPr>
      <w:r w:rsidRPr="001D06D1">
        <w:rPr>
          <w:b/>
          <w:color w:val="auto"/>
          <w:sz w:val="26"/>
          <w:szCs w:val="26"/>
        </w:rPr>
        <w:t>Результаты:</w:t>
      </w:r>
    </w:p>
    <w:p w:rsidR="00E618A0" w:rsidRPr="001D06D1" w:rsidRDefault="00E618A0" w:rsidP="00FA35A6">
      <w:pPr>
        <w:pStyle w:val="Default"/>
        <w:numPr>
          <w:ilvl w:val="0"/>
          <w:numId w:val="34"/>
        </w:numPr>
        <w:tabs>
          <w:tab w:val="left" w:pos="408"/>
        </w:tabs>
        <w:snapToGrid w:val="0"/>
        <w:spacing w:line="276" w:lineRule="auto"/>
        <w:ind w:left="1134" w:right="219" w:firstLine="567"/>
        <w:jc w:val="both"/>
        <w:rPr>
          <w:color w:val="auto"/>
          <w:sz w:val="26"/>
          <w:szCs w:val="26"/>
        </w:rPr>
      </w:pPr>
      <w:r w:rsidRPr="001D06D1">
        <w:rPr>
          <w:color w:val="auto"/>
          <w:sz w:val="26"/>
          <w:szCs w:val="26"/>
        </w:rPr>
        <w:t xml:space="preserve">обеспечение повышения качества образования на основе ФГОС; </w:t>
      </w:r>
    </w:p>
    <w:p w:rsidR="00E618A0" w:rsidRPr="001D06D1" w:rsidRDefault="00E618A0" w:rsidP="00FA35A6">
      <w:pPr>
        <w:pStyle w:val="Default"/>
        <w:numPr>
          <w:ilvl w:val="0"/>
          <w:numId w:val="34"/>
        </w:numPr>
        <w:tabs>
          <w:tab w:val="left" w:pos="408"/>
        </w:tabs>
        <w:snapToGrid w:val="0"/>
        <w:spacing w:line="276" w:lineRule="auto"/>
        <w:ind w:left="1134" w:right="219" w:firstLine="567"/>
        <w:jc w:val="both"/>
        <w:rPr>
          <w:color w:val="auto"/>
          <w:sz w:val="26"/>
          <w:szCs w:val="26"/>
        </w:rPr>
      </w:pPr>
      <w:r w:rsidRPr="001D06D1">
        <w:rPr>
          <w:color w:val="auto"/>
          <w:sz w:val="26"/>
          <w:szCs w:val="26"/>
        </w:rPr>
        <w:t xml:space="preserve">качественное обновление содержания общего образования через внедрение Основной образовательной программы; </w:t>
      </w:r>
    </w:p>
    <w:p w:rsidR="00E618A0" w:rsidRPr="001D06D1" w:rsidRDefault="00E618A0" w:rsidP="00FA35A6">
      <w:pPr>
        <w:pStyle w:val="Default"/>
        <w:numPr>
          <w:ilvl w:val="0"/>
          <w:numId w:val="34"/>
        </w:numPr>
        <w:tabs>
          <w:tab w:val="left" w:pos="408"/>
        </w:tabs>
        <w:snapToGrid w:val="0"/>
        <w:spacing w:line="276" w:lineRule="auto"/>
        <w:ind w:left="1134" w:right="219" w:firstLine="567"/>
        <w:jc w:val="both"/>
        <w:rPr>
          <w:color w:val="auto"/>
          <w:sz w:val="26"/>
          <w:szCs w:val="26"/>
        </w:rPr>
      </w:pPr>
      <w:r w:rsidRPr="001D06D1">
        <w:rPr>
          <w:color w:val="auto"/>
          <w:sz w:val="26"/>
          <w:szCs w:val="26"/>
        </w:rPr>
        <w:t xml:space="preserve">удовлетворение потребностей обучающихся в занятиях по интересам, осуществление внеурочной деятельности; </w:t>
      </w:r>
    </w:p>
    <w:p w:rsidR="00E618A0" w:rsidRPr="001D06D1" w:rsidRDefault="00E618A0" w:rsidP="00FA35A6">
      <w:pPr>
        <w:pStyle w:val="Default"/>
        <w:numPr>
          <w:ilvl w:val="0"/>
          <w:numId w:val="34"/>
        </w:numPr>
        <w:tabs>
          <w:tab w:val="left" w:pos="408"/>
        </w:tabs>
        <w:snapToGrid w:val="0"/>
        <w:spacing w:line="276" w:lineRule="auto"/>
        <w:ind w:left="1134" w:right="219" w:firstLine="567"/>
        <w:jc w:val="both"/>
        <w:rPr>
          <w:color w:val="auto"/>
          <w:sz w:val="26"/>
          <w:szCs w:val="26"/>
        </w:rPr>
      </w:pPr>
      <w:r w:rsidRPr="001D06D1">
        <w:rPr>
          <w:color w:val="auto"/>
          <w:sz w:val="26"/>
          <w:szCs w:val="26"/>
        </w:rPr>
        <w:t xml:space="preserve">совершенствование профессиональной компетентности и общекультурного уровня педагогических работников; </w:t>
      </w:r>
    </w:p>
    <w:p w:rsidR="00E618A0" w:rsidRPr="001D06D1" w:rsidRDefault="00E618A0" w:rsidP="00FA35A6">
      <w:pPr>
        <w:pStyle w:val="Default"/>
        <w:numPr>
          <w:ilvl w:val="0"/>
          <w:numId w:val="34"/>
        </w:numPr>
        <w:tabs>
          <w:tab w:val="left" w:pos="408"/>
        </w:tabs>
        <w:snapToGrid w:val="0"/>
        <w:spacing w:line="276" w:lineRule="auto"/>
        <w:ind w:left="1134" w:right="219" w:firstLine="567"/>
        <w:jc w:val="both"/>
        <w:rPr>
          <w:color w:val="auto"/>
          <w:sz w:val="26"/>
          <w:szCs w:val="26"/>
        </w:rPr>
      </w:pPr>
      <w:r w:rsidRPr="001D06D1">
        <w:rPr>
          <w:color w:val="auto"/>
          <w:sz w:val="26"/>
          <w:szCs w:val="26"/>
        </w:rPr>
        <w:t xml:space="preserve">повышение ИКТ-компетентности педагогов и учащихся; </w:t>
      </w:r>
    </w:p>
    <w:p w:rsidR="00E618A0" w:rsidRPr="001D06D1" w:rsidRDefault="00E618A0" w:rsidP="00FA35A6">
      <w:pPr>
        <w:pStyle w:val="Default"/>
        <w:numPr>
          <w:ilvl w:val="0"/>
          <w:numId w:val="34"/>
        </w:numPr>
        <w:tabs>
          <w:tab w:val="left" w:pos="408"/>
        </w:tabs>
        <w:snapToGrid w:val="0"/>
        <w:spacing w:line="276" w:lineRule="auto"/>
        <w:ind w:left="1134" w:right="219" w:firstLine="567"/>
        <w:jc w:val="both"/>
        <w:rPr>
          <w:color w:val="auto"/>
          <w:sz w:val="26"/>
          <w:szCs w:val="26"/>
        </w:rPr>
      </w:pPr>
      <w:r w:rsidRPr="001D06D1">
        <w:rPr>
          <w:color w:val="auto"/>
          <w:sz w:val="26"/>
          <w:szCs w:val="26"/>
        </w:rPr>
        <w:t xml:space="preserve">создание здоровых и безопасных условий труда и учёбы, обеспечивающих охрану жизни, сохранение и укрепление здоровья обучающихся, формирование здорового образа жизни; </w:t>
      </w:r>
    </w:p>
    <w:p w:rsidR="00E618A0" w:rsidRPr="001D06D1" w:rsidRDefault="00E618A0" w:rsidP="00FA35A6">
      <w:pPr>
        <w:pStyle w:val="Default"/>
        <w:numPr>
          <w:ilvl w:val="0"/>
          <w:numId w:val="34"/>
        </w:numPr>
        <w:tabs>
          <w:tab w:val="left" w:pos="408"/>
        </w:tabs>
        <w:snapToGrid w:val="0"/>
        <w:spacing w:line="276" w:lineRule="auto"/>
        <w:ind w:left="1134" w:right="219" w:firstLine="567"/>
        <w:jc w:val="both"/>
        <w:rPr>
          <w:color w:val="auto"/>
          <w:sz w:val="26"/>
          <w:szCs w:val="26"/>
        </w:rPr>
      </w:pPr>
      <w:r w:rsidRPr="001D06D1">
        <w:rPr>
          <w:color w:val="auto"/>
          <w:sz w:val="26"/>
          <w:szCs w:val="26"/>
        </w:rPr>
        <w:t>создание  безбарьерной среды в МОУ «Средняя школа №25»;</w:t>
      </w:r>
    </w:p>
    <w:p w:rsidR="00E618A0" w:rsidRPr="001D06D1" w:rsidRDefault="00E618A0" w:rsidP="00E618A0">
      <w:pPr>
        <w:spacing w:after="0" w:line="276" w:lineRule="auto"/>
        <w:ind w:left="1134" w:right="219" w:firstLine="567"/>
        <w:rPr>
          <w:color w:val="auto"/>
          <w:sz w:val="26"/>
          <w:szCs w:val="26"/>
        </w:rPr>
      </w:pPr>
      <w:r w:rsidRPr="001D06D1">
        <w:rPr>
          <w:color w:val="auto"/>
          <w:sz w:val="26"/>
          <w:szCs w:val="26"/>
        </w:rPr>
        <w:t>успешное освоение основной образовательной программы детьми с ОВЗ.</w:t>
      </w:r>
    </w:p>
    <w:p w:rsidR="00E06EC4" w:rsidRPr="001D06D1" w:rsidRDefault="00F83D88" w:rsidP="00E618A0">
      <w:pPr>
        <w:spacing w:after="0" w:line="276" w:lineRule="auto"/>
        <w:ind w:left="1134" w:right="219" w:firstLine="567"/>
        <w:rPr>
          <w:color w:val="auto"/>
          <w:sz w:val="26"/>
          <w:szCs w:val="26"/>
        </w:rPr>
      </w:pPr>
      <w:r w:rsidRPr="001D06D1">
        <w:rPr>
          <w:color w:val="auto"/>
          <w:sz w:val="26"/>
          <w:szCs w:val="26"/>
        </w:rPr>
        <w:t xml:space="preserve">Результаты мы видим в том, что педагогический коллектив провел осмысление и обобщение опыта работы и представил его в публикациях, на конференциях и семинарах, на конкурсах педагогического мастерства. </w:t>
      </w:r>
    </w:p>
    <w:p w:rsidR="00E618A0" w:rsidRPr="001D06D1" w:rsidRDefault="00E618A0">
      <w:pPr>
        <w:pStyle w:val="2"/>
        <w:spacing w:after="53"/>
        <w:ind w:left="1518" w:right="1435"/>
        <w:rPr>
          <w:color w:val="auto"/>
          <w:sz w:val="8"/>
          <w:szCs w:val="8"/>
        </w:rPr>
      </w:pPr>
    </w:p>
    <w:p w:rsidR="00E06EC4" w:rsidRPr="001D06D1" w:rsidRDefault="00F83D88" w:rsidP="008014C7">
      <w:pPr>
        <w:pStyle w:val="2"/>
        <w:spacing w:after="0" w:line="276" w:lineRule="auto"/>
        <w:ind w:left="1134" w:right="77" w:firstLine="567"/>
        <w:rPr>
          <w:color w:val="auto"/>
          <w:sz w:val="28"/>
          <w:szCs w:val="28"/>
        </w:rPr>
      </w:pPr>
      <w:r w:rsidRPr="001D06D1">
        <w:rPr>
          <w:color w:val="auto"/>
          <w:sz w:val="28"/>
          <w:szCs w:val="28"/>
        </w:rPr>
        <w:t>Качество образования</w:t>
      </w:r>
    </w:p>
    <w:p w:rsidR="004725E4" w:rsidRPr="001D06D1" w:rsidRDefault="00F83D88" w:rsidP="008014C7">
      <w:pPr>
        <w:spacing w:after="0" w:line="276" w:lineRule="auto"/>
        <w:ind w:left="1134" w:right="361" w:firstLine="567"/>
        <w:jc w:val="center"/>
        <w:rPr>
          <w:b/>
          <w:color w:val="auto"/>
          <w:sz w:val="28"/>
          <w:szCs w:val="28"/>
        </w:rPr>
      </w:pPr>
      <w:r w:rsidRPr="001D06D1">
        <w:rPr>
          <w:b/>
          <w:color w:val="auto"/>
          <w:sz w:val="28"/>
          <w:szCs w:val="28"/>
        </w:rPr>
        <w:t>Анализ результативности реализации образовательной</w:t>
      </w:r>
    </w:p>
    <w:p w:rsidR="00E618A0" w:rsidRPr="001D06D1" w:rsidRDefault="00F83D88" w:rsidP="008014C7">
      <w:pPr>
        <w:spacing w:after="0" w:line="276" w:lineRule="auto"/>
        <w:ind w:left="1134" w:right="361" w:firstLine="567"/>
        <w:jc w:val="center"/>
        <w:rPr>
          <w:b/>
          <w:color w:val="auto"/>
          <w:sz w:val="28"/>
          <w:szCs w:val="28"/>
        </w:rPr>
      </w:pPr>
      <w:r w:rsidRPr="001D06D1">
        <w:rPr>
          <w:b/>
          <w:color w:val="auto"/>
          <w:sz w:val="28"/>
          <w:szCs w:val="28"/>
        </w:rPr>
        <w:t xml:space="preserve"> программы </w:t>
      </w:r>
      <w:r w:rsidR="00E618A0" w:rsidRPr="001D06D1">
        <w:rPr>
          <w:b/>
          <w:color w:val="auto"/>
          <w:sz w:val="28"/>
          <w:szCs w:val="28"/>
        </w:rPr>
        <w:t>Лицея</w:t>
      </w:r>
    </w:p>
    <w:p w:rsidR="00E06EC4" w:rsidRPr="001D06D1" w:rsidRDefault="00E04202" w:rsidP="00532343">
      <w:pPr>
        <w:spacing w:after="0" w:line="276" w:lineRule="auto"/>
        <w:ind w:right="361"/>
        <w:rPr>
          <w:color w:val="auto"/>
          <w:sz w:val="26"/>
          <w:szCs w:val="26"/>
        </w:rPr>
      </w:pPr>
      <w:r>
        <w:rPr>
          <w:b/>
          <w:color w:val="auto"/>
          <w:sz w:val="26"/>
          <w:szCs w:val="26"/>
        </w:rPr>
        <w:t xml:space="preserve">              </w:t>
      </w:r>
      <w:r w:rsidR="00F83D88" w:rsidRPr="001D06D1">
        <w:rPr>
          <w:b/>
          <w:color w:val="auto"/>
          <w:sz w:val="26"/>
          <w:szCs w:val="26"/>
        </w:rPr>
        <w:t>В 2017-2020 учебном году</w:t>
      </w:r>
      <w:r w:rsidR="00F83D88" w:rsidRPr="001D06D1">
        <w:rPr>
          <w:color w:val="auto"/>
          <w:sz w:val="26"/>
          <w:szCs w:val="26"/>
        </w:rPr>
        <w:t xml:space="preserve"> реализуются следующие образовательные программы:  </w:t>
      </w:r>
    </w:p>
    <w:p w:rsidR="00E618A0" w:rsidRPr="001D06D1" w:rsidRDefault="00F83D88" w:rsidP="00A81BD0">
      <w:pPr>
        <w:numPr>
          <w:ilvl w:val="0"/>
          <w:numId w:val="2"/>
        </w:numPr>
        <w:spacing w:after="0" w:line="276" w:lineRule="auto"/>
        <w:ind w:left="1134" w:right="361" w:firstLine="567"/>
        <w:rPr>
          <w:color w:val="auto"/>
          <w:sz w:val="26"/>
          <w:szCs w:val="26"/>
        </w:rPr>
      </w:pPr>
      <w:r w:rsidRPr="001D06D1">
        <w:rPr>
          <w:color w:val="auto"/>
          <w:sz w:val="26"/>
          <w:szCs w:val="26"/>
        </w:rPr>
        <w:t xml:space="preserve">основная образовательная программа начального общего образования (ФГОС),  </w:t>
      </w:r>
    </w:p>
    <w:p w:rsidR="00E618A0" w:rsidRPr="001D06D1" w:rsidRDefault="00F83D88" w:rsidP="00A81BD0">
      <w:pPr>
        <w:numPr>
          <w:ilvl w:val="0"/>
          <w:numId w:val="2"/>
        </w:numPr>
        <w:spacing w:after="0" w:line="276" w:lineRule="auto"/>
        <w:ind w:left="1134" w:right="361" w:firstLine="567"/>
        <w:rPr>
          <w:color w:val="auto"/>
          <w:sz w:val="26"/>
          <w:szCs w:val="26"/>
        </w:rPr>
      </w:pPr>
      <w:r w:rsidRPr="001D06D1">
        <w:rPr>
          <w:color w:val="auto"/>
          <w:sz w:val="26"/>
          <w:szCs w:val="26"/>
        </w:rPr>
        <w:t xml:space="preserve">основная образовательная программа основного общего образования (ФГОС),  </w:t>
      </w:r>
    </w:p>
    <w:p w:rsidR="00E06EC4" w:rsidRPr="001D06D1" w:rsidRDefault="00F83D88" w:rsidP="00A81BD0">
      <w:pPr>
        <w:numPr>
          <w:ilvl w:val="0"/>
          <w:numId w:val="2"/>
        </w:numPr>
        <w:spacing w:after="0" w:line="276" w:lineRule="auto"/>
        <w:ind w:left="1134" w:right="361" w:firstLine="567"/>
        <w:rPr>
          <w:color w:val="auto"/>
          <w:sz w:val="26"/>
          <w:szCs w:val="26"/>
        </w:rPr>
      </w:pPr>
      <w:r w:rsidRPr="001D06D1">
        <w:rPr>
          <w:color w:val="auto"/>
          <w:sz w:val="26"/>
          <w:szCs w:val="26"/>
        </w:rPr>
        <w:t xml:space="preserve">образовательная программа среднего общего образования (ФК ГОС).  </w:t>
      </w:r>
    </w:p>
    <w:p w:rsidR="00E06EC4" w:rsidRPr="001D06D1" w:rsidRDefault="00E04202" w:rsidP="00532343">
      <w:pPr>
        <w:spacing w:after="0" w:line="276" w:lineRule="auto"/>
        <w:ind w:right="361"/>
        <w:rPr>
          <w:color w:val="auto"/>
          <w:sz w:val="26"/>
          <w:szCs w:val="26"/>
        </w:rPr>
      </w:pPr>
      <w:r>
        <w:rPr>
          <w:b/>
          <w:color w:val="auto"/>
          <w:sz w:val="26"/>
          <w:szCs w:val="26"/>
        </w:rPr>
        <w:t xml:space="preserve">            </w:t>
      </w:r>
      <w:r w:rsidR="00F83D88" w:rsidRPr="001D06D1">
        <w:rPr>
          <w:b/>
          <w:color w:val="auto"/>
          <w:sz w:val="26"/>
          <w:szCs w:val="26"/>
        </w:rPr>
        <w:t>В 2020-2021 учебном году</w:t>
      </w:r>
      <w:r w:rsidR="00F83D88" w:rsidRPr="001D06D1">
        <w:rPr>
          <w:color w:val="auto"/>
          <w:sz w:val="26"/>
          <w:szCs w:val="26"/>
        </w:rPr>
        <w:t xml:space="preserve"> реализуются следующие образовательные программы:  </w:t>
      </w:r>
    </w:p>
    <w:p w:rsidR="00E618A0" w:rsidRPr="001D06D1" w:rsidRDefault="00F83D88" w:rsidP="00A81BD0">
      <w:pPr>
        <w:numPr>
          <w:ilvl w:val="0"/>
          <w:numId w:val="2"/>
        </w:numPr>
        <w:spacing w:after="0" w:line="276" w:lineRule="auto"/>
        <w:ind w:left="1134" w:right="361" w:firstLine="567"/>
        <w:rPr>
          <w:color w:val="auto"/>
          <w:sz w:val="26"/>
          <w:szCs w:val="26"/>
        </w:rPr>
      </w:pPr>
      <w:r w:rsidRPr="001D06D1">
        <w:rPr>
          <w:color w:val="auto"/>
          <w:sz w:val="26"/>
          <w:szCs w:val="26"/>
        </w:rPr>
        <w:t xml:space="preserve">основная образовательная программа начального общего образования (ФГОС);  </w:t>
      </w:r>
    </w:p>
    <w:p w:rsidR="00E618A0" w:rsidRPr="001D06D1" w:rsidRDefault="00F83D88" w:rsidP="00A81BD0">
      <w:pPr>
        <w:numPr>
          <w:ilvl w:val="0"/>
          <w:numId w:val="2"/>
        </w:numPr>
        <w:spacing w:after="0" w:line="276" w:lineRule="auto"/>
        <w:ind w:left="1134" w:right="361" w:firstLine="567"/>
        <w:rPr>
          <w:color w:val="auto"/>
          <w:sz w:val="26"/>
          <w:szCs w:val="26"/>
        </w:rPr>
      </w:pPr>
      <w:r w:rsidRPr="001D06D1">
        <w:rPr>
          <w:color w:val="auto"/>
          <w:sz w:val="26"/>
          <w:szCs w:val="26"/>
        </w:rPr>
        <w:t xml:space="preserve">основная образовательная программа основного общего образования (ФГОС);  </w:t>
      </w:r>
    </w:p>
    <w:p w:rsidR="00E06EC4" w:rsidRPr="001D06D1" w:rsidRDefault="00F83D88" w:rsidP="00A81BD0">
      <w:pPr>
        <w:numPr>
          <w:ilvl w:val="0"/>
          <w:numId w:val="2"/>
        </w:numPr>
        <w:spacing w:after="0" w:line="276" w:lineRule="auto"/>
        <w:ind w:left="1134" w:right="361" w:firstLine="567"/>
        <w:rPr>
          <w:color w:val="auto"/>
          <w:sz w:val="26"/>
          <w:szCs w:val="26"/>
        </w:rPr>
      </w:pPr>
      <w:r w:rsidRPr="001D06D1">
        <w:rPr>
          <w:color w:val="auto"/>
          <w:sz w:val="26"/>
          <w:szCs w:val="26"/>
        </w:rPr>
        <w:t xml:space="preserve">образовательная программа среднего общего образования (ФГОС). </w:t>
      </w:r>
    </w:p>
    <w:p w:rsidR="00E06EC4" w:rsidRPr="001D06D1" w:rsidRDefault="00E04202" w:rsidP="00532343">
      <w:pPr>
        <w:spacing w:after="0" w:line="276" w:lineRule="auto"/>
        <w:ind w:right="361"/>
        <w:rPr>
          <w:color w:val="auto"/>
          <w:sz w:val="26"/>
          <w:szCs w:val="26"/>
        </w:rPr>
      </w:pPr>
      <w:r>
        <w:rPr>
          <w:b/>
          <w:color w:val="auto"/>
          <w:sz w:val="26"/>
          <w:szCs w:val="26"/>
        </w:rPr>
        <w:t xml:space="preserve">           </w:t>
      </w:r>
      <w:r w:rsidR="00F83D88" w:rsidRPr="001D06D1">
        <w:rPr>
          <w:b/>
          <w:color w:val="auto"/>
          <w:sz w:val="26"/>
          <w:szCs w:val="26"/>
        </w:rPr>
        <w:t xml:space="preserve">Школа реализует следующие АООП: </w:t>
      </w:r>
    </w:p>
    <w:p w:rsidR="00E06EC4" w:rsidRPr="001D06D1" w:rsidRDefault="00F83D88" w:rsidP="00A81BD0">
      <w:pPr>
        <w:numPr>
          <w:ilvl w:val="0"/>
          <w:numId w:val="2"/>
        </w:numPr>
        <w:spacing w:after="0" w:line="276" w:lineRule="auto"/>
        <w:ind w:left="1134" w:right="361" w:firstLine="567"/>
        <w:rPr>
          <w:color w:val="auto"/>
          <w:sz w:val="26"/>
          <w:szCs w:val="26"/>
        </w:rPr>
      </w:pPr>
      <w:r w:rsidRPr="001D06D1">
        <w:rPr>
          <w:color w:val="auto"/>
          <w:sz w:val="26"/>
          <w:szCs w:val="26"/>
        </w:rPr>
        <w:t>адаптированная основная общео</w:t>
      </w:r>
      <w:r w:rsidR="008014C7" w:rsidRPr="001D06D1">
        <w:rPr>
          <w:color w:val="auto"/>
          <w:sz w:val="26"/>
          <w:szCs w:val="26"/>
        </w:rPr>
        <w:t xml:space="preserve">бразовательная программа НОО и </w:t>
      </w:r>
      <w:r w:rsidRPr="001D06D1">
        <w:rPr>
          <w:color w:val="auto"/>
          <w:sz w:val="26"/>
          <w:szCs w:val="26"/>
        </w:rPr>
        <w:t xml:space="preserve">ООО обучающихся с тяжелыми нарушениями речи (вариант 5.1); </w:t>
      </w:r>
    </w:p>
    <w:p w:rsidR="00E06EC4" w:rsidRPr="001D06D1" w:rsidRDefault="00F83D88" w:rsidP="00A81BD0">
      <w:pPr>
        <w:numPr>
          <w:ilvl w:val="0"/>
          <w:numId w:val="2"/>
        </w:numPr>
        <w:spacing w:after="0" w:line="276" w:lineRule="auto"/>
        <w:ind w:left="1134" w:right="361" w:firstLine="567"/>
        <w:rPr>
          <w:color w:val="auto"/>
          <w:sz w:val="26"/>
          <w:szCs w:val="26"/>
        </w:rPr>
      </w:pPr>
      <w:r w:rsidRPr="001D06D1">
        <w:rPr>
          <w:color w:val="auto"/>
          <w:sz w:val="26"/>
          <w:szCs w:val="26"/>
        </w:rPr>
        <w:t xml:space="preserve">адаптированная основная общеобразовательная программа НОО и  ООО обучающихся с задержкой психического развития (вариант 7.1); </w:t>
      </w:r>
    </w:p>
    <w:p w:rsidR="008014C7" w:rsidRPr="001D06D1" w:rsidRDefault="00F83D88" w:rsidP="00A81BD0">
      <w:pPr>
        <w:numPr>
          <w:ilvl w:val="0"/>
          <w:numId w:val="2"/>
        </w:numPr>
        <w:spacing w:after="0" w:line="276" w:lineRule="auto"/>
        <w:ind w:left="1134" w:right="361" w:firstLine="567"/>
        <w:rPr>
          <w:color w:val="auto"/>
          <w:sz w:val="26"/>
          <w:szCs w:val="26"/>
        </w:rPr>
      </w:pPr>
      <w:r w:rsidRPr="001D06D1">
        <w:rPr>
          <w:color w:val="auto"/>
          <w:sz w:val="26"/>
          <w:szCs w:val="26"/>
        </w:rPr>
        <w:t>адаптированная основная общеобразовательная программа начального общего образовани</w:t>
      </w:r>
      <w:r w:rsidR="00532343" w:rsidRPr="001D06D1">
        <w:rPr>
          <w:color w:val="auto"/>
          <w:sz w:val="26"/>
          <w:szCs w:val="26"/>
        </w:rPr>
        <w:t xml:space="preserve">я для слабовидящих обучающихся </w:t>
      </w:r>
      <w:r w:rsidRPr="001D06D1">
        <w:rPr>
          <w:color w:val="auto"/>
          <w:sz w:val="26"/>
          <w:szCs w:val="26"/>
        </w:rPr>
        <w:t xml:space="preserve">(вариант 4.1). </w:t>
      </w:r>
    </w:p>
    <w:p w:rsidR="004725E4" w:rsidRPr="001D06D1" w:rsidRDefault="004725E4" w:rsidP="00532343">
      <w:pPr>
        <w:spacing w:after="0" w:line="276" w:lineRule="auto"/>
        <w:ind w:left="0" w:right="361" w:firstLine="0"/>
        <w:rPr>
          <w:color w:val="auto"/>
          <w:sz w:val="16"/>
          <w:szCs w:val="16"/>
        </w:rPr>
      </w:pPr>
    </w:p>
    <w:p w:rsidR="00E06EC4" w:rsidRPr="001D06D1" w:rsidRDefault="00F83D88" w:rsidP="008014C7">
      <w:pPr>
        <w:spacing w:after="163"/>
        <w:ind w:left="1276" w:right="219" w:firstLine="567"/>
        <w:jc w:val="center"/>
        <w:rPr>
          <w:color w:val="auto"/>
          <w:sz w:val="28"/>
          <w:szCs w:val="28"/>
        </w:rPr>
      </w:pPr>
      <w:r w:rsidRPr="001D06D1">
        <w:rPr>
          <w:b/>
          <w:color w:val="auto"/>
          <w:sz w:val="28"/>
          <w:szCs w:val="28"/>
        </w:rPr>
        <w:t>Динамика результатов ГИА</w:t>
      </w:r>
    </w:p>
    <w:p w:rsidR="00E06EC4" w:rsidRPr="001D06D1" w:rsidRDefault="00F83D88" w:rsidP="00A81BD0">
      <w:pPr>
        <w:numPr>
          <w:ilvl w:val="0"/>
          <w:numId w:val="2"/>
        </w:numPr>
        <w:ind w:left="1276" w:right="219" w:firstLine="567"/>
        <w:rPr>
          <w:color w:val="auto"/>
          <w:sz w:val="26"/>
          <w:szCs w:val="26"/>
        </w:rPr>
      </w:pPr>
      <w:r w:rsidRPr="001D06D1">
        <w:rPr>
          <w:color w:val="auto"/>
          <w:sz w:val="26"/>
          <w:szCs w:val="26"/>
        </w:rPr>
        <w:t xml:space="preserve">В 2020 году ввиду особых условий промежуточная аттестация 9-х, 11-х классов проводилась по учебным предметам без аттестационных испытаний, поэтому обучающимся всех уровней образования итоговые отметки выставили по текущей успеваемости. </w:t>
      </w:r>
    </w:p>
    <w:p w:rsidR="00E06EC4" w:rsidRPr="001D06D1" w:rsidRDefault="00F83D88" w:rsidP="00A81BD0">
      <w:pPr>
        <w:numPr>
          <w:ilvl w:val="0"/>
          <w:numId w:val="2"/>
        </w:numPr>
        <w:ind w:left="1276" w:right="219" w:firstLine="567"/>
        <w:rPr>
          <w:color w:val="auto"/>
          <w:sz w:val="26"/>
          <w:szCs w:val="26"/>
        </w:rPr>
      </w:pPr>
      <w:r w:rsidRPr="001D06D1">
        <w:rPr>
          <w:color w:val="auto"/>
          <w:sz w:val="26"/>
          <w:szCs w:val="26"/>
        </w:rPr>
        <w:t xml:space="preserve">Проведен сравнительный анализ успеваемости и качества знаний </w:t>
      </w:r>
    </w:p>
    <w:p w:rsidR="008014C7" w:rsidRPr="001D06D1" w:rsidRDefault="008014C7">
      <w:pPr>
        <w:spacing w:line="259" w:lineRule="auto"/>
        <w:ind w:left="1880" w:right="0"/>
        <w:rPr>
          <w:b/>
          <w:color w:val="auto"/>
          <w:sz w:val="10"/>
          <w:szCs w:val="10"/>
        </w:rPr>
      </w:pPr>
    </w:p>
    <w:p w:rsidR="00E06EC4" w:rsidRPr="001D06D1" w:rsidRDefault="00F83D88">
      <w:pPr>
        <w:spacing w:line="259" w:lineRule="auto"/>
        <w:ind w:left="1880" w:right="0"/>
        <w:rPr>
          <w:color w:val="auto"/>
          <w:sz w:val="26"/>
          <w:szCs w:val="26"/>
        </w:rPr>
      </w:pPr>
      <w:r w:rsidRPr="001D06D1">
        <w:rPr>
          <w:b/>
          <w:color w:val="auto"/>
          <w:sz w:val="26"/>
          <w:szCs w:val="26"/>
        </w:rPr>
        <w:t>Итоги обучения выпускников при получении  основного общего образования</w:t>
      </w:r>
    </w:p>
    <w:tbl>
      <w:tblPr>
        <w:tblStyle w:val="TableGrid"/>
        <w:tblW w:w="9639" w:type="dxa"/>
        <w:tblInd w:w="1413" w:type="dxa"/>
        <w:tblCellMar>
          <w:top w:w="7" w:type="dxa"/>
          <w:left w:w="108" w:type="dxa"/>
          <w:right w:w="53" w:type="dxa"/>
        </w:tblCellMar>
        <w:tblLook w:val="04A0" w:firstRow="1" w:lastRow="0" w:firstColumn="1" w:lastColumn="0" w:noHBand="0" w:noVBand="1"/>
      </w:tblPr>
      <w:tblGrid>
        <w:gridCol w:w="5387"/>
        <w:gridCol w:w="1417"/>
        <w:gridCol w:w="1418"/>
        <w:gridCol w:w="1417"/>
      </w:tblGrid>
      <w:tr w:rsidR="00803DD0" w:rsidRPr="001D06D1" w:rsidTr="00532343">
        <w:trPr>
          <w:trHeight w:val="302"/>
        </w:trPr>
        <w:tc>
          <w:tcPr>
            <w:tcW w:w="538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p>
        </w:tc>
        <w:tc>
          <w:tcPr>
            <w:tcW w:w="1417" w:type="dxa"/>
            <w:tcBorders>
              <w:top w:val="single" w:sz="4" w:space="0" w:color="000000"/>
              <w:left w:val="single" w:sz="4" w:space="0" w:color="auto"/>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2020</w:t>
            </w:r>
          </w:p>
        </w:tc>
        <w:tc>
          <w:tcPr>
            <w:tcW w:w="1418"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2021</w:t>
            </w:r>
          </w:p>
        </w:tc>
        <w:tc>
          <w:tcPr>
            <w:tcW w:w="141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2022</w:t>
            </w:r>
          </w:p>
        </w:tc>
      </w:tr>
      <w:tr w:rsidR="00803DD0" w:rsidRPr="001D06D1" w:rsidTr="00532343">
        <w:trPr>
          <w:trHeight w:val="380"/>
        </w:trPr>
        <w:tc>
          <w:tcPr>
            <w:tcW w:w="538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231" w:firstLine="0"/>
              <w:jc w:val="left"/>
              <w:rPr>
                <w:color w:val="auto"/>
              </w:rPr>
            </w:pPr>
            <w:r w:rsidRPr="001D06D1">
              <w:rPr>
                <w:color w:val="auto"/>
              </w:rPr>
              <w:t xml:space="preserve">Количество обучающихся на конец учебного года </w:t>
            </w:r>
          </w:p>
        </w:tc>
        <w:tc>
          <w:tcPr>
            <w:tcW w:w="1417" w:type="dxa"/>
            <w:tcBorders>
              <w:top w:val="single" w:sz="4" w:space="0" w:color="000000"/>
              <w:left w:val="single" w:sz="4" w:space="0" w:color="auto"/>
              <w:bottom w:val="single" w:sz="4" w:space="0" w:color="000000"/>
              <w:right w:val="single" w:sz="4" w:space="0" w:color="000000"/>
            </w:tcBorders>
            <w:vAlign w:val="center"/>
          </w:tcPr>
          <w:p w:rsidR="008014C7" w:rsidRPr="001D06D1" w:rsidRDefault="008014C7" w:rsidP="008014C7">
            <w:pPr>
              <w:spacing w:after="0" w:line="240" w:lineRule="auto"/>
              <w:ind w:left="0" w:right="0" w:firstLine="0"/>
              <w:jc w:val="left"/>
              <w:rPr>
                <w:color w:val="auto"/>
              </w:rPr>
            </w:pPr>
            <w:r w:rsidRPr="001D06D1">
              <w:rPr>
                <w:color w:val="auto"/>
              </w:rPr>
              <w:t>91</w:t>
            </w:r>
          </w:p>
        </w:tc>
        <w:tc>
          <w:tcPr>
            <w:tcW w:w="1418"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73</w:t>
            </w:r>
          </w:p>
        </w:tc>
        <w:tc>
          <w:tcPr>
            <w:tcW w:w="141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62</w:t>
            </w:r>
          </w:p>
        </w:tc>
      </w:tr>
      <w:tr w:rsidR="00803DD0" w:rsidRPr="001D06D1" w:rsidTr="00532343">
        <w:trPr>
          <w:trHeight w:val="399"/>
        </w:trPr>
        <w:tc>
          <w:tcPr>
            <w:tcW w:w="538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231" w:firstLine="0"/>
              <w:jc w:val="left"/>
              <w:rPr>
                <w:color w:val="auto"/>
              </w:rPr>
            </w:pPr>
            <w:r w:rsidRPr="001D06D1">
              <w:rPr>
                <w:color w:val="auto"/>
              </w:rPr>
              <w:t xml:space="preserve">Количество обучающихся, не допущенных к ГИА </w:t>
            </w:r>
          </w:p>
        </w:tc>
        <w:tc>
          <w:tcPr>
            <w:tcW w:w="1417" w:type="dxa"/>
            <w:tcBorders>
              <w:top w:val="single" w:sz="4" w:space="0" w:color="000000"/>
              <w:left w:val="single" w:sz="4" w:space="0" w:color="auto"/>
              <w:bottom w:val="single" w:sz="4" w:space="0" w:color="000000"/>
              <w:right w:val="single" w:sz="4" w:space="0" w:color="000000"/>
            </w:tcBorders>
            <w:vAlign w:val="center"/>
          </w:tcPr>
          <w:p w:rsidR="008014C7" w:rsidRPr="001D06D1" w:rsidRDefault="008014C7" w:rsidP="008014C7">
            <w:pPr>
              <w:spacing w:after="0" w:line="240" w:lineRule="auto"/>
              <w:ind w:left="0" w:right="0" w:firstLine="0"/>
              <w:jc w:val="left"/>
              <w:rPr>
                <w:color w:val="auto"/>
              </w:rPr>
            </w:pPr>
            <w:r w:rsidRPr="001D06D1">
              <w:rPr>
                <w:color w:val="auto"/>
              </w:rPr>
              <w:t>-</w:t>
            </w:r>
          </w:p>
        </w:tc>
        <w:tc>
          <w:tcPr>
            <w:tcW w:w="1418"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0</w:t>
            </w:r>
          </w:p>
        </w:tc>
        <w:tc>
          <w:tcPr>
            <w:tcW w:w="141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0</w:t>
            </w:r>
          </w:p>
        </w:tc>
      </w:tr>
      <w:tr w:rsidR="00803DD0" w:rsidRPr="001D06D1" w:rsidTr="00532343">
        <w:trPr>
          <w:trHeight w:val="561"/>
        </w:trPr>
        <w:tc>
          <w:tcPr>
            <w:tcW w:w="538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231" w:firstLine="0"/>
              <w:rPr>
                <w:color w:val="auto"/>
              </w:rPr>
            </w:pPr>
            <w:r w:rsidRPr="001D06D1">
              <w:rPr>
                <w:color w:val="auto"/>
              </w:rPr>
              <w:t xml:space="preserve">Количество обучающихся, получивших документы государственного образца </w:t>
            </w:r>
          </w:p>
        </w:tc>
        <w:tc>
          <w:tcPr>
            <w:tcW w:w="1417" w:type="dxa"/>
            <w:tcBorders>
              <w:top w:val="single" w:sz="4" w:space="0" w:color="000000"/>
              <w:left w:val="single" w:sz="4" w:space="0" w:color="auto"/>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91</w:t>
            </w:r>
          </w:p>
        </w:tc>
        <w:tc>
          <w:tcPr>
            <w:tcW w:w="1418"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73</w:t>
            </w:r>
          </w:p>
        </w:tc>
        <w:tc>
          <w:tcPr>
            <w:tcW w:w="141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62</w:t>
            </w:r>
          </w:p>
        </w:tc>
      </w:tr>
      <w:tr w:rsidR="00803DD0" w:rsidRPr="001D06D1" w:rsidTr="00532343">
        <w:trPr>
          <w:trHeight w:val="432"/>
        </w:trPr>
        <w:tc>
          <w:tcPr>
            <w:tcW w:w="5387" w:type="dxa"/>
            <w:tcBorders>
              <w:top w:val="single" w:sz="4" w:space="0" w:color="000000"/>
              <w:left w:val="single" w:sz="4" w:space="0" w:color="000000"/>
              <w:bottom w:val="single" w:sz="4" w:space="0" w:color="000000"/>
              <w:right w:val="single" w:sz="4" w:space="0" w:color="000000"/>
            </w:tcBorders>
            <w:vAlign w:val="center"/>
          </w:tcPr>
          <w:p w:rsidR="008014C7" w:rsidRPr="001D06D1" w:rsidRDefault="008014C7" w:rsidP="008014C7">
            <w:pPr>
              <w:spacing w:after="0" w:line="240" w:lineRule="auto"/>
              <w:ind w:left="0" w:right="231" w:firstLine="0"/>
              <w:jc w:val="left"/>
              <w:rPr>
                <w:color w:val="auto"/>
              </w:rPr>
            </w:pPr>
            <w:r w:rsidRPr="001D06D1">
              <w:rPr>
                <w:color w:val="auto"/>
              </w:rPr>
              <w:t xml:space="preserve">Закончили на "4 и 5" </w:t>
            </w:r>
          </w:p>
        </w:tc>
        <w:tc>
          <w:tcPr>
            <w:tcW w:w="1417" w:type="dxa"/>
            <w:tcBorders>
              <w:top w:val="single" w:sz="4" w:space="0" w:color="000000"/>
              <w:left w:val="single" w:sz="4" w:space="0" w:color="auto"/>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29</w:t>
            </w:r>
          </w:p>
        </w:tc>
        <w:tc>
          <w:tcPr>
            <w:tcW w:w="1418"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18</w:t>
            </w:r>
          </w:p>
        </w:tc>
        <w:tc>
          <w:tcPr>
            <w:tcW w:w="141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15</w:t>
            </w:r>
          </w:p>
        </w:tc>
      </w:tr>
      <w:tr w:rsidR="00803DD0" w:rsidRPr="001D06D1" w:rsidTr="00532343">
        <w:trPr>
          <w:trHeight w:val="451"/>
        </w:trPr>
        <w:tc>
          <w:tcPr>
            <w:tcW w:w="5387" w:type="dxa"/>
            <w:tcBorders>
              <w:top w:val="single" w:sz="4" w:space="0" w:color="000000"/>
              <w:left w:val="single" w:sz="4" w:space="0" w:color="000000"/>
              <w:bottom w:val="single" w:sz="4" w:space="0" w:color="000000"/>
              <w:right w:val="single" w:sz="4" w:space="0" w:color="000000"/>
            </w:tcBorders>
            <w:vAlign w:val="center"/>
          </w:tcPr>
          <w:p w:rsidR="008014C7" w:rsidRPr="001D06D1" w:rsidRDefault="008014C7" w:rsidP="008014C7">
            <w:pPr>
              <w:spacing w:after="0" w:line="240" w:lineRule="auto"/>
              <w:ind w:left="0" w:right="231" w:firstLine="0"/>
              <w:jc w:val="left"/>
              <w:rPr>
                <w:color w:val="auto"/>
              </w:rPr>
            </w:pPr>
            <w:r w:rsidRPr="001D06D1">
              <w:rPr>
                <w:color w:val="auto"/>
              </w:rPr>
              <w:t xml:space="preserve">Получили аттестат с отличием (9 кл.) </w:t>
            </w:r>
          </w:p>
        </w:tc>
        <w:tc>
          <w:tcPr>
            <w:tcW w:w="1417" w:type="dxa"/>
            <w:tcBorders>
              <w:top w:val="single" w:sz="4" w:space="0" w:color="000000"/>
              <w:left w:val="single" w:sz="4" w:space="0" w:color="auto"/>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14</w:t>
            </w:r>
          </w:p>
        </w:tc>
        <w:tc>
          <w:tcPr>
            <w:tcW w:w="1418"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9</w:t>
            </w:r>
          </w:p>
        </w:tc>
        <w:tc>
          <w:tcPr>
            <w:tcW w:w="141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8</w:t>
            </w:r>
          </w:p>
        </w:tc>
      </w:tr>
    </w:tbl>
    <w:p w:rsidR="008014C7" w:rsidRPr="001D06D1" w:rsidRDefault="008014C7">
      <w:pPr>
        <w:spacing w:line="259" w:lineRule="auto"/>
        <w:ind w:left="1990" w:right="0"/>
        <w:rPr>
          <w:b/>
          <w:color w:val="auto"/>
        </w:rPr>
      </w:pPr>
    </w:p>
    <w:p w:rsidR="00E06EC4" w:rsidRPr="001D06D1" w:rsidRDefault="00F83D88">
      <w:pPr>
        <w:spacing w:line="259" w:lineRule="auto"/>
        <w:ind w:left="1990" w:right="0"/>
        <w:rPr>
          <w:color w:val="auto"/>
          <w:sz w:val="26"/>
          <w:szCs w:val="26"/>
        </w:rPr>
      </w:pPr>
      <w:r w:rsidRPr="001D06D1">
        <w:rPr>
          <w:b/>
          <w:color w:val="auto"/>
          <w:sz w:val="26"/>
          <w:szCs w:val="26"/>
        </w:rPr>
        <w:t>Итоги обучения выпускников при получении среднего общего образования</w:t>
      </w:r>
    </w:p>
    <w:tbl>
      <w:tblPr>
        <w:tblStyle w:val="TableGrid"/>
        <w:tblW w:w="9639" w:type="dxa"/>
        <w:tblInd w:w="1413" w:type="dxa"/>
        <w:tblCellMar>
          <w:left w:w="108" w:type="dxa"/>
          <w:right w:w="55" w:type="dxa"/>
        </w:tblCellMar>
        <w:tblLook w:val="04A0" w:firstRow="1" w:lastRow="0" w:firstColumn="1" w:lastColumn="0" w:noHBand="0" w:noVBand="1"/>
      </w:tblPr>
      <w:tblGrid>
        <w:gridCol w:w="5387"/>
        <w:gridCol w:w="1417"/>
        <w:gridCol w:w="1418"/>
        <w:gridCol w:w="1417"/>
      </w:tblGrid>
      <w:tr w:rsidR="00803DD0" w:rsidRPr="001D06D1" w:rsidTr="00532343">
        <w:trPr>
          <w:trHeight w:val="329"/>
        </w:trPr>
        <w:tc>
          <w:tcPr>
            <w:tcW w:w="538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p>
        </w:tc>
        <w:tc>
          <w:tcPr>
            <w:tcW w:w="1417" w:type="dxa"/>
            <w:tcBorders>
              <w:top w:val="single" w:sz="4" w:space="0" w:color="000000"/>
              <w:left w:val="single" w:sz="4" w:space="0" w:color="auto"/>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2020</w:t>
            </w:r>
          </w:p>
        </w:tc>
        <w:tc>
          <w:tcPr>
            <w:tcW w:w="1418"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2021</w:t>
            </w:r>
          </w:p>
        </w:tc>
        <w:tc>
          <w:tcPr>
            <w:tcW w:w="141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40" w:lineRule="auto"/>
              <w:ind w:left="0" w:right="0" w:firstLine="0"/>
              <w:jc w:val="left"/>
              <w:rPr>
                <w:color w:val="auto"/>
              </w:rPr>
            </w:pPr>
            <w:r w:rsidRPr="001D06D1">
              <w:rPr>
                <w:color w:val="auto"/>
              </w:rPr>
              <w:t>2022</w:t>
            </w:r>
          </w:p>
        </w:tc>
      </w:tr>
      <w:tr w:rsidR="00803DD0" w:rsidRPr="001D06D1" w:rsidTr="00532343">
        <w:trPr>
          <w:trHeight w:val="300"/>
        </w:trPr>
        <w:tc>
          <w:tcPr>
            <w:tcW w:w="538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 xml:space="preserve">Количество обучающихся на конец учебного года </w:t>
            </w:r>
          </w:p>
        </w:tc>
        <w:tc>
          <w:tcPr>
            <w:tcW w:w="1417" w:type="dxa"/>
            <w:tcBorders>
              <w:top w:val="single" w:sz="4" w:space="0" w:color="000000"/>
              <w:left w:val="single" w:sz="4" w:space="0" w:color="auto"/>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37</w:t>
            </w:r>
          </w:p>
        </w:tc>
        <w:tc>
          <w:tcPr>
            <w:tcW w:w="1418"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36</w:t>
            </w:r>
          </w:p>
        </w:tc>
        <w:tc>
          <w:tcPr>
            <w:tcW w:w="141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2" w:right="0" w:firstLine="0"/>
              <w:jc w:val="left"/>
              <w:rPr>
                <w:color w:val="auto"/>
              </w:rPr>
            </w:pPr>
            <w:r w:rsidRPr="001D06D1">
              <w:rPr>
                <w:color w:val="auto"/>
              </w:rPr>
              <w:t>39</w:t>
            </w:r>
          </w:p>
        </w:tc>
      </w:tr>
      <w:tr w:rsidR="00803DD0" w:rsidRPr="001D06D1" w:rsidTr="00532343">
        <w:trPr>
          <w:trHeight w:val="300"/>
        </w:trPr>
        <w:tc>
          <w:tcPr>
            <w:tcW w:w="538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 xml:space="preserve">Количество обучающихся, не допущенных к ГИА </w:t>
            </w:r>
          </w:p>
        </w:tc>
        <w:tc>
          <w:tcPr>
            <w:tcW w:w="1417" w:type="dxa"/>
            <w:tcBorders>
              <w:top w:val="single" w:sz="4" w:space="0" w:color="000000"/>
              <w:left w:val="single" w:sz="4" w:space="0" w:color="auto"/>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w:t>
            </w:r>
          </w:p>
        </w:tc>
        <w:tc>
          <w:tcPr>
            <w:tcW w:w="1418"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0</w:t>
            </w:r>
          </w:p>
        </w:tc>
        <w:tc>
          <w:tcPr>
            <w:tcW w:w="141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2" w:right="0" w:firstLine="0"/>
              <w:jc w:val="left"/>
              <w:rPr>
                <w:color w:val="auto"/>
              </w:rPr>
            </w:pPr>
            <w:r w:rsidRPr="001D06D1">
              <w:rPr>
                <w:color w:val="auto"/>
              </w:rPr>
              <w:t>0</w:t>
            </w:r>
          </w:p>
        </w:tc>
      </w:tr>
      <w:tr w:rsidR="00803DD0" w:rsidRPr="001D06D1" w:rsidTr="00532343">
        <w:trPr>
          <w:trHeight w:val="593"/>
        </w:trPr>
        <w:tc>
          <w:tcPr>
            <w:tcW w:w="538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0" w:right="0" w:firstLine="0"/>
              <w:rPr>
                <w:color w:val="auto"/>
              </w:rPr>
            </w:pPr>
            <w:r w:rsidRPr="001D06D1">
              <w:rPr>
                <w:color w:val="auto"/>
              </w:rPr>
              <w:lastRenderedPageBreak/>
              <w:t xml:space="preserve">Количество обучающихся, получивших документы государственного образца </w:t>
            </w:r>
          </w:p>
        </w:tc>
        <w:tc>
          <w:tcPr>
            <w:tcW w:w="1417" w:type="dxa"/>
            <w:tcBorders>
              <w:top w:val="single" w:sz="4" w:space="0" w:color="000000"/>
              <w:left w:val="single" w:sz="4" w:space="0" w:color="auto"/>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37</w:t>
            </w:r>
          </w:p>
        </w:tc>
        <w:tc>
          <w:tcPr>
            <w:tcW w:w="1418"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36</w:t>
            </w:r>
          </w:p>
        </w:tc>
        <w:tc>
          <w:tcPr>
            <w:tcW w:w="141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2" w:right="0" w:firstLine="0"/>
              <w:jc w:val="left"/>
              <w:rPr>
                <w:color w:val="auto"/>
              </w:rPr>
            </w:pPr>
            <w:r w:rsidRPr="001D06D1">
              <w:rPr>
                <w:color w:val="auto"/>
              </w:rPr>
              <w:t>39</w:t>
            </w:r>
          </w:p>
        </w:tc>
      </w:tr>
      <w:tr w:rsidR="00803DD0" w:rsidRPr="001D06D1" w:rsidTr="00532343">
        <w:trPr>
          <w:trHeight w:val="300"/>
        </w:trPr>
        <w:tc>
          <w:tcPr>
            <w:tcW w:w="538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 xml:space="preserve">Закончили на "4 и 5" </w:t>
            </w:r>
          </w:p>
        </w:tc>
        <w:tc>
          <w:tcPr>
            <w:tcW w:w="1417" w:type="dxa"/>
            <w:tcBorders>
              <w:top w:val="single" w:sz="4" w:space="0" w:color="000000"/>
              <w:left w:val="single" w:sz="4" w:space="0" w:color="auto"/>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14</w:t>
            </w:r>
          </w:p>
        </w:tc>
        <w:tc>
          <w:tcPr>
            <w:tcW w:w="1418"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15</w:t>
            </w:r>
          </w:p>
        </w:tc>
        <w:tc>
          <w:tcPr>
            <w:tcW w:w="141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2" w:right="0" w:firstLine="0"/>
              <w:jc w:val="left"/>
              <w:rPr>
                <w:color w:val="auto"/>
              </w:rPr>
            </w:pPr>
            <w:r w:rsidRPr="001D06D1">
              <w:rPr>
                <w:color w:val="auto"/>
              </w:rPr>
              <w:t>26</w:t>
            </w:r>
          </w:p>
        </w:tc>
      </w:tr>
      <w:tr w:rsidR="00803DD0" w:rsidRPr="001D06D1" w:rsidTr="00532343">
        <w:trPr>
          <w:trHeight w:val="302"/>
        </w:trPr>
        <w:tc>
          <w:tcPr>
            <w:tcW w:w="538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 xml:space="preserve">Получили аттестат с отличием, золотую медаль </w:t>
            </w:r>
          </w:p>
        </w:tc>
        <w:tc>
          <w:tcPr>
            <w:tcW w:w="1417" w:type="dxa"/>
            <w:tcBorders>
              <w:top w:val="single" w:sz="4" w:space="0" w:color="000000"/>
              <w:left w:val="single" w:sz="4" w:space="0" w:color="auto"/>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8</w:t>
            </w:r>
          </w:p>
        </w:tc>
        <w:tc>
          <w:tcPr>
            <w:tcW w:w="1418"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0" w:right="0" w:firstLine="0"/>
              <w:jc w:val="left"/>
              <w:rPr>
                <w:color w:val="auto"/>
              </w:rPr>
            </w:pPr>
            <w:r w:rsidRPr="001D06D1">
              <w:rPr>
                <w:color w:val="auto"/>
              </w:rPr>
              <w:t>4</w:t>
            </w:r>
          </w:p>
        </w:tc>
        <w:tc>
          <w:tcPr>
            <w:tcW w:w="1417" w:type="dxa"/>
            <w:tcBorders>
              <w:top w:val="single" w:sz="4" w:space="0" w:color="000000"/>
              <w:left w:val="single" w:sz="4" w:space="0" w:color="000000"/>
              <w:bottom w:val="single" w:sz="4" w:space="0" w:color="000000"/>
              <w:right w:val="single" w:sz="4" w:space="0" w:color="000000"/>
            </w:tcBorders>
          </w:tcPr>
          <w:p w:rsidR="008014C7" w:rsidRPr="001D06D1" w:rsidRDefault="008014C7" w:rsidP="008014C7">
            <w:pPr>
              <w:spacing w:after="0" w:line="259" w:lineRule="auto"/>
              <w:ind w:left="2" w:right="0" w:firstLine="0"/>
              <w:jc w:val="left"/>
              <w:rPr>
                <w:color w:val="auto"/>
              </w:rPr>
            </w:pPr>
            <w:r w:rsidRPr="001D06D1">
              <w:rPr>
                <w:color w:val="auto"/>
              </w:rPr>
              <w:t>6</w:t>
            </w:r>
          </w:p>
        </w:tc>
      </w:tr>
    </w:tbl>
    <w:p w:rsidR="004F2383" w:rsidRPr="001D06D1" w:rsidRDefault="004F2383">
      <w:pPr>
        <w:spacing w:line="259" w:lineRule="auto"/>
        <w:ind w:left="1966" w:right="0"/>
        <w:rPr>
          <w:b/>
          <w:color w:val="auto"/>
        </w:rPr>
      </w:pPr>
    </w:p>
    <w:p w:rsidR="00CA4957" w:rsidRPr="00E2470A" w:rsidRDefault="00CA4957">
      <w:pPr>
        <w:spacing w:line="259" w:lineRule="auto"/>
        <w:ind w:left="1966" w:right="0"/>
        <w:rPr>
          <w:b/>
          <w:color w:val="auto"/>
          <w:lang w:val="en-US"/>
        </w:rPr>
      </w:pPr>
    </w:p>
    <w:p w:rsidR="00E06EC4" w:rsidRPr="001D06D1" w:rsidRDefault="00F83D88" w:rsidP="004F2383">
      <w:pPr>
        <w:spacing w:after="0" w:line="276" w:lineRule="auto"/>
        <w:ind w:left="1134" w:right="361" w:firstLine="709"/>
        <w:rPr>
          <w:color w:val="auto"/>
          <w:sz w:val="26"/>
          <w:szCs w:val="26"/>
        </w:rPr>
      </w:pPr>
      <w:r w:rsidRPr="001D06D1">
        <w:rPr>
          <w:b/>
          <w:color w:val="auto"/>
          <w:sz w:val="26"/>
          <w:szCs w:val="26"/>
        </w:rPr>
        <w:t>Воспитательная деятельность и организация дополнительного образования</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t>Объектом, субъектом, предметом воздействия и результатом деятельности МОУ «</w:t>
      </w:r>
      <w:r w:rsidR="004F2383" w:rsidRPr="001D06D1">
        <w:rPr>
          <w:color w:val="auto"/>
          <w:sz w:val="26"/>
          <w:szCs w:val="26"/>
        </w:rPr>
        <w:t>Лицей</w:t>
      </w:r>
      <w:r w:rsidRPr="001D06D1">
        <w:rPr>
          <w:color w:val="auto"/>
          <w:sz w:val="26"/>
          <w:szCs w:val="26"/>
        </w:rPr>
        <w:t xml:space="preserve"> №</w:t>
      </w:r>
      <w:r w:rsidR="004F2383" w:rsidRPr="001D06D1">
        <w:rPr>
          <w:color w:val="auto"/>
          <w:sz w:val="26"/>
          <w:szCs w:val="26"/>
        </w:rPr>
        <w:t>25</w:t>
      </w:r>
      <w:r w:rsidRPr="001D06D1">
        <w:rPr>
          <w:color w:val="auto"/>
          <w:sz w:val="26"/>
          <w:szCs w:val="26"/>
        </w:rPr>
        <w:t xml:space="preserve"> имени </w:t>
      </w:r>
      <w:r w:rsidR="004F2383" w:rsidRPr="001D06D1">
        <w:rPr>
          <w:color w:val="auto"/>
          <w:sz w:val="26"/>
          <w:szCs w:val="26"/>
        </w:rPr>
        <w:t>Героя Советского Союза В.Ф.Маргелова</w:t>
      </w:r>
      <w:r w:rsidRPr="001D06D1">
        <w:rPr>
          <w:color w:val="auto"/>
          <w:sz w:val="26"/>
          <w:szCs w:val="26"/>
        </w:rPr>
        <w:t xml:space="preserve">» является личность выпускника, формирующаяся и развивающаяся в условиях школьного и внешкольного пространства, испытывающих постоянное воздействие макросоциума.  </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t xml:space="preserve">Цель системы воспитания – создание оптимальных условий для развития, саморазвития и самореализации личности обучающегося – личности психически и физически здоровой, гуманной, духовной и свободной, социально мобильной, востребованной в современном обществе.  </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t xml:space="preserve">В основе воспитательного процесса школы находится совместная деятельность классных руководителей, социального педагога, педагога-психолога, родителей, способствующая воспитанию у человека уважения к себе, и которая становится основой для формирования личности, способной принимать самостоятельно решения и нести за них ответственность.  </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t xml:space="preserve">Воспитательная работа в </w:t>
      </w:r>
      <w:r w:rsidR="004F2383" w:rsidRPr="001D06D1">
        <w:rPr>
          <w:color w:val="auto"/>
          <w:sz w:val="26"/>
          <w:szCs w:val="26"/>
        </w:rPr>
        <w:t>Лицее</w:t>
      </w:r>
      <w:r w:rsidRPr="001D06D1">
        <w:rPr>
          <w:color w:val="auto"/>
          <w:sz w:val="26"/>
          <w:szCs w:val="26"/>
        </w:rPr>
        <w:t xml:space="preserve"> проводилась по направлениям: </w:t>
      </w:r>
    </w:p>
    <w:p w:rsidR="00E06EC4" w:rsidRPr="001D06D1" w:rsidRDefault="00F83D88"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общекультурное, духовно-нравственное и гражданско-патриотическое воспитание; </w:t>
      </w:r>
    </w:p>
    <w:p w:rsidR="00E06EC4" w:rsidRPr="001D06D1" w:rsidRDefault="004F2383"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социальное направление, </w:t>
      </w:r>
      <w:r w:rsidR="00F83D88" w:rsidRPr="001D06D1">
        <w:rPr>
          <w:color w:val="auto"/>
          <w:sz w:val="26"/>
          <w:szCs w:val="26"/>
        </w:rPr>
        <w:t xml:space="preserve">правовое воспитание и культура безопасности (профилактика экстремизма и терроризма); </w:t>
      </w:r>
    </w:p>
    <w:p w:rsidR="00E06EC4" w:rsidRPr="001D06D1" w:rsidRDefault="00F83D88"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физическое воспитание и формирование здоровьесберегающей среды здорового и     безопасного образа жизни; </w:t>
      </w:r>
    </w:p>
    <w:p w:rsidR="00E06EC4" w:rsidRPr="001D06D1" w:rsidRDefault="00F83D88"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здоровьесберегающее воспитание; </w:t>
      </w:r>
    </w:p>
    <w:p w:rsidR="00E06EC4" w:rsidRPr="001D06D1" w:rsidRDefault="00F83D88"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трудовое воспитание; </w:t>
      </w:r>
    </w:p>
    <w:p w:rsidR="00E06EC4" w:rsidRPr="001D06D1" w:rsidRDefault="00F83D88"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интеллектуальное воспитание; </w:t>
      </w:r>
    </w:p>
    <w:p w:rsidR="00E06EC4" w:rsidRPr="001D06D1" w:rsidRDefault="00F83D88"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социокультурное воспитание; </w:t>
      </w:r>
    </w:p>
    <w:p w:rsidR="00E06EC4" w:rsidRPr="001D06D1" w:rsidRDefault="00F83D88"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эстетическое воспитание; </w:t>
      </w:r>
    </w:p>
    <w:p w:rsidR="00E06EC4" w:rsidRPr="001D06D1" w:rsidRDefault="00F83D88"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экологическое воспитание; </w:t>
      </w:r>
    </w:p>
    <w:p w:rsidR="00E06EC4" w:rsidRPr="001D06D1" w:rsidRDefault="00F83D88"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внеурочная деятельность; </w:t>
      </w:r>
    </w:p>
    <w:p w:rsidR="00E06EC4" w:rsidRPr="001D06D1" w:rsidRDefault="00F83D88"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работа с родителями; </w:t>
      </w:r>
    </w:p>
    <w:p w:rsidR="00E06EC4" w:rsidRPr="001D06D1" w:rsidRDefault="00F83D88"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работа с учениками группы риска и их родителями; </w:t>
      </w:r>
    </w:p>
    <w:p w:rsidR="00E06EC4" w:rsidRPr="001D06D1" w:rsidRDefault="00F83D88" w:rsidP="00A81BD0">
      <w:pPr>
        <w:numPr>
          <w:ilvl w:val="0"/>
          <w:numId w:val="3"/>
        </w:numPr>
        <w:spacing w:after="0" w:line="276" w:lineRule="auto"/>
        <w:ind w:left="1134" w:right="361" w:firstLine="709"/>
        <w:rPr>
          <w:color w:val="auto"/>
          <w:sz w:val="26"/>
          <w:szCs w:val="26"/>
        </w:rPr>
      </w:pPr>
      <w:r w:rsidRPr="001D06D1">
        <w:rPr>
          <w:color w:val="auto"/>
          <w:sz w:val="26"/>
          <w:szCs w:val="26"/>
        </w:rPr>
        <w:t xml:space="preserve">профориентационное направление </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t xml:space="preserve">Воспитательная работа реализуется через организацию общешкольных дел, обеспечение жизнедеятельности классных коллективов, участие школы в различных акциях, проводимых в городе, обсуждение вопросов воспитательной деятельности на совещаниях при директоре, заседаниях МО классных руководителей, проведение различных опросов и анкетирование.  </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lastRenderedPageBreak/>
        <w:t xml:space="preserve">После начала пандемии коронавируса 2020 г. весь образовательный процесс был переведен на дистантанционную форму обучения, но за пределами дистанта необходимо было не оставить немаловажную часть педагогического процесса — воспитательную работу. Дистанционное взаимодействие учащихся несет в себе новые возможности для организации воспитательного процесса. Наблюдается повышение у учащихся мотивации к участию в мероприятиях, активизируется познавательная, исследовательская, творческая, коммуникативная деятельность. </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t xml:space="preserve">Удалённая воспитательная работа способна сохранить взаимодействие классного коллектива и создать условия для неформального общения подростков, которое необходимо для полноценного развития личности.  </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t xml:space="preserve">При организации воспитательной работы в дистанционном формате был учтён имеющийся уровень цифровой грамотности обучающихся и их родителей, который постепенно повышался; было стремление разнообразить формы работы с подростками, чтобы не потерять их интерес; помнили о здоровье участников образовательного процесса и не перегружали их работой с гаджетами. Дистанционные формы воспитательной работы были использованы не только во время вынужденной изоляции от школы: те же социальные сети, в которых осуществляется неформальное общение между учениками, их родителями, могут и должны присутствовать в жизни школы и класса. Это позволяет подросткам знакомиться с сетевым этикетом, самостоятельно и с помощью педагога повышать свой уровень цифровой грамотности. </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t>Проще всего в дистанционном формате было организовать со школьниками конференц-связь, когда учитель может, как обычно, вести повествование и демонстрировать необходимые изображения, музыку или видео. Так классными руководителями проводились информационно-ознакомительные классные часы, родительские собрания, мастер-классы и другие мероприятия. Ещё один интересный способ объединить класс во время дистанта, примененный педагогами, — создание общего творческого продукта, например, видеоролика Каждый обучающийся в представленном формате проведения мероприятия выполняет какую-то небольшую часть, при этом советуясь и обсуждая свою работу с другими, в итоге получается большое дело, на которое каждый в отдельности потратил бы уйму времени. Очень кропотливый труд представляет собой организация и проведение творческих дистанционных конкурсов. Так были организованы конкурсы рисунков, посвященных юбилеям А.С. Пушкина, Дж.Родари, 75-летию Победы, в которых приняли участие огромное количество работ, выполненных обучающимися школ города и республики. Кроме этого, были организованы и проведены творческие вокальные и хореографические конкурсы: патриотический «Цена Победы»</w:t>
      </w:r>
      <w:r w:rsidR="004F2383" w:rsidRPr="001D06D1">
        <w:rPr>
          <w:color w:val="auto"/>
          <w:sz w:val="26"/>
          <w:szCs w:val="26"/>
        </w:rPr>
        <w:t>.</w:t>
      </w:r>
    </w:p>
    <w:p w:rsidR="00E06EC4" w:rsidRPr="001D06D1" w:rsidRDefault="00F83D88" w:rsidP="004F2383">
      <w:pPr>
        <w:spacing w:after="0" w:line="276" w:lineRule="auto"/>
        <w:ind w:left="1134" w:right="361" w:firstLine="567"/>
        <w:rPr>
          <w:color w:val="auto"/>
          <w:sz w:val="26"/>
          <w:szCs w:val="26"/>
        </w:rPr>
      </w:pPr>
      <w:r w:rsidRPr="001D06D1">
        <w:rPr>
          <w:color w:val="auto"/>
          <w:sz w:val="26"/>
          <w:szCs w:val="26"/>
        </w:rPr>
        <w:t>МОУ «</w:t>
      </w:r>
      <w:r w:rsidR="00BC5250">
        <w:rPr>
          <w:color w:val="auto"/>
          <w:sz w:val="26"/>
          <w:szCs w:val="26"/>
        </w:rPr>
        <w:t>Лицей №25 имени Героя Советского Союза В.Ф.Маргелова» богато</w:t>
      </w:r>
      <w:r w:rsidRPr="001D06D1">
        <w:rPr>
          <w:color w:val="auto"/>
          <w:sz w:val="26"/>
          <w:szCs w:val="26"/>
        </w:rPr>
        <w:t xml:space="preserve"> своими традициями, среди которых: </w:t>
      </w:r>
    </w:p>
    <w:p w:rsidR="00E06EC4" w:rsidRPr="001D06D1" w:rsidRDefault="00F83D88" w:rsidP="00A81BD0">
      <w:pPr>
        <w:numPr>
          <w:ilvl w:val="0"/>
          <w:numId w:val="4"/>
        </w:numPr>
        <w:spacing w:after="0" w:line="276" w:lineRule="auto"/>
        <w:ind w:left="1134" w:right="361" w:firstLine="567"/>
        <w:rPr>
          <w:color w:val="auto"/>
          <w:sz w:val="26"/>
          <w:szCs w:val="26"/>
        </w:rPr>
      </w:pPr>
      <w:r w:rsidRPr="001D06D1">
        <w:rPr>
          <w:color w:val="auto"/>
          <w:sz w:val="26"/>
          <w:szCs w:val="26"/>
        </w:rPr>
        <w:t xml:space="preserve">фестивали вокального, хореографического и театрального искусства;  </w:t>
      </w:r>
    </w:p>
    <w:p w:rsidR="00E06EC4" w:rsidRPr="001D06D1" w:rsidRDefault="00F83D88" w:rsidP="00A81BD0">
      <w:pPr>
        <w:numPr>
          <w:ilvl w:val="0"/>
          <w:numId w:val="4"/>
        </w:numPr>
        <w:spacing w:after="0" w:line="276" w:lineRule="auto"/>
        <w:ind w:left="1134" w:right="361" w:firstLine="567"/>
        <w:rPr>
          <w:color w:val="auto"/>
          <w:sz w:val="26"/>
          <w:szCs w:val="26"/>
        </w:rPr>
      </w:pPr>
      <w:r w:rsidRPr="001D06D1">
        <w:rPr>
          <w:color w:val="auto"/>
          <w:sz w:val="26"/>
          <w:szCs w:val="26"/>
        </w:rPr>
        <w:t xml:space="preserve">интерактивные игры, концертные программы; </w:t>
      </w:r>
    </w:p>
    <w:p w:rsidR="004F2383" w:rsidRPr="001D06D1" w:rsidRDefault="00F83D88" w:rsidP="00A81BD0">
      <w:pPr>
        <w:numPr>
          <w:ilvl w:val="0"/>
          <w:numId w:val="4"/>
        </w:numPr>
        <w:spacing w:after="0" w:line="276" w:lineRule="auto"/>
        <w:ind w:left="1134" w:right="361" w:firstLine="567"/>
        <w:rPr>
          <w:color w:val="auto"/>
          <w:sz w:val="26"/>
          <w:szCs w:val="26"/>
        </w:rPr>
      </w:pPr>
      <w:r w:rsidRPr="001D06D1">
        <w:rPr>
          <w:color w:val="auto"/>
          <w:sz w:val="26"/>
          <w:szCs w:val="26"/>
        </w:rPr>
        <w:t xml:space="preserve">конкурсы и выставки художественных работ; </w:t>
      </w:r>
    </w:p>
    <w:p w:rsidR="00E06EC4" w:rsidRPr="001D06D1" w:rsidRDefault="00F83D88" w:rsidP="00A81BD0">
      <w:pPr>
        <w:numPr>
          <w:ilvl w:val="0"/>
          <w:numId w:val="4"/>
        </w:numPr>
        <w:spacing w:after="0" w:line="276" w:lineRule="auto"/>
        <w:ind w:left="1134" w:right="361" w:firstLine="567"/>
        <w:rPr>
          <w:color w:val="auto"/>
          <w:sz w:val="26"/>
          <w:szCs w:val="26"/>
        </w:rPr>
      </w:pPr>
      <w:r w:rsidRPr="001D06D1">
        <w:rPr>
          <w:color w:val="auto"/>
          <w:sz w:val="26"/>
          <w:szCs w:val="26"/>
        </w:rPr>
        <w:t xml:space="preserve">- праздники детского творчества детей.  </w:t>
      </w:r>
    </w:p>
    <w:p w:rsidR="00E06EC4" w:rsidRPr="001D06D1" w:rsidRDefault="00F83D88" w:rsidP="004F2383">
      <w:pPr>
        <w:spacing w:after="0" w:line="276" w:lineRule="auto"/>
        <w:ind w:left="1134" w:right="361" w:firstLine="567"/>
        <w:rPr>
          <w:color w:val="auto"/>
          <w:sz w:val="26"/>
          <w:szCs w:val="26"/>
        </w:rPr>
      </w:pPr>
      <w:r w:rsidRPr="001D06D1">
        <w:rPr>
          <w:color w:val="auto"/>
          <w:sz w:val="26"/>
          <w:szCs w:val="26"/>
        </w:rPr>
        <w:lastRenderedPageBreak/>
        <w:t xml:space="preserve">В </w:t>
      </w:r>
      <w:r w:rsidR="004F2383" w:rsidRPr="001D06D1">
        <w:rPr>
          <w:color w:val="auto"/>
          <w:sz w:val="26"/>
          <w:szCs w:val="26"/>
        </w:rPr>
        <w:t xml:space="preserve">МОУ «Лицей №25 имени Героя Советского Союза В.Ф.Маргелова» </w:t>
      </w:r>
      <w:r w:rsidRPr="001D06D1">
        <w:rPr>
          <w:color w:val="auto"/>
          <w:sz w:val="26"/>
          <w:szCs w:val="26"/>
        </w:rPr>
        <w:t>выстроена линия гражданско-патриотического воспитания, направленного на привитие нравственных ценностей, выработанных опытом предшествующих поколений, овладение культурой своего народа, терпимость и толерантность по отношению к представителям других культур, взаимное уважение. Организация и проведение гражданско-патриотических традиционных мероприятий, посвященных</w:t>
      </w:r>
      <w:r w:rsidR="004F2383" w:rsidRPr="001D06D1">
        <w:rPr>
          <w:color w:val="auto"/>
          <w:sz w:val="26"/>
          <w:szCs w:val="26"/>
        </w:rPr>
        <w:t xml:space="preserve"> памятным датам: </w:t>
      </w:r>
      <w:r w:rsidRPr="001D06D1">
        <w:rPr>
          <w:color w:val="auto"/>
          <w:sz w:val="26"/>
          <w:szCs w:val="26"/>
        </w:rPr>
        <w:t>«Цена Победы», «День Победы»</w:t>
      </w:r>
      <w:r w:rsidR="004F2383" w:rsidRPr="001D06D1">
        <w:rPr>
          <w:color w:val="auto"/>
          <w:sz w:val="26"/>
          <w:szCs w:val="26"/>
        </w:rPr>
        <w:t xml:space="preserve"> в которых активное участие принимают кадетские классы Лицея и Юнармейцы. К</w:t>
      </w:r>
      <w:r w:rsidRPr="001D06D1">
        <w:rPr>
          <w:color w:val="auto"/>
          <w:sz w:val="26"/>
          <w:szCs w:val="26"/>
        </w:rPr>
        <w:t xml:space="preserve">онкурсы рисунков и сочинений о войне «Помним, гордимся, славим», участие в военно-спортивной игре «Зарница», в митингах «Памяти павших будьте достойны», ежегодном шествии «Бессмертный полк», проведение уроков мужества, встреч с ветеранами Великой Отечественной войны, способствующих формированию гражданской позиции и воспитанию чувства любви и уважения к своей Родине, ее истории и традициям.  </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t xml:space="preserve">Особое место в работе с детьми отводится спортивно-оздоровительной деятельности как средству формирования позитивной жизненной доминанты. Стратегической целью развития физической культуры и спорта среди обучающихся, реализуемой в </w:t>
      </w:r>
      <w:r w:rsidR="004F2383" w:rsidRPr="001D06D1">
        <w:rPr>
          <w:color w:val="auto"/>
          <w:sz w:val="26"/>
          <w:szCs w:val="26"/>
        </w:rPr>
        <w:t>МОУ «Лицей №25 имени Героя Советского Союза В.Ф.Маргелова»</w:t>
      </w:r>
      <w:r w:rsidRPr="001D06D1">
        <w:rPr>
          <w:color w:val="auto"/>
          <w:sz w:val="26"/>
          <w:szCs w:val="26"/>
        </w:rPr>
        <w:t>, является формирование установки у подрастающего поколения н</w:t>
      </w:r>
      <w:r w:rsidR="004F2383" w:rsidRPr="001D06D1">
        <w:rPr>
          <w:color w:val="auto"/>
          <w:sz w:val="26"/>
          <w:szCs w:val="26"/>
        </w:rPr>
        <w:t xml:space="preserve">а здоровье как </w:t>
      </w:r>
      <w:r w:rsidRPr="001D06D1">
        <w:rPr>
          <w:color w:val="auto"/>
          <w:sz w:val="26"/>
          <w:szCs w:val="26"/>
        </w:rPr>
        <w:t xml:space="preserve">на жизненную </w:t>
      </w:r>
      <w:r w:rsidRPr="001D06D1">
        <w:rPr>
          <w:color w:val="auto"/>
          <w:sz w:val="26"/>
          <w:szCs w:val="26"/>
        </w:rPr>
        <w:tab/>
        <w:t xml:space="preserve">ценность, </w:t>
      </w:r>
      <w:r w:rsidRPr="001D06D1">
        <w:rPr>
          <w:color w:val="auto"/>
          <w:sz w:val="26"/>
          <w:szCs w:val="26"/>
        </w:rPr>
        <w:tab/>
        <w:t>развит</w:t>
      </w:r>
      <w:r w:rsidR="004F2383" w:rsidRPr="001D06D1">
        <w:rPr>
          <w:color w:val="auto"/>
          <w:sz w:val="26"/>
          <w:szCs w:val="26"/>
        </w:rPr>
        <w:t xml:space="preserve">ие </w:t>
      </w:r>
      <w:r w:rsidR="004F2383" w:rsidRPr="001D06D1">
        <w:rPr>
          <w:color w:val="auto"/>
          <w:sz w:val="26"/>
          <w:szCs w:val="26"/>
        </w:rPr>
        <w:tab/>
        <w:t xml:space="preserve">адаптационных </w:t>
      </w:r>
      <w:r w:rsidR="004F2383" w:rsidRPr="001D06D1">
        <w:rPr>
          <w:color w:val="auto"/>
          <w:sz w:val="26"/>
          <w:szCs w:val="26"/>
        </w:rPr>
        <w:tab/>
        <w:t xml:space="preserve">механизмов, </w:t>
      </w:r>
      <w:r w:rsidRPr="001D06D1">
        <w:rPr>
          <w:color w:val="auto"/>
          <w:sz w:val="26"/>
          <w:szCs w:val="26"/>
        </w:rPr>
        <w:t xml:space="preserve">обеспечивающих </w:t>
      </w:r>
      <w:r w:rsidRPr="001D06D1">
        <w:rPr>
          <w:color w:val="auto"/>
          <w:sz w:val="26"/>
          <w:szCs w:val="26"/>
        </w:rPr>
        <w:tab/>
        <w:t xml:space="preserve">оптимальное взаимодействие с окружающим миром. С целью укрепления здоровья школьников, формированию здорового образа жизни, ценностных ориентиров, включающих высокий уровень гражданственности и патриотизма, в образовательном процессе используются здоровьесберегающие педагогические технологии: технологии поддержки ребенка, гуманно-личностные, игровые технологии. Проведены традиционные праздники: День знаний, День народного единства, День Конституции Российской Федерации, Новый год, День Защитника Отечества, Международный женский день, Масленица, День Победы, Международный день защиты детей, День России, День матери, спортивные праздники, Дни здоровья, спортивные соревнования, экскурсии, благотворительные акции. В </w:t>
      </w:r>
      <w:r w:rsidR="004F2383" w:rsidRPr="001D06D1">
        <w:rPr>
          <w:color w:val="auto"/>
          <w:sz w:val="26"/>
          <w:szCs w:val="26"/>
        </w:rPr>
        <w:t>МОУ «Лицей №25 имени Героя Советского Союза В.Ф.Маргелова»</w:t>
      </w:r>
      <w:r w:rsidRPr="001D06D1">
        <w:rPr>
          <w:color w:val="auto"/>
          <w:sz w:val="26"/>
          <w:szCs w:val="26"/>
        </w:rPr>
        <w:t xml:space="preserve"> организована работа по реализации плана мероприятий по поэтапному внедрению Всероссийского физкультурно-спортивного комплекса «Готов к труду и обороне» (ГТО). Учащиеся принимали участие в зимнем фестивале ГТО среди обучающихся образовательных организаций, президентских играх и состязаниях.  </w:t>
      </w:r>
    </w:p>
    <w:p w:rsidR="00E06EC4" w:rsidRPr="001D06D1" w:rsidRDefault="00F83D88" w:rsidP="004F2383">
      <w:pPr>
        <w:spacing w:after="0" w:line="276" w:lineRule="auto"/>
        <w:ind w:left="1134" w:right="281" w:firstLine="709"/>
        <w:rPr>
          <w:color w:val="auto"/>
          <w:sz w:val="26"/>
          <w:szCs w:val="26"/>
        </w:rPr>
      </w:pPr>
      <w:r w:rsidRPr="001D06D1">
        <w:rPr>
          <w:color w:val="auto"/>
          <w:sz w:val="26"/>
          <w:szCs w:val="26"/>
        </w:rPr>
        <w:t xml:space="preserve">В целях недопущения потребления обучающимися наркотических средств и психотропных веществ решались задачи, направленные на повышение эффективности антинаркотической профилактической работы. Ученики участвовали в дистанционных мероприятиях комплексной межведомственной профилактической акции «Антинаркотический месячник «Вместе против наркотиков».  </w:t>
      </w:r>
    </w:p>
    <w:p w:rsidR="00E06EC4" w:rsidRPr="001D06D1" w:rsidRDefault="00F83D88" w:rsidP="004F2383">
      <w:pPr>
        <w:spacing w:after="0" w:line="276" w:lineRule="auto"/>
        <w:ind w:left="1134" w:right="281" w:firstLine="709"/>
        <w:rPr>
          <w:color w:val="auto"/>
          <w:sz w:val="26"/>
          <w:szCs w:val="26"/>
        </w:rPr>
      </w:pPr>
      <w:r w:rsidRPr="001D06D1">
        <w:rPr>
          <w:color w:val="auto"/>
          <w:sz w:val="26"/>
          <w:szCs w:val="26"/>
        </w:rPr>
        <w:t xml:space="preserve">Также дистанционный формат был актуален для профориентационной работы: видеоконференции с вузами и СПО, где была предоставлена возможность обсудить перспективы обучения в них; интервью с родителями в Zoom — представителями </w:t>
      </w:r>
      <w:r w:rsidRPr="001D06D1">
        <w:rPr>
          <w:color w:val="auto"/>
          <w:sz w:val="26"/>
          <w:szCs w:val="26"/>
        </w:rPr>
        <w:lastRenderedPageBreak/>
        <w:t xml:space="preserve">разных профессий; просмотр видеофильмов с последующим обсуждением; выход в виртуальный музей с обменом эмоциями после посещения; выставки творческих работ одноклассников, конкурсы и многое другое.  </w:t>
      </w:r>
    </w:p>
    <w:p w:rsidR="00E06EC4" w:rsidRPr="001D06D1" w:rsidRDefault="00F83D88" w:rsidP="004F2383">
      <w:pPr>
        <w:spacing w:after="0" w:line="276" w:lineRule="auto"/>
        <w:ind w:left="1134" w:right="281" w:firstLine="709"/>
        <w:rPr>
          <w:color w:val="auto"/>
          <w:sz w:val="26"/>
          <w:szCs w:val="26"/>
        </w:rPr>
      </w:pPr>
      <w:r w:rsidRPr="001D06D1">
        <w:rPr>
          <w:color w:val="auto"/>
          <w:sz w:val="26"/>
          <w:szCs w:val="26"/>
        </w:rPr>
        <w:t xml:space="preserve">Основой правильного воспитания является опора на нравственные ценности, выработанные опытом предшествующих поколений, овладение культурой своего народа, терпимость и толерантность по отношению к представителям других культур, взаимное уважение и принятие. Отличительной особенностью дополнительного образования </w:t>
      </w:r>
      <w:r w:rsidR="004F2383" w:rsidRPr="001D06D1">
        <w:rPr>
          <w:color w:val="auto"/>
          <w:sz w:val="26"/>
          <w:szCs w:val="26"/>
        </w:rPr>
        <w:t>МОУ «Лицей №25 имени Героя Советского Союза В.Ф.Маргелова»</w:t>
      </w:r>
      <w:r w:rsidRPr="001D06D1">
        <w:rPr>
          <w:color w:val="auto"/>
          <w:sz w:val="26"/>
          <w:szCs w:val="26"/>
        </w:rPr>
        <w:t xml:space="preserve"> является художественно-эстетическое, гражданско-патриотическое и спортивно-оздоровительное направление.  </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t xml:space="preserve">В </w:t>
      </w:r>
      <w:r w:rsidR="004F2383" w:rsidRPr="001D06D1">
        <w:rPr>
          <w:color w:val="auto"/>
          <w:sz w:val="26"/>
          <w:szCs w:val="26"/>
        </w:rPr>
        <w:t xml:space="preserve">МОУ «Лицей №25 имени Героя Советского Союза В.Ф.Маргелова» </w:t>
      </w:r>
      <w:r w:rsidRPr="001D06D1">
        <w:rPr>
          <w:color w:val="auto"/>
          <w:sz w:val="26"/>
          <w:szCs w:val="26"/>
        </w:rPr>
        <w:t>проводились мероприятия по обеспечению информационной безопасности обучающихся. Разработаны и утверждены инструкции по использованию сети Интернет в учебное и внеурочное время, положения о пользовании сетью Интернет, Правила работы в сети Интернет, установлены контент-фильтры, защищающие несовершеннолетних от попадания на сайты, противоречащие задачам об</w:t>
      </w:r>
      <w:r w:rsidR="004F2383" w:rsidRPr="001D06D1">
        <w:rPr>
          <w:color w:val="auto"/>
          <w:sz w:val="26"/>
          <w:szCs w:val="26"/>
        </w:rPr>
        <w:t xml:space="preserve">учения и воспитания, размещена </w:t>
      </w:r>
      <w:r w:rsidRPr="001D06D1">
        <w:rPr>
          <w:color w:val="auto"/>
          <w:sz w:val="26"/>
          <w:szCs w:val="26"/>
        </w:rPr>
        <w:t xml:space="preserve">информация о влиянии сети Интернет на ребенка, способах защиты детей от вредоносной информации, листовки «Безопасный интернет детям».  </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t xml:space="preserve">На официальном сайте размещена информация для родителей (законных представителей) обучающихся по управлению безопасностью детей в интернете.  </w:t>
      </w:r>
    </w:p>
    <w:p w:rsidR="00E06EC4" w:rsidRPr="001D06D1" w:rsidRDefault="00F83D88" w:rsidP="004F2383">
      <w:pPr>
        <w:spacing w:after="0" w:line="276" w:lineRule="auto"/>
        <w:ind w:left="1134" w:right="361" w:firstLine="709"/>
        <w:rPr>
          <w:color w:val="auto"/>
          <w:sz w:val="26"/>
          <w:szCs w:val="26"/>
        </w:rPr>
      </w:pPr>
      <w:r w:rsidRPr="001D06D1">
        <w:rPr>
          <w:color w:val="auto"/>
          <w:sz w:val="26"/>
          <w:szCs w:val="26"/>
        </w:rPr>
        <w:t>Классные руководители используют различные формы работы с о</w:t>
      </w:r>
      <w:r w:rsidR="004F2383" w:rsidRPr="001D06D1">
        <w:rPr>
          <w:color w:val="auto"/>
          <w:sz w:val="26"/>
          <w:szCs w:val="26"/>
        </w:rPr>
        <w:t xml:space="preserve">бучающимися </w:t>
      </w:r>
      <w:r w:rsidRPr="001D06D1">
        <w:rPr>
          <w:color w:val="auto"/>
          <w:sz w:val="26"/>
          <w:szCs w:val="26"/>
        </w:rPr>
        <w:t xml:space="preserve">и их родителями: </w:t>
      </w:r>
    </w:p>
    <w:p w:rsidR="00E06EC4" w:rsidRPr="001D06D1" w:rsidRDefault="00D60737" w:rsidP="004F2383">
      <w:pPr>
        <w:spacing w:after="0" w:line="276" w:lineRule="auto"/>
        <w:ind w:right="361"/>
        <w:rPr>
          <w:color w:val="auto"/>
          <w:sz w:val="26"/>
          <w:szCs w:val="26"/>
        </w:rPr>
      </w:pPr>
      <w:r>
        <w:rPr>
          <w:color w:val="auto"/>
          <w:sz w:val="26"/>
          <w:szCs w:val="26"/>
        </w:rPr>
        <w:t xml:space="preserve">            </w:t>
      </w:r>
      <w:r w:rsidR="00F83D88" w:rsidRPr="001D06D1">
        <w:rPr>
          <w:color w:val="auto"/>
          <w:sz w:val="26"/>
          <w:szCs w:val="26"/>
        </w:rPr>
        <w:t xml:space="preserve">-тематические классные часы (дистанционно); </w:t>
      </w:r>
    </w:p>
    <w:p w:rsidR="00E06EC4" w:rsidRPr="001D06D1" w:rsidRDefault="00F83D88" w:rsidP="004F2383">
      <w:pPr>
        <w:spacing w:after="0" w:line="276" w:lineRule="auto"/>
        <w:ind w:left="1134" w:right="361" w:firstLine="0"/>
        <w:rPr>
          <w:color w:val="auto"/>
          <w:sz w:val="26"/>
          <w:szCs w:val="26"/>
        </w:rPr>
      </w:pPr>
      <w:r w:rsidRPr="001D06D1">
        <w:rPr>
          <w:color w:val="auto"/>
          <w:sz w:val="26"/>
          <w:szCs w:val="26"/>
        </w:rPr>
        <w:t xml:space="preserve">-участие в творческих конкурсах: конкурсы рисунков, фотоконкурсы, конкурс чтецов </w:t>
      </w:r>
    </w:p>
    <w:p w:rsidR="00E06EC4" w:rsidRPr="001D06D1" w:rsidRDefault="00D60737" w:rsidP="004F2383">
      <w:pPr>
        <w:spacing w:after="0" w:line="276" w:lineRule="auto"/>
        <w:ind w:right="361"/>
        <w:rPr>
          <w:color w:val="auto"/>
          <w:sz w:val="26"/>
          <w:szCs w:val="26"/>
        </w:rPr>
      </w:pPr>
      <w:r>
        <w:rPr>
          <w:color w:val="auto"/>
          <w:sz w:val="26"/>
          <w:szCs w:val="26"/>
        </w:rPr>
        <w:t xml:space="preserve">            </w:t>
      </w:r>
      <w:r w:rsidR="00F83D88" w:rsidRPr="001D06D1">
        <w:rPr>
          <w:color w:val="auto"/>
          <w:sz w:val="26"/>
          <w:szCs w:val="26"/>
        </w:rPr>
        <w:t xml:space="preserve">(дистанционно); </w:t>
      </w:r>
    </w:p>
    <w:p w:rsidR="00E06EC4" w:rsidRPr="001D06D1" w:rsidRDefault="00D60737" w:rsidP="004F2383">
      <w:pPr>
        <w:spacing w:after="0" w:line="276" w:lineRule="auto"/>
        <w:ind w:right="361"/>
        <w:rPr>
          <w:color w:val="auto"/>
          <w:sz w:val="26"/>
          <w:szCs w:val="26"/>
        </w:rPr>
      </w:pPr>
      <w:r>
        <w:rPr>
          <w:color w:val="auto"/>
          <w:sz w:val="26"/>
          <w:szCs w:val="26"/>
        </w:rPr>
        <w:t xml:space="preserve">             </w:t>
      </w:r>
      <w:r w:rsidR="00F83D88" w:rsidRPr="001D06D1">
        <w:rPr>
          <w:color w:val="auto"/>
          <w:sz w:val="26"/>
          <w:szCs w:val="26"/>
        </w:rPr>
        <w:t xml:space="preserve">-участие в интеллектуальных конкурсах, олимпиадах (дистанционно); </w:t>
      </w:r>
    </w:p>
    <w:p w:rsidR="004F2383" w:rsidRPr="001D06D1" w:rsidRDefault="00F83D88" w:rsidP="004F2383">
      <w:pPr>
        <w:spacing w:after="0" w:line="276" w:lineRule="auto"/>
        <w:ind w:left="1134" w:right="361" w:firstLine="0"/>
        <w:rPr>
          <w:color w:val="auto"/>
          <w:sz w:val="26"/>
          <w:szCs w:val="26"/>
        </w:rPr>
      </w:pPr>
      <w:r w:rsidRPr="001D06D1">
        <w:rPr>
          <w:color w:val="auto"/>
          <w:sz w:val="26"/>
          <w:szCs w:val="26"/>
        </w:rPr>
        <w:t xml:space="preserve">-индивидуальные беседы с учащимися (дистанционно); </w:t>
      </w:r>
    </w:p>
    <w:p w:rsidR="004F2383" w:rsidRPr="001D06D1" w:rsidRDefault="00F83D88" w:rsidP="004F2383">
      <w:pPr>
        <w:spacing w:after="0" w:line="276" w:lineRule="auto"/>
        <w:ind w:left="1134" w:right="361" w:firstLine="0"/>
        <w:rPr>
          <w:color w:val="auto"/>
          <w:sz w:val="26"/>
          <w:szCs w:val="26"/>
        </w:rPr>
      </w:pPr>
      <w:r w:rsidRPr="001D06D1">
        <w:rPr>
          <w:color w:val="auto"/>
          <w:sz w:val="26"/>
          <w:szCs w:val="26"/>
        </w:rPr>
        <w:t xml:space="preserve">-индивидуальные беседы с родителями (дистанционно); </w:t>
      </w:r>
    </w:p>
    <w:p w:rsidR="00E06EC4" w:rsidRPr="001D06D1" w:rsidRDefault="00F83D88" w:rsidP="004F2383">
      <w:pPr>
        <w:spacing w:after="0" w:line="276" w:lineRule="auto"/>
        <w:ind w:left="1134" w:right="361" w:firstLine="0"/>
        <w:rPr>
          <w:color w:val="auto"/>
          <w:sz w:val="26"/>
          <w:szCs w:val="26"/>
        </w:rPr>
      </w:pPr>
      <w:r w:rsidRPr="001D06D1">
        <w:rPr>
          <w:color w:val="auto"/>
          <w:sz w:val="26"/>
          <w:szCs w:val="26"/>
        </w:rPr>
        <w:t xml:space="preserve">-родительские собрания (дистанционно). </w:t>
      </w:r>
    </w:p>
    <w:p w:rsidR="00E06EC4" w:rsidRPr="001D06D1" w:rsidRDefault="004F2383" w:rsidP="004725E4">
      <w:pPr>
        <w:spacing w:after="0" w:line="276" w:lineRule="auto"/>
        <w:ind w:left="1134" w:right="281" w:firstLine="709"/>
        <w:rPr>
          <w:color w:val="auto"/>
          <w:sz w:val="26"/>
          <w:szCs w:val="26"/>
        </w:rPr>
      </w:pPr>
      <w:r w:rsidRPr="001D06D1">
        <w:rPr>
          <w:color w:val="auto"/>
          <w:sz w:val="26"/>
          <w:szCs w:val="26"/>
        </w:rPr>
        <w:t>На начало 2021-2022</w:t>
      </w:r>
      <w:r w:rsidR="00F83D88" w:rsidRPr="001D06D1">
        <w:rPr>
          <w:color w:val="auto"/>
          <w:sz w:val="26"/>
          <w:szCs w:val="26"/>
        </w:rPr>
        <w:t xml:space="preserve"> учебного года в </w:t>
      </w:r>
      <w:r w:rsidRPr="001D06D1">
        <w:rPr>
          <w:color w:val="auto"/>
          <w:sz w:val="26"/>
          <w:szCs w:val="26"/>
        </w:rPr>
        <w:t>Лицее</w:t>
      </w:r>
      <w:r w:rsidR="00F83D88" w:rsidRPr="001D06D1">
        <w:rPr>
          <w:color w:val="auto"/>
          <w:sz w:val="26"/>
          <w:szCs w:val="26"/>
        </w:rPr>
        <w:t xml:space="preserve"> сформировано </w:t>
      </w:r>
      <w:r w:rsidRPr="001D06D1">
        <w:rPr>
          <w:color w:val="auto"/>
          <w:sz w:val="26"/>
          <w:szCs w:val="26"/>
        </w:rPr>
        <w:t xml:space="preserve">30 </w:t>
      </w:r>
      <w:r w:rsidR="00F83D88" w:rsidRPr="001D06D1">
        <w:rPr>
          <w:color w:val="auto"/>
          <w:sz w:val="26"/>
          <w:szCs w:val="26"/>
        </w:rPr>
        <w:t>классов</w:t>
      </w:r>
      <w:r w:rsidR="0000090F" w:rsidRPr="001D06D1">
        <w:rPr>
          <w:color w:val="auto"/>
          <w:sz w:val="26"/>
          <w:szCs w:val="26"/>
        </w:rPr>
        <w:t>, 4 из которых являются кадетскими</w:t>
      </w:r>
      <w:r w:rsidR="00F83D88" w:rsidRPr="001D06D1">
        <w:rPr>
          <w:color w:val="auto"/>
          <w:sz w:val="26"/>
          <w:szCs w:val="26"/>
        </w:rPr>
        <w:t>. Классными руководителями 1–11-х классов составлены годовые планы воспитательной работы с классами в соответствии</w:t>
      </w:r>
      <w:r w:rsidR="0000090F" w:rsidRPr="001D06D1">
        <w:rPr>
          <w:color w:val="auto"/>
          <w:sz w:val="26"/>
          <w:szCs w:val="26"/>
        </w:rPr>
        <w:t xml:space="preserve"> с планом Программы воспитания Лицея</w:t>
      </w:r>
      <w:r w:rsidR="00F83D88" w:rsidRPr="001D06D1">
        <w:rPr>
          <w:color w:val="auto"/>
          <w:sz w:val="26"/>
          <w:szCs w:val="26"/>
        </w:rPr>
        <w:t xml:space="preserve">. </w:t>
      </w:r>
    </w:p>
    <w:p w:rsidR="00E06EC4" w:rsidRPr="001D06D1" w:rsidRDefault="00F83D88" w:rsidP="0000090F">
      <w:pPr>
        <w:pStyle w:val="2"/>
        <w:spacing w:after="66"/>
        <w:ind w:left="1276" w:right="1998" w:firstLine="567"/>
        <w:rPr>
          <w:color w:val="auto"/>
          <w:sz w:val="28"/>
          <w:szCs w:val="28"/>
        </w:rPr>
      </w:pPr>
      <w:r w:rsidRPr="001D06D1">
        <w:rPr>
          <w:color w:val="auto"/>
          <w:sz w:val="28"/>
          <w:szCs w:val="28"/>
        </w:rPr>
        <w:t>Дополнительное образование</w:t>
      </w:r>
    </w:p>
    <w:p w:rsidR="00E06EC4" w:rsidRPr="001D06D1" w:rsidRDefault="00F83D88" w:rsidP="0000090F">
      <w:pPr>
        <w:ind w:left="1276" w:right="422" w:firstLine="567"/>
        <w:rPr>
          <w:color w:val="auto"/>
          <w:sz w:val="26"/>
          <w:szCs w:val="26"/>
        </w:rPr>
      </w:pPr>
      <w:r w:rsidRPr="001D06D1">
        <w:rPr>
          <w:b/>
          <w:color w:val="auto"/>
          <w:sz w:val="26"/>
          <w:szCs w:val="26"/>
        </w:rPr>
        <w:t>С весны 2020 года в</w:t>
      </w:r>
      <w:r w:rsidRPr="001D06D1">
        <w:rPr>
          <w:color w:val="auto"/>
          <w:sz w:val="26"/>
          <w:szCs w:val="26"/>
        </w:rPr>
        <w:t>се программы дополнительного образования художественной, социально</w:t>
      </w:r>
      <w:r w:rsidR="004725E4" w:rsidRPr="001D06D1">
        <w:rPr>
          <w:color w:val="auto"/>
          <w:sz w:val="26"/>
          <w:szCs w:val="26"/>
        </w:rPr>
        <w:t>-</w:t>
      </w:r>
      <w:r w:rsidRPr="001D06D1">
        <w:rPr>
          <w:color w:val="auto"/>
          <w:sz w:val="26"/>
          <w:szCs w:val="26"/>
        </w:rPr>
        <w:t xml:space="preserve">педагогической, туристско-краеведческой, естественно - научной и технической направленности реализовывались в дистанционном формате: </w:t>
      </w:r>
    </w:p>
    <w:p w:rsidR="00E06EC4" w:rsidRPr="001D06D1" w:rsidRDefault="00F83D88" w:rsidP="00A81BD0">
      <w:pPr>
        <w:numPr>
          <w:ilvl w:val="0"/>
          <w:numId w:val="5"/>
        </w:numPr>
        <w:ind w:left="1276" w:right="281" w:firstLine="567"/>
        <w:rPr>
          <w:color w:val="auto"/>
          <w:sz w:val="26"/>
          <w:szCs w:val="26"/>
        </w:rPr>
      </w:pPr>
      <w:r w:rsidRPr="001D06D1">
        <w:rPr>
          <w:color w:val="auto"/>
          <w:sz w:val="26"/>
          <w:szCs w:val="26"/>
        </w:rPr>
        <w:t xml:space="preserve">были внесены изменения в положение о ДО, в рабочие программы курсов и скорректировано КТП; </w:t>
      </w:r>
    </w:p>
    <w:p w:rsidR="00E06EC4" w:rsidRPr="001D06D1" w:rsidRDefault="00F83D88" w:rsidP="00A81BD0">
      <w:pPr>
        <w:numPr>
          <w:ilvl w:val="0"/>
          <w:numId w:val="5"/>
        </w:numPr>
        <w:ind w:left="1276" w:right="281" w:firstLine="567"/>
        <w:rPr>
          <w:color w:val="auto"/>
          <w:sz w:val="26"/>
          <w:szCs w:val="26"/>
        </w:rPr>
      </w:pPr>
      <w:r w:rsidRPr="001D06D1">
        <w:rPr>
          <w:color w:val="auto"/>
          <w:sz w:val="26"/>
          <w:szCs w:val="26"/>
        </w:rPr>
        <w:t xml:space="preserve">сформировано расписание занятий на каждый учебный день в соответствии с образовательной программой и программами дополнительного образования, </w:t>
      </w:r>
      <w:r w:rsidRPr="001D06D1">
        <w:rPr>
          <w:color w:val="auto"/>
          <w:sz w:val="26"/>
          <w:szCs w:val="26"/>
        </w:rPr>
        <w:lastRenderedPageBreak/>
        <w:t xml:space="preserve">предусматривая дифференциацию по классам и время проведения занятия не более 30 минут; </w:t>
      </w:r>
    </w:p>
    <w:p w:rsidR="00E06EC4" w:rsidRPr="001D06D1" w:rsidRDefault="00F83D88" w:rsidP="00A81BD0">
      <w:pPr>
        <w:numPr>
          <w:ilvl w:val="0"/>
          <w:numId w:val="5"/>
        </w:numPr>
        <w:ind w:left="1276" w:right="281" w:firstLine="567"/>
        <w:rPr>
          <w:color w:val="auto"/>
          <w:sz w:val="26"/>
          <w:szCs w:val="26"/>
        </w:rPr>
      </w:pPr>
      <w:r w:rsidRPr="001D06D1">
        <w:rPr>
          <w:color w:val="auto"/>
          <w:sz w:val="26"/>
          <w:szCs w:val="26"/>
        </w:rPr>
        <w:t xml:space="preserve">проводилось обязательное информирование обучающихся и их родителей об изменениях в программах ДО. </w:t>
      </w:r>
    </w:p>
    <w:p w:rsidR="00E06EC4" w:rsidRPr="001D06D1" w:rsidRDefault="00F83D88" w:rsidP="0000090F">
      <w:pPr>
        <w:ind w:left="1276" w:right="281" w:firstLine="567"/>
        <w:rPr>
          <w:color w:val="auto"/>
          <w:sz w:val="26"/>
          <w:szCs w:val="26"/>
        </w:rPr>
      </w:pPr>
      <w:r w:rsidRPr="001D06D1">
        <w:rPr>
          <w:color w:val="auto"/>
          <w:sz w:val="26"/>
          <w:szCs w:val="26"/>
        </w:rPr>
        <w:t xml:space="preserve">Реализовывались программы дополнительного образования (бесплатные и платные студии, кружки и секции). </w:t>
      </w:r>
    </w:p>
    <w:p w:rsidR="00E06EC4" w:rsidRPr="001D06D1" w:rsidRDefault="00F83D88" w:rsidP="0000090F">
      <w:pPr>
        <w:ind w:left="1276" w:right="281" w:firstLine="567"/>
        <w:rPr>
          <w:color w:val="auto"/>
          <w:sz w:val="26"/>
          <w:szCs w:val="26"/>
        </w:rPr>
      </w:pPr>
      <w:r w:rsidRPr="001D06D1">
        <w:rPr>
          <w:b/>
          <w:color w:val="auto"/>
          <w:sz w:val="26"/>
          <w:szCs w:val="26"/>
        </w:rPr>
        <w:t xml:space="preserve">С осени 2020 года </w:t>
      </w:r>
      <w:r w:rsidRPr="001D06D1">
        <w:rPr>
          <w:color w:val="auto"/>
          <w:sz w:val="26"/>
          <w:szCs w:val="26"/>
        </w:rPr>
        <w:t xml:space="preserve">занятия по программам ДО проводились в традиционном очном формате. Со второй четверти – в гибридном формате с учетом эпидемиологической обстановки и переводом отдельных классов на дистанционное обучение по предписанию Роспотребнадзора. В очной форме проводились занятия, которые требуют очного взаимодействия. Например, спортивные секции и танцевальные кружки. Анализ данных по посещению детьми занятий дополнительного образования </w:t>
      </w:r>
      <w:r w:rsidR="0000090F" w:rsidRPr="001D06D1">
        <w:rPr>
          <w:color w:val="auto"/>
          <w:sz w:val="26"/>
          <w:szCs w:val="26"/>
        </w:rPr>
        <w:t xml:space="preserve">не </w:t>
      </w:r>
      <w:r w:rsidRPr="001D06D1">
        <w:rPr>
          <w:color w:val="auto"/>
          <w:sz w:val="26"/>
          <w:szCs w:val="26"/>
        </w:rPr>
        <w:t>показал  снижение показателя по охвату в связи с переходом в определенные периоды времени на дистанционный режим, особенно по программам физкультурно-спортивной направленнос</w:t>
      </w:r>
      <w:r w:rsidR="0000090F" w:rsidRPr="001D06D1">
        <w:rPr>
          <w:color w:val="auto"/>
          <w:sz w:val="26"/>
          <w:szCs w:val="26"/>
        </w:rPr>
        <w:t>ти</w:t>
      </w:r>
      <w:r w:rsidRPr="001D06D1">
        <w:rPr>
          <w:color w:val="auto"/>
          <w:sz w:val="26"/>
          <w:szCs w:val="26"/>
        </w:rPr>
        <w:t xml:space="preserve">. </w:t>
      </w:r>
    </w:p>
    <w:p w:rsidR="00E06EC4" w:rsidRPr="001D06D1" w:rsidRDefault="00F83D88" w:rsidP="0000090F">
      <w:pPr>
        <w:ind w:left="1276" w:right="281" w:firstLine="567"/>
        <w:rPr>
          <w:color w:val="auto"/>
          <w:sz w:val="26"/>
          <w:szCs w:val="26"/>
        </w:rPr>
      </w:pPr>
      <w:r w:rsidRPr="001D06D1">
        <w:rPr>
          <w:color w:val="auto"/>
          <w:sz w:val="26"/>
          <w:szCs w:val="26"/>
        </w:rPr>
        <w:t>Благодаря вн</w:t>
      </w:r>
      <w:r w:rsidR="0000090F" w:rsidRPr="001D06D1">
        <w:rPr>
          <w:color w:val="auto"/>
          <w:sz w:val="26"/>
          <w:szCs w:val="26"/>
        </w:rPr>
        <w:t xml:space="preserve">есению необходимых изменений в </w:t>
      </w:r>
      <w:r w:rsidRPr="001D06D1">
        <w:rPr>
          <w:color w:val="auto"/>
          <w:sz w:val="26"/>
          <w:szCs w:val="26"/>
        </w:rPr>
        <w:t xml:space="preserve">программы дополнительного образования, не смотря на пандемию,  все запланированное выполнено в полном объеме, данные проблемы не повлияли на качество дополнительного образования, существенно повышено качество  реализации программ дополнительного образования.  </w:t>
      </w:r>
    </w:p>
    <w:p w:rsidR="00E06EC4" w:rsidRPr="001D06D1" w:rsidRDefault="00F83D88" w:rsidP="0000090F">
      <w:pPr>
        <w:ind w:left="1276" w:right="281" w:firstLine="567"/>
        <w:rPr>
          <w:color w:val="auto"/>
          <w:sz w:val="26"/>
          <w:szCs w:val="26"/>
        </w:rPr>
      </w:pPr>
      <w:r w:rsidRPr="001D06D1">
        <w:rPr>
          <w:color w:val="auto"/>
          <w:sz w:val="26"/>
          <w:szCs w:val="26"/>
        </w:rPr>
        <w:t xml:space="preserve">Учет родительского мнения показал, что 15% родителей (законных представителей) обучающихся не удовлетворены подобным форматом занятий по дополнительному образованию, 85 % удовлетворены или полностью удовлетворены. </w:t>
      </w:r>
    </w:p>
    <w:p w:rsidR="0000090F" w:rsidRPr="001D06D1" w:rsidRDefault="0000090F">
      <w:pPr>
        <w:spacing w:after="59" w:line="259" w:lineRule="auto"/>
        <w:ind w:left="3147" w:right="0"/>
        <w:rPr>
          <w:b/>
          <w:color w:val="auto"/>
          <w:sz w:val="14"/>
          <w:szCs w:val="14"/>
        </w:rPr>
      </w:pPr>
    </w:p>
    <w:p w:rsidR="00E06EC4" w:rsidRPr="001D06D1" w:rsidRDefault="00F83D88" w:rsidP="004725E4">
      <w:pPr>
        <w:spacing w:after="59" w:line="259" w:lineRule="auto"/>
        <w:ind w:left="1276" w:right="219" w:firstLine="567"/>
        <w:jc w:val="center"/>
        <w:rPr>
          <w:color w:val="auto"/>
          <w:sz w:val="28"/>
          <w:szCs w:val="28"/>
        </w:rPr>
      </w:pPr>
      <w:r w:rsidRPr="001D06D1">
        <w:rPr>
          <w:b/>
          <w:color w:val="auto"/>
          <w:sz w:val="28"/>
          <w:szCs w:val="28"/>
        </w:rPr>
        <w:t xml:space="preserve">Результативность школьной </w:t>
      </w:r>
      <w:r w:rsidR="0000090F" w:rsidRPr="001D06D1">
        <w:rPr>
          <w:b/>
          <w:color w:val="auto"/>
          <w:sz w:val="28"/>
          <w:szCs w:val="28"/>
        </w:rPr>
        <w:t>психолого-логопедической службы</w:t>
      </w:r>
    </w:p>
    <w:p w:rsidR="00E06EC4" w:rsidRPr="001D06D1" w:rsidRDefault="00F83D88" w:rsidP="0000090F">
      <w:pPr>
        <w:ind w:left="1276" w:right="219" w:firstLine="567"/>
        <w:rPr>
          <w:color w:val="auto"/>
          <w:sz w:val="26"/>
          <w:szCs w:val="26"/>
        </w:rPr>
      </w:pPr>
      <w:r w:rsidRPr="001D06D1">
        <w:rPr>
          <w:color w:val="auto"/>
          <w:sz w:val="26"/>
          <w:szCs w:val="26"/>
        </w:rPr>
        <w:t xml:space="preserve">Деятельность Службы сопровождения </w:t>
      </w:r>
      <w:r w:rsidR="0000090F" w:rsidRPr="001D06D1">
        <w:rPr>
          <w:color w:val="auto"/>
          <w:sz w:val="26"/>
          <w:szCs w:val="26"/>
        </w:rPr>
        <w:t>Лицея</w:t>
      </w:r>
      <w:r w:rsidRPr="001D06D1">
        <w:rPr>
          <w:color w:val="auto"/>
          <w:sz w:val="26"/>
          <w:szCs w:val="26"/>
        </w:rPr>
        <w:t xml:space="preserve"> направлена на создание социально-психологических условий, способствующих успешному обучению и развитию каждого ребенка в конкретной школьной сопровождения среде. </w:t>
      </w:r>
    </w:p>
    <w:p w:rsidR="00E06EC4" w:rsidRPr="001D06D1" w:rsidRDefault="00F83D88" w:rsidP="0000090F">
      <w:pPr>
        <w:ind w:left="1276" w:right="219" w:firstLine="567"/>
        <w:rPr>
          <w:color w:val="auto"/>
          <w:sz w:val="26"/>
          <w:szCs w:val="26"/>
        </w:rPr>
      </w:pPr>
      <w:r w:rsidRPr="001D06D1">
        <w:rPr>
          <w:color w:val="auto"/>
          <w:sz w:val="26"/>
          <w:szCs w:val="26"/>
        </w:rPr>
        <w:t xml:space="preserve">Основная цель Службы сопровождения - организация социально-психолого-педагогического образовательного процесса путём реализации комплекса превентивных, просветительских, диагностических и коррекционных мероприятий, направленных на создание условий для успешного развития, обучения и социализации личности.  </w:t>
      </w:r>
    </w:p>
    <w:p w:rsidR="00E06EC4" w:rsidRPr="001D06D1" w:rsidRDefault="00F83D88" w:rsidP="0000090F">
      <w:pPr>
        <w:spacing w:after="17" w:line="259" w:lineRule="auto"/>
        <w:ind w:left="1276" w:right="219" w:firstLine="567"/>
        <w:jc w:val="left"/>
        <w:rPr>
          <w:color w:val="auto"/>
          <w:sz w:val="26"/>
          <w:szCs w:val="26"/>
        </w:rPr>
      </w:pPr>
      <w:r w:rsidRPr="001D06D1">
        <w:rPr>
          <w:i/>
          <w:color w:val="auto"/>
          <w:sz w:val="26"/>
          <w:szCs w:val="26"/>
        </w:rPr>
        <w:t xml:space="preserve">Задачи Службы сопровождения: </w:t>
      </w:r>
    </w:p>
    <w:p w:rsidR="0000090F" w:rsidRPr="001D06D1" w:rsidRDefault="00F83D88" w:rsidP="00FA35A6">
      <w:pPr>
        <w:pStyle w:val="a6"/>
        <w:numPr>
          <w:ilvl w:val="0"/>
          <w:numId w:val="36"/>
        </w:numPr>
        <w:ind w:left="1276" w:right="219" w:firstLine="567"/>
        <w:rPr>
          <w:color w:val="auto"/>
          <w:sz w:val="26"/>
          <w:szCs w:val="26"/>
        </w:rPr>
      </w:pPr>
      <w:r w:rsidRPr="001D06D1">
        <w:rPr>
          <w:color w:val="auto"/>
          <w:sz w:val="26"/>
          <w:szCs w:val="26"/>
        </w:rPr>
        <w:t xml:space="preserve">формирование банка данных учащихся, нуждающихся в социально - психологической поддержке;  </w:t>
      </w:r>
    </w:p>
    <w:p w:rsidR="00E06EC4" w:rsidRPr="001D06D1" w:rsidRDefault="00F83D88" w:rsidP="00FA35A6">
      <w:pPr>
        <w:pStyle w:val="a6"/>
        <w:numPr>
          <w:ilvl w:val="0"/>
          <w:numId w:val="36"/>
        </w:numPr>
        <w:ind w:left="1276" w:right="219" w:firstLine="567"/>
        <w:rPr>
          <w:color w:val="auto"/>
          <w:sz w:val="26"/>
          <w:szCs w:val="26"/>
        </w:rPr>
      </w:pPr>
      <w:r w:rsidRPr="001D06D1">
        <w:rPr>
          <w:color w:val="auto"/>
          <w:sz w:val="26"/>
          <w:szCs w:val="26"/>
        </w:rPr>
        <w:t xml:space="preserve">защита прав и интересов детей, обеспечение безопасных условий их психического и физического развития и обучения, поддержка и содействие в решении проблем;  </w:t>
      </w:r>
    </w:p>
    <w:p w:rsidR="00E06EC4" w:rsidRPr="001D06D1" w:rsidRDefault="00F83D88" w:rsidP="00A81BD0">
      <w:pPr>
        <w:numPr>
          <w:ilvl w:val="0"/>
          <w:numId w:val="6"/>
        </w:numPr>
        <w:ind w:left="1276" w:right="219" w:firstLine="567"/>
        <w:rPr>
          <w:color w:val="auto"/>
          <w:sz w:val="26"/>
          <w:szCs w:val="26"/>
        </w:rPr>
      </w:pPr>
      <w:r w:rsidRPr="001D06D1">
        <w:rPr>
          <w:color w:val="auto"/>
          <w:sz w:val="26"/>
          <w:szCs w:val="26"/>
        </w:rPr>
        <w:lastRenderedPageBreak/>
        <w:t xml:space="preserve">комплексная диагностика возможностей и особенностей развития ребёнка с целью как можно более раннего выявления детей, требующих особого внимания специалистов для предупреждения возникновения проблем обучения и развития;  </w:t>
      </w:r>
    </w:p>
    <w:p w:rsidR="00E06EC4" w:rsidRPr="001D06D1" w:rsidRDefault="00F83D88" w:rsidP="00A81BD0">
      <w:pPr>
        <w:numPr>
          <w:ilvl w:val="0"/>
          <w:numId w:val="6"/>
        </w:numPr>
        <w:ind w:left="1276" w:right="219" w:firstLine="567"/>
        <w:rPr>
          <w:color w:val="auto"/>
          <w:sz w:val="26"/>
          <w:szCs w:val="26"/>
        </w:rPr>
      </w:pPr>
      <w:r w:rsidRPr="001D06D1">
        <w:rPr>
          <w:color w:val="auto"/>
          <w:sz w:val="26"/>
          <w:szCs w:val="26"/>
        </w:rPr>
        <w:t xml:space="preserve">содействие ребёнку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маршрута;  </w:t>
      </w:r>
    </w:p>
    <w:p w:rsidR="00E06EC4" w:rsidRPr="001D06D1" w:rsidRDefault="00F83D88" w:rsidP="00A81BD0">
      <w:pPr>
        <w:numPr>
          <w:ilvl w:val="0"/>
          <w:numId w:val="6"/>
        </w:numPr>
        <w:ind w:left="1276" w:right="219" w:firstLine="567"/>
        <w:rPr>
          <w:color w:val="auto"/>
          <w:sz w:val="26"/>
          <w:szCs w:val="26"/>
        </w:rPr>
      </w:pPr>
      <w:r w:rsidRPr="001D06D1">
        <w:rPr>
          <w:color w:val="auto"/>
          <w:sz w:val="26"/>
          <w:szCs w:val="26"/>
        </w:rPr>
        <w:t xml:space="preserve">содействие укреплению взаимопонимания и взаимодействия между всеми субъектами образовательного процесса, содействие педагогическому коллективу в психологическом климате образовательного учреждения;  </w:t>
      </w:r>
    </w:p>
    <w:p w:rsidR="00E06EC4" w:rsidRPr="001D06D1" w:rsidRDefault="00F83D88" w:rsidP="00A81BD0">
      <w:pPr>
        <w:numPr>
          <w:ilvl w:val="0"/>
          <w:numId w:val="6"/>
        </w:numPr>
        <w:ind w:left="1276" w:right="219" w:firstLine="567"/>
        <w:rPr>
          <w:color w:val="auto"/>
          <w:sz w:val="26"/>
          <w:szCs w:val="26"/>
        </w:rPr>
      </w:pPr>
      <w:r w:rsidRPr="001D06D1">
        <w:rPr>
          <w:color w:val="auto"/>
          <w:sz w:val="26"/>
          <w:szCs w:val="26"/>
        </w:rPr>
        <w:t xml:space="preserve">психолого-педагогическая помощь родителям (лицам, их заменяющим), педагогам и воспитателям обучающихся, требующих особого внимания специалистов;  </w:t>
      </w:r>
    </w:p>
    <w:p w:rsidR="00E06EC4" w:rsidRPr="001D06D1" w:rsidRDefault="00F83D88" w:rsidP="00A81BD0">
      <w:pPr>
        <w:numPr>
          <w:ilvl w:val="0"/>
          <w:numId w:val="6"/>
        </w:numPr>
        <w:ind w:left="1276" w:right="219" w:firstLine="567"/>
        <w:rPr>
          <w:color w:val="auto"/>
          <w:sz w:val="26"/>
          <w:szCs w:val="26"/>
        </w:rPr>
      </w:pPr>
      <w:r w:rsidRPr="001D06D1">
        <w:rPr>
          <w:color w:val="auto"/>
          <w:sz w:val="26"/>
          <w:szCs w:val="26"/>
        </w:rPr>
        <w:t xml:space="preserve">консультативно-просветительская работа среди обучающихся, педагогов, родителей;  </w:t>
      </w:r>
    </w:p>
    <w:p w:rsidR="00E06EC4" w:rsidRPr="001D06D1" w:rsidRDefault="00F83D88" w:rsidP="00A81BD0">
      <w:pPr>
        <w:numPr>
          <w:ilvl w:val="0"/>
          <w:numId w:val="6"/>
        </w:numPr>
        <w:ind w:left="1276" w:right="219" w:firstLine="567"/>
        <w:rPr>
          <w:color w:val="auto"/>
          <w:sz w:val="26"/>
          <w:szCs w:val="26"/>
        </w:rPr>
      </w:pPr>
      <w:r w:rsidRPr="001D06D1">
        <w:rPr>
          <w:color w:val="auto"/>
          <w:sz w:val="26"/>
          <w:szCs w:val="26"/>
        </w:rPr>
        <w:t xml:space="preserve">профилактическая работа и пропаганда здорового образа жизни среди обучающихся, педагогов, родителей.  </w:t>
      </w:r>
    </w:p>
    <w:p w:rsidR="00E06EC4" w:rsidRPr="001D06D1" w:rsidRDefault="0000090F" w:rsidP="0000090F">
      <w:pPr>
        <w:spacing w:after="0" w:line="276" w:lineRule="auto"/>
        <w:ind w:left="1276" w:right="281" w:firstLine="567"/>
        <w:rPr>
          <w:color w:val="auto"/>
          <w:sz w:val="26"/>
          <w:szCs w:val="26"/>
        </w:rPr>
      </w:pPr>
      <w:r w:rsidRPr="001D06D1">
        <w:rPr>
          <w:color w:val="auto"/>
          <w:sz w:val="26"/>
          <w:szCs w:val="26"/>
        </w:rPr>
        <w:t>В</w:t>
      </w:r>
      <w:r w:rsidR="00F83D88" w:rsidRPr="001D06D1">
        <w:rPr>
          <w:color w:val="auto"/>
          <w:sz w:val="26"/>
          <w:szCs w:val="26"/>
        </w:rPr>
        <w:t>се направления воспитательной и социально</w:t>
      </w:r>
      <w:r w:rsidRPr="001D06D1">
        <w:rPr>
          <w:color w:val="auto"/>
          <w:sz w:val="26"/>
          <w:szCs w:val="26"/>
        </w:rPr>
        <w:t>-</w:t>
      </w:r>
      <w:r w:rsidR="00F83D88" w:rsidRPr="001D06D1">
        <w:rPr>
          <w:color w:val="auto"/>
          <w:sz w:val="26"/>
          <w:szCs w:val="26"/>
        </w:rPr>
        <w:t>педагогической работы являются актуальными, расширение штата службы сопровождения положительным образом отразилось на профилактической работе. Пропаганда профилактических программ, эффективное использование специалистами инновационных форм работы привели к увеличение числа учащихся, вовлеченных в мероприятия по предупреждению зависимого поведения. Создание новых инновационных форм работы с семьей, своевременное информирование родителей по «острым» вопросам, заинтересованность в достижении общей цели, активное межведомственное взаимодействие с учреждениями социально – психологическо - профилактического направления  помогли добиться позитивных результатов.</w:t>
      </w:r>
    </w:p>
    <w:p w:rsidR="0000090F" w:rsidRPr="001D06D1" w:rsidRDefault="0000090F" w:rsidP="004725E4">
      <w:pPr>
        <w:spacing w:after="59" w:line="259" w:lineRule="auto"/>
        <w:ind w:left="2350" w:right="0"/>
        <w:jc w:val="center"/>
        <w:rPr>
          <w:b/>
          <w:color w:val="auto"/>
          <w:sz w:val="14"/>
          <w:szCs w:val="14"/>
        </w:rPr>
      </w:pPr>
    </w:p>
    <w:p w:rsidR="00E06EC4" w:rsidRPr="001D06D1" w:rsidRDefault="00F83D88" w:rsidP="004725E4">
      <w:pPr>
        <w:spacing w:after="0" w:line="276" w:lineRule="auto"/>
        <w:ind w:left="1276" w:right="219" w:firstLine="709"/>
        <w:jc w:val="center"/>
        <w:rPr>
          <w:color w:val="auto"/>
          <w:sz w:val="28"/>
          <w:szCs w:val="28"/>
        </w:rPr>
      </w:pPr>
      <w:r w:rsidRPr="001D06D1">
        <w:rPr>
          <w:b/>
          <w:color w:val="auto"/>
          <w:sz w:val="28"/>
          <w:szCs w:val="28"/>
        </w:rPr>
        <w:t>Результативность обеспечения учителей методической поддержкой</w:t>
      </w:r>
    </w:p>
    <w:p w:rsidR="00E06EC4" w:rsidRPr="001D06D1" w:rsidRDefault="00F83D88" w:rsidP="0000090F">
      <w:pPr>
        <w:spacing w:after="0" w:line="276" w:lineRule="auto"/>
        <w:ind w:left="1276" w:right="219" w:firstLine="709"/>
        <w:rPr>
          <w:color w:val="auto"/>
          <w:sz w:val="26"/>
          <w:szCs w:val="26"/>
        </w:rPr>
      </w:pPr>
      <w:r w:rsidRPr="001D06D1">
        <w:rPr>
          <w:color w:val="auto"/>
          <w:sz w:val="26"/>
          <w:szCs w:val="26"/>
        </w:rPr>
        <w:t xml:space="preserve">Методическая работа в образовательном учреждении – это комплекс мероприятий, базирующийся на достижениях науки, передового педагогического опыта; направленный на всестороннее повышение компетенции и профессионального мастерства педагогов.  </w:t>
      </w:r>
    </w:p>
    <w:p w:rsidR="00E06EC4" w:rsidRPr="001D06D1" w:rsidRDefault="00F83D88" w:rsidP="0000090F">
      <w:pPr>
        <w:spacing w:after="0" w:line="276" w:lineRule="auto"/>
        <w:ind w:left="1276" w:right="219" w:firstLine="709"/>
        <w:jc w:val="left"/>
        <w:rPr>
          <w:color w:val="auto"/>
          <w:sz w:val="26"/>
          <w:szCs w:val="26"/>
        </w:rPr>
      </w:pPr>
      <w:r w:rsidRPr="001D06D1">
        <w:rPr>
          <w:i/>
          <w:color w:val="auto"/>
          <w:sz w:val="26"/>
          <w:szCs w:val="26"/>
        </w:rPr>
        <w:t xml:space="preserve">Структура методической службы </w:t>
      </w:r>
      <w:r w:rsidR="0000090F" w:rsidRPr="001D06D1">
        <w:rPr>
          <w:i/>
          <w:color w:val="auto"/>
          <w:sz w:val="26"/>
          <w:szCs w:val="26"/>
        </w:rPr>
        <w:t>Лицея</w:t>
      </w:r>
      <w:r w:rsidRPr="001D06D1">
        <w:rPr>
          <w:i/>
          <w:color w:val="auto"/>
          <w:sz w:val="26"/>
          <w:szCs w:val="26"/>
        </w:rPr>
        <w:t>:</w:t>
      </w:r>
    </w:p>
    <w:p w:rsidR="00E06EC4" w:rsidRPr="001D06D1" w:rsidRDefault="00F83D88" w:rsidP="0000090F">
      <w:pPr>
        <w:spacing w:after="0" w:line="276" w:lineRule="auto"/>
        <w:ind w:left="1276" w:right="219" w:firstLine="709"/>
        <w:rPr>
          <w:color w:val="auto"/>
          <w:sz w:val="26"/>
          <w:szCs w:val="26"/>
        </w:rPr>
      </w:pPr>
      <w:r w:rsidRPr="001D06D1">
        <w:rPr>
          <w:color w:val="auto"/>
          <w:sz w:val="26"/>
          <w:szCs w:val="26"/>
        </w:rPr>
        <w:t xml:space="preserve">Школьные методические объединения </w:t>
      </w:r>
      <w:r w:rsidR="0000090F" w:rsidRPr="001D06D1">
        <w:rPr>
          <w:color w:val="auto"/>
          <w:sz w:val="26"/>
          <w:szCs w:val="26"/>
        </w:rPr>
        <w:t xml:space="preserve">(ШМО) </w:t>
      </w:r>
      <w:r w:rsidRPr="001D06D1">
        <w:rPr>
          <w:color w:val="auto"/>
          <w:sz w:val="26"/>
          <w:szCs w:val="26"/>
        </w:rPr>
        <w:t xml:space="preserve">объединяют педагогов одной образовательной области или нескольких смежных дисциплин. Предметная группа осуществляет проведение образовательной, методической и внеклассной работы, нацеленной на решение следующих задач:  </w:t>
      </w:r>
    </w:p>
    <w:p w:rsidR="00E06EC4" w:rsidRPr="001D06D1" w:rsidRDefault="00F83D88" w:rsidP="00A81BD0">
      <w:pPr>
        <w:numPr>
          <w:ilvl w:val="0"/>
          <w:numId w:val="7"/>
        </w:numPr>
        <w:spacing w:after="0" w:line="276" w:lineRule="auto"/>
        <w:ind w:left="1276" w:right="219" w:firstLine="709"/>
        <w:rPr>
          <w:color w:val="auto"/>
          <w:sz w:val="26"/>
          <w:szCs w:val="26"/>
        </w:rPr>
      </w:pPr>
      <w:r w:rsidRPr="001D06D1">
        <w:rPr>
          <w:color w:val="auto"/>
          <w:sz w:val="26"/>
          <w:szCs w:val="26"/>
        </w:rPr>
        <w:t xml:space="preserve">изучение нормативной и методической документации по вопросам образования;  </w:t>
      </w:r>
    </w:p>
    <w:p w:rsidR="00E06EC4" w:rsidRPr="001D06D1" w:rsidRDefault="00F83D88" w:rsidP="00A81BD0">
      <w:pPr>
        <w:numPr>
          <w:ilvl w:val="0"/>
          <w:numId w:val="7"/>
        </w:numPr>
        <w:spacing w:after="0" w:line="276" w:lineRule="auto"/>
        <w:ind w:left="1276" w:right="219" w:firstLine="709"/>
        <w:rPr>
          <w:color w:val="auto"/>
          <w:sz w:val="26"/>
          <w:szCs w:val="26"/>
        </w:rPr>
      </w:pPr>
      <w:r w:rsidRPr="001D06D1">
        <w:rPr>
          <w:color w:val="auto"/>
          <w:sz w:val="26"/>
          <w:szCs w:val="26"/>
        </w:rPr>
        <w:t xml:space="preserve">организация повышения квалификации учителей;  </w:t>
      </w:r>
    </w:p>
    <w:p w:rsidR="00E06EC4" w:rsidRPr="001D06D1" w:rsidRDefault="00F83D88" w:rsidP="00A81BD0">
      <w:pPr>
        <w:numPr>
          <w:ilvl w:val="0"/>
          <w:numId w:val="7"/>
        </w:numPr>
        <w:spacing w:after="0" w:line="276" w:lineRule="auto"/>
        <w:ind w:left="1276" w:right="219" w:firstLine="709"/>
        <w:rPr>
          <w:color w:val="auto"/>
          <w:sz w:val="26"/>
          <w:szCs w:val="26"/>
        </w:rPr>
      </w:pPr>
      <w:r w:rsidRPr="001D06D1">
        <w:rPr>
          <w:color w:val="auto"/>
          <w:sz w:val="26"/>
          <w:szCs w:val="26"/>
        </w:rPr>
        <w:lastRenderedPageBreak/>
        <w:t xml:space="preserve">отбор содержания и составление образовательных программ по предмету с учётом вариативности;  </w:t>
      </w:r>
    </w:p>
    <w:p w:rsidR="00E06EC4" w:rsidRPr="001D06D1" w:rsidRDefault="00F83D88" w:rsidP="00A81BD0">
      <w:pPr>
        <w:numPr>
          <w:ilvl w:val="0"/>
          <w:numId w:val="7"/>
        </w:numPr>
        <w:spacing w:after="0" w:line="276" w:lineRule="auto"/>
        <w:ind w:left="1276" w:right="219" w:firstLine="709"/>
        <w:rPr>
          <w:color w:val="auto"/>
          <w:sz w:val="26"/>
          <w:szCs w:val="26"/>
        </w:rPr>
      </w:pPr>
      <w:r w:rsidRPr="001D06D1">
        <w:rPr>
          <w:color w:val="auto"/>
          <w:sz w:val="26"/>
          <w:szCs w:val="26"/>
        </w:rPr>
        <w:t xml:space="preserve">совершенствование методики проведения различных видов занятий и их учебно-методического и материально – технического обеспечения;  </w:t>
      </w:r>
    </w:p>
    <w:p w:rsidR="00E06EC4" w:rsidRPr="001D06D1" w:rsidRDefault="00F83D88" w:rsidP="00A81BD0">
      <w:pPr>
        <w:numPr>
          <w:ilvl w:val="0"/>
          <w:numId w:val="7"/>
        </w:numPr>
        <w:spacing w:after="0" w:line="276" w:lineRule="auto"/>
        <w:ind w:left="1276" w:right="219" w:firstLine="709"/>
        <w:rPr>
          <w:color w:val="auto"/>
          <w:sz w:val="26"/>
          <w:szCs w:val="26"/>
        </w:rPr>
      </w:pPr>
      <w:r w:rsidRPr="001D06D1">
        <w:rPr>
          <w:color w:val="auto"/>
          <w:sz w:val="26"/>
          <w:szCs w:val="26"/>
        </w:rPr>
        <w:t xml:space="preserve">взаимопосещение уроков по определённой тематике, организация открытых уроков;  </w:t>
      </w:r>
    </w:p>
    <w:p w:rsidR="00E06EC4" w:rsidRPr="001D06D1" w:rsidRDefault="00F83D88" w:rsidP="00A81BD0">
      <w:pPr>
        <w:numPr>
          <w:ilvl w:val="0"/>
          <w:numId w:val="7"/>
        </w:numPr>
        <w:spacing w:after="0" w:line="276" w:lineRule="auto"/>
        <w:ind w:left="1276" w:right="219" w:firstLine="709"/>
        <w:rPr>
          <w:color w:val="auto"/>
          <w:sz w:val="26"/>
          <w:szCs w:val="26"/>
        </w:rPr>
      </w:pPr>
      <w:r w:rsidRPr="001D06D1">
        <w:rPr>
          <w:color w:val="auto"/>
          <w:sz w:val="26"/>
          <w:szCs w:val="26"/>
        </w:rPr>
        <w:t xml:space="preserve">выработка единых требований к оценке результатов освоения программы на основе образовательных стандартов по предмету;  </w:t>
      </w:r>
    </w:p>
    <w:p w:rsidR="00E06EC4" w:rsidRPr="001D06D1" w:rsidRDefault="00F83D88" w:rsidP="00A81BD0">
      <w:pPr>
        <w:numPr>
          <w:ilvl w:val="0"/>
          <w:numId w:val="7"/>
        </w:numPr>
        <w:spacing w:after="0" w:line="276" w:lineRule="auto"/>
        <w:ind w:left="1276" w:right="219" w:firstLine="709"/>
        <w:rPr>
          <w:color w:val="auto"/>
          <w:sz w:val="26"/>
          <w:szCs w:val="26"/>
        </w:rPr>
      </w:pPr>
      <w:r w:rsidRPr="001D06D1">
        <w:rPr>
          <w:color w:val="auto"/>
          <w:sz w:val="26"/>
          <w:szCs w:val="26"/>
        </w:rPr>
        <w:t xml:space="preserve">ознакомление с методическими разработками по предмету;  </w:t>
      </w:r>
    </w:p>
    <w:p w:rsidR="00E06EC4" w:rsidRPr="001D06D1" w:rsidRDefault="00F83D88" w:rsidP="00A81BD0">
      <w:pPr>
        <w:numPr>
          <w:ilvl w:val="0"/>
          <w:numId w:val="7"/>
        </w:numPr>
        <w:spacing w:after="0" w:line="276" w:lineRule="auto"/>
        <w:ind w:left="1276" w:right="219" w:firstLine="709"/>
        <w:rPr>
          <w:color w:val="auto"/>
          <w:sz w:val="26"/>
          <w:szCs w:val="26"/>
        </w:rPr>
      </w:pPr>
      <w:r w:rsidRPr="001D06D1">
        <w:rPr>
          <w:color w:val="auto"/>
          <w:sz w:val="26"/>
          <w:szCs w:val="26"/>
        </w:rPr>
        <w:t xml:space="preserve">отчёты о самообразовании учителей;  </w:t>
      </w:r>
    </w:p>
    <w:p w:rsidR="00E06EC4" w:rsidRPr="001D06D1" w:rsidRDefault="00F83D88" w:rsidP="00A81BD0">
      <w:pPr>
        <w:numPr>
          <w:ilvl w:val="0"/>
          <w:numId w:val="7"/>
        </w:numPr>
        <w:spacing w:after="0" w:line="276" w:lineRule="auto"/>
        <w:ind w:left="1276" w:right="219" w:firstLine="709"/>
        <w:rPr>
          <w:color w:val="auto"/>
          <w:sz w:val="26"/>
          <w:szCs w:val="26"/>
        </w:rPr>
      </w:pPr>
      <w:r w:rsidRPr="001D06D1">
        <w:rPr>
          <w:color w:val="auto"/>
          <w:sz w:val="26"/>
          <w:szCs w:val="26"/>
        </w:rPr>
        <w:t xml:space="preserve">организация и проведение предметных недель, первого этапа предметных олимпиад, конкурсов.  Руководитель </w:t>
      </w:r>
      <w:r w:rsidR="0000090F" w:rsidRPr="001D06D1">
        <w:rPr>
          <w:color w:val="auto"/>
          <w:sz w:val="26"/>
          <w:szCs w:val="26"/>
        </w:rPr>
        <w:t>ШМО</w:t>
      </w:r>
      <w:r w:rsidRPr="001D06D1">
        <w:rPr>
          <w:color w:val="auto"/>
          <w:sz w:val="26"/>
          <w:szCs w:val="26"/>
        </w:rPr>
        <w:t xml:space="preserve"> назначается из числа высококвалифицированных педагогов данной группы. Функции руководителя: сбор информации, диагностика учебновоспитательного процесса по предмету, определение наставников для молодых специалистов, курирование педагогов, проходящих аттестацию. </w:t>
      </w:r>
    </w:p>
    <w:p w:rsidR="00E06EC4" w:rsidRPr="001D06D1" w:rsidRDefault="00F83D88" w:rsidP="0000090F">
      <w:pPr>
        <w:spacing w:after="0" w:line="276" w:lineRule="auto"/>
        <w:ind w:left="1276" w:right="219" w:firstLine="709"/>
        <w:rPr>
          <w:color w:val="auto"/>
          <w:sz w:val="26"/>
          <w:szCs w:val="26"/>
        </w:rPr>
      </w:pPr>
      <w:r w:rsidRPr="001D06D1">
        <w:rPr>
          <w:color w:val="auto"/>
          <w:sz w:val="26"/>
          <w:szCs w:val="26"/>
        </w:rPr>
        <w:t xml:space="preserve">Для осуществления учебно-методической работы в </w:t>
      </w:r>
      <w:r w:rsidR="0000090F" w:rsidRPr="001D06D1">
        <w:rPr>
          <w:color w:val="auto"/>
          <w:sz w:val="26"/>
          <w:szCs w:val="26"/>
        </w:rPr>
        <w:t>Лицее</w:t>
      </w:r>
      <w:r w:rsidRPr="001D06D1">
        <w:rPr>
          <w:color w:val="auto"/>
          <w:sz w:val="26"/>
          <w:szCs w:val="26"/>
        </w:rPr>
        <w:t xml:space="preserve"> создано пять предметных методических объединения: </w:t>
      </w:r>
    </w:p>
    <w:p w:rsidR="00E06EC4" w:rsidRPr="001D06D1" w:rsidRDefault="00F83D88" w:rsidP="00A81BD0">
      <w:pPr>
        <w:numPr>
          <w:ilvl w:val="0"/>
          <w:numId w:val="7"/>
        </w:numPr>
        <w:spacing w:after="0" w:line="276" w:lineRule="auto"/>
        <w:ind w:left="1276" w:right="219" w:firstLine="709"/>
        <w:rPr>
          <w:color w:val="auto"/>
          <w:sz w:val="26"/>
          <w:szCs w:val="26"/>
        </w:rPr>
      </w:pPr>
      <w:r w:rsidRPr="001D06D1">
        <w:rPr>
          <w:color w:val="auto"/>
          <w:sz w:val="26"/>
          <w:szCs w:val="26"/>
        </w:rPr>
        <w:t>общих гуманитарных дисциплин</w:t>
      </w:r>
      <w:r w:rsidR="0000090F" w:rsidRPr="001D06D1">
        <w:rPr>
          <w:color w:val="auto"/>
          <w:sz w:val="26"/>
          <w:szCs w:val="26"/>
        </w:rPr>
        <w:t>;</w:t>
      </w:r>
    </w:p>
    <w:p w:rsidR="00E06EC4" w:rsidRPr="001D06D1" w:rsidRDefault="0000090F" w:rsidP="00A81BD0">
      <w:pPr>
        <w:numPr>
          <w:ilvl w:val="0"/>
          <w:numId w:val="7"/>
        </w:numPr>
        <w:spacing w:after="0" w:line="276" w:lineRule="auto"/>
        <w:ind w:left="1276" w:right="219" w:firstLine="709"/>
        <w:rPr>
          <w:color w:val="auto"/>
          <w:sz w:val="26"/>
          <w:szCs w:val="26"/>
        </w:rPr>
      </w:pPr>
      <w:r w:rsidRPr="001D06D1">
        <w:rPr>
          <w:color w:val="auto"/>
          <w:sz w:val="26"/>
          <w:szCs w:val="26"/>
        </w:rPr>
        <w:t xml:space="preserve">лингвистических </w:t>
      </w:r>
      <w:r w:rsidR="00F83D88" w:rsidRPr="001D06D1">
        <w:rPr>
          <w:color w:val="auto"/>
          <w:sz w:val="26"/>
          <w:szCs w:val="26"/>
        </w:rPr>
        <w:t xml:space="preserve">дисциплин; </w:t>
      </w:r>
    </w:p>
    <w:p w:rsidR="00E06EC4" w:rsidRPr="001D06D1" w:rsidRDefault="00F83D88" w:rsidP="00A81BD0">
      <w:pPr>
        <w:numPr>
          <w:ilvl w:val="0"/>
          <w:numId w:val="7"/>
        </w:numPr>
        <w:spacing w:after="0" w:line="276" w:lineRule="auto"/>
        <w:ind w:left="1276" w:right="219" w:firstLine="709"/>
        <w:rPr>
          <w:color w:val="auto"/>
          <w:sz w:val="26"/>
          <w:szCs w:val="26"/>
        </w:rPr>
      </w:pPr>
      <w:r w:rsidRPr="001D06D1">
        <w:rPr>
          <w:color w:val="auto"/>
          <w:sz w:val="26"/>
          <w:szCs w:val="26"/>
        </w:rPr>
        <w:t xml:space="preserve">естественно </w:t>
      </w:r>
      <w:r w:rsidR="0000090F" w:rsidRPr="001D06D1">
        <w:rPr>
          <w:color w:val="auto"/>
          <w:sz w:val="26"/>
          <w:szCs w:val="26"/>
        </w:rPr>
        <w:t>–</w:t>
      </w:r>
      <w:r w:rsidRPr="001D06D1">
        <w:rPr>
          <w:color w:val="auto"/>
          <w:sz w:val="26"/>
          <w:szCs w:val="26"/>
        </w:rPr>
        <w:t xml:space="preserve"> научных</w:t>
      </w:r>
      <w:r w:rsidR="0000090F" w:rsidRPr="001D06D1">
        <w:rPr>
          <w:color w:val="auto"/>
          <w:sz w:val="26"/>
          <w:szCs w:val="26"/>
        </w:rPr>
        <w:t xml:space="preserve"> дисциплин;</w:t>
      </w:r>
    </w:p>
    <w:p w:rsidR="00E06EC4" w:rsidRPr="001D06D1" w:rsidRDefault="0000090F" w:rsidP="00A81BD0">
      <w:pPr>
        <w:numPr>
          <w:ilvl w:val="0"/>
          <w:numId w:val="7"/>
        </w:numPr>
        <w:spacing w:after="0" w:line="276" w:lineRule="auto"/>
        <w:ind w:left="1276" w:right="219" w:firstLine="709"/>
        <w:rPr>
          <w:color w:val="auto"/>
          <w:sz w:val="26"/>
          <w:szCs w:val="26"/>
        </w:rPr>
      </w:pPr>
      <w:r w:rsidRPr="001D06D1">
        <w:rPr>
          <w:color w:val="auto"/>
          <w:sz w:val="26"/>
          <w:szCs w:val="26"/>
        </w:rPr>
        <w:t>технических</w:t>
      </w:r>
      <w:r w:rsidR="00F83D88" w:rsidRPr="001D06D1">
        <w:rPr>
          <w:color w:val="auto"/>
          <w:sz w:val="26"/>
          <w:szCs w:val="26"/>
        </w:rPr>
        <w:t xml:space="preserve"> дисциплин; </w:t>
      </w:r>
    </w:p>
    <w:p w:rsidR="00E06EC4" w:rsidRPr="001D06D1" w:rsidRDefault="00F83D88" w:rsidP="00A81BD0">
      <w:pPr>
        <w:numPr>
          <w:ilvl w:val="0"/>
          <w:numId w:val="7"/>
        </w:numPr>
        <w:spacing w:after="0" w:line="276" w:lineRule="auto"/>
        <w:ind w:left="1276" w:right="219" w:firstLine="709"/>
        <w:rPr>
          <w:color w:val="auto"/>
          <w:sz w:val="26"/>
          <w:szCs w:val="26"/>
        </w:rPr>
      </w:pPr>
      <w:r w:rsidRPr="001D06D1">
        <w:rPr>
          <w:color w:val="auto"/>
          <w:sz w:val="26"/>
          <w:szCs w:val="26"/>
        </w:rPr>
        <w:t xml:space="preserve">объединение педагогов начального образования. </w:t>
      </w:r>
    </w:p>
    <w:p w:rsidR="0000090F" w:rsidRPr="001D06D1" w:rsidRDefault="004725E4" w:rsidP="0076405B">
      <w:pPr>
        <w:pStyle w:val="2"/>
        <w:spacing w:after="48" w:line="276" w:lineRule="auto"/>
        <w:ind w:left="1418" w:right="219" w:firstLine="709"/>
        <w:jc w:val="both"/>
        <w:rPr>
          <w:b w:val="0"/>
          <w:color w:val="auto"/>
          <w:sz w:val="26"/>
          <w:szCs w:val="26"/>
        </w:rPr>
      </w:pPr>
      <w:r w:rsidRPr="001D06D1">
        <w:rPr>
          <w:b w:val="0"/>
          <w:color w:val="auto"/>
          <w:sz w:val="26"/>
          <w:szCs w:val="26"/>
        </w:rPr>
        <w:t>Продолжают работать проблемные группы: «Технология встречных усилий» (руководитель Маланкина Н.Ф.), «Модульная технология» (руководитель Адушкина Е.В.), «Проектная технология» (руководитель Баринова Т.А.), «Педагогическая мастерская (руководитель Малюгина Н.Н.), «Информационные технологии» (руководитель Разуваев С.П.), «Школа XXI века» (руководитель Асейкина Л.В.) и др.  Нужно отметить, что работа данных проблемных групп идет стабильно. Выполнению поставленных задач были подчинены решения педагогических советов Лицея.</w:t>
      </w:r>
    </w:p>
    <w:p w:rsidR="004725E4" w:rsidRPr="001D06D1" w:rsidRDefault="004725E4" w:rsidP="0076405B">
      <w:pPr>
        <w:pStyle w:val="2"/>
        <w:tabs>
          <w:tab w:val="left" w:pos="10206"/>
        </w:tabs>
        <w:spacing w:after="0" w:line="276" w:lineRule="auto"/>
        <w:ind w:left="1276" w:right="77" w:firstLine="567"/>
        <w:rPr>
          <w:color w:val="auto"/>
          <w:sz w:val="14"/>
          <w:szCs w:val="14"/>
        </w:rPr>
      </w:pPr>
    </w:p>
    <w:p w:rsidR="00E06EC4" w:rsidRPr="001D06D1" w:rsidRDefault="00F83D88" w:rsidP="0076405B">
      <w:pPr>
        <w:pStyle w:val="2"/>
        <w:tabs>
          <w:tab w:val="left" w:pos="10206"/>
        </w:tabs>
        <w:spacing w:after="0" w:line="276" w:lineRule="auto"/>
        <w:ind w:left="1276" w:right="77" w:firstLine="567"/>
        <w:rPr>
          <w:color w:val="auto"/>
          <w:sz w:val="28"/>
          <w:szCs w:val="28"/>
        </w:rPr>
      </w:pPr>
      <w:r w:rsidRPr="001D06D1">
        <w:rPr>
          <w:color w:val="auto"/>
          <w:sz w:val="28"/>
          <w:szCs w:val="28"/>
        </w:rPr>
        <w:t xml:space="preserve">Результативность системы наставничества в </w:t>
      </w:r>
      <w:r w:rsidR="0000090F" w:rsidRPr="001D06D1">
        <w:rPr>
          <w:color w:val="auto"/>
          <w:sz w:val="28"/>
          <w:szCs w:val="28"/>
        </w:rPr>
        <w:t>Лицее</w:t>
      </w:r>
    </w:p>
    <w:p w:rsidR="00E06EC4" w:rsidRPr="001D06D1" w:rsidRDefault="00F83D88" w:rsidP="0076405B">
      <w:pPr>
        <w:tabs>
          <w:tab w:val="left" w:pos="10206"/>
        </w:tabs>
        <w:spacing w:after="0" w:line="276" w:lineRule="auto"/>
        <w:ind w:left="1276" w:right="77" w:firstLine="567"/>
        <w:rPr>
          <w:color w:val="auto"/>
          <w:sz w:val="26"/>
          <w:szCs w:val="26"/>
        </w:rPr>
      </w:pPr>
      <w:r w:rsidRPr="001D06D1">
        <w:rPr>
          <w:color w:val="auto"/>
          <w:sz w:val="26"/>
          <w:szCs w:val="26"/>
        </w:rPr>
        <w:t xml:space="preserve">Традиционно школьное наставничество — разновидность индивидуальной воспитательной работы с учителями, не имеющими трудового стажа педагогической деятельности в образовательных учреждениях или со специалистами, назначенными на должность, по которой они не имеют опыта работы. Наставник — опытный учитель, обладающий высокими профессиональными и нравственными качествами, знаниями в области методики преподавания и воспитания.  </w:t>
      </w:r>
    </w:p>
    <w:p w:rsidR="00E06EC4" w:rsidRPr="001D06D1" w:rsidRDefault="00F83D88" w:rsidP="0076405B">
      <w:pPr>
        <w:tabs>
          <w:tab w:val="left" w:pos="10206"/>
        </w:tabs>
        <w:spacing w:after="0" w:line="276" w:lineRule="auto"/>
        <w:ind w:left="1276" w:right="77" w:firstLine="567"/>
        <w:rPr>
          <w:color w:val="auto"/>
          <w:sz w:val="26"/>
          <w:szCs w:val="26"/>
        </w:rPr>
      </w:pPr>
      <w:r w:rsidRPr="001D06D1">
        <w:rPr>
          <w:color w:val="auto"/>
          <w:sz w:val="26"/>
          <w:szCs w:val="26"/>
        </w:rPr>
        <w:t xml:space="preserve">Молодой специалист — начинающий учитель, как правило, овладевший знаниями основ педагогики по программе ВУЗа, проявивший желание и склонность к дальнейшему совершенствованию своих навыков и умений. Он повышает свою квалификацию под непосредственным руководством наставника по согласованному плану профессионального становления.  </w:t>
      </w:r>
    </w:p>
    <w:p w:rsidR="00E06EC4" w:rsidRPr="001D06D1" w:rsidRDefault="00F83D88" w:rsidP="0076405B">
      <w:pPr>
        <w:tabs>
          <w:tab w:val="left" w:pos="10206"/>
        </w:tabs>
        <w:spacing w:after="0" w:line="276" w:lineRule="auto"/>
        <w:ind w:left="1276" w:right="77" w:firstLine="567"/>
        <w:rPr>
          <w:color w:val="auto"/>
          <w:sz w:val="26"/>
          <w:szCs w:val="26"/>
        </w:rPr>
      </w:pPr>
      <w:r w:rsidRPr="001D06D1">
        <w:rPr>
          <w:color w:val="auto"/>
          <w:sz w:val="26"/>
          <w:szCs w:val="26"/>
        </w:rPr>
        <w:lastRenderedPageBreak/>
        <w:t xml:space="preserve">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  </w:t>
      </w:r>
    </w:p>
    <w:p w:rsidR="00803DD0" w:rsidRPr="001D06D1" w:rsidRDefault="00803DD0" w:rsidP="0076405B">
      <w:pPr>
        <w:pStyle w:val="2"/>
        <w:spacing w:after="50" w:line="276" w:lineRule="auto"/>
        <w:ind w:left="1518" w:right="868"/>
        <w:rPr>
          <w:color w:val="auto"/>
          <w:sz w:val="14"/>
          <w:szCs w:val="14"/>
        </w:rPr>
      </w:pPr>
    </w:p>
    <w:p w:rsidR="00E06EC4" w:rsidRPr="001D06D1" w:rsidRDefault="00F83D88" w:rsidP="0076405B">
      <w:pPr>
        <w:pStyle w:val="2"/>
        <w:spacing w:after="50" w:line="276" w:lineRule="auto"/>
        <w:ind w:left="1276" w:right="219" w:firstLine="567"/>
        <w:rPr>
          <w:color w:val="auto"/>
          <w:sz w:val="28"/>
          <w:szCs w:val="28"/>
        </w:rPr>
      </w:pPr>
      <w:r w:rsidRPr="001D06D1">
        <w:rPr>
          <w:color w:val="auto"/>
          <w:sz w:val="28"/>
          <w:szCs w:val="28"/>
        </w:rPr>
        <w:t>Результаты инновационной деятельности</w:t>
      </w:r>
    </w:p>
    <w:p w:rsidR="00E06EC4" w:rsidRPr="001D06D1" w:rsidRDefault="00F83D88" w:rsidP="0076405B">
      <w:pPr>
        <w:spacing w:line="276" w:lineRule="auto"/>
        <w:ind w:left="1276" w:right="219" w:firstLine="567"/>
        <w:rPr>
          <w:color w:val="auto"/>
          <w:sz w:val="26"/>
          <w:szCs w:val="26"/>
        </w:rPr>
      </w:pPr>
      <w:r w:rsidRPr="001D06D1">
        <w:rPr>
          <w:color w:val="auto"/>
          <w:sz w:val="26"/>
          <w:szCs w:val="26"/>
        </w:rPr>
        <w:t>Педагогический коллектив с 20</w:t>
      </w:r>
      <w:r w:rsidR="004725E4" w:rsidRPr="001D06D1">
        <w:rPr>
          <w:color w:val="auto"/>
          <w:sz w:val="26"/>
          <w:szCs w:val="26"/>
        </w:rPr>
        <w:t>0</w:t>
      </w:r>
      <w:r w:rsidR="0076405B" w:rsidRPr="001D06D1">
        <w:rPr>
          <w:color w:val="auto"/>
          <w:sz w:val="26"/>
          <w:szCs w:val="26"/>
        </w:rPr>
        <w:t>1</w:t>
      </w:r>
      <w:r w:rsidRPr="001D06D1">
        <w:rPr>
          <w:color w:val="auto"/>
          <w:sz w:val="26"/>
          <w:szCs w:val="26"/>
        </w:rPr>
        <w:t xml:space="preserve"> года проводит опытно-эксперимен</w:t>
      </w:r>
      <w:r w:rsidR="004725E4" w:rsidRPr="001D06D1">
        <w:rPr>
          <w:color w:val="auto"/>
          <w:sz w:val="26"/>
          <w:szCs w:val="26"/>
        </w:rPr>
        <w:t>тальную работу как муниципальной, так и республиканской экспериментальной площадки</w:t>
      </w:r>
      <w:r w:rsidRPr="001D06D1">
        <w:rPr>
          <w:color w:val="auto"/>
          <w:sz w:val="26"/>
          <w:szCs w:val="26"/>
        </w:rPr>
        <w:t xml:space="preserve">. Инновационная деятельность подчинена идеям опережающего освоения содержания и технологий обучения и профессионального роста педагогов.  </w:t>
      </w:r>
    </w:p>
    <w:p w:rsidR="00E06EC4" w:rsidRPr="001D06D1" w:rsidRDefault="00F83D88" w:rsidP="0076405B">
      <w:pPr>
        <w:spacing w:line="276" w:lineRule="auto"/>
        <w:ind w:left="1276" w:right="219" w:firstLine="567"/>
        <w:rPr>
          <w:color w:val="auto"/>
          <w:sz w:val="26"/>
          <w:szCs w:val="26"/>
        </w:rPr>
      </w:pPr>
      <w:r w:rsidRPr="001D06D1">
        <w:rPr>
          <w:color w:val="auto"/>
          <w:sz w:val="26"/>
          <w:szCs w:val="26"/>
        </w:rPr>
        <w:t xml:space="preserve">Инновационная деятельность подчинена идеям опережающего освоения содержания и технологий обучения и профессионального роста педагогов.  </w:t>
      </w:r>
    </w:p>
    <w:p w:rsidR="00E06EC4" w:rsidRPr="001D06D1" w:rsidRDefault="00F83D88" w:rsidP="0076405B">
      <w:pPr>
        <w:spacing w:line="276" w:lineRule="auto"/>
        <w:ind w:left="1276" w:right="219" w:firstLine="567"/>
        <w:rPr>
          <w:color w:val="auto"/>
          <w:sz w:val="26"/>
          <w:szCs w:val="26"/>
        </w:rPr>
      </w:pPr>
      <w:r w:rsidRPr="001D06D1">
        <w:rPr>
          <w:color w:val="auto"/>
          <w:sz w:val="26"/>
          <w:szCs w:val="26"/>
        </w:rPr>
        <w:t xml:space="preserve">Механизмом развития возможностей педагогов по сложившейся традиции мы считаем, является опытно-экспериментальная работа и инновационная деятельность.  </w:t>
      </w:r>
    </w:p>
    <w:p w:rsidR="00E06EC4" w:rsidRPr="001D06D1" w:rsidRDefault="00F83D88" w:rsidP="0076405B">
      <w:pPr>
        <w:spacing w:after="27" w:line="276" w:lineRule="auto"/>
        <w:ind w:left="1276" w:right="219" w:firstLine="567"/>
        <w:rPr>
          <w:color w:val="auto"/>
          <w:sz w:val="26"/>
          <w:szCs w:val="26"/>
        </w:rPr>
      </w:pPr>
      <w:r w:rsidRPr="001D06D1">
        <w:rPr>
          <w:color w:val="auto"/>
          <w:sz w:val="26"/>
          <w:szCs w:val="26"/>
        </w:rPr>
        <w:t xml:space="preserve">Готовность педагогического коллектива к реализации ФГОС </w:t>
      </w:r>
      <w:r w:rsidR="0076405B" w:rsidRPr="001D06D1">
        <w:rPr>
          <w:color w:val="auto"/>
          <w:sz w:val="26"/>
          <w:szCs w:val="26"/>
        </w:rPr>
        <w:t xml:space="preserve">третьего поколения, </w:t>
      </w:r>
      <w:r w:rsidRPr="001D06D1">
        <w:rPr>
          <w:color w:val="auto"/>
          <w:sz w:val="26"/>
          <w:szCs w:val="26"/>
        </w:rPr>
        <w:t>как качеством осмысления опыта предшествующей работы, так и опытом, созданным в ходе методической работы по теме, конкретизирующей практик</w:t>
      </w:r>
      <w:r w:rsidR="0076405B" w:rsidRPr="001D06D1">
        <w:rPr>
          <w:color w:val="auto"/>
          <w:sz w:val="26"/>
          <w:szCs w:val="26"/>
        </w:rPr>
        <w:t xml:space="preserve">у реализации ФГОС второго поколения. </w:t>
      </w:r>
      <w:r w:rsidRPr="001D06D1">
        <w:rPr>
          <w:color w:val="auto"/>
          <w:sz w:val="26"/>
          <w:szCs w:val="26"/>
        </w:rPr>
        <w:t xml:space="preserve">Каждый учитель работал над методической темой, представив результаты при проведении открытых уроков и мастер-классов, на семинарах, в публикациях, на конференциях, в очной или заочной формах.  </w:t>
      </w:r>
    </w:p>
    <w:p w:rsidR="00E06EC4" w:rsidRPr="001D06D1" w:rsidRDefault="0076405B" w:rsidP="00FA35A6">
      <w:pPr>
        <w:numPr>
          <w:ilvl w:val="0"/>
          <w:numId w:val="37"/>
        </w:numPr>
        <w:spacing w:line="276" w:lineRule="auto"/>
        <w:ind w:left="1276" w:right="219" w:firstLine="567"/>
        <w:rPr>
          <w:color w:val="auto"/>
          <w:sz w:val="26"/>
          <w:szCs w:val="26"/>
        </w:rPr>
      </w:pPr>
      <w:r w:rsidRPr="001D06D1">
        <w:rPr>
          <w:color w:val="auto"/>
          <w:sz w:val="26"/>
          <w:szCs w:val="26"/>
        </w:rPr>
        <w:t xml:space="preserve">С 2001 </w:t>
      </w:r>
      <w:r w:rsidR="00F83D88" w:rsidRPr="001D06D1">
        <w:rPr>
          <w:color w:val="auto"/>
          <w:sz w:val="26"/>
          <w:szCs w:val="26"/>
        </w:rPr>
        <w:t>год</w:t>
      </w:r>
      <w:r w:rsidRPr="001D06D1">
        <w:rPr>
          <w:color w:val="auto"/>
          <w:sz w:val="26"/>
          <w:szCs w:val="26"/>
        </w:rPr>
        <w:t>а реализоваться</w:t>
      </w:r>
      <w:r w:rsidR="00F83D88" w:rsidRPr="001D06D1">
        <w:rPr>
          <w:color w:val="auto"/>
          <w:sz w:val="26"/>
          <w:szCs w:val="26"/>
        </w:rPr>
        <w:t xml:space="preserve"> прог</w:t>
      </w:r>
      <w:r w:rsidRPr="001D06D1">
        <w:rPr>
          <w:color w:val="auto"/>
          <w:sz w:val="26"/>
          <w:szCs w:val="26"/>
        </w:rPr>
        <w:t>рамма «Управление качеством пре</w:t>
      </w:r>
      <w:r w:rsidR="00F83D88" w:rsidRPr="001D06D1">
        <w:rPr>
          <w:color w:val="auto"/>
          <w:sz w:val="26"/>
          <w:szCs w:val="26"/>
        </w:rPr>
        <w:t xml:space="preserve">профильной </w:t>
      </w:r>
      <w:r w:rsidRPr="001D06D1">
        <w:rPr>
          <w:color w:val="auto"/>
          <w:sz w:val="26"/>
          <w:szCs w:val="26"/>
        </w:rPr>
        <w:t xml:space="preserve">и профильной </w:t>
      </w:r>
      <w:r w:rsidR="00F83D88" w:rsidRPr="001D06D1">
        <w:rPr>
          <w:color w:val="auto"/>
          <w:sz w:val="26"/>
          <w:szCs w:val="26"/>
        </w:rPr>
        <w:t xml:space="preserve">подготовки учащихся», проведено обновление программ </w:t>
      </w:r>
      <w:r w:rsidRPr="001D06D1">
        <w:rPr>
          <w:color w:val="auto"/>
          <w:sz w:val="26"/>
          <w:szCs w:val="26"/>
        </w:rPr>
        <w:t>гуманитарного, естественнонаучного</w:t>
      </w:r>
      <w:r w:rsidR="00532343" w:rsidRPr="001D06D1">
        <w:rPr>
          <w:color w:val="auto"/>
          <w:sz w:val="26"/>
          <w:szCs w:val="26"/>
        </w:rPr>
        <w:t xml:space="preserve"> образования и математического </w:t>
      </w:r>
      <w:r w:rsidR="00F83D88" w:rsidRPr="001D06D1">
        <w:rPr>
          <w:color w:val="auto"/>
          <w:sz w:val="26"/>
          <w:szCs w:val="26"/>
        </w:rPr>
        <w:t>на основе компетентностного подхода и формиров</w:t>
      </w:r>
      <w:r w:rsidRPr="001D06D1">
        <w:rPr>
          <w:color w:val="auto"/>
          <w:sz w:val="26"/>
          <w:szCs w:val="26"/>
        </w:rPr>
        <w:t>анию</w:t>
      </w:r>
      <w:r w:rsidR="00F83D88" w:rsidRPr="001D06D1">
        <w:rPr>
          <w:color w:val="auto"/>
          <w:sz w:val="26"/>
          <w:szCs w:val="26"/>
        </w:rPr>
        <w:t xml:space="preserve"> универсальной системы управления качеством</w:t>
      </w:r>
      <w:r w:rsidRPr="001D06D1">
        <w:rPr>
          <w:color w:val="auto"/>
          <w:sz w:val="26"/>
          <w:szCs w:val="26"/>
        </w:rPr>
        <w:t xml:space="preserve"> профильной подготовки учащихся.</w:t>
      </w:r>
    </w:p>
    <w:p w:rsidR="00E06EC4" w:rsidRPr="001D06D1" w:rsidRDefault="00F83D88" w:rsidP="00FA35A6">
      <w:pPr>
        <w:pStyle w:val="a6"/>
        <w:numPr>
          <w:ilvl w:val="0"/>
          <w:numId w:val="37"/>
        </w:numPr>
        <w:spacing w:after="27" w:line="276" w:lineRule="auto"/>
        <w:ind w:left="1276" w:right="219" w:firstLine="567"/>
        <w:rPr>
          <w:color w:val="auto"/>
          <w:sz w:val="26"/>
          <w:szCs w:val="26"/>
        </w:rPr>
      </w:pPr>
      <w:r w:rsidRPr="001D06D1">
        <w:rPr>
          <w:color w:val="auto"/>
          <w:sz w:val="26"/>
          <w:szCs w:val="26"/>
        </w:rPr>
        <w:t>Создание условий д</w:t>
      </w:r>
      <w:r w:rsidR="0076405B" w:rsidRPr="001D06D1">
        <w:rPr>
          <w:color w:val="auto"/>
          <w:sz w:val="26"/>
          <w:szCs w:val="26"/>
        </w:rPr>
        <w:t xml:space="preserve">ля реализации ФГОС начального, </w:t>
      </w:r>
      <w:r w:rsidRPr="001D06D1">
        <w:rPr>
          <w:color w:val="auto"/>
          <w:sz w:val="26"/>
          <w:szCs w:val="26"/>
        </w:rPr>
        <w:t xml:space="preserve">основного </w:t>
      </w:r>
      <w:r w:rsidR="0076405B" w:rsidRPr="001D06D1">
        <w:rPr>
          <w:color w:val="auto"/>
          <w:sz w:val="26"/>
          <w:szCs w:val="26"/>
        </w:rPr>
        <w:t xml:space="preserve">и среднего </w:t>
      </w:r>
      <w:r w:rsidRPr="001D06D1">
        <w:rPr>
          <w:color w:val="auto"/>
          <w:sz w:val="26"/>
          <w:szCs w:val="26"/>
        </w:rPr>
        <w:t xml:space="preserve">общего образования занимает важное место в практике работы педагогического коллектива.  </w:t>
      </w:r>
    </w:p>
    <w:p w:rsidR="00E06EC4" w:rsidRPr="001D06D1" w:rsidRDefault="00F83D88" w:rsidP="00FA35A6">
      <w:pPr>
        <w:pStyle w:val="a6"/>
        <w:numPr>
          <w:ilvl w:val="0"/>
          <w:numId w:val="37"/>
        </w:numPr>
        <w:spacing w:after="28" w:line="276" w:lineRule="auto"/>
        <w:ind w:left="1276" w:right="219" w:firstLine="567"/>
        <w:rPr>
          <w:color w:val="auto"/>
          <w:sz w:val="26"/>
          <w:szCs w:val="26"/>
        </w:rPr>
      </w:pPr>
      <w:r w:rsidRPr="001D06D1">
        <w:rPr>
          <w:color w:val="auto"/>
          <w:sz w:val="26"/>
          <w:szCs w:val="26"/>
        </w:rPr>
        <w:t xml:space="preserve">Проведена апробация, созданных в </w:t>
      </w:r>
      <w:r w:rsidR="0076405B" w:rsidRPr="001D06D1">
        <w:rPr>
          <w:color w:val="auto"/>
          <w:sz w:val="26"/>
          <w:szCs w:val="26"/>
        </w:rPr>
        <w:t xml:space="preserve">Лицее </w:t>
      </w:r>
      <w:r w:rsidRPr="001D06D1">
        <w:rPr>
          <w:color w:val="auto"/>
          <w:sz w:val="26"/>
          <w:szCs w:val="26"/>
        </w:rPr>
        <w:t xml:space="preserve">междисциплинарных программ с целью реализации Федеральных государственных образовательных стандартов второго поколения в основной школе:  </w:t>
      </w:r>
    </w:p>
    <w:p w:rsidR="00E06EC4" w:rsidRPr="001D06D1" w:rsidRDefault="00F83D88" w:rsidP="00FA35A6">
      <w:pPr>
        <w:numPr>
          <w:ilvl w:val="0"/>
          <w:numId w:val="37"/>
        </w:numPr>
        <w:spacing w:line="276" w:lineRule="auto"/>
        <w:ind w:left="1276" w:right="219" w:firstLine="567"/>
        <w:rPr>
          <w:color w:val="auto"/>
          <w:sz w:val="26"/>
          <w:szCs w:val="26"/>
        </w:rPr>
      </w:pPr>
      <w:r w:rsidRPr="001D06D1">
        <w:rPr>
          <w:color w:val="auto"/>
          <w:sz w:val="26"/>
          <w:szCs w:val="26"/>
        </w:rPr>
        <w:t xml:space="preserve">«Формирование ИКТ-компетентности обучающихся»,  </w:t>
      </w:r>
    </w:p>
    <w:p w:rsidR="0076405B" w:rsidRPr="001D06D1" w:rsidRDefault="00F83D88" w:rsidP="00FA35A6">
      <w:pPr>
        <w:numPr>
          <w:ilvl w:val="0"/>
          <w:numId w:val="37"/>
        </w:numPr>
        <w:spacing w:line="276" w:lineRule="auto"/>
        <w:ind w:left="1276" w:right="219" w:firstLine="567"/>
        <w:rPr>
          <w:color w:val="auto"/>
          <w:sz w:val="26"/>
          <w:szCs w:val="26"/>
        </w:rPr>
      </w:pPr>
      <w:r w:rsidRPr="001D06D1">
        <w:rPr>
          <w:color w:val="auto"/>
          <w:sz w:val="26"/>
          <w:szCs w:val="26"/>
        </w:rPr>
        <w:t xml:space="preserve">«Формирование универсальных учебных действий»,  </w:t>
      </w:r>
    </w:p>
    <w:p w:rsidR="00E06EC4" w:rsidRPr="001D06D1" w:rsidRDefault="00F83D88" w:rsidP="00FA35A6">
      <w:pPr>
        <w:numPr>
          <w:ilvl w:val="0"/>
          <w:numId w:val="37"/>
        </w:numPr>
        <w:spacing w:line="276" w:lineRule="auto"/>
        <w:ind w:left="1276" w:right="219" w:firstLine="567"/>
        <w:rPr>
          <w:color w:val="auto"/>
          <w:sz w:val="26"/>
          <w:szCs w:val="26"/>
        </w:rPr>
      </w:pPr>
      <w:r w:rsidRPr="001D06D1">
        <w:rPr>
          <w:color w:val="auto"/>
          <w:sz w:val="26"/>
          <w:szCs w:val="26"/>
        </w:rPr>
        <w:t xml:space="preserve">«Основы учебно-исследовательской и проектной деятельности».  </w:t>
      </w:r>
    </w:p>
    <w:p w:rsidR="00E06EC4" w:rsidRPr="001D06D1" w:rsidRDefault="00F83D88" w:rsidP="0076405B">
      <w:pPr>
        <w:spacing w:after="0" w:line="276" w:lineRule="auto"/>
        <w:ind w:left="1276" w:right="219" w:firstLine="567"/>
        <w:rPr>
          <w:color w:val="auto"/>
          <w:sz w:val="26"/>
          <w:szCs w:val="26"/>
        </w:rPr>
      </w:pPr>
      <w:r w:rsidRPr="001D06D1">
        <w:rPr>
          <w:color w:val="auto"/>
          <w:sz w:val="26"/>
          <w:szCs w:val="26"/>
        </w:rPr>
        <w:t>Опробован набор педагогических технологий для реализации междисциплинарных учебных программ и элективных курсов; проводится подготовка учителей различных предметов к реализации междисциплинарных учебных программ; формируются межпредметные связи. Поэтапно обобщается опыт работы учителей на уровне творческого авторского применения современных педагогических технологий.</w:t>
      </w:r>
    </w:p>
    <w:p w:rsidR="00E06EC4" w:rsidRPr="001D06D1" w:rsidRDefault="00F83D88" w:rsidP="00EF6C34">
      <w:pPr>
        <w:tabs>
          <w:tab w:val="left" w:pos="10915"/>
        </w:tabs>
        <w:spacing w:after="0" w:line="276" w:lineRule="auto"/>
        <w:ind w:left="1134" w:right="219" w:firstLine="851"/>
        <w:rPr>
          <w:color w:val="auto"/>
          <w:sz w:val="26"/>
          <w:szCs w:val="26"/>
        </w:rPr>
      </w:pPr>
      <w:r w:rsidRPr="001D06D1">
        <w:rPr>
          <w:color w:val="auto"/>
          <w:sz w:val="26"/>
          <w:szCs w:val="26"/>
        </w:rPr>
        <w:t xml:space="preserve">Цель управления на уровне </w:t>
      </w:r>
      <w:r w:rsidR="0076405B" w:rsidRPr="001D06D1">
        <w:rPr>
          <w:color w:val="auto"/>
          <w:sz w:val="26"/>
          <w:szCs w:val="26"/>
        </w:rPr>
        <w:t>Лицея</w:t>
      </w:r>
      <w:r w:rsidRPr="001D06D1">
        <w:rPr>
          <w:color w:val="auto"/>
          <w:sz w:val="26"/>
          <w:szCs w:val="26"/>
        </w:rPr>
        <w:t xml:space="preserve"> заключается в формировании демократического учреждения, в основу которого заложена идея психолого-</w:t>
      </w:r>
      <w:r w:rsidRPr="001D06D1">
        <w:rPr>
          <w:color w:val="auto"/>
          <w:sz w:val="26"/>
          <w:szCs w:val="26"/>
        </w:rPr>
        <w:lastRenderedPageBreak/>
        <w:t>педагогических, социально-педагогических, организационно</w:t>
      </w:r>
      <w:r w:rsidR="0076405B" w:rsidRPr="001D06D1">
        <w:rPr>
          <w:color w:val="auto"/>
          <w:sz w:val="26"/>
          <w:szCs w:val="26"/>
        </w:rPr>
        <w:t>-</w:t>
      </w:r>
      <w:r w:rsidRPr="001D06D1">
        <w:rPr>
          <w:color w:val="auto"/>
          <w:sz w:val="26"/>
          <w:szCs w:val="26"/>
        </w:rPr>
        <w:t xml:space="preserve">педагогических и правовых гарантий на полноценное образование. Управление осуществляется на основе сотрудничества педагогического, ученического и родительского коллективов. </w:t>
      </w:r>
    </w:p>
    <w:p w:rsidR="0076405B" w:rsidRPr="001D06D1" w:rsidRDefault="0076405B" w:rsidP="00EF6C34">
      <w:pPr>
        <w:tabs>
          <w:tab w:val="left" w:pos="360"/>
          <w:tab w:val="left" w:pos="10915"/>
        </w:tabs>
        <w:spacing w:after="0" w:line="276" w:lineRule="auto"/>
        <w:ind w:left="0" w:right="219" w:firstLine="0"/>
        <w:rPr>
          <w:rFonts w:eastAsiaTheme="minorHAnsi"/>
          <w:b/>
          <w:color w:val="auto"/>
          <w:sz w:val="14"/>
          <w:szCs w:val="14"/>
          <w:lang w:eastAsia="en-US"/>
        </w:rPr>
      </w:pPr>
    </w:p>
    <w:p w:rsidR="0076405B" w:rsidRPr="001D06D1" w:rsidRDefault="0076405B" w:rsidP="00EF6C34">
      <w:pPr>
        <w:tabs>
          <w:tab w:val="left" w:pos="360"/>
          <w:tab w:val="left" w:pos="10915"/>
        </w:tabs>
        <w:spacing w:after="0" w:line="276" w:lineRule="auto"/>
        <w:ind w:left="1276" w:right="219" w:firstLine="0"/>
        <w:jc w:val="center"/>
        <w:rPr>
          <w:rFonts w:eastAsiaTheme="minorHAnsi"/>
          <w:b/>
          <w:color w:val="auto"/>
          <w:sz w:val="28"/>
          <w:szCs w:val="28"/>
          <w:lang w:eastAsia="en-US"/>
        </w:rPr>
      </w:pPr>
      <w:r w:rsidRPr="001D06D1">
        <w:rPr>
          <w:rFonts w:eastAsiaTheme="minorHAnsi"/>
          <w:b/>
          <w:color w:val="auto"/>
          <w:sz w:val="28"/>
          <w:szCs w:val="28"/>
          <w:lang w:eastAsia="en-US"/>
        </w:rPr>
        <w:t>Приоритетные инновационные направления работы лицея:</w:t>
      </w:r>
    </w:p>
    <w:p w:rsidR="0076405B" w:rsidRPr="001D06D1" w:rsidRDefault="0076405B" w:rsidP="00FA35A6">
      <w:pPr>
        <w:pStyle w:val="a6"/>
        <w:numPr>
          <w:ilvl w:val="0"/>
          <w:numId w:val="38"/>
        </w:numPr>
        <w:tabs>
          <w:tab w:val="left" w:pos="567"/>
          <w:tab w:val="left" w:pos="851"/>
          <w:tab w:val="left" w:pos="1985"/>
          <w:tab w:val="left" w:pos="10915"/>
        </w:tabs>
        <w:autoSpaceDE w:val="0"/>
        <w:autoSpaceDN w:val="0"/>
        <w:adjustRightInd w:val="0"/>
        <w:spacing w:after="0" w:line="276" w:lineRule="auto"/>
        <w:ind w:left="1134" w:right="219" w:firstLine="567"/>
        <w:rPr>
          <w:rFonts w:eastAsiaTheme="minorHAnsi"/>
          <w:color w:val="auto"/>
          <w:sz w:val="26"/>
          <w:szCs w:val="26"/>
          <w:lang w:eastAsia="en-US"/>
        </w:rPr>
      </w:pPr>
      <w:r w:rsidRPr="001D06D1">
        <w:rPr>
          <w:rFonts w:eastAsiaTheme="minorHAnsi" w:cstheme="minorBidi"/>
          <w:color w:val="auto"/>
          <w:sz w:val="26"/>
          <w:szCs w:val="26"/>
          <w:lang w:eastAsia="en-US"/>
        </w:rPr>
        <w:t>2001 год - «Организация предпрофильной подготовки и профильного обучения» по направлениям: гуманитарный, естественнонаучный, технический.</w:t>
      </w:r>
    </w:p>
    <w:p w:rsidR="0076405B" w:rsidRPr="001D06D1" w:rsidRDefault="0076405B" w:rsidP="00FA35A6">
      <w:pPr>
        <w:pStyle w:val="a6"/>
        <w:numPr>
          <w:ilvl w:val="0"/>
          <w:numId w:val="38"/>
        </w:numPr>
        <w:tabs>
          <w:tab w:val="left" w:pos="567"/>
          <w:tab w:val="left" w:pos="851"/>
          <w:tab w:val="left" w:pos="1985"/>
          <w:tab w:val="left" w:pos="10915"/>
        </w:tabs>
        <w:autoSpaceDE w:val="0"/>
        <w:autoSpaceDN w:val="0"/>
        <w:adjustRightInd w:val="0"/>
        <w:spacing w:after="0" w:line="276" w:lineRule="auto"/>
        <w:ind w:left="1134" w:right="219" w:firstLine="567"/>
        <w:rPr>
          <w:rFonts w:eastAsiaTheme="minorHAnsi"/>
          <w:color w:val="auto"/>
          <w:sz w:val="26"/>
          <w:szCs w:val="26"/>
          <w:lang w:eastAsia="en-US"/>
        </w:rPr>
      </w:pPr>
      <w:r w:rsidRPr="001D06D1">
        <w:rPr>
          <w:rFonts w:eastAsiaTheme="minorHAnsi"/>
          <w:color w:val="auto"/>
          <w:sz w:val="26"/>
          <w:szCs w:val="26"/>
          <w:lang w:eastAsia="en-US"/>
        </w:rPr>
        <w:t xml:space="preserve">2008 год - «Дистанционное обучение детей-инвалидов и детей с ОВЗ». </w:t>
      </w:r>
    </w:p>
    <w:p w:rsidR="0076405B" w:rsidRPr="001D06D1" w:rsidRDefault="0076405B" w:rsidP="00FA35A6">
      <w:pPr>
        <w:pStyle w:val="a6"/>
        <w:numPr>
          <w:ilvl w:val="0"/>
          <w:numId w:val="38"/>
        </w:numPr>
        <w:tabs>
          <w:tab w:val="left" w:pos="0"/>
          <w:tab w:val="left" w:pos="360"/>
          <w:tab w:val="left" w:pos="567"/>
          <w:tab w:val="left" w:pos="851"/>
          <w:tab w:val="left" w:pos="1985"/>
          <w:tab w:val="left" w:pos="10915"/>
        </w:tabs>
        <w:spacing w:after="0" w:line="276" w:lineRule="auto"/>
        <w:ind w:left="1134" w:right="219" w:firstLine="567"/>
        <w:rPr>
          <w:rFonts w:eastAsiaTheme="minorHAnsi"/>
          <w:color w:val="auto"/>
          <w:sz w:val="26"/>
          <w:szCs w:val="26"/>
          <w:lang w:eastAsia="en-US"/>
        </w:rPr>
      </w:pPr>
      <w:r w:rsidRPr="001D06D1">
        <w:rPr>
          <w:rFonts w:eastAsiaTheme="minorHAnsi"/>
          <w:color w:val="auto"/>
          <w:sz w:val="26"/>
          <w:szCs w:val="26"/>
          <w:lang w:eastAsia="en-US"/>
        </w:rPr>
        <w:t xml:space="preserve">2009 год - «Методическое сотрудничество Школа и ВУЗ в системе развития филологического образования в контексте ФГОС второго поколения». </w:t>
      </w:r>
    </w:p>
    <w:p w:rsidR="0076405B" w:rsidRPr="001D06D1" w:rsidRDefault="0076405B" w:rsidP="00FA35A6">
      <w:pPr>
        <w:pStyle w:val="a6"/>
        <w:numPr>
          <w:ilvl w:val="0"/>
          <w:numId w:val="38"/>
        </w:numPr>
        <w:tabs>
          <w:tab w:val="left" w:pos="0"/>
          <w:tab w:val="left" w:pos="360"/>
          <w:tab w:val="left" w:pos="567"/>
          <w:tab w:val="left" w:pos="851"/>
          <w:tab w:val="left" w:pos="1985"/>
          <w:tab w:val="left" w:pos="10915"/>
        </w:tabs>
        <w:spacing w:after="0" w:line="276" w:lineRule="auto"/>
        <w:ind w:left="1134" w:right="219" w:firstLine="567"/>
        <w:rPr>
          <w:rFonts w:eastAsiaTheme="minorHAnsi"/>
          <w:color w:val="auto"/>
          <w:sz w:val="26"/>
          <w:szCs w:val="26"/>
          <w:lang w:eastAsia="en-US"/>
        </w:rPr>
      </w:pPr>
      <w:r w:rsidRPr="001D06D1">
        <w:rPr>
          <w:rFonts w:eastAsiaTheme="minorHAnsi"/>
          <w:color w:val="auto"/>
          <w:sz w:val="26"/>
          <w:szCs w:val="26"/>
          <w:lang w:eastAsia="en-US"/>
        </w:rPr>
        <w:t>2014 год - «Развитие кадетского движения по направлению ВДВ Российской Федерации».</w:t>
      </w:r>
    </w:p>
    <w:p w:rsidR="0076405B" w:rsidRPr="001D06D1" w:rsidRDefault="0076405B" w:rsidP="00FA35A6">
      <w:pPr>
        <w:pStyle w:val="a6"/>
        <w:numPr>
          <w:ilvl w:val="0"/>
          <w:numId w:val="38"/>
        </w:numPr>
        <w:tabs>
          <w:tab w:val="left" w:pos="567"/>
          <w:tab w:val="left" w:pos="851"/>
          <w:tab w:val="left" w:pos="1985"/>
          <w:tab w:val="left" w:pos="10915"/>
        </w:tabs>
        <w:autoSpaceDE w:val="0"/>
        <w:autoSpaceDN w:val="0"/>
        <w:adjustRightInd w:val="0"/>
        <w:spacing w:after="0" w:line="276" w:lineRule="auto"/>
        <w:ind w:left="1134" w:right="219" w:firstLine="567"/>
        <w:rPr>
          <w:rFonts w:eastAsiaTheme="minorHAnsi"/>
          <w:color w:val="auto"/>
          <w:sz w:val="26"/>
          <w:szCs w:val="26"/>
          <w:lang w:eastAsia="en-US"/>
        </w:rPr>
      </w:pPr>
      <w:r w:rsidRPr="001D06D1">
        <w:rPr>
          <w:rFonts w:eastAsiaTheme="minorHAnsi"/>
          <w:color w:val="auto"/>
          <w:sz w:val="26"/>
          <w:szCs w:val="26"/>
          <w:lang w:eastAsia="en-US"/>
        </w:rPr>
        <w:t xml:space="preserve">2014 год - Ресурсный центр по развитию инклюзивного образования в образовательном учреждении – «Инклюзивное образование: обеспечение доступного образования посредством «пространства выбора» в многопрофильной школе». </w:t>
      </w:r>
    </w:p>
    <w:p w:rsidR="0076405B" w:rsidRPr="001D06D1" w:rsidRDefault="0076405B" w:rsidP="00FA35A6">
      <w:pPr>
        <w:pStyle w:val="a6"/>
        <w:numPr>
          <w:ilvl w:val="0"/>
          <w:numId w:val="38"/>
        </w:numPr>
        <w:tabs>
          <w:tab w:val="left" w:pos="567"/>
          <w:tab w:val="left" w:pos="851"/>
          <w:tab w:val="left" w:pos="1985"/>
          <w:tab w:val="left" w:pos="10915"/>
        </w:tabs>
        <w:autoSpaceDE w:val="0"/>
        <w:autoSpaceDN w:val="0"/>
        <w:adjustRightInd w:val="0"/>
        <w:spacing w:after="0" w:line="276" w:lineRule="auto"/>
        <w:ind w:left="1134" w:right="219" w:firstLine="567"/>
        <w:rPr>
          <w:rFonts w:eastAsiaTheme="minorHAnsi"/>
          <w:color w:val="auto"/>
          <w:sz w:val="26"/>
          <w:szCs w:val="26"/>
          <w:lang w:eastAsia="en-US"/>
        </w:rPr>
      </w:pPr>
      <w:r w:rsidRPr="001D06D1">
        <w:rPr>
          <w:rFonts w:eastAsiaTheme="minorHAnsi"/>
          <w:bCs/>
          <w:color w:val="auto"/>
          <w:sz w:val="26"/>
          <w:szCs w:val="26"/>
          <w:lang w:eastAsia="en-US"/>
        </w:rPr>
        <w:t xml:space="preserve">2016 год -  </w:t>
      </w:r>
      <w:r w:rsidRPr="001D06D1">
        <w:rPr>
          <w:rFonts w:eastAsiaTheme="minorHAnsi"/>
          <w:color w:val="auto"/>
          <w:sz w:val="26"/>
          <w:szCs w:val="26"/>
          <w:lang w:eastAsia="en-US"/>
        </w:rPr>
        <w:t>«Развитие Общероссийской общественно-государственной детско-юношеской организации «Российское движение школьников в Республике Мордовия».</w:t>
      </w:r>
    </w:p>
    <w:p w:rsidR="0076405B" w:rsidRPr="001D06D1" w:rsidRDefault="0076405B" w:rsidP="00FA35A6">
      <w:pPr>
        <w:pStyle w:val="a6"/>
        <w:numPr>
          <w:ilvl w:val="0"/>
          <w:numId w:val="38"/>
        </w:numPr>
        <w:tabs>
          <w:tab w:val="left" w:pos="567"/>
          <w:tab w:val="left" w:pos="851"/>
          <w:tab w:val="left" w:pos="1985"/>
          <w:tab w:val="left" w:pos="10915"/>
        </w:tabs>
        <w:autoSpaceDE w:val="0"/>
        <w:autoSpaceDN w:val="0"/>
        <w:adjustRightInd w:val="0"/>
        <w:spacing w:after="0" w:line="276" w:lineRule="auto"/>
        <w:ind w:left="1134" w:right="219" w:firstLine="567"/>
        <w:rPr>
          <w:rFonts w:eastAsiaTheme="minorHAnsi"/>
          <w:color w:val="auto"/>
          <w:sz w:val="26"/>
          <w:szCs w:val="26"/>
          <w:lang w:eastAsia="en-US"/>
        </w:rPr>
      </w:pPr>
      <w:r w:rsidRPr="001D06D1">
        <w:rPr>
          <w:rFonts w:eastAsiaTheme="minorHAnsi"/>
          <w:iCs/>
          <w:color w:val="auto"/>
          <w:sz w:val="26"/>
          <w:szCs w:val="26"/>
          <w:lang w:eastAsia="en-US"/>
        </w:rPr>
        <w:t xml:space="preserve">2016 год </w:t>
      </w:r>
      <w:r w:rsidRPr="001D06D1">
        <w:rPr>
          <w:rFonts w:eastAsiaTheme="minorHAnsi"/>
          <w:color w:val="auto"/>
          <w:sz w:val="26"/>
          <w:szCs w:val="26"/>
          <w:lang w:eastAsia="en-US"/>
        </w:rPr>
        <w:t xml:space="preserve">- </w:t>
      </w:r>
      <w:r w:rsidRPr="001D06D1">
        <w:rPr>
          <w:rFonts w:eastAsiaTheme="minorHAnsi"/>
          <w:iCs/>
          <w:color w:val="auto"/>
          <w:sz w:val="26"/>
          <w:szCs w:val="26"/>
          <w:lang w:eastAsia="en-US"/>
        </w:rPr>
        <w:t xml:space="preserve">«Введение в «пилотном» режиме </w:t>
      </w:r>
      <w:r w:rsidRPr="001D06D1">
        <w:rPr>
          <w:rFonts w:eastAsiaTheme="minorHAnsi"/>
          <w:color w:val="auto"/>
          <w:sz w:val="26"/>
          <w:szCs w:val="26"/>
          <w:lang w:eastAsia="en-US"/>
        </w:rPr>
        <w:t>национально-региональной программы по учебному предмету «Музыка» в контексте проекта «Музыка для всех».</w:t>
      </w:r>
    </w:p>
    <w:p w:rsidR="0076405B" w:rsidRPr="001D06D1" w:rsidRDefault="0076405B" w:rsidP="00FA35A6">
      <w:pPr>
        <w:pStyle w:val="a6"/>
        <w:numPr>
          <w:ilvl w:val="0"/>
          <w:numId w:val="38"/>
        </w:numPr>
        <w:tabs>
          <w:tab w:val="left" w:pos="567"/>
          <w:tab w:val="left" w:pos="851"/>
          <w:tab w:val="left" w:pos="1985"/>
          <w:tab w:val="left" w:pos="10915"/>
        </w:tabs>
        <w:autoSpaceDE w:val="0"/>
        <w:autoSpaceDN w:val="0"/>
        <w:adjustRightInd w:val="0"/>
        <w:spacing w:after="0" w:line="276" w:lineRule="auto"/>
        <w:ind w:left="1134" w:right="219" w:firstLine="567"/>
        <w:rPr>
          <w:rFonts w:eastAsiaTheme="minorHAnsi"/>
          <w:color w:val="auto"/>
          <w:sz w:val="26"/>
          <w:szCs w:val="26"/>
          <w:lang w:eastAsia="en-US"/>
        </w:rPr>
      </w:pPr>
      <w:r w:rsidRPr="001D06D1">
        <w:rPr>
          <w:rFonts w:eastAsiaTheme="minorHAnsi" w:cstheme="minorBidi"/>
          <w:color w:val="auto"/>
          <w:sz w:val="26"/>
          <w:szCs w:val="26"/>
          <w:shd w:val="clear" w:color="auto" w:fill="FFFFFF"/>
          <w:lang w:eastAsia="en-US"/>
        </w:rPr>
        <w:t>2016 год - «Совершенствование содержания и технологий организации внеурочной деятельности, в том числе для детей с ОВЗ, в рамках реализации основной образовательной программы».</w:t>
      </w:r>
    </w:p>
    <w:p w:rsidR="0076405B" w:rsidRPr="001D06D1" w:rsidRDefault="0076405B" w:rsidP="00FA35A6">
      <w:pPr>
        <w:pStyle w:val="a6"/>
        <w:numPr>
          <w:ilvl w:val="0"/>
          <w:numId w:val="38"/>
        </w:numPr>
        <w:tabs>
          <w:tab w:val="left" w:pos="567"/>
          <w:tab w:val="left" w:pos="851"/>
          <w:tab w:val="left" w:pos="1985"/>
          <w:tab w:val="left" w:pos="10915"/>
        </w:tabs>
        <w:autoSpaceDE w:val="0"/>
        <w:autoSpaceDN w:val="0"/>
        <w:adjustRightInd w:val="0"/>
        <w:spacing w:after="0" w:line="276" w:lineRule="auto"/>
        <w:ind w:left="1134" w:right="219" w:firstLine="567"/>
        <w:rPr>
          <w:rFonts w:eastAsiaTheme="minorHAnsi"/>
          <w:color w:val="auto"/>
          <w:sz w:val="26"/>
          <w:szCs w:val="26"/>
          <w:lang w:eastAsia="en-US"/>
        </w:rPr>
      </w:pPr>
      <w:r w:rsidRPr="001D06D1">
        <w:rPr>
          <w:rFonts w:eastAsia="SimSun" w:cstheme="minorBidi"/>
          <w:color w:val="auto"/>
          <w:sz w:val="26"/>
          <w:szCs w:val="26"/>
          <w:shd w:val="clear" w:color="auto" w:fill="FFFFFF"/>
          <w:lang w:eastAsia="zh-CN"/>
        </w:rPr>
        <w:t>20</w:t>
      </w:r>
      <w:r w:rsidR="00B46F6C" w:rsidRPr="001D06D1">
        <w:rPr>
          <w:rFonts w:eastAsia="SimSun" w:cstheme="minorBidi"/>
          <w:color w:val="auto"/>
          <w:sz w:val="26"/>
          <w:szCs w:val="26"/>
          <w:shd w:val="clear" w:color="auto" w:fill="FFFFFF"/>
          <w:lang w:eastAsia="zh-CN"/>
        </w:rPr>
        <w:t xml:space="preserve">18 год – «Предпрофессиональная </w:t>
      </w:r>
      <w:r w:rsidRPr="001D06D1">
        <w:rPr>
          <w:rFonts w:eastAsia="SimSun" w:cstheme="minorBidi"/>
          <w:color w:val="auto"/>
          <w:sz w:val="26"/>
          <w:szCs w:val="26"/>
          <w:shd w:val="clear" w:color="auto" w:fill="FFFFFF"/>
          <w:lang w:eastAsia="zh-CN"/>
        </w:rPr>
        <w:t>подготовки детей-инвалидов и детей с ОВЗ: «Центр карьеры», программы подготовки по направлениям: «Официант», «Горничная» «Ресепшн», «Поварская лаборатория».</w:t>
      </w:r>
    </w:p>
    <w:p w:rsidR="0076405B" w:rsidRPr="001D06D1" w:rsidRDefault="0076405B" w:rsidP="00FA35A6">
      <w:pPr>
        <w:pStyle w:val="a6"/>
        <w:numPr>
          <w:ilvl w:val="0"/>
          <w:numId w:val="38"/>
        </w:numPr>
        <w:tabs>
          <w:tab w:val="left" w:pos="851"/>
          <w:tab w:val="left" w:pos="993"/>
          <w:tab w:val="left" w:pos="1134"/>
          <w:tab w:val="left" w:pos="1985"/>
          <w:tab w:val="left" w:pos="10915"/>
        </w:tabs>
        <w:autoSpaceDE w:val="0"/>
        <w:autoSpaceDN w:val="0"/>
        <w:adjustRightInd w:val="0"/>
        <w:spacing w:after="0" w:line="276" w:lineRule="auto"/>
        <w:ind w:left="1134" w:right="219" w:firstLine="426"/>
        <w:rPr>
          <w:rFonts w:eastAsiaTheme="minorHAnsi"/>
          <w:color w:val="auto"/>
          <w:sz w:val="26"/>
          <w:szCs w:val="26"/>
          <w:lang w:eastAsia="en-US"/>
        </w:rPr>
      </w:pPr>
      <w:r w:rsidRPr="001D06D1">
        <w:rPr>
          <w:rFonts w:eastAsiaTheme="minorHAnsi" w:cstheme="minorBidi"/>
          <w:color w:val="auto"/>
          <w:sz w:val="26"/>
          <w:szCs w:val="26"/>
          <w:lang w:eastAsia="en-US"/>
        </w:rPr>
        <w:t>2018 год - «Модернизация содержания и технологий по формированию предметных, метапредметных и личностных результатов в рамках учебных предметов с учетом требований ФГОС ОО»:</w:t>
      </w:r>
      <w:r w:rsidRPr="001D06D1">
        <w:rPr>
          <w:rFonts w:eastAsia="Calibri" w:cstheme="minorBidi"/>
          <w:color w:val="auto"/>
          <w:sz w:val="26"/>
          <w:szCs w:val="26"/>
          <w:lang w:eastAsia="en-US"/>
        </w:rPr>
        <w:t xml:space="preserve"> «</w:t>
      </w:r>
      <w:r w:rsidRPr="001D06D1">
        <w:rPr>
          <w:rFonts w:eastAsiaTheme="minorHAnsi" w:cstheme="minorBidi"/>
          <w:color w:val="auto"/>
          <w:sz w:val="26"/>
          <w:szCs w:val="26"/>
          <w:lang w:eastAsia="en-US"/>
        </w:rPr>
        <w:t>Реализация адаптированных образовательных программ основного общего образования для детей с ОВЗ», «Химия», «Биология», «Технология», «ШИБЦ».</w:t>
      </w:r>
    </w:p>
    <w:p w:rsidR="00E06EC4" w:rsidRPr="001D06D1" w:rsidRDefault="00F83D88" w:rsidP="00EF6C34">
      <w:pPr>
        <w:tabs>
          <w:tab w:val="left" w:pos="10915"/>
        </w:tabs>
        <w:spacing w:line="276" w:lineRule="auto"/>
        <w:ind w:left="1134" w:right="219" w:firstLine="851"/>
        <w:rPr>
          <w:color w:val="auto"/>
          <w:sz w:val="26"/>
          <w:szCs w:val="26"/>
        </w:rPr>
      </w:pPr>
      <w:r w:rsidRPr="001D06D1">
        <w:rPr>
          <w:color w:val="auto"/>
          <w:sz w:val="26"/>
          <w:szCs w:val="26"/>
        </w:rPr>
        <w:t>За время проведения инноваци</w:t>
      </w:r>
      <w:r w:rsidR="0076405B" w:rsidRPr="001D06D1">
        <w:rPr>
          <w:color w:val="auto"/>
          <w:sz w:val="26"/>
          <w:szCs w:val="26"/>
        </w:rPr>
        <w:t>онной работы в Лицее в 2017-2022</w:t>
      </w:r>
      <w:r w:rsidRPr="001D06D1">
        <w:rPr>
          <w:color w:val="auto"/>
          <w:sz w:val="26"/>
          <w:szCs w:val="26"/>
        </w:rPr>
        <w:t xml:space="preserve"> гг., произошло повышение эффективности учебно-методического, организационного, правового, финансово-экономического, кадрового, материально-технического обеспечения </w:t>
      </w:r>
      <w:r w:rsidR="0076405B" w:rsidRPr="001D06D1">
        <w:rPr>
          <w:color w:val="auto"/>
          <w:sz w:val="26"/>
          <w:szCs w:val="26"/>
        </w:rPr>
        <w:t>Лицея</w:t>
      </w:r>
      <w:r w:rsidRPr="001D06D1">
        <w:rPr>
          <w:color w:val="auto"/>
          <w:sz w:val="26"/>
          <w:szCs w:val="26"/>
        </w:rPr>
        <w:t xml:space="preserve"> Педагоги принимали активное участие в инновационной деятельности учреждения, видна их заинтересованность, рост профессиональных компетентностей. Всё это создало атмосферу увлечённости, творчества, успешности каждого педагога.</w:t>
      </w:r>
    </w:p>
    <w:p w:rsidR="00E06EC4" w:rsidRPr="001D06D1" w:rsidRDefault="00E06EC4">
      <w:pPr>
        <w:spacing w:after="0" w:line="259" w:lineRule="auto"/>
        <w:ind w:left="701" w:right="0" w:firstLine="0"/>
        <w:jc w:val="center"/>
        <w:rPr>
          <w:color w:val="auto"/>
          <w:sz w:val="14"/>
          <w:szCs w:val="14"/>
        </w:rPr>
      </w:pPr>
    </w:p>
    <w:p w:rsidR="00E06EC4" w:rsidRPr="001D06D1" w:rsidRDefault="00F83D88" w:rsidP="00B46F6C">
      <w:pPr>
        <w:pStyle w:val="2"/>
        <w:tabs>
          <w:tab w:val="left" w:pos="10065"/>
        </w:tabs>
        <w:spacing w:after="0" w:line="276" w:lineRule="auto"/>
        <w:ind w:left="1134" w:right="219" w:firstLine="709"/>
        <w:rPr>
          <w:color w:val="auto"/>
          <w:sz w:val="28"/>
          <w:szCs w:val="28"/>
        </w:rPr>
      </w:pPr>
      <w:r w:rsidRPr="001D06D1">
        <w:rPr>
          <w:color w:val="auto"/>
          <w:sz w:val="28"/>
          <w:szCs w:val="28"/>
        </w:rPr>
        <w:t xml:space="preserve">Управление </w:t>
      </w:r>
      <w:r w:rsidR="00B46F6C" w:rsidRPr="001D06D1">
        <w:rPr>
          <w:color w:val="auto"/>
          <w:sz w:val="28"/>
          <w:szCs w:val="28"/>
        </w:rPr>
        <w:t>Лицеем</w:t>
      </w:r>
    </w:p>
    <w:p w:rsidR="00E06EC4" w:rsidRPr="001D06D1" w:rsidRDefault="00B46F6C" w:rsidP="00B46F6C">
      <w:pPr>
        <w:tabs>
          <w:tab w:val="left" w:pos="10065"/>
        </w:tabs>
        <w:spacing w:after="0" w:line="276" w:lineRule="auto"/>
        <w:ind w:left="1134" w:right="219" w:firstLine="709"/>
        <w:rPr>
          <w:color w:val="auto"/>
          <w:sz w:val="26"/>
          <w:szCs w:val="26"/>
        </w:rPr>
      </w:pPr>
      <w:r w:rsidRPr="001D06D1">
        <w:rPr>
          <w:color w:val="auto"/>
          <w:sz w:val="26"/>
          <w:szCs w:val="26"/>
        </w:rPr>
        <w:t>Управление Лицеем</w:t>
      </w:r>
      <w:r w:rsidR="00F83D88" w:rsidRPr="001D06D1">
        <w:rPr>
          <w:color w:val="auto"/>
          <w:sz w:val="26"/>
          <w:szCs w:val="26"/>
        </w:rPr>
        <w:t xml:space="preserve"> осуществляется на основе Федерального Закона от 29.12.2012 № 273-ФЗ «Об образовании в Российской Федерации», Устава </w:t>
      </w:r>
      <w:r w:rsidRPr="001D06D1">
        <w:rPr>
          <w:color w:val="auto"/>
          <w:sz w:val="26"/>
          <w:szCs w:val="26"/>
        </w:rPr>
        <w:t>Лицея</w:t>
      </w:r>
      <w:r w:rsidR="00F83D88" w:rsidRPr="001D06D1">
        <w:rPr>
          <w:color w:val="auto"/>
          <w:sz w:val="26"/>
          <w:szCs w:val="26"/>
        </w:rPr>
        <w:t xml:space="preserve">, локальных актов. Объединения педагогов, функционируют с использованием принципов менеджмента в образовании. Поощряется творческое сотрудничество педагогов, учащихся и родителей. </w:t>
      </w:r>
    </w:p>
    <w:p w:rsidR="00E06EC4" w:rsidRPr="001D06D1" w:rsidRDefault="00F83D88" w:rsidP="00B46F6C">
      <w:pPr>
        <w:tabs>
          <w:tab w:val="left" w:pos="10065"/>
        </w:tabs>
        <w:spacing w:after="0" w:line="276" w:lineRule="auto"/>
        <w:ind w:left="1134" w:right="219" w:firstLine="709"/>
        <w:rPr>
          <w:color w:val="auto"/>
          <w:sz w:val="26"/>
          <w:szCs w:val="26"/>
        </w:rPr>
      </w:pPr>
      <w:r w:rsidRPr="001D06D1">
        <w:rPr>
          <w:color w:val="auto"/>
          <w:sz w:val="26"/>
          <w:szCs w:val="26"/>
        </w:rPr>
        <w:lastRenderedPageBreak/>
        <w:t xml:space="preserve">Развиваются государственно-общественные формы управления. Разработана нормативная база. </w:t>
      </w:r>
    </w:p>
    <w:p w:rsidR="00E06EC4" w:rsidRPr="001D06D1" w:rsidRDefault="00F83D88" w:rsidP="00B46F6C">
      <w:pPr>
        <w:tabs>
          <w:tab w:val="left" w:pos="10065"/>
        </w:tabs>
        <w:spacing w:after="0" w:line="276" w:lineRule="auto"/>
        <w:ind w:left="1134" w:right="219" w:firstLine="709"/>
        <w:rPr>
          <w:color w:val="auto"/>
          <w:sz w:val="26"/>
          <w:szCs w:val="26"/>
        </w:rPr>
      </w:pPr>
      <w:r w:rsidRPr="001D06D1">
        <w:rPr>
          <w:color w:val="auto"/>
          <w:sz w:val="26"/>
          <w:szCs w:val="26"/>
        </w:rPr>
        <w:t xml:space="preserve">Успешно работают органы самоуправления педагогов, родителей, учащихся, профсоюзная организация. Изучается мнение общественности и сотрудников по вопросам руководства. </w:t>
      </w:r>
    </w:p>
    <w:p w:rsidR="00E06EC4" w:rsidRPr="001D06D1" w:rsidRDefault="00F83D88" w:rsidP="00B46F6C">
      <w:pPr>
        <w:tabs>
          <w:tab w:val="left" w:pos="10065"/>
        </w:tabs>
        <w:spacing w:after="0" w:line="276" w:lineRule="auto"/>
        <w:ind w:left="1134" w:right="219" w:firstLine="709"/>
        <w:rPr>
          <w:color w:val="auto"/>
          <w:sz w:val="26"/>
          <w:szCs w:val="26"/>
        </w:rPr>
      </w:pPr>
      <w:r w:rsidRPr="001D06D1">
        <w:rPr>
          <w:color w:val="auto"/>
          <w:sz w:val="26"/>
          <w:szCs w:val="26"/>
        </w:rPr>
        <w:t xml:space="preserve">Структура управления </w:t>
      </w:r>
      <w:r w:rsidR="00B46F6C" w:rsidRPr="001D06D1">
        <w:rPr>
          <w:color w:val="auto"/>
          <w:sz w:val="26"/>
          <w:szCs w:val="26"/>
        </w:rPr>
        <w:t>Лицеем</w:t>
      </w:r>
      <w:r w:rsidRPr="001D06D1">
        <w:rPr>
          <w:color w:val="auto"/>
          <w:sz w:val="26"/>
          <w:szCs w:val="26"/>
        </w:rPr>
        <w:t xml:space="preserve"> отражает разделение полномочий, что позволяет повысить компетентность и демократичность управления учреждением.  </w:t>
      </w:r>
    </w:p>
    <w:p w:rsidR="00B46F6C" w:rsidRPr="001D06D1" w:rsidRDefault="00F83D88" w:rsidP="00B46F6C">
      <w:pPr>
        <w:tabs>
          <w:tab w:val="left" w:pos="10065"/>
        </w:tabs>
        <w:spacing w:after="0" w:line="276" w:lineRule="auto"/>
        <w:ind w:left="1134" w:right="219" w:firstLine="709"/>
        <w:rPr>
          <w:b/>
          <w:color w:val="auto"/>
          <w:sz w:val="26"/>
          <w:szCs w:val="26"/>
        </w:rPr>
      </w:pPr>
      <w:r w:rsidRPr="001D06D1">
        <w:rPr>
          <w:color w:val="auto"/>
          <w:sz w:val="26"/>
          <w:szCs w:val="26"/>
        </w:rPr>
        <w:t>Для достижения профессионального успеха педагогического коллектива реализуются личностно</w:t>
      </w:r>
      <w:r w:rsidR="00B46F6C" w:rsidRPr="001D06D1">
        <w:rPr>
          <w:color w:val="auto"/>
          <w:sz w:val="26"/>
          <w:szCs w:val="26"/>
        </w:rPr>
        <w:t>-</w:t>
      </w:r>
      <w:r w:rsidRPr="001D06D1">
        <w:rPr>
          <w:color w:val="auto"/>
          <w:sz w:val="26"/>
          <w:szCs w:val="26"/>
        </w:rPr>
        <w:t xml:space="preserve">ориентированный подход к каждому педагогу и </w:t>
      </w:r>
      <w:r w:rsidRPr="001D06D1">
        <w:rPr>
          <w:b/>
          <w:color w:val="auto"/>
          <w:sz w:val="26"/>
          <w:szCs w:val="26"/>
        </w:rPr>
        <w:t xml:space="preserve">следующие принципы управления: </w:t>
      </w:r>
    </w:p>
    <w:p w:rsidR="00E06EC4" w:rsidRPr="001D06D1" w:rsidRDefault="00F83D88" w:rsidP="00FA35A6">
      <w:pPr>
        <w:pStyle w:val="a6"/>
        <w:numPr>
          <w:ilvl w:val="0"/>
          <w:numId w:val="39"/>
        </w:numPr>
        <w:tabs>
          <w:tab w:val="left" w:pos="10065"/>
        </w:tabs>
        <w:spacing w:after="0" w:line="276" w:lineRule="auto"/>
        <w:ind w:left="1560" w:right="219"/>
        <w:rPr>
          <w:color w:val="auto"/>
          <w:sz w:val="26"/>
          <w:szCs w:val="26"/>
        </w:rPr>
      </w:pPr>
      <w:r w:rsidRPr="001D06D1">
        <w:rPr>
          <w:color w:val="auto"/>
          <w:sz w:val="26"/>
          <w:szCs w:val="26"/>
        </w:rPr>
        <w:t xml:space="preserve">коллегиальность в принятии решений;  </w:t>
      </w:r>
    </w:p>
    <w:p w:rsidR="00E06EC4" w:rsidRPr="001D06D1" w:rsidRDefault="00F83D88" w:rsidP="00FA35A6">
      <w:pPr>
        <w:numPr>
          <w:ilvl w:val="0"/>
          <w:numId w:val="39"/>
        </w:numPr>
        <w:tabs>
          <w:tab w:val="left" w:pos="10065"/>
        </w:tabs>
        <w:spacing w:after="0" w:line="276" w:lineRule="auto"/>
        <w:ind w:left="1560" w:right="219"/>
        <w:rPr>
          <w:color w:val="auto"/>
          <w:sz w:val="26"/>
          <w:szCs w:val="26"/>
        </w:rPr>
      </w:pPr>
      <w:r w:rsidRPr="001D06D1">
        <w:rPr>
          <w:color w:val="auto"/>
          <w:sz w:val="26"/>
          <w:szCs w:val="26"/>
        </w:rPr>
        <w:t xml:space="preserve">привлечение к решению важных вопросов широкого круга педагогов и других заинтересованных лиц;  </w:t>
      </w:r>
    </w:p>
    <w:p w:rsidR="00E06EC4" w:rsidRPr="001D06D1" w:rsidRDefault="00F83D88" w:rsidP="00FA35A6">
      <w:pPr>
        <w:numPr>
          <w:ilvl w:val="0"/>
          <w:numId w:val="39"/>
        </w:numPr>
        <w:tabs>
          <w:tab w:val="left" w:pos="10065"/>
        </w:tabs>
        <w:spacing w:after="0" w:line="276" w:lineRule="auto"/>
        <w:ind w:left="1560" w:right="219"/>
        <w:rPr>
          <w:color w:val="auto"/>
          <w:sz w:val="26"/>
          <w:szCs w:val="26"/>
        </w:rPr>
      </w:pPr>
      <w:r w:rsidRPr="001D06D1">
        <w:rPr>
          <w:color w:val="auto"/>
          <w:sz w:val="26"/>
          <w:szCs w:val="26"/>
        </w:rPr>
        <w:t xml:space="preserve">децентрализация власти, передача части своих полномочий и ответственности;  </w:t>
      </w:r>
    </w:p>
    <w:p w:rsidR="00E06EC4" w:rsidRPr="001D06D1" w:rsidRDefault="00F83D88" w:rsidP="00FA35A6">
      <w:pPr>
        <w:numPr>
          <w:ilvl w:val="0"/>
          <w:numId w:val="39"/>
        </w:numPr>
        <w:tabs>
          <w:tab w:val="left" w:pos="10065"/>
        </w:tabs>
        <w:spacing w:after="0" w:line="276" w:lineRule="auto"/>
        <w:ind w:left="1560" w:right="219"/>
        <w:rPr>
          <w:color w:val="auto"/>
          <w:sz w:val="26"/>
          <w:szCs w:val="26"/>
        </w:rPr>
      </w:pPr>
      <w:r w:rsidRPr="001D06D1">
        <w:rPr>
          <w:color w:val="auto"/>
          <w:sz w:val="26"/>
          <w:szCs w:val="26"/>
        </w:rPr>
        <w:t xml:space="preserve">командный характер работы: работа единой «командой» с присущим ей духом, особым климатом взаимоотношений;  </w:t>
      </w:r>
    </w:p>
    <w:p w:rsidR="00E06EC4" w:rsidRPr="001D06D1" w:rsidRDefault="00F83D88" w:rsidP="00FA35A6">
      <w:pPr>
        <w:numPr>
          <w:ilvl w:val="0"/>
          <w:numId w:val="39"/>
        </w:numPr>
        <w:tabs>
          <w:tab w:val="left" w:pos="10065"/>
        </w:tabs>
        <w:spacing w:after="0" w:line="276" w:lineRule="auto"/>
        <w:ind w:left="1560" w:right="219"/>
        <w:rPr>
          <w:color w:val="auto"/>
          <w:sz w:val="26"/>
          <w:szCs w:val="26"/>
        </w:rPr>
      </w:pPr>
      <w:r w:rsidRPr="001D06D1">
        <w:rPr>
          <w:color w:val="auto"/>
          <w:sz w:val="26"/>
          <w:szCs w:val="26"/>
        </w:rPr>
        <w:t xml:space="preserve">культивирование и защита демократических прав и свобод, уважение к демократическим процедурам;  </w:t>
      </w:r>
    </w:p>
    <w:p w:rsidR="00E06EC4" w:rsidRPr="001D06D1" w:rsidRDefault="00F83D88" w:rsidP="00FA35A6">
      <w:pPr>
        <w:numPr>
          <w:ilvl w:val="0"/>
          <w:numId w:val="39"/>
        </w:numPr>
        <w:tabs>
          <w:tab w:val="left" w:pos="10065"/>
        </w:tabs>
        <w:spacing w:after="0" w:line="276" w:lineRule="auto"/>
        <w:ind w:left="1560" w:right="219"/>
        <w:rPr>
          <w:color w:val="auto"/>
          <w:sz w:val="26"/>
          <w:szCs w:val="26"/>
        </w:rPr>
      </w:pPr>
      <w:r w:rsidRPr="001D06D1">
        <w:rPr>
          <w:color w:val="auto"/>
          <w:sz w:val="26"/>
          <w:szCs w:val="26"/>
        </w:rPr>
        <w:t xml:space="preserve">гласность деятельности;  </w:t>
      </w:r>
    </w:p>
    <w:p w:rsidR="00E06EC4" w:rsidRPr="001D06D1" w:rsidRDefault="00F83D88" w:rsidP="00FA35A6">
      <w:pPr>
        <w:numPr>
          <w:ilvl w:val="0"/>
          <w:numId w:val="39"/>
        </w:numPr>
        <w:tabs>
          <w:tab w:val="left" w:pos="10065"/>
        </w:tabs>
        <w:spacing w:after="0" w:line="276" w:lineRule="auto"/>
        <w:ind w:left="1560" w:right="219"/>
        <w:rPr>
          <w:color w:val="auto"/>
          <w:sz w:val="26"/>
          <w:szCs w:val="26"/>
        </w:rPr>
      </w:pPr>
      <w:r w:rsidRPr="001D06D1">
        <w:rPr>
          <w:color w:val="auto"/>
          <w:sz w:val="26"/>
          <w:szCs w:val="26"/>
        </w:rPr>
        <w:t xml:space="preserve">демократичность, открытость поведения и общения;  </w:t>
      </w:r>
    </w:p>
    <w:p w:rsidR="00E06EC4" w:rsidRPr="001D06D1" w:rsidRDefault="00F83D88" w:rsidP="00FA35A6">
      <w:pPr>
        <w:numPr>
          <w:ilvl w:val="0"/>
          <w:numId w:val="39"/>
        </w:numPr>
        <w:tabs>
          <w:tab w:val="left" w:pos="10065"/>
        </w:tabs>
        <w:spacing w:after="0" w:line="276" w:lineRule="auto"/>
        <w:ind w:left="1560" w:right="219"/>
        <w:rPr>
          <w:color w:val="auto"/>
          <w:sz w:val="26"/>
          <w:szCs w:val="26"/>
        </w:rPr>
      </w:pPr>
      <w:r w:rsidRPr="001D06D1">
        <w:rPr>
          <w:color w:val="auto"/>
          <w:sz w:val="26"/>
          <w:szCs w:val="26"/>
        </w:rPr>
        <w:t xml:space="preserve">сотрудничество с органами учительского самоуправления.  </w:t>
      </w:r>
    </w:p>
    <w:p w:rsidR="00E06EC4" w:rsidRPr="001D06D1" w:rsidRDefault="00F83D88" w:rsidP="00B46F6C">
      <w:pPr>
        <w:tabs>
          <w:tab w:val="left" w:pos="10065"/>
        </w:tabs>
        <w:spacing w:after="0" w:line="276" w:lineRule="auto"/>
        <w:ind w:left="1134" w:right="219" w:firstLine="709"/>
        <w:rPr>
          <w:color w:val="auto"/>
          <w:sz w:val="26"/>
          <w:szCs w:val="26"/>
        </w:rPr>
      </w:pPr>
      <w:r w:rsidRPr="001D06D1">
        <w:rPr>
          <w:color w:val="auto"/>
          <w:sz w:val="26"/>
          <w:szCs w:val="26"/>
        </w:rPr>
        <w:t xml:space="preserve">Управление </w:t>
      </w:r>
      <w:r w:rsidR="00B46F6C" w:rsidRPr="001D06D1">
        <w:rPr>
          <w:color w:val="auto"/>
          <w:sz w:val="26"/>
          <w:szCs w:val="26"/>
        </w:rPr>
        <w:t>Лицеем</w:t>
      </w:r>
      <w:r w:rsidRPr="001D06D1">
        <w:rPr>
          <w:color w:val="auto"/>
          <w:sz w:val="26"/>
          <w:szCs w:val="26"/>
        </w:rPr>
        <w:t xml:space="preserve"> выстроено по программно-целевому принципу с ориентацией на достижение социальных эффектов в реализации учебно-воспитательного процесса, возможностью оценки достижений, выявления проблем и проектирования путей их устранения. Направления деятельности осуществлялись в рамках школьных программ, проектов. </w:t>
      </w:r>
    </w:p>
    <w:p w:rsidR="00B46F6C" w:rsidRPr="001D06D1" w:rsidRDefault="00B46F6C" w:rsidP="00B46F6C">
      <w:pPr>
        <w:tabs>
          <w:tab w:val="left" w:pos="10065"/>
        </w:tabs>
        <w:spacing w:after="0" w:line="276" w:lineRule="auto"/>
        <w:ind w:left="1134" w:right="219" w:firstLine="709"/>
        <w:rPr>
          <w:color w:val="auto"/>
          <w:sz w:val="8"/>
          <w:szCs w:val="8"/>
        </w:rPr>
      </w:pPr>
    </w:p>
    <w:p w:rsidR="006804A0" w:rsidRPr="001D06D1" w:rsidRDefault="006804A0" w:rsidP="006804A0">
      <w:pPr>
        <w:pStyle w:val="2"/>
        <w:spacing w:after="45"/>
        <w:ind w:left="1518" w:right="1436"/>
        <w:rPr>
          <w:color w:val="auto"/>
          <w:sz w:val="28"/>
          <w:szCs w:val="28"/>
        </w:rPr>
      </w:pPr>
      <w:r w:rsidRPr="001D06D1">
        <w:rPr>
          <w:color w:val="auto"/>
          <w:sz w:val="28"/>
          <w:szCs w:val="28"/>
        </w:rPr>
        <w:t xml:space="preserve">3.2. </w:t>
      </w:r>
      <w:r w:rsidR="00F83D88" w:rsidRPr="001D06D1">
        <w:rPr>
          <w:color w:val="auto"/>
          <w:sz w:val="28"/>
          <w:szCs w:val="28"/>
        </w:rPr>
        <w:t>Итоги реализации пр</w:t>
      </w:r>
      <w:r w:rsidRPr="001D06D1">
        <w:rPr>
          <w:color w:val="auto"/>
          <w:sz w:val="28"/>
          <w:szCs w:val="28"/>
        </w:rPr>
        <w:t>едыдущей</w:t>
      </w:r>
    </w:p>
    <w:p w:rsidR="00E06EC4" w:rsidRPr="001D06D1" w:rsidRDefault="006804A0">
      <w:pPr>
        <w:pStyle w:val="2"/>
        <w:spacing w:after="45"/>
        <w:ind w:left="1518" w:right="1436"/>
        <w:rPr>
          <w:color w:val="auto"/>
          <w:sz w:val="28"/>
          <w:szCs w:val="28"/>
        </w:rPr>
      </w:pPr>
      <w:r w:rsidRPr="001D06D1">
        <w:rPr>
          <w:color w:val="auto"/>
          <w:sz w:val="28"/>
          <w:szCs w:val="28"/>
        </w:rPr>
        <w:t>П</w:t>
      </w:r>
      <w:r w:rsidR="00F83D88" w:rsidRPr="001D06D1">
        <w:rPr>
          <w:color w:val="auto"/>
          <w:sz w:val="28"/>
          <w:szCs w:val="28"/>
        </w:rPr>
        <w:t xml:space="preserve">рограммы развития </w:t>
      </w:r>
      <w:r w:rsidRPr="001D06D1">
        <w:rPr>
          <w:color w:val="auto"/>
          <w:sz w:val="28"/>
          <w:szCs w:val="28"/>
        </w:rPr>
        <w:t>Лицея на 2017-202</w:t>
      </w:r>
      <w:r w:rsidR="00532343" w:rsidRPr="001D06D1">
        <w:rPr>
          <w:color w:val="auto"/>
          <w:sz w:val="28"/>
          <w:szCs w:val="28"/>
        </w:rPr>
        <w:t>2</w:t>
      </w:r>
      <w:r w:rsidRPr="001D06D1">
        <w:rPr>
          <w:color w:val="auto"/>
          <w:sz w:val="28"/>
          <w:szCs w:val="28"/>
        </w:rPr>
        <w:t>г.г.</w:t>
      </w:r>
    </w:p>
    <w:p w:rsidR="00E06EC4" w:rsidRPr="001D06D1" w:rsidRDefault="00F83D88" w:rsidP="006804A0">
      <w:pPr>
        <w:spacing w:after="0" w:line="276" w:lineRule="auto"/>
        <w:ind w:left="1134" w:right="281" w:firstLine="567"/>
        <w:rPr>
          <w:color w:val="auto"/>
          <w:sz w:val="26"/>
          <w:szCs w:val="26"/>
        </w:rPr>
      </w:pPr>
      <w:r w:rsidRPr="001D06D1">
        <w:rPr>
          <w:color w:val="auto"/>
          <w:sz w:val="26"/>
          <w:szCs w:val="26"/>
        </w:rPr>
        <w:t>Прогр</w:t>
      </w:r>
      <w:r w:rsidR="006804A0" w:rsidRPr="001D06D1">
        <w:rPr>
          <w:color w:val="auto"/>
          <w:sz w:val="26"/>
          <w:szCs w:val="26"/>
        </w:rPr>
        <w:t xml:space="preserve">амма развития Лицея </w:t>
      </w:r>
      <w:r w:rsidR="006804A0" w:rsidRPr="001D06D1">
        <w:rPr>
          <w:b/>
          <w:color w:val="auto"/>
          <w:sz w:val="26"/>
          <w:szCs w:val="26"/>
        </w:rPr>
        <w:t xml:space="preserve">«Адаптивная школа разноуровневого обучения в условиях реализации ФГОС» </w:t>
      </w:r>
      <w:r w:rsidR="006804A0" w:rsidRPr="001D06D1">
        <w:rPr>
          <w:color w:val="auto"/>
          <w:sz w:val="26"/>
          <w:szCs w:val="26"/>
        </w:rPr>
        <w:t>на2017-2022</w:t>
      </w:r>
      <w:r w:rsidRPr="001D06D1">
        <w:rPr>
          <w:color w:val="auto"/>
          <w:sz w:val="26"/>
          <w:szCs w:val="26"/>
        </w:rPr>
        <w:t xml:space="preserve"> годы реализована в полном объеме. В </w:t>
      </w:r>
      <w:r w:rsidR="006804A0" w:rsidRPr="001D06D1">
        <w:rPr>
          <w:color w:val="auto"/>
          <w:sz w:val="26"/>
          <w:szCs w:val="26"/>
        </w:rPr>
        <w:t>Лицее</w:t>
      </w:r>
      <w:r w:rsidRPr="001D06D1">
        <w:rPr>
          <w:color w:val="auto"/>
          <w:sz w:val="26"/>
          <w:szCs w:val="26"/>
        </w:rPr>
        <w:t xml:space="preserve"> созданы организационно-педагогические условия для обеспечения высокого качества и доступности образования для каждого учащегося на основе современного уклада школьной жизни. Успешность достижения   результатов   подтверждается   следующими   фактами /положительными тенденциями развития </w:t>
      </w:r>
      <w:r w:rsidR="006804A0" w:rsidRPr="001D06D1">
        <w:rPr>
          <w:color w:val="auto"/>
          <w:sz w:val="26"/>
          <w:szCs w:val="26"/>
        </w:rPr>
        <w:t>Лицея</w:t>
      </w:r>
      <w:r w:rsidRPr="001D06D1">
        <w:rPr>
          <w:color w:val="auto"/>
          <w:sz w:val="26"/>
          <w:szCs w:val="26"/>
        </w:rPr>
        <w:t xml:space="preserve">: </w:t>
      </w:r>
    </w:p>
    <w:p w:rsidR="00E06EC4" w:rsidRPr="001D06D1" w:rsidRDefault="006804A0" w:rsidP="006804A0">
      <w:pPr>
        <w:spacing w:after="0" w:line="276" w:lineRule="auto"/>
        <w:ind w:left="1134" w:right="281" w:firstLine="567"/>
        <w:rPr>
          <w:color w:val="auto"/>
          <w:sz w:val="26"/>
          <w:szCs w:val="26"/>
        </w:rPr>
      </w:pPr>
      <w:r w:rsidRPr="001D06D1">
        <w:rPr>
          <w:color w:val="auto"/>
          <w:sz w:val="26"/>
          <w:szCs w:val="26"/>
        </w:rPr>
        <w:t>• обеспечение к 2022</w:t>
      </w:r>
      <w:r w:rsidR="00F83D88" w:rsidRPr="001D06D1">
        <w:rPr>
          <w:color w:val="auto"/>
          <w:sz w:val="26"/>
          <w:szCs w:val="26"/>
        </w:rPr>
        <w:t xml:space="preserve"> году доступности качественного образования для 100% обучающихся; </w:t>
      </w:r>
    </w:p>
    <w:p w:rsidR="00E06EC4" w:rsidRPr="001D06D1" w:rsidRDefault="00F83D88" w:rsidP="006804A0">
      <w:pPr>
        <w:spacing w:after="0" w:line="276" w:lineRule="auto"/>
        <w:ind w:left="1134" w:right="281" w:firstLine="567"/>
        <w:rPr>
          <w:color w:val="auto"/>
          <w:sz w:val="26"/>
          <w:szCs w:val="26"/>
        </w:rPr>
      </w:pPr>
      <w:r w:rsidRPr="001D06D1">
        <w:rPr>
          <w:color w:val="auto"/>
          <w:sz w:val="26"/>
          <w:szCs w:val="26"/>
        </w:rPr>
        <w:t xml:space="preserve">•создание удовлетворительной доступной (безбарьерной) среды </w:t>
      </w:r>
      <w:r w:rsidR="006804A0" w:rsidRPr="001D06D1">
        <w:rPr>
          <w:color w:val="auto"/>
          <w:sz w:val="26"/>
          <w:szCs w:val="26"/>
        </w:rPr>
        <w:t>Лицея</w:t>
      </w:r>
      <w:r w:rsidRPr="001D06D1">
        <w:rPr>
          <w:color w:val="auto"/>
          <w:sz w:val="26"/>
          <w:szCs w:val="26"/>
        </w:rPr>
        <w:t xml:space="preserve"> и вариативности оказания образовательных услуг для обеспечения полноценной интеграции детей-инвалидов, которым показана такая возможность, в образовательный процесс; </w:t>
      </w:r>
    </w:p>
    <w:p w:rsidR="00E06EC4" w:rsidRPr="001D06D1" w:rsidRDefault="006804A0" w:rsidP="006804A0">
      <w:pPr>
        <w:spacing w:after="0" w:line="276" w:lineRule="auto"/>
        <w:ind w:left="1134" w:right="281" w:firstLine="567"/>
        <w:rPr>
          <w:color w:val="auto"/>
          <w:sz w:val="26"/>
          <w:szCs w:val="26"/>
        </w:rPr>
      </w:pPr>
      <w:r w:rsidRPr="001D06D1">
        <w:rPr>
          <w:color w:val="auto"/>
          <w:sz w:val="26"/>
          <w:szCs w:val="26"/>
        </w:rPr>
        <w:lastRenderedPageBreak/>
        <w:t xml:space="preserve">•обновление </w:t>
      </w:r>
      <w:r w:rsidR="00132939" w:rsidRPr="001D06D1">
        <w:rPr>
          <w:color w:val="auto"/>
          <w:sz w:val="26"/>
          <w:szCs w:val="26"/>
        </w:rPr>
        <w:t xml:space="preserve">до </w:t>
      </w:r>
      <w:r w:rsidRPr="001D06D1">
        <w:rPr>
          <w:color w:val="auto"/>
          <w:sz w:val="26"/>
          <w:szCs w:val="26"/>
        </w:rPr>
        <w:t>6</w:t>
      </w:r>
      <w:r w:rsidR="00F83D88" w:rsidRPr="001D06D1">
        <w:rPr>
          <w:color w:val="auto"/>
          <w:sz w:val="26"/>
          <w:szCs w:val="26"/>
        </w:rPr>
        <w:t xml:space="preserve">0% вариативности программ внеурочной деятельности в соответствии с изменениями образовательных запросов обучающихся; </w:t>
      </w:r>
    </w:p>
    <w:p w:rsidR="00E06EC4" w:rsidRPr="001D06D1" w:rsidRDefault="00F83D88" w:rsidP="006804A0">
      <w:pPr>
        <w:spacing w:after="0" w:line="276" w:lineRule="auto"/>
        <w:ind w:left="1134" w:right="281" w:firstLine="567"/>
        <w:rPr>
          <w:color w:val="auto"/>
          <w:sz w:val="26"/>
          <w:szCs w:val="26"/>
        </w:rPr>
      </w:pPr>
      <w:r w:rsidRPr="001D06D1">
        <w:rPr>
          <w:color w:val="auto"/>
          <w:sz w:val="26"/>
          <w:szCs w:val="26"/>
        </w:rPr>
        <w:t xml:space="preserve">•реализация вариативных форм организации </w:t>
      </w:r>
      <w:r w:rsidR="006804A0" w:rsidRPr="001D06D1">
        <w:rPr>
          <w:color w:val="auto"/>
          <w:sz w:val="26"/>
          <w:szCs w:val="26"/>
        </w:rPr>
        <w:t>пред</w:t>
      </w:r>
      <w:r w:rsidRPr="001D06D1">
        <w:rPr>
          <w:color w:val="auto"/>
          <w:sz w:val="26"/>
          <w:szCs w:val="26"/>
        </w:rPr>
        <w:t xml:space="preserve">профильного обучения в ООО (внеурочная деятельность) </w:t>
      </w:r>
      <w:r w:rsidR="006804A0" w:rsidRPr="001D06D1">
        <w:rPr>
          <w:color w:val="auto"/>
          <w:sz w:val="26"/>
          <w:szCs w:val="26"/>
        </w:rPr>
        <w:t xml:space="preserve">и в СОО профильного обучения, </w:t>
      </w:r>
      <w:r w:rsidRPr="001D06D1">
        <w:rPr>
          <w:color w:val="auto"/>
          <w:sz w:val="26"/>
          <w:szCs w:val="26"/>
        </w:rPr>
        <w:t xml:space="preserve">как условия профориентационной работы; </w:t>
      </w:r>
      <w:r w:rsidR="006804A0" w:rsidRPr="001D06D1">
        <w:rPr>
          <w:color w:val="auto"/>
          <w:sz w:val="26"/>
          <w:szCs w:val="26"/>
        </w:rPr>
        <w:t>Лицей</w:t>
      </w:r>
      <w:r w:rsidRPr="001D06D1">
        <w:rPr>
          <w:color w:val="auto"/>
          <w:sz w:val="26"/>
          <w:szCs w:val="26"/>
        </w:rPr>
        <w:t xml:space="preserve"> является активным участником Всероссийского фору</w:t>
      </w:r>
      <w:r w:rsidR="006804A0" w:rsidRPr="001D06D1">
        <w:rPr>
          <w:color w:val="auto"/>
          <w:sz w:val="26"/>
          <w:szCs w:val="26"/>
        </w:rPr>
        <w:t>ма профессиональной ориентации «ПроеКТОриЯ» и «Билет в будущее»</w:t>
      </w:r>
      <w:r w:rsidRPr="001D06D1">
        <w:rPr>
          <w:color w:val="auto"/>
          <w:sz w:val="26"/>
          <w:szCs w:val="26"/>
        </w:rPr>
        <w:t xml:space="preserve">; </w:t>
      </w:r>
    </w:p>
    <w:p w:rsidR="00E06EC4" w:rsidRPr="001D06D1" w:rsidRDefault="00F83D88" w:rsidP="006804A0">
      <w:pPr>
        <w:spacing w:after="0" w:line="276" w:lineRule="auto"/>
        <w:ind w:left="1134" w:right="281" w:firstLine="567"/>
        <w:rPr>
          <w:color w:val="auto"/>
          <w:sz w:val="26"/>
          <w:szCs w:val="26"/>
        </w:rPr>
      </w:pPr>
      <w:r w:rsidRPr="001D06D1">
        <w:rPr>
          <w:color w:val="auto"/>
          <w:sz w:val="26"/>
          <w:szCs w:val="26"/>
        </w:rPr>
        <w:t xml:space="preserve">•повышение </w:t>
      </w:r>
      <w:r w:rsidR="00132939" w:rsidRPr="001D06D1">
        <w:rPr>
          <w:color w:val="auto"/>
          <w:sz w:val="26"/>
          <w:szCs w:val="26"/>
        </w:rPr>
        <w:t>до</w:t>
      </w:r>
      <w:r w:rsidR="006804A0" w:rsidRPr="001D06D1">
        <w:rPr>
          <w:color w:val="auto"/>
          <w:sz w:val="26"/>
          <w:szCs w:val="26"/>
        </w:rPr>
        <w:t>45</w:t>
      </w:r>
      <w:r w:rsidRPr="001D06D1">
        <w:rPr>
          <w:color w:val="auto"/>
          <w:sz w:val="26"/>
          <w:szCs w:val="26"/>
        </w:rPr>
        <w:t xml:space="preserve">% доли учебных занятий с использованием современного электронного оборудования, лабораторного оборудования, электронных учебников; использование различных онлайн - сервисов и платформ при организации дистанционного обучения. </w:t>
      </w:r>
    </w:p>
    <w:p w:rsidR="00E06EC4" w:rsidRPr="001D06D1" w:rsidRDefault="00F83D88" w:rsidP="00325A61">
      <w:pPr>
        <w:spacing w:after="0" w:line="276" w:lineRule="auto"/>
        <w:ind w:left="1134" w:right="281" w:firstLine="567"/>
        <w:rPr>
          <w:color w:val="auto"/>
          <w:sz w:val="26"/>
          <w:szCs w:val="26"/>
        </w:rPr>
      </w:pPr>
      <w:r w:rsidRPr="001D06D1">
        <w:rPr>
          <w:color w:val="auto"/>
          <w:sz w:val="26"/>
          <w:szCs w:val="26"/>
        </w:rPr>
        <w:t xml:space="preserve">Позитивная динамика развития </w:t>
      </w:r>
      <w:r w:rsidR="00325A61" w:rsidRPr="001D06D1">
        <w:rPr>
          <w:color w:val="auto"/>
          <w:sz w:val="26"/>
          <w:szCs w:val="26"/>
        </w:rPr>
        <w:t>Лицея</w:t>
      </w:r>
      <w:r w:rsidRPr="001D06D1">
        <w:rPr>
          <w:color w:val="auto"/>
          <w:sz w:val="26"/>
          <w:szCs w:val="26"/>
        </w:rPr>
        <w:t xml:space="preserve"> подтверждается результатами мониторинга качества образования, который проводится по следующим направлениям оценки работы </w:t>
      </w:r>
      <w:r w:rsidR="00325A61" w:rsidRPr="001D06D1">
        <w:rPr>
          <w:color w:val="auto"/>
          <w:sz w:val="26"/>
          <w:szCs w:val="26"/>
        </w:rPr>
        <w:t>Лицея</w:t>
      </w:r>
      <w:r w:rsidRPr="001D06D1">
        <w:rPr>
          <w:color w:val="auto"/>
          <w:sz w:val="26"/>
          <w:szCs w:val="26"/>
        </w:rPr>
        <w:t xml:space="preserve">: </w:t>
      </w:r>
    </w:p>
    <w:p w:rsidR="00E06EC4" w:rsidRPr="001D06D1" w:rsidRDefault="00F83D88" w:rsidP="00325A61">
      <w:pPr>
        <w:spacing w:after="0" w:line="276" w:lineRule="auto"/>
        <w:ind w:left="1134" w:right="281" w:firstLine="567"/>
        <w:rPr>
          <w:color w:val="auto"/>
          <w:sz w:val="26"/>
          <w:szCs w:val="26"/>
        </w:rPr>
      </w:pPr>
      <w:r w:rsidRPr="001D06D1">
        <w:rPr>
          <w:color w:val="auto"/>
          <w:sz w:val="26"/>
          <w:szCs w:val="26"/>
        </w:rPr>
        <w:t xml:space="preserve">•обеспечение высокой эффективности образовательной деятельности </w:t>
      </w:r>
      <w:r w:rsidR="00325A61" w:rsidRPr="001D06D1">
        <w:rPr>
          <w:color w:val="auto"/>
          <w:sz w:val="26"/>
          <w:szCs w:val="26"/>
        </w:rPr>
        <w:t>Лицея</w:t>
      </w:r>
      <w:r w:rsidRPr="001D06D1">
        <w:rPr>
          <w:color w:val="auto"/>
          <w:sz w:val="26"/>
          <w:szCs w:val="26"/>
        </w:rPr>
        <w:t xml:space="preserve"> в соответствии с показателями оценки эффективности образовательного учреждения; </w:t>
      </w:r>
    </w:p>
    <w:p w:rsidR="00E06EC4" w:rsidRPr="001D06D1" w:rsidRDefault="00F83D88" w:rsidP="00325A61">
      <w:pPr>
        <w:spacing w:line="276" w:lineRule="auto"/>
        <w:ind w:left="1134" w:right="281" w:firstLine="567"/>
        <w:rPr>
          <w:color w:val="auto"/>
          <w:sz w:val="26"/>
          <w:szCs w:val="26"/>
        </w:rPr>
      </w:pPr>
      <w:r w:rsidRPr="001D06D1">
        <w:rPr>
          <w:color w:val="auto"/>
          <w:sz w:val="26"/>
          <w:szCs w:val="26"/>
        </w:rPr>
        <w:t xml:space="preserve">•обеспечение высокого уровня удовлетворенности субъектов качеством образовательной деятельности </w:t>
      </w:r>
      <w:r w:rsidR="00325A61" w:rsidRPr="001D06D1">
        <w:rPr>
          <w:color w:val="auto"/>
          <w:sz w:val="26"/>
          <w:szCs w:val="26"/>
        </w:rPr>
        <w:t>Лицея</w:t>
      </w:r>
      <w:r w:rsidRPr="001D06D1">
        <w:rPr>
          <w:color w:val="auto"/>
          <w:sz w:val="26"/>
          <w:szCs w:val="26"/>
        </w:rPr>
        <w:t xml:space="preserve"> в соответствии с показателями независимой оценки качества образования. </w:t>
      </w:r>
    </w:p>
    <w:p w:rsidR="00E06EC4" w:rsidRPr="001D06D1" w:rsidRDefault="00F83D88" w:rsidP="00325A61">
      <w:pPr>
        <w:spacing w:line="276" w:lineRule="auto"/>
        <w:ind w:left="1134" w:right="281" w:firstLine="567"/>
        <w:rPr>
          <w:color w:val="auto"/>
          <w:sz w:val="26"/>
          <w:szCs w:val="26"/>
        </w:rPr>
      </w:pPr>
      <w:r w:rsidRPr="001D06D1">
        <w:rPr>
          <w:color w:val="auto"/>
          <w:sz w:val="26"/>
          <w:szCs w:val="26"/>
        </w:rPr>
        <w:t xml:space="preserve">Управляемый характер развития </w:t>
      </w:r>
      <w:r w:rsidR="00325A61" w:rsidRPr="001D06D1">
        <w:rPr>
          <w:color w:val="auto"/>
          <w:sz w:val="26"/>
          <w:szCs w:val="26"/>
        </w:rPr>
        <w:t>Лицея</w:t>
      </w:r>
      <w:r w:rsidRPr="001D06D1">
        <w:rPr>
          <w:color w:val="auto"/>
          <w:sz w:val="26"/>
          <w:szCs w:val="26"/>
        </w:rPr>
        <w:t xml:space="preserve"> позволил получить результаты, которыми </w:t>
      </w:r>
      <w:r w:rsidR="00325A61" w:rsidRPr="001D06D1">
        <w:rPr>
          <w:color w:val="auto"/>
          <w:sz w:val="26"/>
          <w:szCs w:val="26"/>
        </w:rPr>
        <w:t xml:space="preserve">Лицей </w:t>
      </w:r>
      <w:r w:rsidRPr="001D06D1">
        <w:rPr>
          <w:color w:val="auto"/>
          <w:sz w:val="26"/>
          <w:szCs w:val="26"/>
        </w:rPr>
        <w:t xml:space="preserve">может гордиться: </w:t>
      </w:r>
    </w:p>
    <w:p w:rsidR="00325A61" w:rsidRPr="001D06D1" w:rsidRDefault="00F83D88" w:rsidP="00D84A25">
      <w:pPr>
        <w:tabs>
          <w:tab w:val="left" w:pos="1701"/>
        </w:tabs>
        <w:spacing w:line="276" w:lineRule="auto"/>
        <w:ind w:left="1134" w:right="281" w:firstLine="426"/>
        <w:rPr>
          <w:color w:val="auto"/>
          <w:sz w:val="26"/>
          <w:szCs w:val="26"/>
        </w:rPr>
      </w:pPr>
      <w:r w:rsidRPr="001D06D1">
        <w:rPr>
          <w:color w:val="auto"/>
          <w:sz w:val="26"/>
          <w:szCs w:val="26"/>
        </w:rPr>
        <w:t>•пов</w:t>
      </w:r>
      <w:r w:rsidR="00325A61" w:rsidRPr="001D06D1">
        <w:rPr>
          <w:color w:val="auto"/>
          <w:sz w:val="26"/>
          <w:szCs w:val="26"/>
        </w:rPr>
        <w:t>ышение качества образования с 48</w:t>
      </w:r>
      <w:r w:rsidR="00132939" w:rsidRPr="001D06D1">
        <w:rPr>
          <w:color w:val="auto"/>
          <w:sz w:val="26"/>
          <w:szCs w:val="26"/>
        </w:rPr>
        <w:t xml:space="preserve">% до </w:t>
      </w:r>
      <w:r w:rsidR="00325A61" w:rsidRPr="001D06D1">
        <w:rPr>
          <w:color w:val="auto"/>
          <w:sz w:val="26"/>
          <w:szCs w:val="26"/>
        </w:rPr>
        <w:t>60</w:t>
      </w:r>
      <w:r w:rsidRPr="001D06D1">
        <w:rPr>
          <w:color w:val="auto"/>
          <w:sz w:val="26"/>
          <w:szCs w:val="26"/>
        </w:rPr>
        <w:t xml:space="preserve">%, сохранение успеваемости в среднем по </w:t>
      </w:r>
      <w:r w:rsidR="00325A61" w:rsidRPr="001D06D1">
        <w:rPr>
          <w:color w:val="auto"/>
          <w:sz w:val="26"/>
          <w:szCs w:val="26"/>
        </w:rPr>
        <w:t xml:space="preserve">Лицее </w:t>
      </w:r>
      <w:r w:rsidRPr="001D06D1">
        <w:rPr>
          <w:color w:val="auto"/>
          <w:sz w:val="26"/>
          <w:szCs w:val="26"/>
        </w:rPr>
        <w:t xml:space="preserve">100%; </w:t>
      </w:r>
    </w:p>
    <w:p w:rsidR="00E06EC4" w:rsidRPr="001D06D1" w:rsidRDefault="00F83D88" w:rsidP="00D84A25">
      <w:pPr>
        <w:tabs>
          <w:tab w:val="left" w:pos="1701"/>
        </w:tabs>
        <w:spacing w:line="276" w:lineRule="auto"/>
        <w:ind w:left="1134" w:right="281" w:firstLine="426"/>
        <w:rPr>
          <w:color w:val="auto"/>
          <w:sz w:val="26"/>
          <w:szCs w:val="26"/>
        </w:rPr>
      </w:pPr>
      <w:r w:rsidRPr="001D06D1">
        <w:rPr>
          <w:color w:val="auto"/>
          <w:sz w:val="26"/>
          <w:szCs w:val="26"/>
        </w:rPr>
        <w:t>•сохранение стабильности получения аттестатов за последние 5 лет, увеличение колич</w:t>
      </w:r>
      <w:r w:rsidR="00325A61" w:rsidRPr="001D06D1">
        <w:rPr>
          <w:color w:val="auto"/>
          <w:sz w:val="26"/>
          <w:szCs w:val="26"/>
        </w:rPr>
        <w:t xml:space="preserve">ества аттестатов с «отличием», </w:t>
      </w:r>
      <w:r w:rsidRPr="001D06D1">
        <w:rPr>
          <w:color w:val="auto"/>
          <w:sz w:val="26"/>
          <w:szCs w:val="26"/>
        </w:rPr>
        <w:t>медалей</w:t>
      </w:r>
      <w:r w:rsidR="00325A61" w:rsidRPr="001D06D1">
        <w:rPr>
          <w:color w:val="auto"/>
          <w:sz w:val="26"/>
          <w:szCs w:val="26"/>
        </w:rPr>
        <w:t xml:space="preserve"> «За особые успехи в учении»</w:t>
      </w:r>
      <w:r w:rsidRPr="001D06D1">
        <w:rPr>
          <w:color w:val="auto"/>
          <w:sz w:val="26"/>
          <w:szCs w:val="26"/>
        </w:rPr>
        <w:t xml:space="preserve">. </w:t>
      </w:r>
    </w:p>
    <w:p w:rsidR="00E06EC4" w:rsidRPr="001D06D1" w:rsidRDefault="00F83D88" w:rsidP="00D84A25">
      <w:pPr>
        <w:tabs>
          <w:tab w:val="left" w:pos="1701"/>
        </w:tabs>
        <w:spacing w:line="276" w:lineRule="auto"/>
        <w:ind w:left="1134" w:right="281" w:firstLine="426"/>
        <w:rPr>
          <w:color w:val="auto"/>
          <w:sz w:val="26"/>
          <w:szCs w:val="26"/>
        </w:rPr>
      </w:pPr>
      <w:r w:rsidRPr="001D06D1">
        <w:rPr>
          <w:color w:val="auto"/>
          <w:sz w:val="26"/>
          <w:szCs w:val="26"/>
        </w:rPr>
        <w:t xml:space="preserve">•отсутствие обоснованных жалоб на деятельность </w:t>
      </w:r>
      <w:r w:rsidR="00325A61" w:rsidRPr="001D06D1">
        <w:rPr>
          <w:color w:val="auto"/>
          <w:sz w:val="26"/>
          <w:szCs w:val="26"/>
        </w:rPr>
        <w:t>Лицея</w:t>
      </w:r>
      <w:r w:rsidRPr="001D06D1">
        <w:rPr>
          <w:color w:val="auto"/>
          <w:sz w:val="26"/>
          <w:szCs w:val="26"/>
        </w:rPr>
        <w:t xml:space="preserve">; </w:t>
      </w:r>
    </w:p>
    <w:p w:rsidR="00E06EC4" w:rsidRPr="001D06D1" w:rsidRDefault="00F83D88" w:rsidP="00D84A25">
      <w:pPr>
        <w:tabs>
          <w:tab w:val="left" w:pos="1701"/>
        </w:tabs>
        <w:spacing w:line="276" w:lineRule="auto"/>
        <w:ind w:left="1134" w:right="281" w:firstLine="426"/>
        <w:rPr>
          <w:color w:val="auto"/>
          <w:sz w:val="26"/>
          <w:szCs w:val="26"/>
        </w:rPr>
      </w:pPr>
      <w:r w:rsidRPr="001D06D1">
        <w:rPr>
          <w:color w:val="auto"/>
          <w:sz w:val="26"/>
          <w:szCs w:val="26"/>
        </w:rPr>
        <w:t>•охват учащихс</w:t>
      </w:r>
      <w:r w:rsidR="00325A61" w:rsidRPr="001D06D1">
        <w:rPr>
          <w:color w:val="auto"/>
          <w:sz w:val="26"/>
          <w:szCs w:val="26"/>
        </w:rPr>
        <w:t>я занятиями в кружках и секциях до 75</w:t>
      </w:r>
      <w:r w:rsidRPr="001D06D1">
        <w:rPr>
          <w:color w:val="auto"/>
          <w:sz w:val="26"/>
          <w:szCs w:val="26"/>
        </w:rPr>
        <w:t xml:space="preserve">% от общего количества обучающихся; </w:t>
      </w:r>
    </w:p>
    <w:p w:rsidR="00E06EC4" w:rsidRPr="001D06D1" w:rsidRDefault="00F83D88" w:rsidP="00D84A25">
      <w:pPr>
        <w:tabs>
          <w:tab w:val="left" w:pos="1701"/>
        </w:tabs>
        <w:spacing w:line="276" w:lineRule="auto"/>
        <w:ind w:left="1134" w:right="281" w:firstLine="426"/>
        <w:rPr>
          <w:color w:val="auto"/>
          <w:sz w:val="26"/>
          <w:szCs w:val="26"/>
        </w:rPr>
      </w:pPr>
      <w:r w:rsidRPr="001D06D1">
        <w:rPr>
          <w:color w:val="auto"/>
          <w:sz w:val="26"/>
          <w:szCs w:val="26"/>
        </w:rPr>
        <w:t>•реализация инкл</w:t>
      </w:r>
      <w:r w:rsidR="00325A61" w:rsidRPr="001D06D1">
        <w:rPr>
          <w:color w:val="auto"/>
          <w:sz w:val="26"/>
          <w:szCs w:val="26"/>
        </w:rPr>
        <w:t>юзивного образования</w:t>
      </w:r>
      <w:r w:rsidRPr="001D06D1">
        <w:rPr>
          <w:color w:val="auto"/>
          <w:sz w:val="26"/>
          <w:szCs w:val="26"/>
        </w:rPr>
        <w:t xml:space="preserve">, основной состав педагогов </w:t>
      </w:r>
      <w:r w:rsidR="00325A61" w:rsidRPr="001D06D1">
        <w:rPr>
          <w:color w:val="auto"/>
          <w:sz w:val="26"/>
          <w:szCs w:val="26"/>
        </w:rPr>
        <w:t>Лицея</w:t>
      </w:r>
      <w:r w:rsidRPr="001D06D1">
        <w:rPr>
          <w:color w:val="auto"/>
          <w:sz w:val="26"/>
          <w:szCs w:val="26"/>
        </w:rPr>
        <w:t xml:space="preserve"> прошли КПК «Инклюзивное образование», функционирует система психолого - педагогического </w:t>
      </w:r>
      <w:r w:rsidR="00325A61" w:rsidRPr="001D06D1">
        <w:rPr>
          <w:color w:val="auto"/>
          <w:sz w:val="26"/>
          <w:szCs w:val="26"/>
        </w:rPr>
        <w:t xml:space="preserve">и логопедического </w:t>
      </w:r>
      <w:r w:rsidRPr="001D06D1">
        <w:rPr>
          <w:color w:val="auto"/>
          <w:sz w:val="26"/>
          <w:szCs w:val="26"/>
        </w:rPr>
        <w:t>сопровождения детей группы риска</w:t>
      </w:r>
      <w:r w:rsidR="00325A61" w:rsidRPr="001D06D1">
        <w:rPr>
          <w:color w:val="auto"/>
          <w:sz w:val="26"/>
          <w:szCs w:val="26"/>
        </w:rPr>
        <w:t>;</w:t>
      </w:r>
    </w:p>
    <w:p w:rsidR="00E06EC4" w:rsidRPr="001D06D1" w:rsidRDefault="00F83D88" w:rsidP="00D84A25">
      <w:pPr>
        <w:tabs>
          <w:tab w:val="left" w:pos="1701"/>
        </w:tabs>
        <w:spacing w:line="276" w:lineRule="auto"/>
        <w:ind w:left="1134" w:right="281" w:firstLine="426"/>
        <w:rPr>
          <w:color w:val="auto"/>
          <w:sz w:val="26"/>
          <w:szCs w:val="26"/>
        </w:rPr>
      </w:pPr>
      <w:r w:rsidRPr="001D06D1">
        <w:rPr>
          <w:color w:val="auto"/>
          <w:sz w:val="26"/>
          <w:szCs w:val="26"/>
        </w:rPr>
        <w:t xml:space="preserve">•укомплектованность кадрами составляет 100%; </w:t>
      </w:r>
    </w:p>
    <w:p w:rsidR="00E06EC4" w:rsidRPr="001D06D1" w:rsidRDefault="00F83D88" w:rsidP="00D84A25">
      <w:pPr>
        <w:tabs>
          <w:tab w:val="left" w:pos="1701"/>
        </w:tabs>
        <w:spacing w:line="276" w:lineRule="auto"/>
        <w:ind w:left="1134" w:right="281" w:firstLine="426"/>
        <w:rPr>
          <w:color w:val="auto"/>
          <w:sz w:val="26"/>
          <w:szCs w:val="26"/>
        </w:rPr>
      </w:pPr>
      <w:r w:rsidRPr="001D06D1">
        <w:rPr>
          <w:color w:val="auto"/>
          <w:sz w:val="26"/>
          <w:szCs w:val="26"/>
        </w:rPr>
        <w:t xml:space="preserve">•обучающиеся – активные участники, победители и призеры спортивных соревнований районного и городского уровня, регионального уровня по </w:t>
      </w:r>
      <w:r w:rsidR="00325A61" w:rsidRPr="001D06D1">
        <w:rPr>
          <w:color w:val="auto"/>
          <w:sz w:val="26"/>
          <w:szCs w:val="26"/>
        </w:rPr>
        <w:t>футболу, баскетболу, волейболу и т.д.</w:t>
      </w:r>
      <w:r w:rsidRPr="001D06D1">
        <w:rPr>
          <w:color w:val="auto"/>
          <w:sz w:val="26"/>
          <w:szCs w:val="26"/>
        </w:rPr>
        <w:t xml:space="preserve">; </w:t>
      </w:r>
    </w:p>
    <w:p w:rsidR="00E06EC4" w:rsidRPr="001D06D1" w:rsidRDefault="00F83D88" w:rsidP="00D84A25">
      <w:pPr>
        <w:tabs>
          <w:tab w:val="left" w:pos="1701"/>
        </w:tabs>
        <w:spacing w:line="276" w:lineRule="auto"/>
        <w:ind w:left="1134" w:right="281" w:firstLine="426"/>
        <w:rPr>
          <w:color w:val="auto"/>
          <w:sz w:val="26"/>
          <w:szCs w:val="26"/>
        </w:rPr>
      </w:pPr>
      <w:r w:rsidRPr="001D06D1">
        <w:rPr>
          <w:color w:val="auto"/>
          <w:sz w:val="26"/>
          <w:szCs w:val="26"/>
        </w:rPr>
        <w:t xml:space="preserve">•удовлетворительное материально техническое обеспечение образовательного процесса; </w:t>
      </w:r>
    </w:p>
    <w:p w:rsidR="00E06EC4" w:rsidRPr="001D06D1" w:rsidRDefault="00F83D88" w:rsidP="00D84A25">
      <w:pPr>
        <w:tabs>
          <w:tab w:val="left" w:pos="1701"/>
        </w:tabs>
        <w:spacing w:line="276" w:lineRule="auto"/>
        <w:ind w:left="1134" w:right="281" w:firstLine="426"/>
        <w:rPr>
          <w:color w:val="auto"/>
          <w:sz w:val="26"/>
          <w:szCs w:val="26"/>
        </w:rPr>
      </w:pPr>
      <w:r w:rsidRPr="001D06D1">
        <w:rPr>
          <w:color w:val="auto"/>
          <w:sz w:val="26"/>
          <w:szCs w:val="26"/>
        </w:rPr>
        <w:t>•проведена ра</w:t>
      </w:r>
      <w:r w:rsidR="00325A61" w:rsidRPr="001D06D1">
        <w:rPr>
          <w:color w:val="auto"/>
          <w:sz w:val="26"/>
          <w:szCs w:val="26"/>
        </w:rPr>
        <w:t>бота по организации работы музеев: «Набат времени», «Музей родного края», «Музей театра», «Музей ВДВ»;</w:t>
      </w:r>
    </w:p>
    <w:p w:rsidR="00E06EC4" w:rsidRPr="001D06D1" w:rsidRDefault="00F83D88" w:rsidP="00D84A25">
      <w:pPr>
        <w:tabs>
          <w:tab w:val="left" w:pos="1701"/>
        </w:tabs>
        <w:spacing w:line="276" w:lineRule="auto"/>
        <w:ind w:left="1134" w:right="281" w:firstLine="426"/>
        <w:rPr>
          <w:color w:val="auto"/>
          <w:sz w:val="26"/>
          <w:szCs w:val="26"/>
        </w:rPr>
      </w:pPr>
      <w:r w:rsidRPr="001D06D1">
        <w:rPr>
          <w:color w:val="auto"/>
          <w:sz w:val="26"/>
          <w:szCs w:val="26"/>
        </w:rPr>
        <w:t>•создание системы патриотического воспитания обучающихся:</w:t>
      </w:r>
      <w:r w:rsidR="00325A61" w:rsidRPr="001D06D1">
        <w:rPr>
          <w:color w:val="auto"/>
          <w:sz w:val="26"/>
          <w:szCs w:val="26"/>
        </w:rPr>
        <w:t xml:space="preserve"> открыты кадетские классы по направлению ВДВ, отряды Юнармейцев РДШ;</w:t>
      </w:r>
    </w:p>
    <w:p w:rsidR="00E06EC4" w:rsidRPr="001D06D1" w:rsidRDefault="00F83D88" w:rsidP="00D84A25">
      <w:pPr>
        <w:tabs>
          <w:tab w:val="left" w:pos="1701"/>
        </w:tabs>
        <w:spacing w:line="276" w:lineRule="auto"/>
        <w:ind w:left="1134" w:right="281" w:firstLine="426"/>
        <w:rPr>
          <w:color w:val="auto"/>
          <w:sz w:val="26"/>
          <w:szCs w:val="26"/>
        </w:rPr>
      </w:pPr>
      <w:r w:rsidRPr="001D06D1">
        <w:rPr>
          <w:color w:val="auto"/>
          <w:sz w:val="26"/>
          <w:szCs w:val="26"/>
        </w:rPr>
        <w:t xml:space="preserve">•в </w:t>
      </w:r>
      <w:r w:rsidR="00325A61" w:rsidRPr="001D06D1">
        <w:rPr>
          <w:color w:val="auto"/>
          <w:sz w:val="26"/>
          <w:szCs w:val="26"/>
        </w:rPr>
        <w:t>Лицее с 200</w:t>
      </w:r>
      <w:r w:rsidRPr="001D06D1">
        <w:rPr>
          <w:color w:val="auto"/>
          <w:sz w:val="26"/>
          <w:szCs w:val="26"/>
        </w:rPr>
        <w:t xml:space="preserve">7 года проходят Дни науки: защита ученических проектов </w:t>
      </w:r>
      <w:r w:rsidR="00325A61" w:rsidRPr="001D06D1">
        <w:rPr>
          <w:color w:val="auto"/>
          <w:sz w:val="26"/>
          <w:szCs w:val="26"/>
        </w:rPr>
        <w:t>и исследовательских работ «Поиск».</w:t>
      </w:r>
    </w:p>
    <w:p w:rsidR="00E06EC4" w:rsidRPr="001D06D1" w:rsidRDefault="00F83D88" w:rsidP="00AA78BF">
      <w:pPr>
        <w:tabs>
          <w:tab w:val="left" w:pos="1843"/>
        </w:tabs>
        <w:spacing w:after="0" w:line="276" w:lineRule="auto"/>
        <w:ind w:left="1134" w:right="219" w:firstLine="426"/>
        <w:rPr>
          <w:color w:val="auto"/>
          <w:sz w:val="26"/>
          <w:szCs w:val="26"/>
        </w:rPr>
      </w:pPr>
      <w:r w:rsidRPr="001D06D1">
        <w:rPr>
          <w:color w:val="auto"/>
          <w:sz w:val="26"/>
          <w:szCs w:val="26"/>
        </w:rPr>
        <w:lastRenderedPageBreak/>
        <w:t xml:space="preserve">Коллектив педагогов современной школы – это опытные учителя, имеющие богатый опыт педагогической и методической работы. В коллективе: </w:t>
      </w:r>
    </w:p>
    <w:p w:rsidR="00E06EC4" w:rsidRPr="001D06D1" w:rsidRDefault="00F83D88" w:rsidP="00A81BD0">
      <w:pPr>
        <w:numPr>
          <w:ilvl w:val="0"/>
          <w:numId w:val="8"/>
        </w:numPr>
        <w:tabs>
          <w:tab w:val="left" w:pos="1843"/>
        </w:tabs>
        <w:spacing w:after="0" w:line="276" w:lineRule="auto"/>
        <w:ind w:left="1134" w:right="219" w:firstLine="426"/>
        <w:rPr>
          <w:color w:val="auto"/>
          <w:sz w:val="26"/>
          <w:szCs w:val="26"/>
        </w:rPr>
      </w:pPr>
      <w:r w:rsidRPr="001D06D1">
        <w:rPr>
          <w:color w:val="auto"/>
          <w:sz w:val="26"/>
          <w:szCs w:val="26"/>
        </w:rPr>
        <w:t xml:space="preserve">есть учителя, создающие признанные в коллективе образцы педагогической и управленческой деятельности; </w:t>
      </w:r>
    </w:p>
    <w:p w:rsidR="00E06EC4" w:rsidRPr="001D06D1" w:rsidRDefault="00F83D88" w:rsidP="00A81BD0">
      <w:pPr>
        <w:numPr>
          <w:ilvl w:val="0"/>
          <w:numId w:val="8"/>
        </w:numPr>
        <w:tabs>
          <w:tab w:val="left" w:pos="1843"/>
        </w:tabs>
        <w:spacing w:after="0" w:line="276" w:lineRule="auto"/>
        <w:ind w:left="1134" w:right="219" w:firstLine="426"/>
        <w:rPr>
          <w:color w:val="auto"/>
          <w:sz w:val="26"/>
          <w:szCs w:val="26"/>
        </w:rPr>
      </w:pPr>
      <w:r w:rsidRPr="001D06D1">
        <w:rPr>
          <w:color w:val="auto"/>
          <w:sz w:val="26"/>
          <w:szCs w:val="26"/>
        </w:rPr>
        <w:t xml:space="preserve">есть учителя, способные обучать других и передавать свой опыт; </w:t>
      </w:r>
    </w:p>
    <w:p w:rsidR="00E06EC4" w:rsidRPr="001D06D1" w:rsidRDefault="00F83D88" w:rsidP="00A81BD0">
      <w:pPr>
        <w:numPr>
          <w:ilvl w:val="0"/>
          <w:numId w:val="8"/>
        </w:numPr>
        <w:tabs>
          <w:tab w:val="left" w:pos="1843"/>
        </w:tabs>
        <w:spacing w:after="0" w:line="276" w:lineRule="auto"/>
        <w:ind w:left="1134" w:right="219" w:firstLine="426"/>
        <w:rPr>
          <w:color w:val="auto"/>
          <w:sz w:val="26"/>
          <w:szCs w:val="26"/>
        </w:rPr>
      </w:pPr>
      <w:r w:rsidRPr="001D06D1">
        <w:rPr>
          <w:color w:val="auto"/>
          <w:sz w:val="26"/>
          <w:szCs w:val="26"/>
        </w:rPr>
        <w:t xml:space="preserve">создан микроклимат, ориентированный на обмен опытом и сотрудничество; </w:t>
      </w:r>
    </w:p>
    <w:p w:rsidR="00E06EC4" w:rsidRPr="001D06D1" w:rsidRDefault="00F83D88" w:rsidP="00A81BD0">
      <w:pPr>
        <w:numPr>
          <w:ilvl w:val="0"/>
          <w:numId w:val="8"/>
        </w:numPr>
        <w:tabs>
          <w:tab w:val="left" w:pos="1843"/>
        </w:tabs>
        <w:spacing w:after="0" w:line="276" w:lineRule="auto"/>
        <w:ind w:left="1134" w:right="219" w:firstLine="426"/>
        <w:rPr>
          <w:color w:val="auto"/>
          <w:sz w:val="26"/>
          <w:szCs w:val="26"/>
        </w:rPr>
      </w:pPr>
      <w:r w:rsidRPr="001D06D1">
        <w:rPr>
          <w:color w:val="auto"/>
          <w:sz w:val="26"/>
          <w:szCs w:val="26"/>
        </w:rPr>
        <w:t xml:space="preserve">есть возможности для профессионального общения; </w:t>
      </w:r>
    </w:p>
    <w:p w:rsidR="00E06EC4" w:rsidRPr="001D06D1" w:rsidRDefault="00F83D88" w:rsidP="00A81BD0">
      <w:pPr>
        <w:numPr>
          <w:ilvl w:val="0"/>
          <w:numId w:val="8"/>
        </w:numPr>
        <w:tabs>
          <w:tab w:val="left" w:pos="1843"/>
        </w:tabs>
        <w:spacing w:after="0" w:line="276" w:lineRule="auto"/>
        <w:ind w:left="1134" w:right="219" w:firstLine="426"/>
        <w:rPr>
          <w:color w:val="auto"/>
          <w:sz w:val="26"/>
          <w:szCs w:val="26"/>
        </w:rPr>
      </w:pPr>
      <w:r w:rsidRPr="001D06D1">
        <w:rPr>
          <w:color w:val="auto"/>
          <w:sz w:val="26"/>
          <w:szCs w:val="26"/>
        </w:rPr>
        <w:t xml:space="preserve">есть ориентация на изменение и самосовершенствование; </w:t>
      </w:r>
    </w:p>
    <w:p w:rsidR="00E06EC4" w:rsidRPr="001D06D1" w:rsidRDefault="00F83D88" w:rsidP="00AA78BF">
      <w:pPr>
        <w:tabs>
          <w:tab w:val="left" w:pos="1843"/>
        </w:tabs>
        <w:spacing w:after="0" w:line="276" w:lineRule="auto"/>
        <w:ind w:left="1134" w:right="219" w:firstLine="426"/>
        <w:rPr>
          <w:color w:val="auto"/>
          <w:sz w:val="26"/>
          <w:szCs w:val="26"/>
        </w:rPr>
      </w:pPr>
      <w:r w:rsidRPr="001D06D1">
        <w:rPr>
          <w:color w:val="auto"/>
          <w:sz w:val="26"/>
          <w:szCs w:val="26"/>
        </w:rPr>
        <w:t xml:space="preserve">–предметная среда, в целом, соответствует образовательным технологиям. </w:t>
      </w:r>
    </w:p>
    <w:p w:rsidR="00E06EC4" w:rsidRPr="001D06D1" w:rsidRDefault="00F83D88" w:rsidP="00A81BD0">
      <w:pPr>
        <w:numPr>
          <w:ilvl w:val="0"/>
          <w:numId w:val="9"/>
        </w:numPr>
        <w:tabs>
          <w:tab w:val="left" w:pos="1843"/>
        </w:tabs>
        <w:spacing w:after="0" w:line="276" w:lineRule="auto"/>
        <w:ind w:left="1134" w:right="219" w:firstLine="426"/>
        <w:rPr>
          <w:color w:val="auto"/>
          <w:sz w:val="26"/>
          <w:szCs w:val="26"/>
        </w:rPr>
      </w:pPr>
      <w:r w:rsidRPr="001D06D1">
        <w:rPr>
          <w:color w:val="auto"/>
          <w:sz w:val="26"/>
          <w:szCs w:val="26"/>
        </w:rPr>
        <w:t xml:space="preserve">рост учителей, повысивших свою квалификацию; </w:t>
      </w:r>
    </w:p>
    <w:p w:rsidR="00E06EC4" w:rsidRPr="001D06D1" w:rsidRDefault="00F83D88" w:rsidP="00A81BD0">
      <w:pPr>
        <w:numPr>
          <w:ilvl w:val="0"/>
          <w:numId w:val="9"/>
        </w:numPr>
        <w:tabs>
          <w:tab w:val="left" w:pos="1843"/>
        </w:tabs>
        <w:spacing w:after="0" w:line="276" w:lineRule="auto"/>
        <w:ind w:left="1134" w:right="219" w:firstLine="426"/>
        <w:rPr>
          <w:color w:val="auto"/>
          <w:sz w:val="26"/>
          <w:szCs w:val="26"/>
        </w:rPr>
      </w:pPr>
      <w:r w:rsidRPr="001D06D1">
        <w:rPr>
          <w:color w:val="auto"/>
          <w:sz w:val="26"/>
          <w:szCs w:val="26"/>
        </w:rPr>
        <w:t xml:space="preserve">рост числа учителей, участвующих в творческих педагогических сообществах. </w:t>
      </w:r>
    </w:p>
    <w:p w:rsidR="00E06EC4" w:rsidRPr="001D06D1" w:rsidRDefault="00F83D88" w:rsidP="00AA78BF">
      <w:pPr>
        <w:tabs>
          <w:tab w:val="left" w:pos="1843"/>
        </w:tabs>
        <w:spacing w:after="0" w:line="276" w:lineRule="auto"/>
        <w:ind w:left="1134" w:right="219" w:firstLine="426"/>
        <w:rPr>
          <w:color w:val="auto"/>
          <w:sz w:val="26"/>
          <w:szCs w:val="26"/>
        </w:rPr>
      </w:pPr>
      <w:r w:rsidRPr="001D06D1">
        <w:rPr>
          <w:color w:val="auto"/>
          <w:sz w:val="26"/>
          <w:szCs w:val="26"/>
        </w:rPr>
        <w:t xml:space="preserve">Мониторинг уровня ИКТ-компетентности показывает, что все педагоги имеют достаточный и высокий уровень компьютерной грамотности и информационной компетентности. </w:t>
      </w:r>
    </w:p>
    <w:p w:rsidR="00132939" w:rsidRPr="001D06D1" w:rsidRDefault="00F83D88" w:rsidP="00AA78BF">
      <w:pPr>
        <w:tabs>
          <w:tab w:val="left" w:pos="1843"/>
        </w:tabs>
        <w:spacing w:after="0" w:line="276" w:lineRule="auto"/>
        <w:ind w:left="1134" w:right="219" w:firstLine="426"/>
        <w:rPr>
          <w:color w:val="auto"/>
          <w:sz w:val="26"/>
          <w:szCs w:val="26"/>
        </w:rPr>
      </w:pPr>
      <w:r w:rsidRPr="001D06D1">
        <w:rPr>
          <w:color w:val="auto"/>
          <w:sz w:val="26"/>
          <w:szCs w:val="26"/>
        </w:rPr>
        <w:t xml:space="preserve">По итогам реализации Программы развития </w:t>
      </w:r>
      <w:r w:rsidR="00FC3368" w:rsidRPr="001D06D1">
        <w:rPr>
          <w:color w:val="auto"/>
          <w:sz w:val="26"/>
          <w:szCs w:val="26"/>
        </w:rPr>
        <w:t>Лицея на период 2017-2022</w:t>
      </w:r>
      <w:r w:rsidRPr="001D06D1">
        <w:rPr>
          <w:color w:val="auto"/>
          <w:sz w:val="26"/>
          <w:szCs w:val="26"/>
        </w:rPr>
        <w:t xml:space="preserve"> гг. можно сделать вывод о готовности к реализации ключевых приоритетов Национально</w:t>
      </w:r>
      <w:r w:rsidR="00FC3368" w:rsidRPr="001D06D1">
        <w:rPr>
          <w:color w:val="auto"/>
          <w:sz w:val="26"/>
          <w:szCs w:val="26"/>
        </w:rPr>
        <w:t>го проекта «Образование» до 2027</w:t>
      </w:r>
      <w:r w:rsidRPr="001D06D1">
        <w:rPr>
          <w:color w:val="auto"/>
          <w:sz w:val="26"/>
          <w:szCs w:val="26"/>
        </w:rPr>
        <w:t xml:space="preserve"> года.</w:t>
      </w:r>
    </w:p>
    <w:p w:rsidR="00E06EC4" w:rsidRPr="001D06D1" w:rsidRDefault="00E06EC4" w:rsidP="00AA78BF">
      <w:pPr>
        <w:tabs>
          <w:tab w:val="left" w:pos="1843"/>
        </w:tabs>
        <w:spacing w:after="0" w:line="276" w:lineRule="auto"/>
        <w:ind w:left="1134" w:right="219" w:firstLine="426"/>
        <w:rPr>
          <w:color w:val="auto"/>
          <w:sz w:val="14"/>
          <w:szCs w:val="14"/>
        </w:rPr>
      </w:pPr>
    </w:p>
    <w:p w:rsidR="00E06EC4" w:rsidRPr="001D06D1" w:rsidRDefault="00F83D88" w:rsidP="00132939">
      <w:pPr>
        <w:pStyle w:val="2"/>
        <w:spacing w:after="285" w:line="240" w:lineRule="auto"/>
        <w:ind w:left="1518" w:right="866"/>
        <w:rPr>
          <w:color w:val="auto"/>
          <w:sz w:val="28"/>
          <w:szCs w:val="28"/>
        </w:rPr>
      </w:pPr>
      <w:r w:rsidRPr="001D06D1">
        <w:rPr>
          <w:color w:val="auto"/>
          <w:sz w:val="28"/>
          <w:szCs w:val="28"/>
        </w:rPr>
        <w:t>4.Основания для разработки Программы развития</w:t>
      </w:r>
    </w:p>
    <w:p w:rsidR="00E06EC4" w:rsidRPr="001D06D1" w:rsidRDefault="00F83D88" w:rsidP="00132939">
      <w:pPr>
        <w:tabs>
          <w:tab w:val="left" w:pos="1701"/>
          <w:tab w:val="left" w:pos="10632"/>
        </w:tabs>
        <w:spacing w:after="0" w:line="240" w:lineRule="auto"/>
        <w:ind w:left="1134" w:right="219" w:firstLine="426"/>
        <w:rPr>
          <w:color w:val="auto"/>
          <w:sz w:val="26"/>
          <w:szCs w:val="26"/>
        </w:rPr>
      </w:pPr>
      <w:r w:rsidRPr="001D06D1">
        <w:rPr>
          <w:color w:val="auto"/>
          <w:sz w:val="26"/>
          <w:szCs w:val="26"/>
        </w:rPr>
        <w:t xml:space="preserve">Перед началом разработки программы рабочая группа проанализировала: </w:t>
      </w:r>
    </w:p>
    <w:p w:rsidR="00E06EC4" w:rsidRPr="001D06D1" w:rsidRDefault="00132939" w:rsidP="00A81BD0">
      <w:pPr>
        <w:numPr>
          <w:ilvl w:val="0"/>
          <w:numId w:val="10"/>
        </w:numPr>
        <w:tabs>
          <w:tab w:val="left" w:pos="1701"/>
          <w:tab w:val="left" w:pos="10632"/>
        </w:tabs>
        <w:spacing w:after="0" w:line="276" w:lineRule="auto"/>
        <w:ind w:left="1134" w:right="219" w:firstLine="426"/>
        <w:rPr>
          <w:color w:val="auto"/>
          <w:sz w:val="26"/>
          <w:szCs w:val="26"/>
        </w:rPr>
      </w:pPr>
      <w:r w:rsidRPr="001D06D1">
        <w:rPr>
          <w:color w:val="auto"/>
          <w:sz w:val="26"/>
          <w:szCs w:val="26"/>
        </w:rPr>
        <w:t>результативность реализации П</w:t>
      </w:r>
      <w:r w:rsidR="00F83D88" w:rsidRPr="001D06D1">
        <w:rPr>
          <w:color w:val="auto"/>
          <w:sz w:val="26"/>
          <w:szCs w:val="26"/>
        </w:rPr>
        <w:t xml:space="preserve">рограммы развития </w:t>
      </w:r>
      <w:r w:rsidRPr="001D06D1">
        <w:rPr>
          <w:color w:val="auto"/>
          <w:sz w:val="26"/>
          <w:szCs w:val="26"/>
        </w:rPr>
        <w:t xml:space="preserve">Лицея </w:t>
      </w:r>
      <w:r w:rsidRPr="001D06D1">
        <w:rPr>
          <w:b/>
          <w:color w:val="auto"/>
          <w:sz w:val="26"/>
          <w:szCs w:val="26"/>
        </w:rPr>
        <w:t xml:space="preserve">«Адаптивная школа разноуровневого обучения в условиях реализации ФГОС» </w:t>
      </w:r>
      <w:r w:rsidR="00F83D88" w:rsidRPr="001D06D1">
        <w:rPr>
          <w:color w:val="auto"/>
          <w:sz w:val="26"/>
          <w:szCs w:val="26"/>
        </w:rPr>
        <w:t xml:space="preserve">на 2017-2022 годы, на основании выявленных проблем; </w:t>
      </w:r>
    </w:p>
    <w:p w:rsidR="00E06EC4" w:rsidRPr="001D06D1" w:rsidRDefault="00F83D88" w:rsidP="00A81BD0">
      <w:pPr>
        <w:numPr>
          <w:ilvl w:val="0"/>
          <w:numId w:val="10"/>
        </w:numPr>
        <w:tabs>
          <w:tab w:val="left" w:pos="1701"/>
          <w:tab w:val="left" w:pos="10632"/>
        </w:tabs>
        <w:spacing w:after="0" w:line="276" w:lineRule="auto"/>
        <w:ind w:left="1134" w:right="219" w:firstLine="426"/>
        <w:rPr>
          <w:color w:val="auto"/>
          <w:sz w:val="26"/>
          <w:szCs w:val="26"/>
        </w:rPr>
      </w:pPr>
      <w:r w:rsidRPr="001D06D1">
        <w:rPr>
          <w:color w:val="auto"/>
          <w:sz w:val="26"/>
          <w:szCs w:val="26"/>
        </w:rPr>
        <w:t xml:space="preserve">результаты маркетингового анализа внешней среды; </w:t>
      </w:r>
    </w:p>
    <w:p w:rsidR="00E06EC4" w:rsidRPr="001D06D1" w:rsidRDefault="00F83D88" w:rsidP="00A81BD0">
      <w:pPr>
        <w:numPr>
          <w:ilvl w:val="0"/>
          <w:numId w:val="10"/>
        </w:numPr>
        <w:tabs>
          <w:tab w:val="left" w:pos="1701"/>
          <w:tab w:val="left" w:pos="10632"/>
        </w:tabs>
        <w:spacing w:after="0" w:line="276" w:lineRule="auto"/>
        <w:ind w:left="1134" w:right="219" w:firstLine="426"/>
        <w:rPr>
          <w:color w:val="auto"/>
          <w:sz w:val="26"/>
          <w:szCs w:val="26"/>
        </w:rPr>
      </w:pPr>
      <w:r w:rsidRPr="001D06D1">
        <w:rPr>
          <w:color w:val="auto"/>
          <w:sz w:val="26"/>
          <w:szCs w:val="26"/>
        </w:rPr>
        <w:t xml:space="preserve">потенциал развития </w:t>
      </w:r>
      <w:r w:rsidR="00132939" w:rsidRPr="001D06D1">
        <w:rPr>
          <w:color w:val="auto"/>
          <w:sz w:val="26"/>
          <w:szCs w:val="26"/>
        </w:rPr>
        <w:t>Лицея</w:t>
      </w:r>
      <w:r w:rsidRPr="001D06D1">
        <w:rPr>
          <w:color w:val="auto"/>
          <w:sz w:val="26"/>
          <w:szCs w:val="26"/>
        </w:rPr>
        <w:t xml:space="preserve"> на основе SWOT–анализа возможностей и проблем образовательной организации; </w:t>
      </w:r>
    </w:p>
    <w:p w:rsidR="00E06EC4" w:rsidRPr="001D06D1" w:rsidRDefault="00F83D88" w:rsidP="00A81BD0">
      <w:pPr>
        <w:numPr>
          <w:ilvl w:val="0"/>
          <w:numId w:val="10"/>
        </w:numPr>
        <w:tabs>
          <w:tab w:val="left" w:pos="1701"/>
          <w:tab w:val="left" w:pos="10632"/>
        </w:tabs>
        <w:spacing w:after="0" w:line="276" w:lineRule="auto"/>
        <w:ind w:left="1134" w:right="219" w:firstLine="426"/>
        <w:rPr>
          <w:color w:val="auto"/>
          <w:sz w:val="26"/>
          <w:szCs w:val="26"/>
        </w:rPr>
      </w:pPr>
      <w:r w:rsidRPr="001D06D1">
        <w:rPr>
          <w:color w:val="auto"/>
          <w:sz w:val="26"/>
          <w:szCs w:val="26"/>
        </w:rPr>
        <w:t xml:space="preserve">возможные варианты развития. </w:t>
      </w:r>
    </w:p>
    <w:p w:rsidR="00E06EC4" w:rsidRPr="001D06D1" w:rsidRDefault="00F83D88" w:rsidP="00132939">
      <w:pPr>
        <w:tabs>
          <w:tab w:val="left" w:pos="1701"/>
          <w:tab w:val="left" w:pos="10632"/>
        </w:tabs>
        <w:spacing w:after="0" w:line="276" w:lineRule="auto"/>
        <w:ind w:left="1134" w:right="219" w:firstLine="426"/>
        <w:rPr>
          <w:color w:val="auto"/>
          <w:sz w:val="26"/>
          <w:szCs w:val="26"/>
        </w:rPr>
      </w:pPr>
      <w:r w:rsidRPr="001D06D1">
        <w:rPr>
          <w:b/>
          <w:color w:val="auto"/>
          <w:sz w:val="26"/>
          <w:szCs w:val="26"/>
        </w:rPr>
        <w:t xml:space="preserve">Проблемы развития </w:t>
      </w:r>
      <w:r w:rsidR="00132939" w:rsidRPr="001D06D1">
        <w:rPr>
          <w:b/>
          <w:color w:val="auto"/>
          <w:sz w:val="26"/>
          <w:szCs w:val="26"/>
        </w:rPr>
        <w:t>Лицея</w:t>
      </w:r>
      <w:r w:rsidRPr="001D06D1">
        <w:rPr>
          <w:b/>
          <w:color w:val="auto"/>
          <w:sz w:val="26"/>
          <w:szCs w:val="26"/>
        </w:rPr>
        <w:t xml:space="preserve">, выявленные в процессе реализации программы развития: </w:t>
      </w:r>
    </w:p>
    <w:p w:rsidR="00E06EC4" w:rsidRPr="001D06D1" w:rsidRDefault="00F83D88" w:rsidP="00A81BD0">
      <w:pPr>
        <w:numPr>
          <w:ilvl w:val="0"/>
          <w:numId w:val="10"/>
        </w:numPr>
        <w:tabs>
          <w:tab w:val="left" w:pos="1701"/>
          <w:tab w:val="left" w:pos="10632"/>
        </w:tabs>
        <w:spacing w:after="0" w:line="276" w:lineRule="auto"/>
        <w:ind w:left="1134" w:right="219" w:firstLine="426"/>
        <w:rPr>
          <w:color w:val="auto"/>
          <w:sz w:val="26"/>
          <w:szCs w:val="26"/>
        </w:rPr>
      </w:pPr>
      <w:r w:rsidRPr="001D06D1">
        <w:rPr>
          <w:color w:val="auto"/>
          <w:sz w:val="26"/>
          <w:szCs w:val="26"/>
        </w:rPr>
        <w:t>недостаточный уровень организации и результативн</w:t>
      </w:r>
      <w:r w:rsidR="00132939" w:rsidRPr="001D06D1">
        <w:rPr>
          <w:color w:val="auto"/>
          <w:sz w:val="26"/>
          <w:szCs w:val="26"/>
        </w:rPr>
        <w:t xml:space="preserve">ость работы с одаренными детьми в части олимпиадного движения, </w:t>
      </w:r>
      <w:r w:rsidRPr="001D06D1">
        <w:rPr>
          <w:color w:val="auto"/>
          <w:sz w:val="26"/>
          <w:szCs w:val="26"/>
        </w:rPr>
        <w:t>отмечается нестабильность резу</w:t>
      </w:r>
      <w:r w:rsidR="00132939" w:rsidRPr="001D06D1">
        <w:rPr>
          <w:color w:val="auto"/>
          <w:sz w:val="26"/>
          <w:szCs w:val="26"/>
        </w:rPr>
        <w:t>льтатов олимпиад по предметам; ч</w:t>
      </w:r>
      <w:r w:rsidRPr="001D06D1">
        <w:rPr>
          <w:color w:val="auto"/>
          <w:sz w:val="26"/>
          <w:szCs w:val="26"/>
        </w:rPr>
        <w:t>аще наблюдается участие в конкурсах и олимпиадах на школьном уровне</w:t>
      </w:r>
      <w:r w:rsidR="00132939" w:rsidRPr="001D06D1">
        <w:rPr>
          <w:color w:val="auto"/>
          <w:sz w:val="26"/>
          <w:szCs w:val="26"/>
        </w:rPr>
        <w:t xml:space="preserve"> и в дистанционных конкурсах</w:t>
      </w:r>
      <w:r w:rsidRPr="001D06D1">
        <w:rPr>
          <w:color w:val="auto"/>
          <w:sz w:val="26"/>
          <w:szCs w:val="26"/>
        </w:rPr>
        <w:t xml:space="preserve">; </w:t>
      </w:r>
    </w:p>
    <w:p w:rsidR="00E06EC4" w:rsidRPr="001D06D1" w:rsidRDefault="00F83D88" w:rsidP="00A81BD0">
      <w:pPr>
        <w:numPr>
          <w:ilvl w:val="0"/>
          <w:numId w:val="10"/>
        </w:numPr>
        <w:tabs>
          <w:tab w:val="left" w:pos="1701"/>
          <w:tab w:val="left" w:pos="10632"/>
        </w:tabs>
        <w:spacing w:after="0" w:line="276" w:lineRule="auto"/>
        <w:ind w:left="1134" w:right="219" w:firstLine="426"/>
        <w:rPr>
          <w:color w:val="auto"/>
          <w:sz w:val="26"/>
          <w:szCs w:val="26"/>
        </w:rPr>
      </w:pPr>
      <w:r w:rsidRPr="001D06D1">
        <w:rPr>
          <w:color w:val="auto"/>
          <w:sz w:val="26"/>
          <w:szCs w:val="26"/>
        </w:rPr>
        <w:t xml:space="preserve">неполное использование ресурсов для расширения социального партнерства; </w:t>
      </w:r>
    </w:p>
    <w:p w:rsidR="00E06EC4" w:rsidRPr="001D06D1" w:rsidRDefault="00F83D88" w:rsidP="00A81BD0">
      <w:pPr>
        <w:numPr>
          <w:ilvl w:val="0"/>
          <w:numId w:val="10"/>
        </w:numPr>
        <w:tabs>
          <w:tab w:val="left" w:pos="1701"/>
          <w:tab w:val="left" w:pos="10632"/>
        </w:tabs>
        <w:spacing w:after="0" w:line="276" w:lineRule="auto"/>
        <w:ind w:left="1134" w:right="219" w:firstLine="426"/>
        <w:rPr>
          <w:color w:val="auto"/>
          <w:sz w:val="26"/>
          <w:szCs w:val="26"/>
        </w:rPr>
      </w:pPr>
      <w:r w:rsidRPr="001D06D1">
        <w:rPr>
          <w:color w:val="auto"/>
          <w:sz w:val="26"/>
          <w:szCs w:val="26"/>
        </w:rPr>
        <w:t xml:space="preserve">недостаточный уровень владения учителей современными педагогическими технологиями; наблюдается низкий процент среди педагогов </w:t>
      </w:r>
      <w:r w:rsidR="00132939" w:rsidRPr="001D06D1">
        <w:rPr>
          <w:color w:val="auto"/>
          <w:sz w:val="26"/>
          <w:szCs w:val="26"/>
        </w:rPr>
        <w:t>Лицея</w:t>
      </w:r>
      <w:r w:rsidRPr="001D06D1">
        <w:rPr>
          <w:color w:val="auto"/>
          <w:sz w:val="26"/>
          <w:szCs w:val="26"/>
        </w:rPr>
        <w:t xml:space="preserve">, использующих в своей педагогической деятельности инновационные приемы и методы, связанные с личностно – ориентированным обучением. У педагогов </w:t>
      </w:r>
      <w:r w:rsidR="00132939" w:rsidRPr="001D06D1">
        <w:rPr>
          <w:color w:val="auto"/>
          <w:sz w:val="26"/>
          <w:szCs w:val="26"/>
        </w:rPr>
        <w:t>Лицея</w:t>
      </w:r>
      <w:r w:rsidRPr="001D06D1">
        <w:rPr>
          <w:color w:val="auto"/>
          <w:sz w:val="26"/>
          <w:szCs w:val="26"/>
        </w:rPr>
        <w:t xml:space="preserve"> есть потребность заниматься инновационной деятельностью; </w:t>
      </w:r>
    </w:p>
    <w:p w:rsidR="00E06EC4" w:rsidRPr="001D06D1" w:rsidRDefault="00F83D88" w:rsidP="00A81BD0">
      <w:pPr>
        <w:numPr>
          <w:ilvl w:val="0"/>
          <w:numId w:val="10"/>
        </w:numPr>
        <w:tabs>
          <w:tab w:val="left" w:pos="1701"/>
          <w:tab w:val="left" w:pos="10632"/>
        </w:tabs>
        <w:spacing w:after="0" w:line="276" w:lineRule="auto"/>
        <w:ind w:left="1134" w:right="219" w:firstLine="426"/>
        <w:rPr>
          <w:color w:val="auto"/>
          <w:sz w:val="26"/>
          <w:szCs w:val="26"/>
        </w:rPr>
      </w:pPr>
      <w:r w:rsidRPr="001D06D1">
        <w:rPr>
          <w:color w:val="auto"/>
          <w:sz w:val="26"/>
          <w:szCs w:val="26"/>
        </w:rPr>
        <w:t xml:space="preserve">наблюдается низкий процент участия педагогов в конкурсном движении педагогических работников федерального, межрегионального, регионального, муниципального, школьного уровней; </w:t>
      </w:r>
    </w:p>
    <w:p w:rsidR="00E06EC4" w:rsidRPr="001D06D1" w:rsidRDefault="00F83D88" w:rsidP="00A81BD0">
      <w:pPr>
        <w:numPr>
          <w:ilvl w:val="0"/>
          <w:numId w:val="10"/>
        </w:numPr>
        <w:tabs>
          <w:tab w:val="left" w:pos="1701"/>
          <w:tab w:val="left" w:pos="10632"/>
        </w:tabs>
        <w:spacing w:after="0" w:line="276" w:lineRule="auto"/>
        <w:ind w:left="1134" w:right="219" w:firstLine="426"/>
        <w:rPr>
          <w:color w:val="auto"/>
          <w:sz w:val="26"/>
          <w:szCs w:val="26"/>
        </w:rPr>
      </w:pPr>
      <w:r w:rsidRPr="001D06D1">
        <w:rPr>
          <w:color w:val="auto"/>
          <w:sz w:val="26"/>
          <w:szCs w:val="26"/>
        </w:rPr>
        <w:lastRenderedPageBreak/>
        <w:t>недостаточность материально-технической базы; недостаточное использование возможных ресурсов для привлечения дополнительного финансирования.</w:t>
      </w:r>
    </w:p>
    <w:p w:rsidR="00132939" w:rsidRPr="001D06D1" w:rsidRDefault="00132939" w:rsidP="00132939">
      <w:pPr>
        <w:ind w:left="1068" w:right="281" w:firstLine="0"/>
        <w:rPr>
          <w:color w:val="auto"/>
        </w:rPr>
      </w:pPr>
    </w:p>
    <w:p w:rsidR="00132939" w:rsidRPr="001D06D1" w:rsidRDefault="00F83D88" w:rsidP="00532343">
      <w:pPr>
        <w:ind w:left="1134" w:right="281" w:firstLine="426"/>
        <w:rPr>
          <w:color w:val="auto"/>
          <w:sz w:val="26"/>
          <w:szCs w:val="26"/>
        </w:rPr>
      </w:pPr>
      <w:r w:rsidRPr="001D06D1">
        <w:rPr>
          <w:color w:val="auto"/>
          <w:sz w:val="26"/>
          <w:szCs w:val="26"/>
        </w:rPr>
        <w:t xml:space="preserve">Вместе тем, проведенный анализ выявил проблемное поле, которое задерживает перевод </w:t>
      </w:r>
      <w:r w:rsidR="00132939" w:rsidRPr="001D06D1">
        <w:rPr>
          <w:color w:val="auto"/>
          <w:sz w:val="26"/>
          <w:szCs w:val="26"/>
        </w:rPr>
        <w:t>Лицея</w:t>
      </w:r>
      <w:r w:rsidRPr="001D06D1">
        <w:rPr>
          <w:color w:val="auto"/>
          <w:sz w:val="26"/>
          <w:szCs w:val="26"/>
        </w:rPr>
        <w:t xml:space="preserve"> в качественно новое состояние. </w:t>
      </w:r>
    </w:p>
    <w:tbl>
      <w:tblPr>
        <w:tblStyle w:val="TableGrid"/>
        <w:tblW w:w="9781" w:type="dxa"/>
        <w:tblInd w:w="1129" w:type="dxa"/>
        <w:tblCellMar>
          <w:top w:w="56" w:type="dxa"/>
          <w:left w:w="108" w:type="dxa"/>
        </w:tblCellMar>
        <w:tblLook w:val="04A0" w:firstRow="1" w:lastRow="0" w:firstColumn="1" w:lastColumn="0" w:noHBand="0" w:noVBand="1"/>
      </w:tblPr>
      <w:tblGrid>
        <w:gridCol w:w="4820"/>
        <w:gridCol w:w="4961"/>
      </w:tblGrid>
      <w:tr w:rsidR="00E06EC4" w:rsidRPr="001D06D1" w:rsidTr="00132939">
        <w:trPr>
          <w:trHeight w:val="358"/>
        </w:trPr>
        <w:tc>
          <w:tcPr>
            <w:tcW w:w="4820"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108" w:right="142" w:firstLine="0"/>
              <w:jc w:val="left"/>
              <w:rPr>
                <w:color w:val="auto"/>
              </w:rPr>
            </w:pPr>
            <w:r w:rsidRPr="001D06D1">
              <w:rPr>
                <w:b/>
                <w:color w:val="auto"/>
                <w:sz w:val="23"/>
              </w:rPr>
              <w:t xml:space="preserve">Положительные тенденции развития ОУ </w:t>
            </w:r>
          </w:p>
          <w:p w:rsidR="00E06EC4" w:rsidRPr="001D06D1" w:rsidRDefault="00E06EC4" w:rsidP="00132939">
            <w:pPr>
              <w:spacing w:after="0" w:line="240" w:lineRule="auto"/>
              <w:ind w:left="720" w:right="142" w:firstLine="0"/>
              <w:jc w:val="left"/>
              <w:rPr>
                <w:color w:val="auto"/>
              </w:rPr>
            </w:pPr>
          </w:p>
        </w:tc>
        <w:tc>
          <w:tcPr>
            <w:tcW w:w="4961"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34" w:right="142" w:firstLine="0"/>
              <w:jc w:val="left"/>
              <w:rPr>
                <w:color w:val="auto"/>
              </w:rPr>
            </w:pPr>
            <w:r w:rsidRPr="001D06D1">
              <w:rPr>
                <w:b/>
                <w:color w:val="auto"/>
                <w:sz w:val="23"/>
              </w:rPr>
              <w:t xml:space="preserve">Проблемы развития ОУ и их причины </w:t>
            </w:r>
          </w:p>
        </w:tc>
      </w:tr>
      <w:tr w:rsidR="00E06EC4" w:rsidRPr="001D06D1" w:rsidTr="00132939">
        <w:trPr>
          <w:trHeight w:val="962"/>
        </w:trPr>
        <w:tc>
          <w:tcPr>
            <w:tcW w:w="4820" w:type="dxa"/>
            <w:tcBorders>
              <w:top w:val="single" w:sz="4" w:space="0" w:color="000000"/>
              <w:left w:val="single" w:sz="4" w:space="0" w:color="000000"/>
              <w:bottom w:val="single" w:sz="4" w:space="0" w:color="000000"/>
              <w:right w:val="single" w:sz="4" w:space="0" w:color="000000"/>
            </w:tcBorders>
          </w:tcPr>
          <w:p w:rsidR="00E06EC4" w:rsidRPr="001D06D1" w:rsidRDefault="00F83D88" w:rsidP="00A95954">
            <w:pPr>
              <w:spacing w:after="0" w:line="240" w:lineRule="auto"/>
              <w:ind w:left="0" w:right="142" w:firstLine="0"/>
              <w:jc w:val="left"/>
              <w:rPr>
                <w:color w:val="auto"/>
              </w:rPr>
            </w:pPr>
            <w:r w:rsidRPr="001D06D1">
              <w:rPr>
                <w:color w:val="auto"/>
              </w:rPr>
              <w:t xml:space="preserve">Отсутствие обоснованных жалоб со стороны родителей обучающихся, удовлетворенность качеством образования достигает </w:t>
            </w:r>
            <w:r w:rsidR="00A95954" w:rsidRPr="001D06D1">
              <w:rPr>
                <w:color w:val="auto"/>
              </w:rPr>
              <w:t>85</w:t>
            </w:r>
            <w:r w:rsidRPr="001D06D1">
              <w:rPr>
                <w:color w:val="auto"/>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34" w:right="142" w:firstLine="0"/>
              <w:rPr>
                <w:color w:val="auto"/>
              </w:rPr>
            </w:pPr>
            <w:r w:rsidRPr="001D06D1">
              <w:rPr>
                <w:color w:val="auto"/>
              </w:rPr>
              <w:t xml:space="preserve">Недостаточный уровень мотивации учащихся к участию в олимпиадном, конкурсном движении  </w:t>
            </w:r>
          </w:p>
        </w:tc>
      </w:tr>
      <w:tr w:rsidR="00E06EC4" w:rsidRPr="001D06D1" w:rsidTr="00132939">
        <w:trPr>
          <w:trHeight w:val="962"/>
        </w:trPr>
        <w:tc>
          <w:tcPr>
            <w:tcW w:w="4820"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0" w:right="142" w:firstLine="0"/>
              <w:jc w:val="left"/>
              <w:rPr>
                <w:color w:val="auto"/>
              </w:rPr>
            </w:pPr>
            <w:r w:rsidRPr="001D06D1">
              <w:rPr>
                <w:color w:val="auto"/>
              </w:rPr>
              <w:t xml:space="preserve">Предоставление платных образовательных услуг  </w:t>
            </w:r>
          </w:p>
        </w:tc>
        <w:tc>
          <w:tcPr>
            <w:tcW w:w="4961"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34" w:right="142" w:firstLine="0"/>
              <w:jc w:val="left"/>
              <w:rPr>
                <w:color w:val="auto"/>
              </w:rPr>
            </w:pPr>
            <w:r w:rsidRPr="001D06D1">
              <w:rPr>
                <w:color w:val="auto"/>
              </w:rPr>
              <w:t xml:space="preserve">Не до конца изучены потребности (спрос) части родителей для расширения спектра и развития платных дополнительных образовательных услуг </w:t>
            </w:r>
          </w:p>
        </w:tc>
      </w:tr>
      <w:tr w:rsidR="00597E80" w:rsidRPr="001D06D1" w:rsidTr="00597E80">
        <w:trPr>
          <w:trHeight w:val="526"/>
        </w:trPr>
        <w:tc>
          <w:tcPr>
            <w:tcW w:w="4820" w:type="dxa"/>
            <w:tcBorders>
              <w:top w:val="single" w:sz="4" w:space="0" w:color="000000"/>
              <w:left w:val="single" w:sz="4" w:space="0" w:color="000000"/>
              <w:bottom w:val="single" w:sz="4" w:space="0" w:color="000000"/>
              <w:right w:val="single" w:sz="4" w:space="0" w:color="000000"/>
            </w:tcBorders>
          </w:tcPr>
          <w:p w:rsidR="00597E80" w:rsidRPr="001D06D1" w:rsidRDefault="00597E80" w:rsidP="00132939">
            <w:pPr>
              <w:spacing w:after="0" w:line="240" w:lineRule="auto"/>
              <w:ind w:left="0" w:right="142" w:firstLine="0"/>
              <w:jc w:val="left"/>
              <w:rPr>
                <w:color w:val="auto"/>
              </w:rPr>
            </w:pPr>
            <w:r w:rsidRPr="001D06D1">
              <w:rPr>
                <w:color w:val="auto"/>
              </w:rPr>
              <w:t>Разработана система организации предпрофильного и профильного обучения</w:t>
            </w:r>
          </w:p>
        </w:tc>
        <w:tc>
          <w:tcPr>
            <w:tcW w:w="4961" w:type="dxa"/>
            <w:tcBorders>
              <w:top w:val="single" w:sz="4" w:space="0" w:color="000000"/>
              <w:left w:val="single" w:sz="4" w:space="0" w:color="000000"/>
              <w:bottom w:val="single" w:sz="4" w:space="0" w:color="000000"/>
              <w:right w:val="single" w:sz="4" w:space="0" w:color="000000"/>
            </w:tcBorders>
          </w:tcPr>
          <w:p w:rsidR="00597E80" w:rsidRPr="001D06D1" w:rsidRDefault="00597E80" w:rsidP="00132939">
            <w:pPr>
              <w:spacing w:after="0" w:line="240" w:lineRule="auto"/>
              <w:ind w:left="34" w:right="142" w:firstLine="0"/>
              <w:jc w:val="left"/>
              <w:rPr>
                <w:color w:val="auto"/>
              </w:rPr>
            </w:pPr>
            <w:r w:rsidRPr="001D06D1">
              <w:rPr>
                <w:color w:val="auto"/>
              </w:rPr>
              <w:t>Участие основного малого состава учителей в данной работе</w:t>
            </w:r>
            <w:r w:rsidR="000D028F" w:rsidRPr="001D06D1">
              <w:rPr>
                <w:color w:val="auto"/>
              </w:rPr>
              <w:t>; неопределенность учащихся с выбором профиля обучения</w:t>
            </w:r>
          </w:p>
        </w:tc>
      </w:tr>
      <w:tr w:rsidR="00E06EC4" w:rsidRPr="001D06D1" w:rsidTr="00132939">
        <w:trPr>
          <w:trHeight w:val="1377"/>
        </w:trPr>
        <w:tc>
          <w:tcPr>
            <w:tcW w:w="4820"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0" w:right="142" w:firstLine="0"/>
              <w:jc w:val="left"/>
              <w:rPr>
                <w:color w:val="auto"/>
              </w:rPr>
            </w:pPr>
            <w:r w:rsidRPr="001D06D1">
              <w:rPr>
                <w:color w:val="auto"/>
              </w:rPr>
              <w:t xml:space="preserve">Выполнение муниципального задания на протяжении последних 3 лет на 100%.  </w:t>
            </w:r>
          </w:p>
        </w:tc>
        <w:tc>
          <w:tcPr>
            <w:tcW w:w="4961"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34" w:right="142" w:firstLine="0"/>
              <w:jc w:val="left"/>
              <w:rPr>
                <w:color w:val="auto"/>
              </w:rPr>
            </w:pPr>
            <w:r w:rsidRPr="001D06D1">
              <w:rPr>
                <w:color w:val="auto"/>
              </w:rPr>
              <w:t xml:space="preserve">Высокая степень дифференцированности результатов образования учащихся в соответствии с требованиями ЕГЭ, ОГЭ, ВПР и др., что приводит к высокой методической нагрузке на педагога  </w:t>
            </w:r>
          </w:p>
        </w:tc>
      </w:tr>
      <w:tr w:rsidR="00E06EC4" w:rsidRPr="001D06D1" w:rsidTr="00132939">
        <w:trPr>
          <w:trHeight w:val="962"/>
        </w:trPr>
        <w:tc>
          <w:tcPr>
            <w:tcW w:w="4820"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0" w:right="142" w:firstLine="0"/>
              <w:jc w:val="left"/>
              <w:rPr>
                <w:color w:val="auto"/>
              </w:rPr>
            </w:pPr>
            <w:r w:rsidRPr="001D06D1">
              <w:rPr>
                <w:color w:val="auto"/>
              </w:rPr>
              <w:t xml:space="preserve">Увеличение процента педагогов, использующих современные технологии в обучении, а том числе с использованием дистанционных форм  </w:t>
            </w:r>
          </w:p>
        </w:tc>
        <w:tc>
          <w:tcPr>
            <w:tcW w:w="4961"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34" w:right="142" w:firstLine="0"/>
              <w:jc w:val="left"/>
              <w:rPr>
                <w:color w:val="auto"/>
              </w:rPr>
            </w:pPr>
            <w:r w:rsidRPr="001D06D1">
              <w:rPr>
                <w:color w:val="auto"/>
              </w:rPr>
              <w:t xml:space="preserve">Унификация программ основного общего образования, не учитывающая образовательных запросы со стороны обучающихся и родителей  </w:t>
            </w:r>
          </w:p>
        </w:tc>
      </w:tr>
      <w:tr w:rsidR="00E06EC4" w:rsidRPr="001D06D1" w:rsidTr="00132939">
        <w:trPr>
          <w:trHeight w:val="1280"/>
        </w:trPr>
        <w:tc>
          <w:tcPr>
            <w:tcW w:w="4820"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0" w:right="142" w:firstLine="0"/>
              <w:jc w:val="left"/>
              <w:rPr>
                <w:color w:val="auto"/>
              </w:rPr>
            </w:pPr>
            <w:r w:rsidRPr="001D06D1">
              <w:rPr>
                <w:color w:val="auto"/>
              </w:rPr>
              <w:t>Наличие необходимой материально</w:t>
            </w:r>
            <w:r w:rsidR="00A95954" w:rsidRPr="001D06D1">
              <w:rPr>
                <w:color w:val="auto"/>
              </w:rPr>
              <w:t>-</w:t>
            </w:r>
            <w:r w:rsidRPr="001D06D1">
              <w:rPr>
                <w:color w:val="auto"/>
              </w:rPr>
              <w:t>технической базы для реализации заявленны</w:t>
            </w:r>
            <w:r w:rsidR="00A41531" w:rsidRPr="001D06D1">
              <w:rPr>
                <w:color w:val="auto"/>
              </w:rPr>
              <w:t xml:space="preserve">х образовательных программ НОО, </w:t>
            </w:r>
            <w:r w:rsidRPr="001D06D1">
              <w:rPr>
                <w:color w:val="auto"/>
              </w:rPr>
              <w:t xml:space="preserve">ООО, СОО  </w:t>
            </w:r>
          </w:p>
        </w:tc>
        <w:tc>
          <w:tcPr>
            <w:tcW w:w="4961"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34" w:right="142" w:firstLine="0"/>
              <w:jc w:val="left"/>
              <w:rPr>
                <w:color w:val="auto"/>
              </w:rPr>
            </w:pPr>
            <w:r w:rsidRPr="001D06D1">
              <w:rPr>
                <w:color w:val="auto"/>
              </w:rPr>
              <w:t xml:space="preserve">Устаревшее компьютерное оборудование, недостаточность оборудованной инфраструктуры  в учебных кабинетах затрудняет внедрение цифровых образовательных ресурсов по предметам  </w:t>
            </w:r>
          </w:p>
        </w:tc>
      </w:tr>
      <w:tr w:rsidR="00E06EC4" w:rsidRPr="001D06D1" w:rsidTr="00132939">
        <w:trPr>
          <w:trHeight w:val="329"/>
        </w:trPr>
        <w:tc>
          <w:tcPr>
            <w:tcW w:w="4820"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0" w:right="142" w:firstLine="0"/>
              <w:rPr>
                <w:color w:val="auto"/>
              </w:rPr>
            </w:pPr>
            <w:r w:rsidRPr="001D06D1">
              <w:rPr>
                <w:color w:val="auto"/>
              </w:rPr>
              <w:t>Стабильн</w:t>
            </w:r>
            <w:r w:rsidR="00A41531" w:rsidRPr="001D06D1">
              <w:rPr>
                <w:color w:val="auto"/>
              </w:rPr>
              <w:t>ый педагогический коллектив на 10</w:t>
            </w:r>
            <w:r w:rsidR="00A95954" w:rsidRPr="001D06D1">
              <w:rPr>
                <w:color w:val="auto"/>
              </w:rPr>
              <w:t xml:space="preserve">0%. Увеличение доли молодых педагогов со стажем до 3 лет в педагогическом коллективе  </w:t>
            </w:r>
          </w:p>
        </w:tc>
        <w:tc>
          <w:tcPr>
            <w:tcW w:w="4961" w:type="dxa"/>
            <w:tcBorders>
              <w:top w:val="single" w:sz="4" w:space="0" w:color="000000"/>
              <w:left w:val="single" w:sz="4" w:space="0" w:color="000000"/>
              <w:bottom w:val="single" w:sz="4" w:space="0" w:color="000000"/>
              <w:right w:val="single" w:sz="4" w:space="0" w:color="000000"/>
            </w:tcBorders>
          </w:tcPr>
          <w:p w:rsidR="00E06EC4" w:rsidRPr="001D06D1" w:rsidRDefault="00F83D88" w:rsidP="00A41531">
            <w:pPr>
              <w:spacing w:after="0" w:line="240" w:lineRule="auto"/>
              <w:ind w:left="34" w:right="142" w:firstLine="0"/>
              <w:jc w:val="left"/>
              <w:rPr>
                <w:color w:val="auto"/>
              </w:rPr>
            </w:pPr>
            <w:r w:rsidRPr="001D06D1">
              <w:rPr>
                <w:color w:val="auto"/>
              </w:rPr>
              <w:t xml:space="preserve">Отсутствие </w:t>
            </w:r>
            <w:r w:rsidR="00A41531" w:rsidRPr="001D06D1">
              <w:rPr>
                <w:color w:val="auto"/>
              </w:rPr>
              <w:t>мотивации у молодых педагогов</w:t>
            </w:r>
          </w:p>
        </w:tc>
      </w:tr>
      <w:tr w:rsidR="00E06EC4" w:rsidRPr="001D06D1" w:rsidTr="00A95954">
        <w:trPr>
          <w:trHeight w:val="1111"/>
        </w:trPr>
        <w:tc>
          <w:tcPr>
            <w:tcW w:w="4820" w:type="dxa"/>
            <w:tcBorders>
              <w:top w:val="single" w:sz="4" w:space="0" w:color="000000"/>
              <w:left w:val="single" w:sz="4" w:space="0" w:color="000000"/>
              <w:bottom w:val="single" w:sz="4" w:space="0" w:color="000000"/>
              <w:right w:val="single" w:sz="4" w:space="0" w:color="000000"/>
            </w:tcBorders>
          </w:tcPr>
          <w:p w:rsidR="00E06EC4" w:rsidRPr="001D06D1" w:rsidRDefault="00F83D88" w:rsidP="00A95954">
            <w:pPr>
              <w:spacing w:after="0" w:line="240" w:lineRule="auto"/>
              <w:ind w:left="0" w:right="142" w:firstLine="0"/>
              <w:jc w:val="left"/>
              <w:rPr>
                <w:color w:val="auto"/>
              </w:rPr>
            </w:pPr>
            <w:r w:rsidRPr="001D06D1">
              <w:rPr>
                <w:color w:val="auto"/>
              </w:rPr>
              <w:t xml:space="preserve">Хорошо разработанный сайт </w:t>
            </w:r>
            <w:r w:rsidR="00A95954" w:rsidRPr="001D06D1">
              <w:rPr>
                <w:color w:val="auto"/>
              </w:rPr>
              <w:t>Лицея</w:t>
            </w:r>
          </w:p>
        </w:tc>
        <w:tc>
          <w:tcPr>
            <w:tcW w:w="4961"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34" w:right="142" w:firstLine="0"/>
              <w:jc w:val="left"/>
              <w:rPr>
                <w:color w:val="auto"/>
              </w:rPr>
            </w:pPr>
            <w:r w:rsidRPr="001D06D1">
              <w:rPr>
                <w:color w:val="auto"/>
              </w:rPr>
              <w:t xml:space="preserve">Отсутствие у большей части педагогов сформированных «цифровых компетенций», необходимых для эффективного взаимодействия с учащимися  </w:t>
            </w:r>
          </w:p>
        </w:tc>
      </w:tr>
      <w:tr w:rsidR="00E06EC4" w:rsidRPr="001D06D1" w:rsidTr="00132939">
        <w:trPr>
          <w:trHeight w:val="1279"/>
        </w:trPr>
        <w:tc>
          <w:tcPr>
            <w:tcW w:w="4820"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46" w:line="240" w:lineRule="auto"/>
              <w:ind w:left="0" w:right="142" w:firstLine="0"/>
              <w:jc w:val="left"/>
              <w:rPr>
                <w:color w:val="auto"/>
              </w:rPr>
            </w:pPr>
            <w:r w:rsidRPr="001D06D1">
              <w:rPr>
                <w:color w:val="auto"/>
              </w:rPr>
              <w:t xml:space="preserve">Рост социальной активности обучающихся посредством участия в ученическом самоуправлении и общественных организациях </w:t>
            </w:r>
          </w:p>
          <w:p w:rsidR="00E06EC4" w:rsidRPr="001D06D1" w:rsidRDefault="00F83D88" w:rsidP="00132939">
            <w:pPr>
              <w:spacing w:after="0" w:line="240" w:lineRule="auto"/>
              <w:ind w:left="0" w:right="142" w:firstLine="0"/>
              <w:jc w:val="left"/>
              <w:rPr>
                <w:color w:val="auto"/>
              </w:rPr>
            </w:pPr>
            <w:r w:rsidRPr="001D06D1">
              <w:rPr>
                <w:color w:val="auto"/>
              </w:rPr>
              <w:t>(РДШ</w:t>
            </w:r>
            <w:r w:rsidR="00A95954" w:rsidRPr="001D06D1">
              <w:rPr>
                <w:color w:val="auto"/>
              </w:rPr>
              <w:t>, кадетское движение</w:t>
            </w:r>
            <w:r w:rsidRPr="001D06D1">
              <w:rPr>
                <w:color w:val="auto"/>
              </w:rPr>
              <w:t xml:space="preserve"> и научное ученическое </w:t>
            </w:r>
            <w:r w:rsidR="00A95954" w:rsidRPr="001D06D1">
              <w:rPr>
                <w:color w:val="auto"/>
              </w:rPr>
              <w:t xml:space="preserve">сообщество) </w:t>
            </w:r>
          </w:p>
        </w:tc>
        <w:tc>
          <w:tcPr>
            <w:tcW w:w="4961" w:type="dxa"/>
            <w:tcBorders>
              <w:top w:val="single" w:sz="4" w:space="0" w:color="000000"/>
              <w:left w:val="single" w:sz="4" w:space="0" w:color="000000"/>
              <w:bottom w:val="single" w:sz="4" w:space="0" w:color="000000"/>
              <w:right w:val="single" w:sz="4" w:space="0" w:color="000000"/>
            </w:tcBorders>
          </w:tcPr>
          <w:p w:rsidR="00E06EC4" w:rsidRPr="001D06D1" w:rsidRDefault="00F83D88" w:rsidP="00A95954">
            <w:pPr>
              <w:spacing w:after="0" w:line="240" w:lineRule="auto"/>
              <w:ind w:left="34" w:right="142" w:firstLine="0"/>
              <w:jc w:val="left"/>
              <w:rPr>
                <w:color w:val="auto"/>
              </w:rPr>
            </w:pPr>
            <w:r w:rsidRPr="001D06D1">
              <w:rPr>
                <w:color w:val="auto"/>
              </w:rPr>
              <w:t xml:space="preserve">Недостаточная вовлеченность самых активных и творческий учащихся в жизнь </w:t>
            </w:r>
            <w:r w:rsidR="00A95954" w:rsidRPr="001D06D1">
              <w:rPr>
                <w:color w:val="auto"/>
              </w:rPr>
              <w:t>Лицея</w:t>
            </w:r>
            <w:r w:rsidRPr="001D06D1">
              <w:rPr>
                <w:color w:val="auto"/>
              </w:rPr>
              <w:t xml:space="preserve"> через Совет </w:t>
            </w:r>
            <w:r w:rsidR="00A95954" w:rsidRPr="001D06D1">
              <w:rPr>
                <w:color w:val="auto"/>
              </w:rPr>
              <w:t xml:space="preserve">обучающихся. </w:t>
            </w:r>
          </w:p>
        </w:tc>
      </w:tr>
      <w:tr w:rsidR="00E06EC4" w:rsidRPr="001D06D1" w:rsidTr="00132939">
        <w:trPr>
          <w:trHeight w:val="1282"/>
        </w:trPr>
        <w:tc>
          <w:tcPr>
            <w:tcW w:w="4820" w:type="dxa"/>
            <w:tcBorders>
              <w:top w:val="single" w:sz="4" w:space="0" w:color="000000"/>
              <w:left w:val="single" w:sz="4" w:space="0" w:color="000000"/>
              <w:bottom w:val="single" w:sz="4" w:space="0" w:color="000000"/>
              <w:right w:val="single" w:sz="4" w:space="0" w:color="000000"/>
            </w:tcBorders>
          </w:tcPr>
          <w:p w:rsidR="00E06EC4" w:rsidRPr="001D06D1" w:rsidRDefault="00F83D88" w:rsidP="00A95954">
            <w:pPr>
              <w:spacing w:after="0" w:line="240" w:lineRule="auto"/>
              <w:ind w:left="0" w:right="142" w:firstLine="0"/>
              <w:jc w:val="left"/>
              <w:rPr>
                <w:color w:val="auto"/>
              </w:rPr>
            </w:pPr>
            <w:r w:rsidRPr="001D06D1">
              <w:rPr>
                <w:color w:val="auto"/>
              </w:rPr>
              <w:t xml:space="preserve">Наличие договоров с учреждениями высшего и дополнительного образования </w:t>
            </w:r>
            <w:r w:rsidR="00A95954" w:rsidRPr="001D06D1">
              <w:rPr>
                <w:color w:val="auto"/>
              </w:rPr>
              <w:t>Саранска</w:t>
            </w:r>
            <w:r w:rsidRPr="001D06D1">
              <w:rPr>
                <w:color w:val="auto"/>
              </w:rPr>
              <w:t xml:space="preserve"> позволяют привлечь ресурсы для реализации целей программы развития  </w:t>
            </w:r>
          </w:p>
        </w:tc>
        <w:tc>
          <w:tcPr>
            <w:tcW w:w="4961"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34" w:right="142" w:firstLine="0"/>
              <w:jc w:val="left"/>
              <w:rPr>
                <w:color w:val="auto"/>
              </w:rPr>
            </w:pPr>
            <w:r w:rsidRPr="001D06D1">
              <w:rPr>
                <w:color w:val="auto"/>
              </w:rPr>
              <w:t xml:space="preserve">Низкая вовлеченность части родителей в образовательный процесс и школьную жизнь, обусловленная несформированностью у них компетенции ответственного родительства </w:t>
            </w:r>
          </w:p>
        </w:tc>
      </w:tr>
      <w:tr w:rsidR="00E06EC4" w:rsidRPr="001D06D1" w:rsidTr="00132939">
        <w:trPr>
          <w:trHeight w:val="960"/>
        </w:trPr>
        <w:tc>
          <w:tcPr>
            <w:tcW w:w="4820"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0" w:right="142" w:firstLine="0"/>
              <w:jc w:val="left"/>
              <w:rPr>
                <w:color w:val="auto"/>
              </w:rPr>
            </w:pPr>
            <w:r w:rsidRPr="001D06D1">
              <w:rPr>
                <w:color w:val="auto"/>
              </w:rPr>
              <w:lastRenderedPageBreak/>
              <w:t xml:space="preserve">Наличие традиций инновационной деятельности на протяжении последних лет, что обеспечивает расширение контактов и приобретение опыта  </w:t>
            </w:r>
          </w:p>
        </w:tc>
        <w:tc>
          <w:tcPr>
            <w:tcW w:w="4961" w:type="dxa"/>
            <w:tcBorders>
              <w:top w:val="single" w:sz="4" w:space="0" w:color="000000"/>
              <w:left w:val="single" w:sz="4" w:space="0" w:color="000000"/>
              <w:bottom w:val="single" w:sz="4" w:space="0" w:color="000000"/>
              <w:right w:val="single" w:sz="4" w:space="0" w:color="000000"/>
            </w:tcBorders>
          </w:tcPr>
          <w:p w:rsidR="00E06EC4" w:rsidRPr="001D06D1" w:rsidRDefault="00F83D88" w:rsidP="00A95954">
            <w:pPr>
              <w:spacing w:after="0" w:line="240" w:lineRule="auto"/>
              <w:ind w:left="34" w:right="142" w:firstLine="0"/>
              <w:jc w:val="left"/>
              <w:rPr>
                <w:color w:val="auto"/>
              </w:rPr>
            </w:pPr>
            <w:r w:rsidRPr="001D06D1">
              <w:rPr>
                <w:color w:val="auto"/>
              </w:rPr>
              <w:t>Отсутствие долгосрочной стр</w:t>
            </w:r>
            <w:r w:rsidR="00A95954" w:rsidRPr="001D06D1">
              <w:rPr>
                <w:color w:val="auto"/>
              </w:rPr>
              <w:t>атегии инновационного развития Лицея</w:t>
            </w:r>
            <w:r w:rsidRPr="001D06D1">
              <w:rPr>
                <w:color w:val="auto"/>
              </w:rPr>
              <w:t xml:space="preserve"> и эффективного использования сотрудничества  </w:t>
            </w:r>
          </w:p>
        </w:tc>
      </w:tr>
      <w:tr w:rsidR="00E06EC4" w:rsidRPr="001D06D1" w:rsidTr="00132939">
        <w:trPr>
          <w:trHeight w:val="1916"/>
        </w:trPr>
        <w:tc>
          <w:tcPr>
            <w:tcW w:w="4820" w:type="dxa"/>
            <w:tcBorders>
              <w:top w:val="single" w:sz="4" w:space="0" w:color="000000"/>
              <w:left w:val="single" w:sz="4" w:space="0" w:color="000000"/>
              <w:bottom w:val="single" w:sz="4" w:space="0" w:color="000000"/>
              <w:right w:val="single" w:sz="4" w:space="0" w:color="000000"/>
            </w:tcBorders>
          </w:tcPr>
          <w:p w:rsidR="00E06EC4" w:rsidRPr="001D06D1" w:rsidRDefault="00F83D88" w:rsidP="00A95954">
            <w:pPr>
              <w:spacing w:after="0" w:line="240" w:lineRule="auto"/>
              <w:ind w:left="0" w:right="142" w:firstLine="0"/>
              <w:jc w:val="left"/>
              <w:rPr>
                <w:color w:val="auto"/>
              </w:rPr>
            </w:pPr>
            <w:r w:rsidRPr="001D06D1">
              <w:rPr>
                <w:color w:val="auto"/>
              </w:rPr>
              <w:t xml:space="preserve">Действует высококвалифицированная управленческая команда, обеспечивающая высокую результативность работы </w:t>
            </w:r>
            <w:r w:rsidR="00A95954" w:rsidRPr="001D06D1">
              <w:rPr>
                <w:color w:val="auto"/>
              </w:rPr>
              <w:t>Лицея</w:t>
            </w:r>
          </w:p>
        </w:tc>
        <w:tc>
          <w:tcPr>
            <w:tcW w:w="4961" w:type="dxa"/>
            <w:tcBorders>
              <w:top w:val="single" w:sz="4" w:space="0" w:color="000000"/>
              <w:left w:val="single" w:sz="4" w:space="0" w:color="000000"/>
              <w:bottom w:val="single" w:sz="4" w:space="0" w:color="000000"/>
              <w:right w:val="single" w:sz="4" w:space="0" w:color="000000"/>
            </w:tcBorders>
          </w:tcPr>
          <w:p w:rsidR="00E06EC4" w:rsidRPr="001D06D1" w:rsidRDefault="00F83D88" w:rsidP="00132939">
            <w:pPr>
              <w:spacing w:after="0" w:line="240" w:lineRule="auto"/>
              <w:ind w:left="34" w:right="142" w:firstLine="0"/>
              <w:jc w:val="left"/>
              <w:rPr>
                <w:color w:val="auto"/>
              </w:rPr>
            </w:pPr>
            <w:r w:rsidRPr="001D06D1">
              <w:rPr>
                <w:color w:val="auto"/>
              </w:rPr>
              <w:t xml:space="preserve">Невысокая реальная значимость Общешкольного родительского собрания (законных представителей) несовершеннолетних учащихся в части стратегических и тактических решений.  Недостаточная развитость системы делегирования полномочий  </w:t>
            </w:r>
          </w:p>
        </w:tc>
      </w:tr>
    </w:tbl>
    <w:p w:rsidR="00A95954" w:rsidRPr="001D06D1" w:rsidRDefault="00A95954" w:rsidP="00A95954">
      <w:pPr>
        <w:pStyle w:val="2"/>
        <w:spacing w:after="0" w:line="276" w:lineRule="auto"/>
        <w:ind w:left="1134" w:right="219" w:firstLine="567"/>
        <w:rPr>
          <w:color w:val="auto"/>
          <w:sz w:val="14"/>
          <w:szCs w:val="14"/>
        </w:rPr>
      </w:pPr>
    </w:p>
    <w:p w:rsidR="00E06EC4" w:rsidRPr="001D06D1" w:rsidRDefault="00F83D88" w:rsidP="00A95954">
      <w:pPr>
        <w:pStyle w:val="2"/>
        <w:spacing w:after="0" w:line="276" w:lineRule="auto"/>
        <w:ind w:left="1134" w:right="219" w:firstLine="567"/>
        <w:rPr>
          <w:color w:val="auto"/>
          <w:sz w:val="28"/>
          <w:szCs w:val="28"/>
        </w:rPr>
      </w:pPr>
      <w:r w:rsidRPr="001D06D1">
        <w:rPr>
          <w:color w:val="auto"/>
          <w:sz w:val="28"/>
          <w:szCs w:val="28"/>
        </w:rPr>
        <w:t>Маркетинговый анализ внешней среды</w:t>
      </w:r>
      <w:r w:rsidR="00A95954" w:rsidRPr="001D06D1">
        <w:rPr>
          <w:color w:val="auto"/>
          <w:sz w:val="28"/>
          <w:szCs w:val="28"/>
        </w:rPr>
        <w:t>.</w:t>
      </w:r>
    </w:p>
    <w:p w:rsidR="00E06EC4" w:rsidRPr="001D06D1" w:rsidRDefault="00F83D88" w:rsidP="00A95954">
      <w:pPr>
        <w:spacing w:after="0" w:line="276" w:lineRule="auto"/>
        <w:ind w:left="1134" w:right="219" w:firstLine="567"/>
        <w:rPr>
          <w:color w:val="auto"/>
          <w:sz w:val="26"/>
          <w:szCs w:val="26"/>
        </w:rPr>
      </w:pPr>
      <w:r w:rsidRPr="001D06D1">
        <w:rPr>
          <w:color w:val="auto"/>
          <w:sz w:val="26"/>
          <w:szCs w:val="26"/>
        </w:rPr>
        <w:t>Потенциальные образовательные потребности субъектов внешнего окружения. Удовлетворенность родителей. Ежегодно, на втором родительском собрании администрация школы проводит анкетирование родителей. Результаты опроса удовлетворенности обучающихся, их родителей (законных представителей), педагогических работников качеством условий для осуществления образовательного процесса в МОУ «</w:t>
      </w:r>
      <w:r w:rsidR="00A95954" w:rsidRPr="001D06D1">
        <w:rPr>
          <w:color w:val="auto"/>
          <w:sz w:val="26"/>
          <w:szCs w:val="26"/>
        </w:rPr>
        <w:t>Лицей</w:t>
      </w:r>
      <w:r w:rsidR="00597E80" w:rsidRPr="001D06D1">
        <w:rPr>
          <w:color w:val="auto"/>
          <w:sz w:val="26"/>
          <w:szCs w:val="26"/>
        </w:rPr>
        <w:t xml:space="preserve">№25 </w:t>
      </w:r>
      <w:r w:rsidRPr="001D06D1">
        <w:rPr>
          <w:color w:val="auto"/>
          <w:sz w:val="26"/>
          <w:szCs w:val="26"/>
        </w:rPr>
        <w:t xml:space="preserve">имени </w:t>
      </w:r>
      <w:r w:rsidR="00A95954" w:rsidRPr="001D06D1">
        <w:rPr>
          <w:color w:val="auto"/>
          <w:sz w:val="26"/>
          <w:szCs w:val="26"/>
        </w:rPr>
        <w:t>Героя Советского Союза В.Ф.Маргелова</w:t>
      </w:r>
      <w:r w:rsidRPr="001D06D1">
        <w:rPr>
          <w:color w:val="auto"/>
          <w:sz w:val="26"/>
          <w:szCs w:val="26"/>
        </w:rPr>
        <w:t xml:space="preserve">»: </w:t>
      </w:r>
    </w:p>
    <w:p w:rsidR="00E06EC4" w:rsidRPr="001D06D1" w:rsidRDefault="00F83D88" w:rsidP="00A95954">
      <w:pPr>
        <w:spacing w:after="0" w:line="276" w:lineRule="auto"/>
        <w:ind w:left="1134" w:right="219" w:firstLine="567"/>
        <w:rPr>
          <w:color w:val="auto"/>
          <w:sz w:val="26"/>
          <w:szCs w:val="26"/>
        </w:rPr>
      </w:pPr>
      <w:r w:rsidRPr="001D06D1">
        <w:rPr>
          <w:color w:val="auto"/>
          <w:sz w:val="26"/>
          <w:szCs w:val="26"/>
        </w:rPr>
        <w:t xml:space="preserve"> Анкетирование показало, что:  </w:t>
      </w:r>
    </w:p>
    <w:p w:rsidR="000D028F" w:rsidRPr="001D06D1" w:rsidRDefault="00F83D88" w:rsidP="00A95954">
      <w:pPr>
        <w:spacing w:after="0" w:line="276" w:lineRule="auto"/>
        <w:ind w:left="1134" w:right="219" w:firstLine="567"/>
        <w:rPr>
          <w:color w:val="auto"/>
          <w:sz w:val="26"/>
          <w:szCs w:val="26"/>
        </w:rPr>
      </w:pPr>
      <w:r w:rsidRPr="001D06D1">
        <w:rPr>
          <w:color w:val="auto"/>
          <w:sz w:val="26"/>
          <w:szCs w:val="26"/>
        </w:rPr>
        <w:t xml:space="preserve">-удовлетворены организацией ОД  </w:t>
      </w:r>
    </w:p>
    <w:p w:rsidR="00E06EC4" w:rsidRPr="001D06D1" w:rsidRDefault="00F83D88" w:rsidP="00A95954">
      <w:pPr>
        <w:spacing w:after="0" w:line="276" w:lineRule="auto"/>
        <w:ind w:left="1134" w:right="219" w:firstLine="567"/>
        <w:rPr>
          <w:color w:val="auto"/>
          <w:sz w:val="26"/>
          <w:szCs w:val="26"/>
        </w:rPr>
      </w:pPr>
      <w:r w:rsidRPr="001D06D1">
        <w:rPr>
          <w:color w:val="auto"/>
          <w:sz w:val="26"/>
          <w:szCs w:val="26"/>
        </w:rPr>
        <w:t xml:space="preserve">– 85% родителей; </w:t>
      </w:r>
    </w:p>
    <w:p w:rsidR="000D028F" w:rsidRPr="001D06D1" w:rsidRDefault="00F83D88" w:rsidP="00A95954">
      <w:pPr>
        <w:spacing w:after="0" w:line="276" w:lineRule="auto"/>
        <w:ind w:left="1134" w:right="219" w:firstLine="567"/>
        <w:rPr>
          <w:color w:val="auto"/>
          <w:sz w:val="26"/>
          <w:szCs w:val="26"/>
        </w:rPr>
      </w:pPr>
      <w:r w:rsidRPr="001D06D1">
        <w:rPr>
          <w:color w:val="auto"/>
          <w:sz w:val="26"/>
          <w:szCs w:val="26"/>
        </w:rPr>
        <w:t xml:space="preserve"> -не удовлетворены – </w:t>
      </w:r>
      <w:r w:rsidR="00A95954" w:rsidRPr="001D06D1">
        <w:rPr>
          <w:color w:val="auto"/>
          <w:sz w:val="26"/>
          <w:szCs w:val="26"/>
        </w:rPr>
        <w:t xml:space="preserve">10%; </w:t>
      </w:r>
    </w:p>
    <w:p w:rsidR="00E06EC4" w:rsidRPr="001D06D1" w:rsidRDefault="00A95954" w:rsidP="00A95954">
      <w:pPr>
        <w:spacing w:after="0" w:line="276" w:lineRule="auto"/>
        <w:ind w:left="1134" w:right="219" w:firstLine="567"/>
        <w:rPr>
          <w:color w:val="auto"/>
          <w:sz w:val="26"/>
          <w:szCs w:val="26"/>
        </w:rPr>
      </w:pPr>
      <w:r w:rsidRPr="001D06D1">
        <w:rPr>
          <w:color w:val="auto"/>
          <w:sz w:val="26"/>
          <w:szCs w:val="26"/>
        </w:rPr>
        <w:t>-затруднились ответить 5</w:t>
      </w:r>
      <w:r w:rsidR="00F83D88" w:rsidRPr="001D06D1">
        <w:rPr>
          <w:color w:val="auto"/>
          <w:sz w:val="26"/>
          <w:szCs w:val="26"/>
        </w:rPr>
        <w:t xml:space="preserve">% опрошенных родителей. </w:t>
      </w:r>
    </w:p>
    <w:p w:rsidR="00A95954" w:rsidRPr="001D06D1" w:rsidRDefault="00F83D88" w:rsidP="000D028F">
      <w:pPr>
        <w:spacing w:after="0" w:line="276" w:lineRule="auto"/>
        <w:ind w:left="1134" w:right="219" w:firstLine="567"/>
        <w:rPr>
          <w:color w:val="auto"/>
          <w:sz w:val="26"/>
          <w:szCs w:val="26"/>
        </w:rPr>
      </w:pPr>
      <w:r w:rsidRPr="001D06D1">
        <w:rPr>
          <w:color w:val="auto"/>
          <w:sz w:val="26"/>
          <w:szCs w:val="26"/>
        </w:rPr>
        <w:t xml:space="preserve">Наибольшая степень удовлетворенности уровнем воспитательной работы у родителей обучающихся начальной школы. Большая часть опрошенных (87%) считает, что в </w:t>
      </w:r>
      <w:r w:rsidR="00A95954" w:rsidRPr="001D06D1">
        <w:rPr>
          <w:color w:val="auto"/>
          <w:sz w:val="26"/>
          <w:szCs w:val="26"/>
        </w:rPr>
        <w:t>Лицее</w:t>
      </w:r>
      <w:r w:rsidRPr="001D06D1">
        <w:rPr>
          <w:color w:val="auto"/>
          <w:sz w:val="26"/>
          <w:szCs w:val="26"/>
        </w:rPr>
        <w:t xml:space="preserve"> работают высок</w:t>
      </w:r>
      <w:r w:rsidR="00A95954" w:rsidRPr="001D06D1">
        <w:rPr>
          <w:color w:val="auto"/>
          <w:sz w:val="26"/>
          <w:szCs w:val="26"/>
        </w:rPr>
        <w:t>оквалифицированные педагоги, 12</w:t>
      </w:r>
      <w:r w:rsidRPr="001D06D1">
        <w:rPr>
          <w:color w:val="auto"/>
          <w:sz w:val="26"/>
          <w:szCs w:val="26"/>
        </w:rPr>
        <w:t>% родителей отметили разный професс</w:t>
      </w:r>
      <w:r w:rsidR="00A95954" w:rsidRPr="001D06D1">
        <w:rPr>
          <w:color w:val="auto"/>
          <w:sz w:val="26"/>
          <w:szCs w:val="26"/>
        </w:rPr>
        <w:t>иональный уровень учителей, 0,6</w:t>
      </w:r>
      <w:r w:rsidRPr="001D06D1">
        <w:rPr>
          <w:color w:val="auto"/>
          <w:sz w:val="26"/>
          <w:szCs w:val="26"/>
        </w:rPr>
        <w:t xml:space="preserve">% затруднились ответить. Уровень осведомленности родителей о жизни ребенка в </w:t>
      </w:r>
      <w:r w:rsidR="00A95954" w:rsidRPr="001D06D1">
        <w:rPr>
          <w:color w:val="auto"/>
          <w:sz w:val="26"/>
          <w:szCs w:val="26"/>
        </w:rPr>
        <w:t>Лицее высокий, т.к. 80</w:t>
      </w:r>
      <w:r w:rsidRPr="001D06D1">
        <w:rPr>
          <w:color w:val="auto"/>
          <w:sz w:val="26"/>
          <w:szCs w:val="26"/>
        </w:rPr>
        <w:t>% утверждают, что дети довольно часто делятся с ними школьными впечатлениями. Впечатления носят как положительный, так</w:t>
      </w:r>
      <w:r w:rsidR="00A95954" w:rsidRPr="001D06D1">
        <w:rPr>
          <w:color w:val="auto"/>
          <w:sz w:val="26"/>
          <w:szCs w:val="26"/>
        </w:rPr>
        <w:t xml:space="preserve"> и отрицательный характер. У 70</w:t>
      </w:r>
      <w:r w:rsidRPr="001D06D1">
        <w:rPr>
          <w:color w:val="auto"/>
          <w:sz w:val="26"/>
          <w:szCs w:val="26"/>
        </w:rPr>
        <w:t xml:space="preserve">% опрошенных, в основном, положительные впечатления. Можно сделать вывод о положительном характере впечатлений о </w:t>
      </w:r>
      <w:r w:rsidR="00A95954" w:rsidRPr="001D06D1">
        <w:rPr>
          <w:color w:val="auto"/>
          <w:sz w:val="26"/>
          <w:szCs w:val="26"/>
        </w:rPr>
        <w:t>Лицее</w:t>
      </w:r>
      <w:r w:rsidRPr="001D06D1">
        <w:rPr>
          <w:color w:val="auto"/>
          <w:sz w:val="26"/>
          <w:szCs w:val="26"/>
        </w:rPr>
        <w:t xml:space="preserve">, об отсутствии у родителей отрицательного образа </w:t>
      </w:r>
      <w:r w:rsidR="00A95954" w:rsidRPr="001D06D1">
        <w:rPr>
          <w:color w:val="auto"/>
          <w:sz w:val="26"/>
          <w:szCs w:val="26"/>
        </w:rPr>
        <w:t>Лицея</w:t>
      </w:r>
      <w:r w:rsidRPr="001D06D1">
        <w:rPr>
          <w:color w:val="auto"/>
          <w:sz w:val="26"/>
          <w:szCs w:val="26"/>
        </w:rPr>
        <w:t xml:space="preserve">. Больше всего устраивает родителей в </w:t>
      </w:r>
      <w:r w:rsidR="00A95954" w:rsidRPr="001D06D1">
        <w:rPr>
          <w:color w:val="auto"/>
          <w:sz w:val="26"/>
          <w:szCs w:val="26"/>
        </w:rPr>
        <w:t>Лицее</w:t>
      </w:r>
      <w:r w:rsidRPr="001D06D1">
        <w:rPr>
          <w:color w:val="auto"/>
          <w:sz w:val="26"/>
          <w:szCs w:val="26"/>
        </w:rPr>
        <w:t xml:space="preserve"> благоприятная психологическая атмосфера. Большинство родителей считают, что в </w:t>
      </w:r>
      <w:r w:rsidR="00A95954" w:rsidRPr="001D06D1">
        <w:rPr>
          <w:color w:val="auto"/>
          <w:sz w:val="26"/>
          <w:szCs w:val="26"/>
        </w:rPr>
        <w:t xml:space="preserve">Лицее </w:t>
      </w:r>
      <w:r w:rsidRPr="001D06D1">
        <w:rPr>
          <w:color w:val="auto"/>
          <w:sz w:val="26"/>
          <w:szCs w:val="26"/>
        </w:rPr>
        <w:t xml:space="preserve">учитывают индивидуальные особенности ребенка, тем не менее, около 15% родителей считают, что индивидуальные особенности ребенка мало учитываются или не учитываются. 75 % родителей считают, что классный руководитель помогает регулировать отношения ребенка с педагогами, работающими в классе. Между родителями и классным руководителем отношения строятся на основе взаимопонимания и сотрудничества. В целом, родители готовы оказывать посильную помощь </w:t>
      </w:r>
      <w:r w:rsidR="00A95954" w:rsidRPr="001D06D1">
        <w:rPr>
          <w:color w:val="auto"/>
          <w:sz w:val="26"/>
          <w:szCs w:val="26"/>
        </w:rPr>
        <w:t>Лицею. 85</w:t>
      </w:r>
      <w:r w:rsidRPr="001D06D1">
        <w:rPr>
          <w:color w:val="auto"/>
          <w:sz w:val="26"/>
          <w:szCs w:val="26"/>
        </w:rPr>
        <w:t>% родителей считают, что их ребенку в классном коллективе живется комфортно. Психологический климат в классе родители оценивают как благоприятный. По мнению родителей, в</w:t>
      </w:r>
      <w:r w:rsidR="00A95954" w:rsidRPr="001D06D1">
        <w:rPr>
          <w:color w:val="auto"/>
          <w:sz w:val="26"/>
          <w:szCs w:val="26"/>
        </w:rPr>
        <w:t xml:space="preserve"> Лицее</w:t>
      </w:r>
      <w:r w:rsidRPr="001D06D1">
        <w:rPr>
          <w:color w:val="auto"/>
          <w:sz w:val="26"/>
          <w:szCs w:val="26"/>
        </w:rPr>
        <w:t xml:space="preserve"> созданы условия для самореализации и самоутверждения личности р</w:t>
      </w:r>
      <w:r w:rsidR="00A95954" w:rsidRPr="001D06D1">
        <w:rPr>
          <w:color w:val="auto"/>
          <w:sz w:val="26"/>
          <w:szCs w:val="26"/>
        </w:rPr>
        <w:t>ебенка. Затруднились ответить 8%. 47</w:t>
      </w:r>
      <w:r w:rsidRPr="001D06D1">
        <w:rPr>
          <w:color w:val="auto"/>
          <w:sz w:val="26"/>
          <w:szCs w:val="26"/>
        </w:rPr>
        <w:t xml:space="preserve">% опрошенных были на общешкольных мероприятиях, родители, посетившие мероприятия, отмечают </w:t>
      </w:r>
      <w:r w:rsidRPr="001D06D1">
        <w:rPr>
          <w:color w:val="auto"/>
          <w:sz w:val="26"/>
          <w:szCs w:val="26"/>
        </w:rPr>
        <w:lastRenderedPageBreak/>
        <w:t xml:space="preserve">высокий уровень их проведения. Можно сделать вывод, что в целом родители удовлетворены качеством условий для осуществления образовательного процесса в </w:t>
      </w:r>
      <w:r w:rsidR="00A95954" w:rsidRPr="001D06D1">
        <w:rPr>
          <w:color w:val="auto"/>
          <w:sz w:val="26"/>
          <w:szCs w:val="26"/>
        </w:rPr>
        <w:t xml:space="preserve">МОУ «Лицей </w:t>
      </w:r>
      <w:r w:rsidR="00597E80" w:rsidRPr="001D06D1">
        <w:rPr>
          <w:color w:val="auto"/>
          <w:sz w:val="26"/>
          <w:szCs w:val="26"/>
        </w:rPr>
        <w:t xml:space="preserve">№25 </w:t>
      </w:r>
      <w:r w:rsidR="00A95954" w:rsidRPr="001D06D1">
        <w:rPr>
          <w:color w:val="auto"/>
          <w:sz w:val="26"/>
          <w:szCs w:val="26"/>
        </w:rPr>
        <w:t>имени Героя Советского Союза В.Ф.Маргелова</w:t>
      </w:r>
      <w:r w:rsidRPr="001D06D1">
        <w:rPr>
          <w:color w:val="auto"/>
          <w:sz w:val="26"/>
          <w:szCs w:val="26"/>
        </w:rPr>
        <w:t xml:space="preserve">». </w:t>
      </w:r>
    </w:p>
    <w:p w:rsidR="00532343" w:rsidRPr="001D06D1" w:rsidRDefault="00532343" w:rsidP="00532343">
      <w:pPr>
        <w:spacing w:after="0" w:line="276" w:lineRule="auto"/>
        <w:ind w:left="1134" w:right="219" w:firstLine="567"/>
        <w:rPr>
          <w:color w:val="auto"/>
          <w:sz w:val="8"/>
          <w:szCs w:val="8"/>
        </w:rPr>
      </w:pPr>
    </w:p>
    <w:p w:rsidR="00E06EC4" w:rsidRPr="001D06D1" w:rsidRDefault="00F83D88" w:rsidP="0043019C">
      <w:pPr>
        <w:spacing w:after="0" w:line="276" w:lineRule="auto"/>
        <w:ind w:left="1418" w:right="281" w:firstLine="0"/>
        <w:rPr>
          <w:i/>
          <w:color w:val="auto"/>
          <w:sz w:val="26"/>
          <w:szCs w:val="26"/>
        </w:rPr>
      </w:pPr>
      <w:r w:rsidRPr="001D06D1">
        <w:rPr>
          <w:i/>
          <w:color w:val="auto"/>
          <w:sz w:val="26"/>
          <w:szCs w:val="26"/>
        </w:rPr>
        <w:t xml:space="preserve">Образовательные запросы родителей:  </w:t>
      </w:r>
    </w:p>
    <w:p w:rsidR="00E06EC4" w:rsidRPr="001D06D1" w:rsidRDefault="00F83D88" w:rsidP="00A95954">
      <w:pPr>
        <w:spacing w:after="0" w:line="276" w:lineRule="auto"/>
        <w:ind w:left="1418" w:right="281" w:firstLine="0"/>
        <w:rPr>
          <w:color w:val="auto"/>
          <w:sz w:val="26"/>
          <w:szCs w:val="26"/>
        </w:rPr>
      </w:pPr>
      <w:r w:rsidRPr="001D06D1">
        <w:rPr>
          <w:color w:val="auto"/>
          <w:sz w:val="26"/>
          <w:szCs w:val="26"/>
        </w:rPr>
        <w:t xml:space="preserve">- реализация программ учебного плана; </w:t>
      </w:r>
    </w:p>
    <w:p w:rsidR="00E06EC4" w:rsidRPr="001D06D1" w:rsidRDefault="00A95954" w:rsidP="00A95954">
      <w:pPr>
        <w:spacing w:after="0" w:line="276" w:lineRule="auto"/>
        <w:ind w:left="1418" w:right="281" w:firstLine="0"/>
        <w:rPr>
          <w:color w:val="auto"/>
          <w:sz w:val="26"/>
          <w:szCs w:val="26"/>
        </w:rPr>
      </w:pPr>
      <w:r w:rsidRPr="001D06D1">
        <w:rPr>
          <w:color w:val="auto"/>
          <w:sz w:val="26"/>
          <w:szCs w:val="26"/>
        </w:rPr>
        <w:t xml:space="preserve">- </w:t>
      </w:r>
      <w:r w:rsidR="00F83D88" w:rsidRPr="001D06D1">
        <w:rPr>
          <w:color w:val="auto"/>
          <w:sz w:val="26"/>
          <w:szCs w:val="26"/>
        </w:rPr>
        <w:t xml:space="preserve">мероприятия по здоровьесбережению; </w:t>
      </w:r>
    </w:p>
    <w:p w:rsidR="00E06EC4" w:rsidRPr="001D06D1" w:rsidRDefault="00A95954" w:rsidP="00A95954">
      <w:pPr>
        <w:spacing w:after="0" w:line="276" w:lineRule="auto"/>
        <w:ind w:left="1418" w:right="281" w:firstLine="0"/>
        <w:rPr>
          <w:color w:val="auto"/>
          <w:sz w:val="26"/>
          <w:szCs w:val="26"/>
        </w:rPr>
      </w:pPr>
      <w:r w:rsidRPr="001D06D1">
        <w:rPr>
          <w:color w:val="auto"/>
          <w:sz w:val="26"/>
          <w:szCs w:val="26"/>
        </w:rPr>
        <w:t xml:space="preserve">- </w:t>
      </w:r>
      <w:r w:rsidR="00F83D88" w:rsidRPr="001D06D1">
        <w:rPr>
          <w:color w:val="auto"/>
          <w:sz w:val="26"/>
          <w:szCs w:val="26"/>
        </w:rPr>
        <w:t xml:space="preserve">обеспечение дополнительного образования обучающихся; </w:t>
      </w:r>
    </w:p>
    <w:p w:rsidR="00A95954" w:rsidRPr="001D06D1" w:rsidRDefault="00A95954" w:rsidP="00A95954">
      <w:pPr>
        <w:spacing w:after="0" w:line="276" w:lineRule="auto"/>
        <w:ind w:left="1418" w:right="281" w:firstLine="0"/>
        <w:rPr>
          <w:color w:val="auto"/>
          <w:sz w:val="26"/>
          <w:szCs w:val="26"/>
        </w:rPr>
      </w:pPr>
      <w:r w:rsidRPr="001D06D1">
        <w:rPr>
          <w:color w:val="auto"/>
          <w:sz w:val="26"/>
          <w:szCs w:val="26"/>
        </w:rPr>
        <w:t xml:space="preserve">- </w:t>
      </w:r>
      <w:r w:rsidR="00F83D88" w:rsidRPr="001D06D1">
        <w:rPr>
          <w:color w:val="auto"/>
          <w:sz w:val="26"/>
          <w:szCs w:val="26"/>
        </w:rPr>
        <w:t>успешная социализация детей в условиях общеобразовательной организации;</w:t>
      </w:r>
    </w:p>
    <w:p w:rsidR="00A95954" w:rsidRPr="001D06D1" w:rsidRDefault="00A95954" w:rsidP="00A95954">
      <w:pPr>
        <w:spacing w:after="0" w:line="276" w:lineRule="auto"/>
        <w:ind w:left="1418" w:right="281" w:firstLine="0"/>
        <w:rPr>
          <w:color w:val="auto"/>
          <w:sz w:val="26"/>
          <w:szCs w:val="26"/>
        </w:rPr>
      </w:pPr>
      <w:r w:rsidRPr="001D06D1">
        <w:rPr>
          <w:rFonts w:eastAsia="Segoe UI Symbol"/>
          <w:color w:val="auto"/>
          <w:sz w:val="26"/>
          <w:szCs w:val="26"/>
        </w:rPr>
        <w:t xml:space="preserve">- </w:t>
      </w:r>
      <w:r w:rsidR="00F83D88" w:rsidRPr="001D06D1">
        <w:rPr>
          <w:color w:val="auto"/>
          <w:sz w:val="26"/>
          <w:szCs w:val="26"/>
        </w:rPr>
        <w:t>формирование навыков безопасного поведени</w:t>
      </w:r>
      <w:r w:rsidRPr="001D06D1">
        <w:rPr>
          <w:color w:val="auto"/>
          <w:sz w:val="26"/>
          <w:szCs w:val="26"/>
        </w:rPr>
        <w:t>я обучающихся;</w:t>
      </w:r>
    </w:p>
    <w:p w:rsidR="00E06EC4" w:rsidRPr="001D06D1" w:rsidRDefault="00A95954" w:rsidP="00A95954">
      <w:pPr>
        <w:spacing w:after="0" w:line="276" w:lineRule="auto"/>
        <w:ind w:left="1418" w:right="281" w:firstLine="0"/>
        <w:rPr>
          <w:color w:val="auto"/>
          <w:sz w:val="26"/>
          <w:szCs w:val="26"/>
        </w:rPr>
      </w:pPr>
      <w:r w:rsidRPr="001D06D1">
        <w:rPr>
          <w:color w:val="auto"/>
          <w:sz w:val="26"/>
          <w:szCs w:val="26"/>
        </w:rPr>
        <w:t>-качественная подготовка к государственной итоговой аттестации.</w:t>
      </w:r>
    </w:p>
    <w:p w:rsidR="0043019C" w:rsidRPr="001D06D1" w:rsidRDefault="0043019C" w:rsidP="0043019C">
      <w:pPr>
        <w:spacing w:after="0" w:line="276" w:lineRule="auto"/>
        <w:ind w:left="1134" w:right="281" w:firstLine="426"/>
        <w:rPr>
          <w:color w:val="auto"/>
          <w:sz w:val="12"/>
          <w:szCs w:val="12"/>
        </w:rPr>
      </w:pPr>
    </w:p>
    <w:p w:rsidR="00E06EC4" w:rsidRPr="001D06D1" w:rsidRDefault="00F83D88" w:rsidP="0043019C">
      <w:pPr>
        <w:spacing w:after="0" w:line="276" w:lineRule="auto"/>
        <w:ind w:left="1134" w:right="281" w:firstLine="426"/>
        <w:rPr>
          <w:color w:val="auto"/>
          <w:sz w:val="26"/>
          <w:szCs w:val="26"/>
        </w:rPr>
      </w:pPr>
      <w:r w:rsidRPr="001D06D1">
        <w:rPr>
          <w:color w:val="auto"/>
          <w:sz w:val="26"/>
          <w:szCs w:val="26"/>
        </w:rPr>
        <w:t xml:space="preserve">Анализ потенциальных образовательных потребностей субъектов внешнего окружения, позволил стратифицировать окружающее сообщество на клиентские группы и выявить их специфические образовательные запросы. </w:t>
      </w:r>
    </w:p>
    <w:tbl>
      <w:tblPr>
        <w:tblStyle w:val="TableGrid"/>
        <w:tblW w:w="9783" w:type="dxa"/>
        <w:tblInd w:w="1129" w:type="dxa"/>
        <w:tblCellMar>
          <w:top w:w="54" w:type="dxa"/>
          <w:left w:w="108" w:type="dxa"/>
        </w:tblCellMar>
        <w:tblLook w:val="04A0" w:firstRow="1" w:lastRow="0" w:firstColumn="1" w:lastColumn="0" w:noHBand="0" w:noVBand="1"/>
      </w:tblPr>
      <w:tblGrid>
        <w:gridCol w:w="850"/>
        <w:gridCol w:w="2552"/>
        <w:gridCol w:w="6381"/>
      </w:tblGrid>
      <w:tr w:rsidR="0043019C" w:rsidRPr="001D06D1" w:rsidTr="0043019C">
        <w:trPr>
          <w:trHeight w:val="562"/>
        </w:trPr>
        <w:tc>
          <w:tcPr>
            <w:tcW w:w="850" w:type="dxa"/>
            <w:tcBorders>
              <w:top w:val="single" w:sz="4" w:space="0" w:color="000000"/>
              <w:left w:val="single" w:sz="4" w:space="0" w:color="000000"/>
              <w:bottom w:val="single" w:sz="4" w:space="0" w:color="000000"/>
              <w:right w:val="single" w:sz="4" w:space="0" w:color="000000"/>
            </w:tcBorders>
          </w:tcPr>
          <w:p w:rsidR="00E06EC4" w:rsidRPr="001D06D1" w:rsidRDefault="00F83D88" w:rsidP="0043019C">
            <w:pPr>
              <w:spacing w:after="20" w:line="259" w:lineRule="auto"/>
              <w:ind w:left="0" w:right="0" w:firstLine="0"/>
              <w:jc w:val="center"/>
              <w:rPr>
                <w:color w:val="auto"/>
              </w:rPr>
            </w:pPr>
            <w:r w:rsidRPr="001D06D1">
              <w:rPr>
                <w:b/>
                <w:color w:val="auto"/>
              </w:rPr>
              <w:t>№</w:t>
            </w:r>
          </w:p>
          <w:p w:rsidR="00E06EC4" w:rsidRPr="001D06D1" w:rsidRDefault="00F83D88" w:rsidP="0043019C">
            <w:pPr>
              <w:spacing w:after="0" w:line="259" w:lineRule="auto"/>
              <w:ind w:left="0" w:right="0" w:firstLine="0"/>
              <w:jc w:val="center"/>
              <w:rPr>
                <w:color w:val="auto"/>
              </w:rPr>
            </w:pPr>
            <w:r w:rsidRPr="001D06D1">
              <w:rPr>
                <w:b/>
                <w:color w:val="auto"/>
              </w:rPr>
              <w:t>п/п</w:t>
            </w:r>
          </w:p>
        </w:tc>
        <w:tc>
          <w:tcPr>
            <w:tcW w:w="2552" w:type="dxa"/>
            <w:tcBorders>
              <w:top w:val="single" w:sz="4" w:space="0" w:color="000000"/>
              <w:left w:val="single" w:sz="4" w:space="0" w:color="000000"/>
              <w:bottom w:val="single" w:sz="4" w:space="0" w:color="000000"/>
              <w:right w:val="single" w:sz="4" w:space="0" w:color="000000"/>
            </w:tcBorders>
          </w:tcPr>
          <w:p w:rsidR="00E06EC4" w:rsidRPr="001D06D1" w:rsidRDefault="00F83D88" w:rsidP="0043019C">
            <w:pPr>
              <w:spacing w:after="0" w:line="259" w:lineRule="auto"/>
              <w:ind w:left="2" w:right="0" w:firstLine="0"/>
              <w:jc w:val="center"/>
              <w:rPr>
                <w:color w:val="auto"/>
              </w:rPr>
            </w:pPr>
            <w:r w:rsidRPr="001D06D1">
              <w:rPr>
                <w:b/>
                <w:color w:val="auto"/>
              </w:rPr>
              <w:t>Основные заинтересованные стороны</w:t>
            </w:r>
          </w:p>
        </w:tc>
        <w:tc>
          <w:tcPr>
            <w:tcW w:w="6381" w:type="dxa"/>
            <w:tcBorders>
              <w:top w:val="single" w:sz="4" w:space="0" w:color="000000"/>
              <w:left w:val="single" w:sz="4" w:space="0" w:color="000000"/>
              <w:bottom w:val="single" w:sz="4" w:space="0" w:color="000000"/>
              <w:right w:val="single" w:sz="4" w:space="0" w:color="000000"/>
            </w:tcBorders>
          </w:tcPr>
          <w:p w:rsidR="00E06EC4" w:rsidRPr="001D06D1" w:rsidRDefault="0043019C" w:rsidP="0043019C">
            <w:pPr>
              <w:tabs>
                <w:tab w:val="center" w:pos="1823"/>
                <w:tab w:val="center" w:pos="3422"/>
                <w:tab w:val="center" w:pos="4573"/>
                <w:tab w:val="right" w:pos="5988"/>
              </w:tabs>
              <w:spacing w:after="33" w:line="259" w:lineRule="auto"/>
              <w:ind w:left="0" w:right="144" w:firstLine="0"/>
              <w:jc w:val="center"/>
              <w:rPr>
                <w:color w:val="auto"/>
              </w:rPr>
            </w:pPr>
            <w:r w:rsidRPr="001D06D1">
              <w:rPr>
                <w:b/>
                <w:color w:val="auto"/>
              </w:rPr>
              <w:t xml:space="preserve">Главные </w:t>
            </w:r>
            <w:r w:rsidRPr="001D06D1">
              <w:rPr>
                <w:b/>
                <w:color w:val="auto"/>
              </w:rPr>
              <w:tab/>
              <w:t xml:space="preserve">интересы (потребности и </w:t>
            </w:r>
            <w:r w:rsidR="00F83D88" w:rsidRPr="001D06D1">
              <w:rPr>
                <w:b/>
                <w:color w:val="auto"/>
              </w:rPr>
              <w:t>ожидания)</w:t>
            </w:r>
          </w:p>
          <w:p w:rsidR="00E06EC4" w:rsidRPr="001D06D1" w:rsidRDefault="00F83D88" w:rsidP="0043019C">
            <w:pPr>
              <w:tabs>
                <w:tab w:val="right" w:pos="5988"/>
              </w:tabs>
              <w:spacing w:after="0" w:line="259" w:lineRule="auto"/>
              <w:ind w:left="0" w:right="144" w:firstLine="0"/>
              <w:jc w:val="center"/>
              <w:rPr>
                <w:color w:val="auto"/>
              </w:rPr>
            </w:pPr>
            <w:r w:rsidRPr="001D06D1">
              <w:rPr>
                <w:b/>
                <w:color w:val="auto"/>
              </w:rPr>
              <w:t xml:space="preserve">заинтересованных сторон в отношении </w:t>
            </w:r>
            <w:r w:rsidR="0043019C" w:rsidRPr="001D06D1">
              <w:rPr>
                <w:b/>
                <w:color w:val="auto"/>
              </w:rPr>
              <w:t>Лицея</w:t>
            </w:r>
          </w:p>
        </w:tc>
      </w:tr>
      <w:tr w:rsidR="0043019C" w:rsidRPr="001D06D1" w:rsidTr="0043019C">
        <w:trPr>
          <w:trHeight w:val="1754"/>
        </w:trPr>
        <w:tc>
          <w:tcPr>
            <w:tcW w:w="850" w:type="dxa"/>
            <w:tcBorders>
              <w:top w:val="single" w:sz="4" w:space="0" w:color="000000"/>
              <w:left w:val="single" w:sz="4" w:space="0" w:color="000000"/>
              <w:bottom w:val="single" w:sz="4" w:space="0" w:color="000000"/>
              <w:right w:val="single" w:sz="4" w:space="0" w:color="000000"/>
            </w:tcBorders>
          </w:tcPr>
          <w:p w:rsidR="00E06EC4" w:rsidRPr="001D06D1" w:rsidRDefault="00F83D88">
            <w:pPr>
              <w:spacing w:after="0" w:line="259" w:lineRule="auto"/>
              <w:ind w:left="0" w:right="0" w:firstLine="0"/>
              <w:jc w:val="left"/>
              <w:rPr>
                <w:color w:val="auto"/>
              </w:rPr>
            </w:pPr>
            <w:r w:rsidRPr="001D06D1">
              <w:rPr>
                <w:color w:val="auto"/>
              </w:rPr>
              <w:t xml:space="preserve">1 </w:t>
            </w:r>
          </w:p>
        </w:tc>
        <w:tc>
          <w:tcPr>
            <w:tcW w:w="2552" w:type="dxa"/>
            <w:tcBorders>
              <w:top w:val="single" w:sz="4" w:space="0" w:color="000000"/>
              <w:left w:val="single" w:sz="4" w:space="0" w:color="000000"/>
              <w:bottom w:val="single" w:sz="4" w:space="0" w:color="000000"/>
              <w:right w:val="single" w:sz="4" w:space="0" w:color="000000"/>
            </w:tcBorders>
          </w:tcPr>
          <w:p w:rsidR="00E06EC4" w:rsidRPr="001D06D1" w:rsidRDefault="00F83D88" w:rsidP="0043019C">
            <w:pPr>
              <w:spacing w:after="0" w:line="259" w:lineRule="auto"/>
              <w:ind w:left="101" w:right="141" w:firstLine="0"/>
              <w:jc w:val="left"/>
              <w:rPr>
                <w:color w:val="auto"/>
              </w:rPr>
            </w:pPr>
            <w:r w:rsidRPr="001D06D1">
              <w:rPr>
                <w:color w:val="auto"/>
              </w:rPr>
              <w:t xml:space="preserve">Обучающиеся  </w:t>
            </w:r>
          </w:p>
        </w:tc>
        <w:tc>
          <w:tcPr>
            <w:tcW w:w="6381" w:type="dxa"/>
            <w:tcBorders>
              <w:top w:val="single" w:sz="4" w:space="0" w:color="000000"/>
              <w:left w:val="single" w:sz="4" w:space="0" w:color="000000"/>
              <w:bottom w:val="single" w:sz="4" w:space="0" w:color="000000"/>
              <w:right w:val="single" w:sz="4" w:space="0" w:color="000000"/>
            </w:tcBorders>
          </w:tcPr>
          <w:p w:rsidR="00E06EC4" w:rsidRPr="001D06D1" w:rsidRDefault="00F83D88" w:rsidP="0043019C">
            <w:pPr>
              <w:tabs>
                <w:tab w:val="right" w:pos="5988"/>
              </w:tabs>
              <w:spacing w:after="0" w:line="259" w:lineRule="auto"/>
              <w:ind w:left="98" w:right="144" w:firstLine="0"/>
              <w:rPr>
                <w:color w:val="auto"/>
              </w:rPr>
            </w:pPr>
            <w:r w:rsidRPr="001D06D1">
              <w:rPr>
                <w:color w:val="auto"/>
              </w:rPr>
              <w:t xml:space="preserve">Гарантированное качественное образование и поступление в любые ВУЗы региона и страны, включенность в социум, самостоятельность, лидерство, самореализация, индивидуальный подход, оценку образовательных  результатов оценивались не только отметками за знания, но и достижениями в сфере дополнительного образования </w:t>
            </w:r>
          </w:p>
        </w:tc>
      </w:tr>
      <w:tr w:rsidR="0043019C" w:rsidRPr="001D06D1" w:rsidTr="0043019C">
        <w:trPr>
          <w:trHeight w:val="1915"/>
        </w:trPr>
        <w:tc>
          <w:tcPr>
            <w:tcW w:w="850" w:type="dxa"/>
            <w:tcBorders>
              <w:top w:val="single" w:sz="4" w:space="0" w:color="000000"/>
              <w:left w:val="single" w:sz="4" w:space="0" w:color="000000"/>
              <w:bottom w:val="single" w:sz="4" w:space="0" w:color="000000"/>
              <w:right w:val="single" w:sz="4" w:space="0" w:color="000000"/>
            </w:tcBorders>
          </w:tcPr>
          <w:p w:rsidR="00E06EC4" w:rsidRPr="001D06D1" w:rsidRDefault="00F83D88">
            <w:pPr>
              <w:spacing w:after="0" w:line="259" w:lineRule="auto"/>
              <w:ind w:left="0" w:right="0" w:firstLine="0"/>
              <w:jc w:val="left"/>
              <w:rPr>
                <w:color w:val="auto"/>
              </w:rPr>
            </w:pPr>
            <w:r w:rsidRPr="001D06D1">
              <w:rPr>
                <w:color w:val="auto"/>
              </w:rP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E06EC4" w:rsidRPr="001D06D1" w:rsidRDefault="00F83D88" w:rsidP="0043019C">
            <w:pPr>
              <w:spacing w:after="0" w:line="259" w:lineRule="auto"/>
              <w:ind w:left="101" w:right="141" w:firstLine="0"/>
              <w:jc w:val="left"/>
              <w:rPr>
                <w:color w:val="auto"/>
              </w:rPr>
            </w:pPr>
            <w:r w:rsidRPr="001D06D1">
              <w:rPr>
                <w:color w:val="auto"/>
              </w:rPr>
              <w:t xml:space="preserve">Родители обучающихся </w:t>
            </w:r>
          </w:p>
        </w:tc>
        <w:tc>
          <w:tcPr>
            <w:tcW w:w="6381" w:type="dxa"/>
            <w:tcBorders>
              <w:top w:val="single" w:sz="4" w:space="0" w:color="000000"/>
              <w:left w:val="single" w:sz="4" w:space="0" w:color="000000"/>
              <w:bottom w:val="single" w:sz="4" w:space="0" w:color="000000"/>
              <w:right w:val="single" w:sz="4" w:space="0" w:color="000000"/>
            </w:tcBorders>
          </w:tcPr>
          <w:p w:rsidR="00E06EC4" w:rsidRPr="001D06D1" w:rsidRDefault="00F83D88" w:rsidP="0043019C">
            <w:pPr>
              <w:tabs>
                <w:tab w:val="right" w:pos="5988"/>
              </w:tabs>
              <w:spacing w:after="46" w:line="274" w:lineRule="auto"/>
              <w:ind w:left="98" w:right="144" w:firstLine="0"/>
              <w:rPr>
                <w:color w:val="auto"/>
              </w:rPr>
            </w:pPr>
            <w:r w:rsidRPr="001D06D1">
              <w:rPr>
                <w:color w:val="auto"/>
              </w:rPr>
              <w:t xml:space="preserve">Высокообразованный, воспитанный, гармонично развитый ребенок с осознанно выбранным жизненным маршрутом, сохранение и развитие здоровья, обеспечение безопасности, подготовку в ВУЗ, дифференцированное  обучение  по интересам детей, дополнительное </w:t>
            </w:r>
          </w:p>
          <w:p w:rsidR="00E06EC4" w:rsidRPr="001D06D1" w:rsidRDefault="00F83D88" w:rsidP="0043019C">
            <w:pPr>
              <w:tabs>
                <w:tab w:val="right" w:pos="5988"/>
              </w:tabs>
              <w:spacing w:after="0" w:line="259" w:lineRule="auto"/>
              <w:ind w:left="98" w:right="144" w:firstLine="0"/>
              <w:jc w:val="left"/>
              <w:rPr>
                <w:color w:val="auto"/>
              </w:rPr>
            </w:pPr>
            <w:r w:rsidRPr="001D06D1">
              <w:rPr>
                <w:color w:val="auto"/>
              </w:rPr>
              <w:t xml:space="preserve">образование на базе </w:t>
            </w:r>
            <w:r w:rsidR="0043019C" w:rsidRPr="001D06D1">
              <w:rPr>
                <w:color w:val="auto"/>
              </w:rPr>
              <w:t>Лицея</w:t>
            </w:r>
          </w:p>
        </w:tc>
      </w:tr>
      <w:tr w:rsidR="0043019C" w:rsidRPr="001D06D1" w:rsidTr="0043019C">
        <w:trPr>
          <w:trHeight w:val="962"/>
        </w:trPr>
        <w:tc>
          <w:tcPr>
            <w:tcW w:w="850" w:type="dxa"/>
            <w:tcBorders>
              <w:top w:val="single" w:sz="4" w:space="0" w:color="000000"/>
              <w:left w:val="single" w:sz="4" w:space="0" w:color="000000"/>
              <w:bottom w:val="single" w:sz="4" w:space="0" w:color="000000"/>
              <w:right w:val="single" w:sz="4" w:space="0" w:color="000000"/>
            </w:tcBorders>
          </w:tcPr>
          <w:p w:rsidR="00E06EC4" w:rsidRPr="001D06D1" w:rsidRDefault="00F83D88">
            <w:pPr>
              <w:spacing w:after="0" w:line="259" w:lineRule="auto"/>
              <w:ind w:left="0" w:right="0" w:firstLine="0"/>
              <w:jc w:val="left"/>
              <w:rPr>
                <w:color w:val="auto"/>
              </w:rPr>
            </w:pPr>
            <w:r w:rsidRPr="001D06D1">
              <w:rPr>
                <w:color w:val="auto"/>
              </w:rPr>
              <w:t xml:space="preserve">3 </w:t>
            </w:r>
          </w:p>
        </w:tc>
        <w:tc>
          <w:tcPr>
            <w:tcW w:w="2552" w:type="dxa"/>
            <w:tcBorders>
              <w:top w:val="single" w:sz="4" w:space="0" w:color="000000"/>
              <w:left w:val="single" w:sz="4" w:space="0" w:color="000000"/>
              <w:bottom w:val="single" w:sz="4" w:space="0" w:color="000000"/>
              <w:right w:val="single" w:sz="4" w:space="0" w:color="000000"/>
            </w:tcBorders>
          </w:tcPr>
          <w:p w:rsidR="00E06EC4" w:rsidRPr="001D06D1" w:rsidRDefault="00F83D88" w:rsidP="0043019C">
            <w:pPr>
              <w:spacing w:after="0" w:line="259" w:lineRule="auto"/>
              <w:ind w:left="101" w:right="141" w:firstLine="0"/>
              <w:jc w:val="left"/>
              <w:rPr>
                <w:color w:val="auto"/>
              </w:rPr>
            </w:pPr>
            <w:r w:rsidRPr="001D06D1">
              <w:rPr>
                <w:color w:val="auto"/>
              </w:rPr>
              <w:t xml:space="preserve">Педагогический коллектив  </w:t>
            </w:r>
          </w:p>
        </w:tc>
        <w:tc>
          <w:tcPr>
            <w:tcW w:w="6381" w:type="dxa"/>
            <w:tcBorders>
              <w:top w:val="single" w:sz="4" w:space="0" w:color="000000"/>
              <w:left w:val="single" w:sz="4" w:space="0" w:color="000000"/>
              <w:bottom w:val="single" w:sz="4" w:space="0" w:color="000000"/>
              <w:right w:val="single" w:sz="4" w:space="0" w:color="000000"/>
            </w:tcBorders>
          </w:tcPr>
          <w:p w:rsidR="00E06EC4" w:rsidRPr="001D06D1" w:rsidRDefault="00F83D88" w:rsidP="0043019C">
            <w:pPr>
              <w:tabs>
                <w:tab w:val="right" w:pos="5988"/>
              </w:tabs>
              <w:spacing w:after="0" w:line="259" w:lineRule="auto"/>
              <w:ind w:left="98" w:right="144" w:firstLine="0"/>
              <w:rPr>
                <w:color w:val="auto"/>
              </w:rPr>
            </w:pPr>
            <w:r w:rsidRPr="001D06D1">
              <w:rPr>
                <w:color w:val="auto"/>
              </w:rPr>
              <w:t>Профессиональное и личностное развитие, работа в команде единомышленников, придерживаясь высокого уровня деловой этики и эффективного взаимодействия</w:t>
            </w:r>
            <w:r w:rsidR="0043019C" w:rsidRPr="001D06D1">
              <w:rPr>
                <w:color w:val="auto"/>
              </w:rPr>
              <w:t>, достойная оплата труда</w:t>
            </w:r>
          </w:p>
        </w:tc>
      </w:tr>
      <w:tr w:rsidR="0043019C" w:rsidRPr="001D06D1" w:rsidTr="0043019C">
        <w:trPr>
          <w:trHeight w:val="963"/>
        </w:trPr>
        <w:tc>
          <w:tcPr>
            <w:tcW w:w="850" w:type="dxa"/>
            <w:tcBorders>
              <w:top w:val="single" w:sz="4" w:space="0" w:color="000000"/>
              <w:left w:val="single" w:sz="4" w:space="0" w:color="000000"/>
              <w:bottom w:val="single" w:sz="4" w:space="0" w:color="000000"/>
              <w:right w:val="single" w:sz="4" w:space="0" w:color="000000"/>
            </w:tcBorders>
          </w:tcPr>
          <w:p w:rsidR="00E06EC4" w:rsidRPr="001D06D1" w:rsidRDefault="00F83D88">
            <w:pPr>
              <w:spacing w:after="0" w:line="259" w:lineRule="auto"/>
              <w:ind w:left="0" w:right="0" w:firstLine="0"/>
              <w:jc w:val="left"/>
              <w:rPr>
                <w:color w:val="auto"/>
              </w:rPr>
            </w:pPr>
            <w:r w:rsidRPr="001D06D1">
              <w:rPr>
                <w:color w:val="auto"/>
              </w:rPr>
              <w:t xml:space="preserve">4 </w:t>
            </w:r>
          </w:p>
        </w:tc>
        <w:tc>
          <w:tcPr>
            <w:tcW w:w="2552" w:type="dxa"/>
            <w:tcBorders>
              <w:top w:val="single" w:sz="4" w:space="0" w:color="000000"/>
              <w:left w:val="single" w:sz="4" w:space="0" w:color="000000"/>
              <w:bottom w:val="single" w:sz="4" w:space="0" w:color="000000"/>
              <w:right w:val="single" w:sz="4" w:space="0" w:color="000000"/>
            </w:tcBorders>
          </w:tcPr>
          <w:p w:rsidR="00E06EC4" w:rsidRPr="001D06D1" w:rsidRDefault="00F83D88" w:rsidP="0043019C">
            <w:pPr>
              <w:spacing w:after="0" w:line="259" w:lineRule="auto"/>
              <w:ind w:left="101" w:right="141" w:firstLine="0"/>
              <w:jc w:val="left"/>
              <w:rPr>
                <w:color w:val="auto"/>
              </w:rPr>
            </w:pPr>
            <w:r w:rsidRPr="001D06D1">
              <w:rPr>
                <w:color w:val="auto"/>
              </w:rPr>
              <w:t xml:space="preserve">Социальные партнеры  </w:t>
            </w:r>
          </w:p>
        </w:tc>
        <w:tc>
          <w:tcPr>
            <w:tcW w:w="6381" w:type="dxa"/>
            <w:tcBorders>
              <w:top w:val="single" w:sz="4" w:space="0" w:color="000000"/>
              <w:left w:val="single" w:sz="4" w:space="0" w:color="000000"/>
              <w:bottom w:val="single" w:sz="4" w:space="0" w:color="000000"/>
              <w:right w:val="single" w:sz="4" w:space="0" w:color="000000"/>
            </w:tcBorders>
          </w:tcPr>
          <w:p w:rsidR="00E06EC4" w:rsidRPr="001D06D1" w:rsidRDefault="00F83D88" w:rsidP="0043019C">
            <w:pPr>
              <w:tabs>
                <w:tab w:val="right" w:pos="5988"/>
              </w:tabs>
              <w:spacing w:after="0" w:line="259" w:lineRule="auto"/>
              <w:ind w:left="98" w:right="144" w:firstLine="0"/>
              <w:rPr>
                <w:color w:val="auto"/>
              </w:rPr>
            </w:pPr>
            <w:r w:rsidRPr="001D06D1">
              <w:rPr>
                <w:color w:val="auto"/>
              </w:rPr>
              <w:t xml:space="preserve">Взаимовыгодное сотрудничество в реализации различных проектов, гибкость быстрого реагирования на благоприятные возможности, установление отношений на </w:t>
            </w:r>
            <w:r w:rsidR="0043019C" w:rsidRPr="001D06D1">
              <w:rPr>
                <w:color w:val="auto"/>
              </w:rPr>
              <w:t xml:space="preserve">основе </w:t>
            </w:r>
            <w:r w:rsidR="0043019C" w:rsidRPr="001D06D1">
              <w:rPr>
                <w:color w:val="auto"/>
              </w:rPr>
              <w:tab/>
              <w:t xml:space="preserve">баланса </w:t>
            </w:r>
            <w:r w:rsidR="0043019C" w:rsidRPr="001D06D1">
              <w:rPr>
                <w:color w:val="auto"/>
              </w:rPr>
              <w:tab/>
              <w:t>краткосрочных достижений и долгосрочных планов</w:t>
            </w:r>
          </w:p>
        </w:tc>
      </w:tr>
      <w:tr w:rsidR="0043019C" w:rsidRPr="001D06D1" w:rsidTr="0043019C">
        <w:trPr>
          <w:trHeight w:val="646"/>
        </w:trPr>
        <w:tc>
          <w:tcPr>
            <w:tcW w:w="850" w:type="dxa"/>
            <w:tcBorders>
              <w:top w:val="single" w:sz="4" w:space="0" w:color="000000"/>
              <w:left w:val="single" w:sz="4" w:space="0" w:color="000000"/>
              <w:bottom w:val="single" w:sz="4" w:space="0" w:color="000000"/>
              <w:right w:val="single" w:sz="4" w:space="0" w:color="000000"/>
            </w:tcBorders>
          </w:tcPr>
          <w:p w:rsidR="0043019C" w:rsidRPr="001D06D1" w:rsidRDefault="0043019C" w:rsidP="0043019C">
            <w:pPr>
              <w:spacing w:after="0" w:line="259" w:lineRule="auto"/>
              <w:ind w:left="0" w:right="0" w:firstLine="0"/>
              <w:jc w:val="left"/>
              <w:rPr>
                <w:color w:val="auto"/>
              </w:rPr>
            </w:pPr>
            <w:r w:rsidRPr="001D06D1">
              <w:rPr>
                <w:color w:val="auto"/>
              </w:rPr>
              <w:t xml:space="preserve">5 </w:t>
            </w:r>
          </w:p>
        </w:tc>
        <w:tc>
          <w:tcPr>
            <w:tcW w:w="2552" w:type="dxa"/>
            <w:tcBorders>
              <w:top w:val="single" w:sz="4" w:space="0" w:color="000000"/>
              <w:left w:val="single" w:sz="4" w:space="0" w:color="000000"/>
              <w:bottom w:val="single" w:sz="4" w:space="0" w:color="000000"/>
              <w:right w:val="single" w:sz="4" w:space="0" w:color="000000"/>
            </w:tcBorders>
          </w:tcPr>
          <w:p w:rsidR="0043019C" w:rsidRPr="001D06D1" w:rsidRDefault="0043019C" w:rsidP="0043019C">
            <w:pPr>
              <w:spacing w:after="0" w:line="259" w:lineRule="auto"/>
              <w:ind w:left="101" w:right="141" w:firstLine="0"/>
              <w:jc w:val="left"/>
              <w:rPr>
                <w:color w:val="auto"/>
              </w:rPr>
            </w:pPr>
            <w:r w:rsidRPr="001D06D1">
              <w:rPr>
                <w:color w:val="auto"/>
              </w:rPr>
              <w:t xml:space="preserve">Общество  </w:t>
            </w:r>
          </w:p>
        </w:tc>
        <w:tc>
          <w:tcPr>
            <w:tcW w:w="6381" w:type="dxa"/>
            <w:tcBorders>
              <w:top w:val="single" w:sz="4" w:space="0" w:color="000000"/>
              <w:left w:val="single" w:sz="4" w:space="0" w:color="000000"/>
              <w:bottom w:val="single" w:sz="4" w:space="0" w:color="000000"/>
              <w:right w:val="single" w:sz="4" w:space="0" w:color="000000"/>
            </w:tcBorders>
          </w:tcPr>
          <w:p w:rsidR="0043019C" w:rsidRPr="001D06D1" w:rsidRDefault="0043019C" w:rsidP="0043019C">
            <w:pPr>
              <w:tabs>
                <w:tab w:val="right" w:pos="5988"/>
              </w:tabs>
              <w:spacing w:after="0" w:line="259" w:lineRule="auto"/>
              <w:ind w:left="98" w:right="144" w:firstLine="0"/>
              <w:rPr>
                <w:color w:val="auto"/>
              </w:rPr>
            </w:pPr>
            <w:r w:rsidRPr="001D06D1">
              <w:rPr>
                <w:color w:val="auto"/>
              </w:rPr>
              <w:t xml:space="preserve">Реализация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 в информационном обществе с развитой экономикой </w:t>
            </w:r>
          </w:p>
        </w:tc>
      </w:tr>
    </w:tbl>
    <w:p w:rsidR="00597E80" w:rsidRPr="001D06D1" w:rsidRDefault="00F83D88" w:rsidP="00832714">
      <w:pPr>
        <w:spacing w:after="0"/>
        <w:ind w:left="0" w:right="281" w:firstLine="0"/>
        <w:jc w:val="center"/>
        <w:rPr>
          <w:b/>
          <w:color w:val="auto"/>
          <w:sz w:val="26"/>
          <w:szCs w:val="26"/>
        </w:rPr>
      </w:pPr>
      <w:r w:rsidRPr="001D06D1">
        <w:rPr>
          <w:b/>
          <w:color w:val="auto"/>
          <w:sz w:val="26"/>
          <w:szCs w:val="26"/>
        </w:rPr>
        <w:t>SWOT – анализ потенциала развития МОУ «</w:t>
      </w:r>
      <w:r w:rsidR="00597E80" w:rsidRPr="001D06D1">
        <w:rPr>
          <w:b/>
          <w:color w:val="auto"/>
          <w:sz w:val="26"/>
          <w:szCs w:val="26"/>
        </w:rPr>
        <w:t>Лицей №25</w:t>
      </w:r>
      <w:r w:rsidRPr="001D06D1">
        <w:rPr>
          <w:b/>
          <w:color w:val="auto"/>
          <w:sz w:val="26"/>
          <w:szCs w:val="26"/>
        </w:rPr>
        <w:t xml:space="preserve"> имени</w:t>
      </w:r>
    </w:p>
    <w:p w:rsidR="00597E80" w:rsidRPr="001D06D1" w:rsidRDefault="00597E80" w:rsidP="00832714">
      <w:pPr>
        <w:spacing w:after="0"/>
        <w:ind w:left="345" w:right="281" w:firstLine="790"/>
        <w:jc w:val="center"/>
        <w:rPr>
          <w:b/>
          <w:color w:val="auto"/>
          <w:sz w:val="26"/>
          <w:szCs w:val="26"/>
        </w:rPr>
      </w:pPr>
      <w:r w:rsidRPr="001D06D1">
        <w:rPr>
          <w:b/>
          <w:color w:val="auto"/>
          <w:sz w:val="26"/>
          <w:szCs w:val="26"/>
        </w:rPr>
        <w:t>Героя Советского Союза В.Ф.Маргелова»</w:t>
      </w:r>
    </w:p>
    <w:p w:rsidR="00E06EC4" w:rsidRPr="001D06D1" w:rsidRDefault="00F83D88" w:rsidP="000D028F">
      <w:pPr>
        <w:spacing w:after="0" w:line="276" w:lineRule="auto"/>
        <w:ind w:left="1134" w:right="361" w:firstLine="790"/>
        <w:rPr>
          <w:b/>
          <w:color w:val="auto"/>
          <w:sz w:val="26"/>
          <w:szCs w:val="26"/>
        </w:rPr>
      </w:pPr>
      <w:r w:rsidRPr="001D06D1">
        <w:rPr>
          <w:color w:val="auto"/>
          <w:sz w:val="26"/>
          <w:szCs w:val="26"/>
        </w:rPr>
        <w:t xml:space="preserve">На основе анализа реализации программы развития </w:t>
      </w:r>
      <w:r w:rsidR="000D028F" w:rsidRPr="001D06D1">
        <w:rPr>
          <w:color w:val="auto"/>
          <w:sz w:val="26"/>
          <w:szCs w:val="26"/>
        </w:rPr>
        <w:t>МОУ «Лицей №25 имени Героя Советского Союза В.Ф.Маргелова» за 2017-2022</w:t>
      </w:r>
      <w:r w:rsidRPr="001D06D1">
        <w:rPr>
          <w:color w:val="auto"/>
          <w:sz w:val="26"/>
          <w:szCs w:val="26"/>
        </w:rPr>
        <w:t xml:space="preserve"> г</w:t>
      </w:r>
      <w:r w:rsidR="000D028F" w:rsidRPr="001D06D1">
        <w:rPr>
          <w:color w:val="auto"/>
          <w:sz w:val="26"/>
          <w:szCs w:val="26"/>
        </w:rPr>
        <w:t>г</w:t>
      </w:r>
      <w:r w:rsidRPr="001D06D1">
        <w:rPr>
          <w:color w:val="auto"/>
          <w:sz w:val="26"/>
          <w:szCs w:val="26"/>
        </w:rPr>
        <w:t xml:space="preserve">., маркетингового анализа </w:t>
      </w:r>
      <w:r w:rsidRPr="001D06D1">
        <w:rPr>
          <w:color w:val="auto"/>
          <w:sz w:val="26"/>
          <w:szCs w:val="26"/>
        </w:rPr>
        <w:lastRenderedPageBreak/>
        <w:t xml:space="preserve">внешней среды оценка потенциала развития образовательной организации по реализации стратегии развития образования представлена в формате SWOT – анализа. SWOT – анализ потенциала развития ОО позволяет оценить степень готовности образовательной организации к </w:t>
      </w:r>
      <w:r w:rsidR="0075169F" w:rsidRPr="001D06D1">
        <w:rPr>
          <w:color w:val="auto"/>
          <w:sz w:val="26"/>
          <w:szCs w:val="26"/>
        </w:rPr>
        <w:t xml:space="preserve">достижению целевых показателей </w:t>
      </w:r>
      <w:r w:rsidRPr="001D06D1">
        <w:rPr>
          <w:color w:val="auto"/>
          <w:sz w:val="26"/>
          <w:szCs w:val="26"/>
        </w:rPr>
        <w:t xml:space="preserve">Государственной программы и Национального проекта «Образование». SWOT – анализ - это управленческий инструмент обобщения результатов, сравнительного анализа содержания отчетов о самообследовании образовательной организации за четыре последних года, что позволяет исключить дублирование материалов самообследования в Программе развития. </w:t>
      </w:r>
    </w:p>
    <w:tbl>
      <w:tblPr>
        <w:tblStyle w:val="TableGrid"/>
        <w:tblW w:w="9890" w:type="dxa"/>
        <w:tblInd w:w="1129" w:type="dxa"/>
        <w:tblCellMar>
          <w:top w:w="18" w:type="dxa"/>
          <w:left w:w="108" w:type="dxa"/>
          <w:right w:w="49" w:type="dxa"/>
        </w:tblCellMar>
        <w:tblLook w:val="04A0" w:firstRow="1" w:lastRow="0" w:firstColumn="1" w:lastColumn="0" w:noHBand="0" w:noVBand="1"/>
      </w:tblPr>
      <w:tblGrid>
        <w:gridCol w:w="5073"/>
        <w:gridCol w:w="4817"/>
      </w:tblGrid>
      <w:tr w:rsidR="00895FED" w:rsidRPr="001D06D1" w:rsidTr="00895FED">
        <w:trPr>
          <w:trHeight w:val="230"/>
        </w:trPr>
        <w:tc>
          <w:tcPr>
            <w:tcW w:w="5073" w:type="dxa"/>
            <w:tcBorders>
              <w:top w:val="single" w:sz="4" w:space="0" w:color="000000"/>
              <w:left w:val="single" w:sz="4" w:space="0" w:color="000000"/>
              <w:bottom w:val="single" w:sz="4" w:space="0" w:color="000000"/>
              <w:right w:val="single" w:sz="4" w:space="0" w:color="000000"/>
            </w:tcBorders>
          </w:tcPr>
          <w:p w:rsidR="00895FED" w:rsidRPr="001D06D1" w:rsidRDefault="00895FED" w:rsidP="007B26B9">
            <w:pPr>
              <w:spacing w:after="0" w:line="259" w:lineRule="auto"/>
              <w:ind w:left="0" w:right="63" w:firstLine="0"/>
              <w:jc w:val="center"/>
              <w:rPr>
                <w:color w:val="auto"/>
                <w:szCs w:val="24"/>
              </w:rPr>
            </w:pPr>
            <w:r w:rsidRPr="001D06D1">
              <w:rPr>
                <w:b/>
                <w:color w:val="auto"/>
                <w:szCs w:val="24"/>
              </w:rPr>
              <w:t>Сильные стороны</w:t>
            </w:r>
          </w:p>
        </w:tc>
        <w:tc>
          <w:tcPr>
            <w:tcW w:w="4817" w:type="dxa"/>
            <w:tcBorders>
              <w:top w:val="single" w:sz="4" w:space="0" w:color="000000"/>
              <w:left w:val="single" w:sz="4" w:space="0" w:color="000000"/>
              <w:bottom w:val="single" w:sz="4" w:space="0" w:color="000000"/>
              <w:right w:val="single" w:sz="4" w:space="0" w:color="000000"/>
            </w:tcBorders>
          </w:tcPr>
          <w:p w:rsidR="00895FED" w:rsidRPr="001D06D1" w:rsidRDefault="00895FED" w:rsidP="007B26B9">
            <w:pPr>
              <w:spacing w:after="0" w:line="259" w:lineRule="auto"/>
              <w:ind w:left="0" w:right="64" w:firstLine="0"/>
              <w:jc w:val="center"/>
              <w:rPr>
                <w:color w:val="auto"/>
                <w:szCs w:val="24"/>
              </w:rPr>
            </w:pPr>
            <w:r w:rsidRPr="001D06D1">
              <w:rPr>
                <w:b/>
                <w:color w:val="auto"/>
                <w:szCs w:val="24"/>
              </w:rPr>
              <w:t>Слабые стороны</w:t>
            </w:r>
          </w:p>
        </w:tc>
      </w:tr>
      <w:tr w:rsidR="00895FED" w:rsidRPr="001D06D1" w:rsidTr="00E04202">
        <w:trPr>
          <w:trHeight w:val="2382"/>
        </w:trPr>
        <w:tc>
          <w:tcPr>
            <w:tcW w:w="5073" w:type="dxa"/>
            <w:tcBorders>
              <w:top w:val="single" w:sz="4" w:space="0" w:color="000000"/>
              <w:left w:val="single" w:sz="4" w:space="0" w:color="000000"/>
              <w:bottom w:val="single" w:sz="4" w:space="0" w:color="000000"/>
              <w:right w:val="single" w:sz="4" w:space="0" w:color="000000"/>
            </w:tcBorders>
          </w:tcPr>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 xml:space="preserve">Разнообразие вариативной части учебного плана. </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 xml:space="preserve">Сформированные традиции повышения квалификации педагогов, в т.ч. с использованием ресурсов непрерывного профессионального развития, дистанционных технологий. </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 xml:space="preserve">Высокий уровень вовлечённости педагогов и учащихся в конкурсы и проекты в рамках системы воспитательной работы и дополнительного образования. </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 xml:space="preserve">Стабильный процент выпускников, продолжающих образование после окончания основной и средней школы. </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 xml:space="preserve">Устойчивые традиции участия педагогического коллектива в инновационной деятельности. </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 xml:space="preserve">Условия функционирования лицея (наличие буфета, спортивно зала, спортивной площадки, системы оповещения о пожаре, системы видеонаблюдения и др.). </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Разработанная система реализации ИОМ обучающихся.</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 xml:space="preserve">Получение оборудования в рамках участия Лицея в Проектах. </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 xml:space="preserve">Наличие психолого-логопедической службы Лицея. </w:t>
            </w:r>
          </w:p>
          <w:p w:rsidR="00EA5FB5" w:rsidRPr="001D06D1" w:rsidRDefault="00895FED" w:rsidP="00FA35A6">
            <w:pPr>
              <w:pStyle w:val="a6"/>
              <w:numPr>
                <w:ilvl w:val="0"/>
                <w:numId w:val="47"/>
              </w:numPr>
              <w:spacing w:after="0" w:line="240" w:lineRule="auto"/>
              <w:ind w:left="34" w:right="58" w:firstLine="284"/>
              <w:rPr>
                <w:color w:val="auto"/>
                <w:szCs w:val="24"/>
              </w:rPr>
            </w:pPr>
            <w:r w:rsidRPr="001D06D1">
              <w:rPr>
                <w:color w:val="auto"/>
                <w:szCs w:val="24"/>
              </w:rPr>
              <w:t>Организация социально-педагогического сопровождения образовательного процесса.</w:t>
            </w:r>
          </w:p>
          <w:p w:rsidR="00895FED" w:rsidRPr="001D06D1" w:rsidRDefault="00EA5FB5" w:rsidP="00FA35A6">
            <w:pPr>
              <w:pStyle w:val="a6"/>
              <w:numPr>
                <w:ilvl w:val="0"/>
                <w:numId w:val="47"/>
              </w:numPr>
              <w:spacing w:after="0" w:line="240" w:lineRule="auto"/>
              <w:ind w:left="34" w:right="58" w:firstLine="284"/>
              <w:rPr>
                <w:color w:val="auto"/>
                <w:szCs w:val="24"/>
              </w:rPr>
            </w:pPr>
            <w:r w:rsidRPr="001D06D1">
              <w:rPr>
                <w:color w:val="auto"/>
                <w:szCs w:val="24"/>
              </w:rPr>
              <w:t xml:space="preserve">Высокий уровень компетентности специалистов в области ИКТ- технологий, в т.ч. с целью обеспечения аналитической деятельности ОО в контексте требований цифровизации образования. </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 xml:space="preserve">Распространения инновационного и актуального педагогического опыта в рамках научно-практических конференций, публикаций разного уровня, участие в работе вебинаров, медианаров, мастер-классов, трансляция опыта в соцсетях и на официальных образовательных порталах. </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Наличие направлений дополнительного образования.</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 xml:space="preserve">Наличие связей с выпускниками и </w:t>
            </w:r>
          </w:p>
          <w:p w:rsidR="00895FED" w:rsidRPr="001D06D1" w:rsidRDefault="00895FED" w:rsidP="00FA35A6">
            <w:pPr>
              <w:pStyle w:val="a6"/>
              <w:numPr>
                <w:ilvl w:val="0"/>
                <w:numId w:val="46"/>
              </w:numPr>
              <w:spacing w:after="0" w:line="240" w:lineRule="auto"/>
              <w:ind w:left="34" w:right="58" w:firstLine="283"/>
              <w:rPr>
                <w:color w:val="auto"/>
                <w:szCs w:val="24"/>
              </w:rPr>
            </w:pPr>
            <w:r w:rsidRPr="001D06D1">
              <w:rPr>
                <w:color w:val="auto"/>
                <w:szCs w:val="24"/>
              </w:rPr>
              <w:t>социальными партнерами.</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lastRenderedPageBreak/>
              <w:t>Отсутствие обоснованных жалоб со стороны родителей обучающихся.</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 xml:space="preserve">Высокая доля молодых педагогов в коллективе. </w:t>
            </w:r>
          </w:p>
          <w:p w:rsidR="00895FED" w:rsidRPr="001D06D1" w:rsidRDefault="00895FED" w:rsidP="00FA35A6">
            <w:pPr>
              <w:numPr>
                <w:ilvl w:val="0"/>
                <w:numId w:val="46"/>
              </w:numPr>
              <w:spacing w:after="0" w:line="240" w:lineRule="auto"/>
              <w:ind w:left="34" w:right="0" w:firstLine="283"/>
              <w:rPr>
                <w:color w:val="auto"/>
                <w:szCs w:val="24"/>
              </w:rPr>
            </w:pPr>
            <w:r w:rsidRPr="001D06D1">
              <w:rPr>
                <w:color w:val="auto"/>
                <w:szCs w:val="24"/>
              </w:rPr>
              <w:t xml:space="preserve">Развитие системы государственно - общественного управления, школьного ученического самоуправления и взаимодействия с родительской общественностью.  </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Административная поддержка учителя, моральное и материальное стимулирование.</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Имеется хорошая (четкая) система воспитательной работы. Школьные музеи.</w:t>
            </w:r>
          </w:p>
          <w:p w:rsidR="00895FED" w:rsidRPr="001D06D1" w:rsidRDefault="00895FED" w:rsidP="00FA35A6">
            <w:pPr>
              <w:numPr>
                <w:ilvl w:val="0"/>
                <w:numId w:val="46"/>
              </w:numPr>
              <w:spacing w:after="0" w:line="240" w:lineRule="auto"/>
              <w:ind w:left="34" w:right="58" w:firstLine="283"/>
              <w:rPr>
                <w:color w:val="auto"/>
                <w:szCs w:val="24"/>
              </w:rPr>
            </w:pPr>
            <w:r w:rsidRPr="001D06D1">
              <w:rPr>
                <w:color w:val="auto"/>
                <w:szCs w:val="24"/>
              </w:rPr>
              <w:t>Организована система предпрофильного и профильного обучения.</w:t>
            </w:r>
          </w:p>
        </w:tc>
        <w:tc>
          <w:tcPr>
            <w:tcW w:w="4817" w:type="dxa"/>
            <w:tcBorders>
              <w:top w:val="single" w:sz="4" w:space="0" w:color="000000"/>
              <w:left w:val="single" w:sz="4" w:space="0" w:color="000000"/>
              <w:bottom w:val="single" w:sz="4" w:space="0" w:color="000000"/>
              <w:right w:val="single" w:sz="4" w:space="0" w:color="000000"/>
            </w:tcBorders>
          </w:tcPr>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lastRenderedPageBreak/>
              <w:t xml:space="preserve">Приоритет традиционных форм и методов организации образовательного процесса в ОУ. </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 xml:space="preserve">Узкопредметная направленность деятельности педагогов, недостаточное стремление интегрировать свою деятельность и создавать совместные творческое проекты. </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 xml:space="preserve">Недостаточный уровень вовлечённости педагогов и учащихся в интеллектуальные конкурсы и проекты в рамках учебной и внеурочной деятельности. </w:t>
            </w:r>
          </w:p>
          <w:p w:rsidR="00BC5250" w:rsidRPr="00BC5250" w:rsidRDefault="00BC5250" w:rsidP="00BC5250">
            <w:pPr>
              <w:pStyle w:val="a6"/>
              <w:numPr>
                <w:ilvl w:val="0"/>
                <w:numId w:val="59"/>
              </w:numPr>
              <w:spacing w:after="0" w:line="240" w:lineRule="auto"/>
              <w:ind w:left="64" w:right="60" w:firstLine="284"/>
              <w:rPr>
                <w:rFonts w:eastAsia="Wingdings"/>
                <w:color w:val="auto"/>
                <w:szCs w:val="24"/>
              </w:rPr>
            </w:pPr>
            <w:r w:rsidRPr="00BC5250">
              <w:rPr>
                <w:color w:val="auto"/>
                <w:szCs w:val="24"/>
              </w:rPr>
              <w:t>Отсутствие системы работы по профилактике выгорания учителей</w:t>
            </w:r>
            <w:r w:rsidRPr="00BC5250">
              <w:rPr>
                <w:rFonts w:eastAsia="Wingdings"/>
                <w:color w:val="auto"/>
                <w:szCs w:val="24"/>
              </w:rPr>
              <w:t>.</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 xml:space="preserve">Проявление скрытых ограничений, которые тормозят саморазвитие педагогов. </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 xml:space="preserve">Сложности обеспечения педагогическими кадрами следующих предметных областей: информатика, технология, ОБЖ. </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Отсутствие оснащенного спортивного зала.</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Недостаточное количество кабинетов для полноценной реализации внеурочной деятельности.</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 xml:space="preserve">Работа в двухсменном режиме. </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 xml:space="preserve">Недостаточность внешних связей с социальными партнерами и сетевого взаимодействия. </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 xml:space="preserve">Отсутствие полной нормативной базы по сетевой форме реализации образовательных программ (механизмы финансового воздействия: возмездного оказания услуг). </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 xml:space="preserve">Недостаточное финансирование. </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 xml:space="preserve">Необходимость обновления и технического переоснащения внутренней инфраструктуры Лицея. </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 xml:space="preserve">Недостаточная подготовленность и педагогическая загруженность наставников, способных целенаправленно и качественно работать с молодыми специалистами. </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 xml:space="preserve">Отсутствие системы работы с социальными партнерами и выпускниками в направлении улучшения образовательных </w:t>
            </w:r>
            <w:r w:rsidRPr="001D06D1">
              <w:rPr>
                <w:color w:val="auto"/>
                <w:szCs w:val="24"/>
              </w:rPr>
              <w:lastRenderedPageBreak/>
              <w:t>услуг.</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 xml:space="preserve">Недостаточная МТБ для удовлетворения запросов обучающихся с ОВЗ, для организации инклюзивного образования. </w:t>
            </w:r>
          </w:p>
          <w:p w:rsidR="00895FED" w:rsidRPr="001D06D1" w:rsidRDefault="00895FED" w:rsidP="00FA35A6">
            <w:pPr>
              <w:pStyle w:val="a6"/>
              <w:numPr>
                <w:ilvl w:val="0"/>
                <w:numId w:val="45"/>
              </w:numPr>
              <w:spacing w:after="0" w:line="240" w:lineRule="auto"/>
              <w:ind w:left="64" w:right="60" w:firstLine="284"/>
              <w:jc w:val="left"/>
              <w:rPr>
                <w:color w:val="auto"/>
                <w:szCs w:val="24"/>
              </w:rPr>
            </w:pPr>
            <w:r w:rsidRPr="001D06D1">
              <w:rPr>
                <w:color w:val="auto"/>
                <w:szCs w:val="24"/>
              </w:rPr>
              <w:t xml:space="preserve">Высокая занятость детей в общественной деятельности различного уровня, подмена учебной деятельности общественной. </w:t>
            </w:r>
          </w:p>
          <w:p w:rsidR="00895FED" w:rsidRPr="001D06D1" w:rsidRDefault="00895FED" w:rsidP="00FA35A6">
            <w:pPr>
              <w:numPr>
                <w:ilvl w:val="0"/>
                <w:numId w:val="44"/>
              </w:numPr>
              <w:spacing w:after="0" w:line="240" w:lineRule="auto"/>
              <w:ind w:right="60" w:firstLine="283"/>
              <w:rPr>
                <w:color w:val="auto"/>
                <w:szCs w:val="24"/>
              </w:rPr>
            </w:pPr>
            <w:r w:rsidRPr="001D06D1">
              <w:rPr>
                <w:color w:val="auto"/>
                <w:szCs w:val="24"/>
              </w:rPr>
              <w:t xml:space="preserve">Недостаточно эффективная ВСОКО.  </w:t>
            </w:r>
          </w:p>
          <w:p w:rsidR="00895FED" w:rsidRPr="001D06D1" w:rsidRDefault="00895FED" w:rsidP="00FA35A6">
            <w:pPr>
              <w:numPr>
                <w:ilvl w:val="0"/>
                <w:numId w:val="43"/>
              </w:numPr>
              <w:spacing w:after="0" w:line="240" w:lineRule="auto"/>
              <w:ind w:right="60" w:firstLine="283"/>
              <w:rPr>
                <w:color w:val="auto"/>
                <w:szCs w:val="24"/>
              </w:rPr>
            </w:pPr>
            <w:r w:rsidRPr="001D06D1">
              <w:rPr>
                <w:color w:val="auto"/>
                <w:szCs w:val="24"/>
              </w:rPr>
              <w:t>Недостаточная осведомленность педагогов об основных направлениях развития образования.</w:t>
            </w:r>
          </w:p>
          <w:p w:rsidR="00EA5FB5" w:rsidRPr="001D06D1" w:rsidRDefault="00EA5FB5" w:rsidP="00FA35A6">
            <w:pPr>
              <w:numPr>
                <w:ilvl w:val="0"/>
                <w:numId w:val="43"/>
              </w:numPr>
              <w:spacing w:after="0" w:line="240" w:lineRule="auto"/>
              <w:ind w:right="60" w:firstLine="283"/>
              <w:rPr>
                <w:color w:val="auto"/>
                <w:szCs w:val="24"/>
              </w:rPr>
            </w:pPr>
            <w:r w:rsidRPr="001D06D1">
              <w:rPr>
                <w:color w:val="auto"/>
                <w:szCs w:val="24"/>
              </w:rPr>
              <w:t>Отсутствие мотивации у родителей активно участвовать в организации образовательного процесса.</w:t>
            </w:r>
          </w:p>
          <w:p w:rsidR="00895FED" w:rsidRPr="001D06D1" w:rsidRDefault="00895FED" w:rsidP="007912A9">
            <w:pPr>
              <w:pStyle w:val="a6"/>
              <w:spacing w:after="0" w:line="240" w:lineRule="auto"/>
              <w:ind w:left="348" w:right="85" w:firstLine="0"/>
              <w:jc w:val="left"/>
              <w:rPr>
                <w:color w:val="auto"/>
                <w:szCs w:val="24"/>
              </w:rPr>
            </w:pPr>
          </w:p>
        </w:tc>
      </w:tr>
    </w:tbl>
    <w:p w:rsidR="00895FED" w:rsidRPr="001D06D1" w:rsidRDefault="00895FED" w:rsidP="000D028F">
      <w:pPr>
        <w:spacing w:after="0" w:line="276" w:lineRule="auto"/>
        <w:ind w:left="1134" w:right="361" w:firstLine="790"/>
        <w:rPr>
          <w:b/>
          <w:color w:val="auto"/>
          <w:sz w:val="26"/>
          <w:szCs w:val="26"/>
        </w:rPr>
      </w:pPr>
    </w:p>
    <w:tbl>
      <w:tblPr>
        <w:tblStyle w:val="TableGrid"/>
        <w:tblW w:w="9890" w:type="dxa"/>
        <w:tblInd w:w="1129" w:type="dxa"/>
        <w:tblCellMar>
          <w:top w:w="17" w:type="dxa"/>
          <w:left w:w="108" w:type="dxa"/>
          <w:right w:w="50" w:type="dxa"/>
        </w:tblCellMar>
        <w:tblLook w:val="04A0" w:firstRow="1" w:lastRow="0" w:firstColumn="1" w:lastColumn="0" w:noHBand="0" w:noVBand="1"/>
      </w:tblPr>
      <w:tblGrid>
        <w:gridCol w:w="5073"/>
        <w:gridCol w:w="4817"/>
      </w:tblGrid>
      <w:tr w:rsidR="007912A9" w:rsidRPr="001D06D1" w:rsidTr="007912A9">
        <w:trPr>
          <w:trHeight w:val="230"/>
        </w:trPr>
        <w:tc>
          <w:tcPr>
            <w:tcW w:w="5073" w:type="dxa"/>
            <w:tcBorders>
              <w:top w:val="single" w:sz="4" w:space="0" w:color="000000"/>
              <w:left w:val="single" w:sz="4" w:space="0" w:color="000000"/>
              <w:bottom w:val="single" w:sz="4" w:space="0" w:color="000000"/>
              <w:right w:val="single" w:sz="4" w:space="0" w:color="000000"/>
            </w:tcBorders>
          </w:tcPr>
          <w:p w:rsidR="007912A9" w:rsidRPr="001D06D1" w:rsidRDefault="007912A9" w:rsidP="007912A9">
            <w:pPr>
              <w:spacing w:after="0" w:line="240" w:lineRule="auto"/>
              <w:ind w:left="0" w:right="62" w:firstLine="0"/>
              <w:jc w:val="center"/>
              <w:rPr>
                <w:color w:val="auto"/>
              </w:rPr>
            </w:pPr>
            <w:r w:rsidRPr="001D06D1">
              <w:rPr>
                <w:b/>
                <w:color w:val="auto"/>
              </w:rPr>
              <w:t xml:space="preserve">Благоприятные возможности </w:t>
            </w:r>
          </w:p>
        </w:tc>
        <w:tc>
          <w:tcPr>
            <w:tcW w:w="4817" w:type="dxa"/>
            <w:tcBorders>
              <w:top w:val="single" w:sz="4" w:space="0" w:color="000000"/>
              <w:left w:val="single" w:sz="4" w:space="0" w:color="000000"/>
              <w:bottom w:val="single" w:sz="4" w:space="0" w:color="000000"/>
              <w:right w:val="single" w:sz="4" w:space="0" w:color="000000"/>
            </w:tcBorders>
          </w:tcPr>
          <w:p w:rsidR="007912A9" w:rsidRPr="001D06D1" w:rsidRDefault="007912A9" w:rsidP="007912A9">
            <w:pPr>
              <w:spacing w:after="0" w:line="240" w:lineRule="auto"/>
              <w:ind w:left="0" w:right="65" w:firstLine="0"/>
              <w:jc w:val="center"/>
              <w:rPr>
                <w:color w:val="auto"/>
              </w:rPr>
            </w:pPr>
            <w:r w:rsidRPr="001D06D1">
              <w:rPr>
                <w:b/>
                <w:color w:val="auto"/>
              </w:rPr>
              <w:t xml:space="preserve">Риски, угрозы (ограничения) </w:t>
            </w:r>
          </w:p>
        </w:tc>
      </w:tr>
      <w:tr w:rsidR="007912A9" w:rsidRPr="001D06D1" w:rsidTr="007912A9">
        <w:trPr>
          <w:trHeight w:val="544"/>
        </w:trPr>
        <w:tc>
          <w:tcPr>
            <w:tcW w:w="5073" w:type="dxa"/>
            <w:tcBorders>
              <w:top w:val="single" w:sz="4" w:space="0" w:color="000000"/>
              <w:left w:val="single" w:sz="4" w:space="0" w:color="000000"/>
              <w:bottom w:val="single" w:sz="4" w:space="0" w:color="000000"/>
              <w:right w:val="single" w:sz="4" w:space="0" w:color="000000"/>
            </w:tcBorders>
          </w:tcPr>
          <w:p w:rsidR="007912A9" w:rsidRPr="001D06D1" w:rsidRDefault="007912A9" w:rsidP="00FA35A6">
            <w:pPr>
              <w:numPr>
                <w:ilvl w:val="0"/>
                <w:numId w:val="48"/>
              </w:numPr>
              <w:spacing w:after="18" w:line="240" w:lineRule="auto"/>
              <w:ind w:right="59" w:firstLine="283"/>
              <w:rPr>
                <w:color w:val="auto"/>
              </w:rPr>
            </w:pPr>
            <w:r w:rsidRPr="001D06D1">
              <w:rPr>
                <w:color w:val="auto"/>
              </w:rPr>
              <w:t xml:space="preserve">Система региональных, всероссийских, международных (открытых) олимпиад, конкурсов, конференций различной направленности для всех категорий обучающихся. </w:t>
            </w:r>
          </w:p>
          <w:p w:rsidR="007912A9" w:rsidRPr="001D06D1" w:rsidRDefault="007912A9" w:rsidP="00FA35A6">
            <w:pPr>
              <w:numPr>
                <w:ilvl w:val="0"/>
                <w:numId w:val="48"/>
              </w:numPr>
              <w:spacing w:after="29" w:line="240" w:lineRule="auto"/>
              <w:ind w:right="59" w:firstLine="283"/>
              <w:rPr>
                <w:color w:val="auto"/>
              </w:rPr>
            </w:pPr>
            <w:r w:rsidRPr="001D06D1">
              <w:rPr>
                <w:color w:val="auto"/>
              </w:rPr>
              <w:t xml:space="preserve">Разнообразие возможностей для участия педагогов в профессиональных конкурсах. </w:t>
            </w:r>
          </w:p>
          <w:p w:rsidR="007912A9" w:rsidRPr="001D06D1" w:rsidRDefault="007912A9" w:rsidP="00FA35A6">
            <w:pPr>
              <w:numPr>
                <w:ilvl w:val="0"/>
                <w:numId w:val="48"/>
              </w:numPr>
              <w:spacing w:line="240" w:lineRule="auto"/>
              <w:ind w:right="59" w:firstLine="283"/>
              <w:rPr>
                <w:color w:val="auto"/>
              </w:rPr>
            </w:pPr>
            <w:r w:rsidRPr="001D06D1">
              <w:rPr>
                <w:color w:val="auto"/>
              </w:rPr>
              <w:t xml:space="preserve">Расширяющиеся возможности обучения педагогов, в т.ч. в дистанционном формате. </w:t>
            </w:r>
          </w:p>
          <w:p w:rsidR="007912A9" w:rsidRPr="001D06D1" w:rsidRDefault="007912A9" w:rsidP="00FA35A6">
            <w:pPr>
              <w:numPr>
                <w:ilvl w:val="0"/>
                <w:numId w:val="48"/>
              </w:numPr>
              <w:spacing w:after="26" w:line="240" w:lineRule="auto"/>
              <w:ind w:right="59" w:firstLine="283"/>
              <w:rPr>
                <w:color w:val="auto"/>
              </w:rPr>
            </w:pPr>
            <w:r w:rsidRPr="001D06D1">
              <w:rPr>
                <w:color w:val="auto"/>
              </w:rPr>
              <w:t xml:space="preserve">Расширение спектра образовательных услуг, за счет привлечения ресурсов и возможностей социальных партнеров. </w:t>
            </w:r>
          </w:p>
          <w:p w:rsidR="007912A9" w:rsidRPr="001D06D1" w:rsidRDefault="007912A9" w:rsidP="00FA35A6">
            <w:pPr>
              <w:numPr>
                <w:ilvl w:val="0"/>
                <w:numId w:val="48"/>
              </w:numPr>
              <w:spacing w:after="33" w:line="240" w:lineRule="auto"/>
              <w:ind w:right="59" w:firstLine="283"/>
              <w:rPr>
                <w:color w:val="auto"/>
              </w:rPr>
            </w:pPr>
            <w:r w:rsidRPr="001D06D1">
              <w:rPr>
                <w:color w:val="auto"/>
              </w:rPr>
              <w:t xml:space="preserve">Обновление содержания и форм внеурочной деятельности в соответствии с образовательными запросами обучающихся и их родителей (законных представителей) </w:t>
            </w:r>
          </w:p>
          <w:p w:rsidR="007912A9" w:rsidRPr="001D06D1" w:rsidRDefault="007912A9" w:rsidP="00FA35A6">
            <w:pPr>
              <w:numPr>
                <w:ilvl w:val="0"/>
                <w:numId w:val="48"/>
              </w:numPr>
              <w:spacing w:after="3" w:line="240" w:lineRule="auto"/>
              <w:ind w:right="59" w:firstLine="283"/>
              <w:rPr>
                <w:color w:val="auto"/>
              </w:rPr>
            </w:pPr>
            <w:r w:rsidRPr="001D06D1">
              <w:rPr>
                <w:color w:val="auto"/>
              </w:rPr>
              <w:t xml:space="preserve">Консультационная и методическая поддержка педагогов. </w:t>
            </w:r>
          </w:p>
          <w:p w:rsidR="007912A9" w:rsidRPr="001D06D1" w:rsidRDefault="007912A9" w:rsidP="00FA35A6">
            <w:pPr>
              <w:numPr>
                <w:ilvl w:val="0"/>
                <w:numId w:val="48"/>
              </w:numPr>
              <w:spacing w:after="25" w:line="240" w:lineRule="auto"/>
              <w:ind w:right="59" w:firstLine="283"/>
              <w:rPr>
                <w:color w:val="auto"/>
              </w:rPr>
            </w:pPr>
            <w:r w:rsidRPr="001D06D1">
              <w:rPr>
                <w:color w:val="auto"/>
              </w:rPr>
              <w:t xml:space="preserve">Растущая потребность детей в создании медиатеки и родителей в расширении консультационно - просветительской поддержки. </w:t>
            </w:r>
          </w:p>
          <w:p w:rsidR="007912A9" w:rsidRPr="001D06D1" w:rsidRDefault="007912A9" w:rsidP="00FA35A6">
            <w:pPr>
              <w:numPr>
                <w:ilvl w:val="0"/>
                <w:numId w:val="48"/>
              </w:numPr>
              <w:spacing w:after="3" w:line="240" w:lineRule="auto"/>
              <w:ind w:right="59" w:firstLine="283"/>
              <w:rPr>
                <w:color w:val="auto"/>
              </w:rPr>
            </w:pPr>
            <w:r w:rsidRPr="001D06D1">
              <w:rPr>
                <w:color w:val="auto"/>
              </w:rPr>
              <w:t xml:space="preserve">Включение родителей в систему воспитательных мероприятий. </w:t>
            </w:r>
          </w:p>
          <w:p w:rsidR="007912A9" w:rsidRPr="001D06D1" w:rsidRDefault="007912A9" w:rsidP="00FA35A6">
            <w:pPr>
              <w:numPr>
                <w:ilvl w:val="0"/>
                <w:numId w:val="48"/>
              </w:numPr>
              <w:spacing w:after="3" w:line="240" w:lineRule="auto"/>
              <w:ind w:right="59" w:firstLine="283"/>
              <w:rPr>
                <w:color w:val="auto"/>
              </w:rPr>
            </w:pPr>
            <w:r w:rsidRPr="001D06D1">
              <w:rPr>
                <w:color w:val="auto"/>
              </w:rPr>
              <w:t>Благоприятный школьный климат.</w:t>
            </w:r>
          </w:p>
          <w:p w:rsidR="007912A9" w:rsidRPr="001D06D1" w:rsidRDefault="007912A9" w:rsidP="00FA35A6">
            <w:pPr>
              <w:numPr>
                <w:ilvl w:val="0"/>
                <w:numId w:val="48"/>
              </w:numPr>
              <w:spacing w:after="34" w:line="240" w:lineRule="auto"/>
              <w:ind w:right="59" w:firstLine="283"/>
              <w:rPr>
                <w:color w:val="auto"/>
              </w:rPr>
            </w:pPr>
            <w:r w:rsidRPr="001D06D1">
              <w:rPr>
                <w:color w:val="auto"/>
              </w:rPr>
              <w:t xml:space="preserve">Привлечение информационных всероссийских образовательных ресурсов (финансовая грамотность, проектория, открытые уроки.рф и др.) </w:t>
            </w:r>
          </w:p>
          <w:p w:rsidR="007912A9" w:rsidRPr="001D06D1" w:rsidRDefault="007912A9" w:rsidP="00FA35A6">
            <w:pPr>
              <w:numPr>
                <w:ilvl w:val="0"/>
                <w:numId w:val="48"/>
              </w:numPr>
              <w:spacing w:after="3" w:line="240" w:lineRule="auto"/>
              <w:ind w:right="59" w:firstLine="283"/>
              <w:rPr>
                <w:color w:val="auto"/>
              </w:rPr>
            </w:pPr>
            <w:r w:rsidRPr="001D06D1">
              <w:rPr>
                <w:color w:val="auto"/>
              </w:rPr>
              <w:t xml:space="preserve">Возможность привлечения в качестве социальных партнеров представителей региональной системы среднего и высшего проф. образования. </w:t>
            </w:r>
          </w:p>
          <w:p w:rsidR="007912A9" w:rsidRPr="001D06D1" w:rsidRDefault="007912A9" w:rsidP="00FA35A6">
            <w:pPr>
              <w:numPr>
                <w:ilvl w:val="0"/>
                <w:numId w:val="48"/>
              </w:numPr>
              <w:spacing w:after="0" w:line="240" w:lineRule="auto"/>
              <w:ind w:right="59" w:firstLine="283"/>
              <w:rPr>
                <w:color w:val="auto"/>
              </w:rPr>
            </w:pPr>
            <w:r w:rsidRPr="001D06D1">
              <w:rPr>
                <w:color w:val="auto"/>
              </w:rPr>
              <w:t xml:space="preserve">Создание школьной ИОС, разработка и внедрение электронной версии плана воспитательной работы классного руководителя в рамках реализации рабочей программы воспитания </w:t>
            </w:r>
          </w:p>
        </w:tc>
        <w:tc>
          <w:tcPr>
            <w:tcW w:w="4817" w:type="dxa"/>
            <w:tcBorders>
              <w:top w:val="single" w:sz="4" w:space="0" w:color="000000"/>
              <w:left w:val="single" w:sz="4" w:space="0" w:color="000000"/>
              <w:bottom w:val="single" w:sz="4" w:space="0" w:color="000000"/>
              <w:right w:val="single" w:sz="4" w:space="0" w:color="000000"/>
            </w:tcBorders>
          </w:tcPr>
          <w:p w:rsidR="007912A9" w:rsidRPr="001D06D1" w:rsidRDefault="007912A9" w:rsidP="00FA35A6">
            <w:pPr>
              <w:numPr>
                <w:ilvl w:val="0"/>
                <w:numId w:val="49"/>
              </w:numPr>
              <w:spacing w:after="17" w:line="240" w:lineRule="auto"/>
              <w:ind w:right="58" w:firstLine="283"/>
              <w:rPr>
                <w:color w:val="auto"/>
              </w:rPr>
            </w:pPr>
            <w:r w:rsidRPr="001D06D1">
              <w:rPr>
                <w:color w:val="auto"/>
              </w:rPr>
              <w:t xml:space="preserve">Нарушение традиционной системы взаимодействия с родителями обучающихся в связи с меняющимися условиями организации учебно-воспитательного процесса в ситуации эпидемиологических ограничений. </w:t>
            </w:r>
          </w:p>
          <w:p w:rsidR="007912A9" w:rsidRPr="001D06D1" w:rsidRDefault="007912A9" w:rsidP="00FA35A6">
            <w:pPr>
              <w:numPr>
                <w:ilvl w:val="0"/>
                <w:numId w:val="49"/>
              </w:numPr>
              <w:spacing w:after="17" w:line="240" w:lineRule="auto"/>
              <w:ind w:right="58" w:firstLine="283"/>
              <w:rPr>
                <w:color w:val="auto"/>
              </w:rPr>
            </w:pPr>
            <w:r w:rsidRPr="001D06D1">
              <w:rPr>
                <w:color w:val="auto"/>
              </w:rPr>
              <w:t xml:space="preserve">При возникновении конфликтных, эмоционально напряженных ситуаций родители могут выбирать стратегии поведения, наносящие урон имиджуЛицея. </w:t>
            </w:r>
          </w:p>
          <w:p w:rsidR="007912A9" w:rsidRPr="001D06D1" w:rsidRDefault="007912A9" w:rsidP="00FA35A6">
            <w:pPr>
              <w:numPr>
                <w:ilvl w:val="0"/>
                <w:numId w:val="49"/>
              </w:numPr>
              <w:spacing w:after="0" w:line="240" w:lineRule="auto"/>
              <w:ind w:right="58" w:firstLine="283"/>
              <w:rPr>
                <w:color w:val="auto"/>
              </w:rPr>
            </w:pPr>
            <w:r w:rsidRPr="001D06D1">
              <w:rPr>
                <w:color w:val="auto"/>
              </w:rPr>
              <w:t>Снижение уровня здоровья и рост заболеваемости детей, увеличение количества детей с нарушениями психо-</w:t>
            </w:r>
          </w:p>
          <w:p w:rsidR="007912A9" w:rsidRPr="001D06D1" w:rsidRDefault="007912A9" w:rsidP="007912A9">
            <w:pPr>
              <w:spacing w:after="25" w:line="240" w:lineRule="auto"/>
              <w:ind w:left="72" w:right="56" w:firstLine="0"/>
              <w:rPr>
                <w:color w:val="auto"/>
              </w:rPr>
            </w:pPr>
            <w:r w:rsidRPr="001D06D1">
              <w:rPr>
                <w:color w:val="auto"/>
              </w:rPr>
              <w:t xml:space="preserve">физиологического развития (ОВЗ, обучение на дому, АООП) при недостаточности профессиональных умений педагогов целенаправленно работать с этими группами детей. </w:t>
            </w:r>
          </w:p>
          <w:p w:rsidR="007912A9" w:rsidRPr="001D06D1" w:rsidRDefault="007912A9" w:rsidP="00FA35A6">
            <w:pPr>
              <w:numPr>
                <w:ilvl w:val="0"/>
                <w:numId w:val="49"/>
              </w:numPr>
              <w:spacing w:after="21" w:line="240" w:lineRule="auto"/>
              <w:ind w:right="58" w:firstLine="283"/>
              <w:rPr>
                <w:color w:val="auto"/>
              </w:rPr>
            </w:pPr>
            <w:r w:rsidRPr="001D06D1">
              <w:rPr>
                <w:color w:val="auto"/>
              </w:rPr>
              <w:t xml:space="preserve">Большие объемы и несвоевременность запрашиваемой внешними структурами отчётности, не оказывающей значимого содержательного влияния на организацию деятельности школы </w:t>
            </w:r>
          </w:p>
          <w:p w:rsidR="007912A9" w:rsidRPr="001D06D1" w:rsidRDefault="007912A9" w:rsidP="00FA35A6">
            <w:pPr>
              <w:numPr>
                <w:ilvl w:val="0"/>
                <w:numId w:val="49"/>
              </w:numPr>
              <w:spacing w:after="0" w:line="240" w:lineRule="auto"/>
              <w:ind w:right="58" w:firstLine="283"/>
              <w:rPr>
                <w:color w:val="auto"/>
              </w:rPr>
            </w:pPr>
            <w:r w:rsidRPr="001D06D1">
              <w:rPr>
                <w:color w:val="auto"/>
              </w:rPr>
              <w:t xml:space="preserve">Недостаточное финансирование программно-методического обеспечения, учебного и учебно-лабораторного оборудования. </w:t>
            </w:r>
          </w:p>
          <w:p w:rsidR="007912A9" w:rsidRPr="001D06D1" w:rsidRDefault="007912A9" w:rsidP="00FA35A6">
            <w:pPr>
              <w:numPr>
                <w:ilvl w:val="0"/>
                <w:numId w:val="49"/>
              </w:numPr>
              <w:spacing w:after="9" w:line="240" w:lineRule="auto"/>
              <w:ind w:right="58" w:firstLine="283"/>
              <w:rPr>
                <w:color w:val="auto"/>
              </w:rPr>
            </w:pPr>
            <w:r w:rsidRPr="001D06D1">
              <w:rPr>
                <w:color w:val="auto"/>
              </w:rPr>
              <w:t xml:space="preserve">Развитие конкурентных отношений между близлежащими образовательными учреждениями. </w:t>
            </w:r>
          </w:p>
          <w:p w:rsidR="007912A9" w:rsidRPr="001D06D1" w:rsidRDefault="007912A9" w:rsidP="00FA35A6">
            <w:pPr>
              <w:numPr>
                <w:ilvl w:val="0"/>
                <w:numId w:val="49"/>
              </w:numPr>
              <w:spacing w:after="0" w:line="240" w:lineRule="auto"/>
              <w:ind w:right="58" w:firstLine="283"/>
              <w:rPr>
                <w:color w:val="auto"/>
              </w:rPr>
            </w:pPr>
            <w:r w:rsidRPr="001D06D1">
              <w:rPr>
                <w:color w:val="auto"/>
              </w:rPr>
              <w:t xml:space="preserve">Рост напряженности труда, конфликтности, отсутствие адекватных, объективных инструментов регулирования отношений; </w:t>
            </w:r>
          </w:p>
          <w:p w:rsidR="007912A9" w:rsidRPr="001D06D1" w:rsidRDefault="007912A9" w:rsidP="007912A9">
            <w:pPr>
              <w:spacing w:after="0" w:line="240" w:lineRule="auto"/>
              <w:ind w:left="355" w:right="0" w:firstLine="0"/>
              <w:jc w:val="left"/>
              <w:rPr>
                <w:color w:val="auto"/>
              </w:rPr>
            </w:pPr>
          </w:p>
        </w:tc>
      </w:tr>
    </w:tbl>
    <w:p w:rsidR="00E06EC4" w:rsidRPr="001D06D1" w:rsidRDefault="00E06EC4" w:rsidP="007912A9">
      <w:pPr>
        <w:spacing w:after="0" w:line="259" w:lineRule="auto"/>
        <w:ind w:left="0" w:right="425" w:firstLine="0"/>
        <w:jc w:val="left"/>
        <w:rPr>
          <w:color w:val="auto"/>
        </w:rPr>
      </w:pPr>
    </w:p>
    <w:p w:rsidR="00E06EC4" w:rsidRPr="001D06D1" w:rsidRDefault="00F83D88" w:rsidP="00250ECF">
      <w:pPr>
        <w:spacing w:after="0" w:line="276" w:lineRule="auto"/>
        <w:ind w:left="1134" w:right="361" w:firstLine="567"/>
        <w:rPr>
          <w:color w:val="auto"/>
          <w:sz w:val="26"/>
          <w:szCs w:val="26"/>
        </w:rPr>
      </w:pPr>
      <w:r w:rsidRPr="001D06D1">
        <w:rPr>
          <w:b/>
          <w:color w:val="auto"/>
          <w:sz w:val="26"/>
          <w:szCs w:val="26"/>
        </w:rPr>
        <w:t xml:space="preserve">Выводы: </w:t>
      </w:r>
      <w:r w:rsidRPr="001D06D1">
        <w:rPr>
          <w:color w:val="auto"/>
          <w:sz w:val="26"/>
          <w:szCs w:val="26"/>
        </w:rPr>
        <w:t xml:space="preserve">SWOT - анализ позволил определить приоритетную </w:t>
      </w:r>
      <w:r w:rsidR="002C34CB" w:rsidRPr="001D06D1">
        <w:rPr>
          <w:color w:val="auto"/>
          <w:sz w:val="26"/>
          <w:szCs w:val="26"/>
        </w:rPr>
        <w:t>стратегию развития Лицея до 2027</w:t>
      </w:r>
      <w:r w:rsidR="00D8235D" w:rsidRPr="001D06D1">
        <w:rPr>
          <w:color w:val="auto"/>
          <w:sz w:val="26"/>
          <w:szCs w:val="26"/>
        </w:rPr>
        <w:t xml:space="preserve"> года: необходимость </w:t>
      </w:r>
      <w:r w:rsidRPr="001D06D1">
        <w:rPr>
          <w:color w:val="auto"/>
          <w:sz w:val="26"/>
          <w:szCs w:val="26"/>
        </w:rPr>
        <w:t xml:space="preserve">внедрения новой управленческой культуры </w:t>
      </w:r>
      <w:r w:rsidRPr="001D06D1">
        <w:rPr>
          <w:color w:val="auto"/>
          <w:sz w:val="26"/>
          <w:szCs w:val="26"/>
        </w:rPr>
        <w:lastRenderedPageBreak/>
        <w:t xml:space="preserve">руководителей </w:t>
      </w:r>
      <w:r w:rsidR="002C34CB" w:rsidRPr="001D06D1">
        <w:rPr>
          <w:color w:val="auto"/>
          <w:sz w:val="26"/>
          <w:szCs w:val="26"/>
        </w:rPr>
        <w:t>Лицея</w:t>
      </w:r>
      <w:r w:rsidRPr="001D06D1">
        <w:rPr>
          <w:color w:val="auto"/>
          <w:sz w:val="26"/>
          <w:szCs w:val="26"/>
        </w:rPr>
        <w:t xml:space="preserve">, направленной на эффективное использование внутреннего потенциала по ее инновационному развитию в соответствии с направлениями Национальным проектом «Образование», Стратегией развития воспитания в Российской Федерации на период до 2026 года. Подобная расстановка приоритетов смещает акцент с процесса накопления образовательных ресурсов на процесс их эффективного использования и управления существующими ресурсами для достижения нового качества образовательной среды школы. Сравнение результатов анализа сильных и слабых сторон </w:t>
      </w:r>
      <w:r w:rsidR="00250ECF" w:rsidRPr="001D06D1">
        <w:rPr>
          <w:color w:val="auto"/>
          <w:sz w:val="26"/>
          <w:szCs w:val="26"/>
        </w:rPr>
        <w:t>Лицея</w:t>
      </w:r>
      <w:r w:rsidRPr="001D06D1">
        <w:rPr>
          <w:color w:val="auto"/>
          <w:sz w:val="26"/>
          <w:szCs w:val="26"/>
        </w:rPr>
        <w:t xml:space="preserve"> и возможностей и рисков развития внешней среды позволяет сделать вывод о том, что преобладание сильных сторон в деятельности образовательного учреждения в сочетании с ее поддержкой со стороны социума способствует развитию образовательного учреждения, что ведет к кардинальному улучшению качества образования. </w:t>
      </w:r>
    </w:p>
    <w:p w:rsidR="00E06EC4" w:rsidRPr="001D06D1" w:rsidRDefault="00F83D88" w:rsidP="007B0385">
      <w:pPr>
        <w:spacing w:after="0" w:line="276" w:lineRule="auto"/>
        <w:ind w:left="1134" w:right="219" w:firstLine="567"/>
        <w:rPr>
          <w:color w:val="auto"/>
          <w:sz w:val="26"/>
          <w:szCs w:val="26"/>
        </w:rPr>
      </w:pPr>
      <w:r w:rsidRPr="001D06D1">
        <w:rPr>
          <w:color w:val="auto"/>
          <w:sz w:val="26"/>
          <w:szCs w:val="26"/>
        </w:rPr>
        <w:t xml:space="preserve">Дальнейшее развитие педагогического коллектива как носителя современной педагогической культуры и профессиональной компетентности позволит успешно реализовать ФГОС нового поколения и социальный заказ общества по воспитанию социально-зрелых выпускников конкурентоспособных на рынке образовательных услуг и рынке труда. </w:t>
      </w:r>
    </w:p>
    <w:p w:rsidR="00E06EC4" w:rsidRPr="001D06D1" w:rsidRDefault="00F83D88" w:rsidP="007B0385">
      <w:pPr>
        <w:tabs>
          <w:tab w:val="left" w:pos="1985"/>
        </w:tabs>
        <w:spacing w:line="276" w:lineRule="auto"/>
        <w:ind w:left="1134" w:right="219" w:firstLine="567"/>
        <w:rPr>
          <w:color w:val="auto"/>
          <w:sz w:val="26"/>
          <w:szCs w:val="26"/>
        </w:rPr>
      </w:pPr>
      <w:r w:rsidRPr="001D06D1">
        <w:rPr>
          <w:color w:val="auto"/>
          <w:sz w:val="26"/>
          <w:szCs w:val="26"/>
        </w:rPr>
        <w:t xml:space="preserve">Решить сразу все выявленные проблемы и развиваться во всех направлениях невозможно, поэтому выбраны </w:t>
      </w:r>
      <w:r w:rsidR="00D8235D" w:rsidRPr="001D06D1">
        <w:rPr>
          <w:color w:val="auto"/>
          <w:sz w:val="26"/>
          <w:szCs w:val="26"/>
        </w:rPr>
        <w:t xml:space="preserve">наиболее </w:t>
      </w:r>
      <w:r w:rsidR="00D8235D" w:rsidRPr="001D06D1">
        <w:rPr>
          <w:b/>
          <w:color w:val="auto"/>
          <w:sz w:val="26"/>
          <w:szCs w:val="26"/>
        </w:rPr>
        <w:t>актуальные проблемы</w:t>
      </w:r>
      <w:r w:rsidRPr="001D06D1">
        <w:rPr>
          <w:b/>
          <w:color w:val="auto"/>
          <w:sz w:val="26"/>
          <w:szCs w:val="26"/>
        </w:rPr>
        <w:t xml:space="preserve">: </w:t>
      </w:r>
    </w:p>
    <w:p w:rsidR="00E06EC4" w:rsidRPr="001D06D1" w:rsidRDefault="00F83D88" w:rsidP="00FA35A6">
      <w:pPr>
        <w:numPr>
          <w:ilvl w:val="0"/>
          <w:numId w:val="40"/>
        </w:numPr>
        <w:tabs>
          <w:tab w:val="left" w:pos="1985"/>
        </w:tabs>
        <w:spacing w:line="276" w:lineRule="auto"/>
        <w:ind w:left="1701" w:right="219"/>
        <w:rPr>
          <w:color w:val="auto"/>
          <w:sz w:val="26"/>
          <w:szCs w:val="26"/>
        </w:rPr>
      </w:pPr>
      <w:r w:rsidRPr="001D06D1">
        <w:rPr>
          <w:color w:val="auto"/>
          <w:sz w:val="26"/>
          <w:szCs w:val="26"/>
        </w:rPr>
        <w:t xml:space="preserve">Модернизация </w:t>
      </w:r>
      <w:r w:rsidR="00D8235D" w:rsidRPr="001D06D1">
        <w:rPr>
          <w:color w:val="auto"/>
          <w:sz w:val="26"/>
          <w:szCs w:val="26"/>
        </w:rPr>
        <w:t>материально – технической базы Лицея</w:t>
      </w:r>
      <w:r w:rsidRPr="001D06D1">
        <w:rPr>
          <w:color w:val="auto"/>
          <w:sz w:val="26"/>
          <w:szCs w:val="26"/>
        </w:rPr>
        <w:t xml:space="preserve">;  </w:t>
      </w:r>
    </w:p>
    <w:p w:rsidR="00E06EC4" w:rsidRPr="001D06D1" w:rsidRDefault="00F83D88" w:rsidP="00FA35A6">
      <w:pPr>
        <w:numPr>
          <w:ilvl w:val="0"/>
          <w:numId w:val="40"/>
        </w:numPr>
        <w:tabs>
          <w:tab w:val="left" w:pos="1985"/>
        </w:tabs>
        <w:spacing w:line="276" w:lineRule="auto"/>
        <w:ind w:left="1701" w:right="219"/>
        <w:rPr>
          <w:color w:val="auto"/>
          <w:sz w:val="26"/>
          <w:szCs w:val="26"/>
        </w:rPr>
      </w:pPr>
      <w:r w:rsidRPr="001D06D1">
        <w:rPr>
          <w:color w:val="auto"/>
          <w:sz w:val="26"/>
          <w:szCs w:val="26"/>
        </w:rPr>
        <w:t xml:space="preserve">Развитие системы </w:t>
      </w:r>
      <w:r w:rsidR="00D8235D" w:rsidRPr="001D06D1">
        <w:rPr>
          <w:color w:val="auto"/>
          <w:sz w:val="26"/>
          <w:szCs w:val="26"/>
        </w:rPr>
        <w:t>работы</w:t>
      </w:r>
      <w:r w:rsidRPr="001D06D1">
        <w:rPr>
          <w:color w:val="auto"/>
          <w:sz w:val="26"/>
          <w:szCs w:val="26"/>
        </w:rPr>
        <w:t xml:space="preserve"> одаренных и высокомотивированных учащихся; </w:t>
      </w:r>
    </w:p>
    <w:p w:rsidR="00E06EC4" w:rsidRPr="001D06D1" w:rsidRDefault="00F83D88" w:rsidP="00FA35A6">
      <w:pPr>
        <w:numPr>
          <w:ilvl w:val="0"/>
          <w:numId w:val="40"/>
        </w:numPr>
        <w:tabs>
          <w:tab w:val="left" w:pos="1985"/>
        </w:tabs>
        <w:spacing w:line="276" w:lineRule="auto"/>
        <w:ind w:left="1701" w:right="219"/>
        <w:rPr>
          <w:color w:val="auto"/>
          <w:sz w:val="26"/>
          <w:szCs w:val="26"/>
        </w:rPr>
      </w:pPr>
      <w:r w:rsidRPr="001D06D1">
        <w:rPr>
          <w:color w:val="auto"/>
          <w:sz w:val="26"/>
          <w:szCs w:val="26"/>
        </w:rPr>
        <w:t xml:space="preserve">Совершенствование цифровой образовательной среды; </w:t>
      </w:r>
    </w:p>
    <w:p w:rsidR="00D8235D" w:rsidRPr="001D06D1" w:rsidRDefault="00F83D88" w:rsidP="00FA35A6">
      <w:pPr>
        <w:numPr>
          <w:ilvl w:val="0"/>
          <w:numId w:val="40"/>
        </w:numPr>
        <w:tabs>
          <w:tab w:val="left" w:pos="1985"/>
        </w:tabs>
        <w:spacing w:after="28" w:line="276" w:lineRule="auto"/>
        <w:ind w:left="1701" w:right="219"/>
        <w:rPr>
          <w:color w:val="auto"/>
          <w:sz w:val="26"/>
          <w:szCs w:val="26"/>
        </w:rPr>
      </w:pPr>
      <w:r w:rsidRPr="001D06D1">
        <w:rPr>
          <w:color w:val="auto"/>
          <w:sz w:val="26"/>
          <w:szCs w:val="26"/>
        </w:rPr>
        <w:t xml:space="preserve">Осуществление ранней профессиональной ориентации и самоопределения обучающихся; </w:t>
      </w:r>
    </w:p>
    <w:p w:rsidR="00E06EC4" w:rsidRPr="001D06D1" w:rsidRDefault="00F83D88" w:rsidP="00FA35A6">
      <w:pPr>
        <w:numPr>
          <w:ilvl w:val="0"/>
          <w:numId w:val="40"/>
        </w:numPr>
        <w:tabs>
          <w:tab w:val="left" w:pos="1985"/>
        </w:tabs>
        <w:spacing w:after="28" w:line="276" w:lineRule="auto"/>
        <w:ind w:left="1701" w:right="219"/>
        <w:rPr>
          <w:color w:val="auto"/>
          <w:sz w:val="26"/>
          <w:szCs w:val="26"/>
        </w:rPr>
      </w:pPr>
      <w:r w:rsidRPr="001D06D1">
        <w:rPr>
          <w:color w:val="auto"/>
          <w:sz w:val="26"/>
          <w:szCs w:val="26"/>
        </w:rPr>
        <w:t xml:space="preserve">Переход дополнительного образования на систему персонифицированного учета и     персонифицированного финансирования дополнительного образования детей; </w:t>
      </w:r>
    </w:p>
    <w:p w:rsidR="00E06EC4" w:rsidRPr="001D06D1" w:rsidRDefault="00F83D88" w:rsidP="00FA35A6">
      <w:pPr>
        <w:numPr>
          <w:ilvl w:val="0"/>
          <w:numId w:val="40"/>
        </w:numPr>
        <w:tabs>
          <w:tab w:val="left" w:pos="1985"/>
        </w:tabs>
        <w:spacing w:line="276" w:lineRule="auto"/>
        <w:ind w:left="1701" w:right="219"/>
        <w:rPr>
          <w:color w:val="auto"/>
          <w:sz w:val="26"/>
          <w:szCs w:val="26"/>
        </w:rPr>
      </w:pPr>
      <w:r w:rsidRPr="001D06D1">
        <w:rPr>
          <w:color w:val="auto"/>
          <w:sz w:val="26"/>
          <w:szCs w:val="26"/>
        </w:rPr>
        <w:t xml:space="preserve">Перевод деятельности педагогического коллектива в режим развития; </w:t>
      </w:r>
    </w:p>
    <w:p w:rsidR="00D8235D" w:rsidRPr="001D06D1" w:rsidRDefault="007B0385" w:rsidP="00FA35A6">
      <w:pPr>
        <w:pStyle w:val="a6"/>
        <w:numPr>
          <w:ilvl w:val="0"/>
          <w:numId w:val="40"/>
        </w:numPr>
        <w:spacing w:after="24" w:line="276" w:lineRule="auto"/>
        <w:ind w:left="1701" w:right="219"/>
        <w:rPr>
          <w:color w:val="auto"/>
          <w:sz w:val="26"/>
          <w:szCs w:val="26"/>
        </w:rPr>
      </w:pPr>
      <w:r w:rsidRPr="001D06D1">
        <w:rPr>
          <w:color w:val="auto"/>
          <w:sz w:val="26"/>
          <w:szCs w:val="26"/>
        </w:rPr>
        <w:t>Обеспечение на всех уровнях образования (начальном, основном и среднем общем образованиях) условий для проявления обучающимися осознанной гражданской позиции на основе базовых национальных ценностей;</w:t>
      </w:r>
    </w:p>
    <w:p w:rsidR="007B0385" w:rsidRPr="001D06D1" w:rsidRDefault="007B0385" w:rsidP="00FA35A6">
      <w:pPr>
        <w:numPr>
          <w:ilvl w:val="0"/>
          <w:numId w:val="40"/>
        </w:numPr>
        <w:tabs>
          <w:tab w:val="left" w:pos="1985"/>
        </w:tabs>
        <w:spacing w:line="276" w:lineRule="auto"/>
        <w:ind w:left="1701" w:right="219"/>
        <w:rPr>
          <w:color w:val="auto"/>
          <w:sz w:val="26"/>
          <w:szCs w:val="26"/>
        </w:rPr>
      </w:pPr>
      <w:r w:rsidRPr="001D06D1">
        <w:rPr>
          <w:color w:val="auto"/>
          <w:sz w:val="26"/>
          <w:szCs w:val="26"/>
        </w:rPr>
        <w:t>Обеспечение введения в образовательную практику новых современных технологий для достижения высокого качества подготовки обучающихся;</w:t>
      </w:r>
    </w:p>
    <w:p w:rsidR="00E06EC4" w:rsidRPr="001D06D1" w:rsidRDefault="00F83D88" w:rsidP="00FA35A6">
      <w:pPr>
        <w:numPr>
          <w:ilvl w:val="0"/>
          <w:numId w:val="40"/>
        </w:numPr>
        <w:tabs>
          <w:tab w:val="left" w:pos="1985"/>
        </w:tabs>
        <w:spacing w:line="276" w:lineRule="auto"/>
        <w:ind w:left="1701" w:right="219"/>
        <w:rPr>
          <w:color w:val="auto"/>
          <w:sz w:val="26"/>
          <w:szCs w:val="26"/>
        </w:rPr>
      </w:pPr>
      <w:r w:rsidRPr="001D06D1">
        <w:rPr>
          <w:color w:val="auto"/>
          <w:sz w:val="26"/>
          <w:szCs w:val="26"/>
        </w:rPr>
        <w:t xml:space="preserve">Обеспечение консультирования, соуправления и активных форм сотрудничества педагогического коллектива и родителей. </w:t>
      </w:r>
    </w:p>
    <w:p w:rsidR="003D1195" w:rsidRPr="001D06D1" w:rsidRDefault="003D1195" w:rsidP="00C076E7">
      <w:pPr>
        <w:spacing w:line="259" w:lineRule="auto"/>
        <w:ind w:left="0" w:right="0" w:firstLine="0"/>
        <w:rPr>
          <w:b/>
          <w:color w:val="auto"/>
          <w:sz w:val="10"/>
          <w:szCs w:val="10"/>
        </w:rPr>
      </w:pPr>
    </w:p>
    <w:p w:rsidR="00840A31" w:rsidRPr="001D06D1" w:rsidRDefault="00F83D88" w:rsidP="00840A31">
      <w:pPr>
        <w:shd w:val="clear" w:color="auto" w:fill="FFFFFF"/>
        <w:ind w:left="284"/>
        <w:jc w:val="center"/>
        <w:rPr>
          <w:b/>
          <w:color w:val="auto"/>
          <w:sz w:val="28"/>
          <w:szCs w:val="28"/>
        </w:rPr>
      </w:pPr>
      <w:r w:rsidRPr="001D06D1">
        <w:rPr>
          <w:b/>
          <w:color w:val="auto"/>
          <w:sz w:val="28"/>
          <w:szCs w:val="28"/>
        </w:rPr>
        <w:t xml:space="preserve">5. Основные направления </w:t>
      </w:r>
    </w:p>
    <w:p w:rsidR="00840A31" w:rsidRPr="001D06D1" w:rsidRDefault="00B67055" w:rsidP="00840A31">
      <w:pPr>
        <w:shd w:val="clear" w:color="auto" w:fill="FFFFFF"/>
        <w:ind w:left="851"/>
        <w:jc w:val="center"/>
        <w:rPr>
          <w:b/>
          <w:color w:val="auto"/>
          <w:sz w:val="28"/>
          <w:szCs w:val="28"/>
        </w:rPr>
      </w:pPr>
      <w:r w:rsidRPr="001D06D1">
        <w:rPr>
          <w:b/>
          <w:color w:val="auto"/>
          <w:sz w:val="28"/>
          <w:szCs w:val="28"/>
        </w:rPr>
        <w:t xml:space="preserve">Программы </w:t>
      </w:r>
      <w:r w:rsidR="00F83D88" w:rsidRPr="001D06D1">
        <w:rPr>
          <w:b/>
          <w:color w:val="auto"/>
          <w:sz w:val="28"/>
          <w:szCs w:val="28"/>
        </w:rPr>
        <w:t xml:space="preserve">развития </w:t>
      </w:r>
      <w:r w:rsidR="00224B3B" w:rsidRPr="001D06D1">
        <w:rPr>
          <w:b/>
          <w:color w:val="auto"/>
          <w:sz w:val="28"/>
          <w:szCs w:val="28"/>
        </w:rPr>
        <w:t xml:space="preserve">Лицея </w:t>
      </w:r>
    </w:p>
    <w:p w:rsidR="00E04202" w:rsidRDefault="00840A31" w:rsidP="00840A31">
      <w:pPr>
        <w:shd w:val="clear" w:color="auto" w:fill="FFFFFF"/>
        <w:ind w:left="851"/>
        <w:jc w:val="center"/>
        <w:rPr>
          <w:b/>
          <w:color w:val="auto"/>
          <w:sz w:val="32"/>
          <w:szCs w:val="32"/>
        </w:rPr>
      </w:pPr>
      <w:r w:rsidRPr="001D06D1">
        <w:rPr>
          <w:b/>
          <w:color w:val="auto"/>
          <w:sz w:val="32"/>
          <w:szCs w:val="32"/>
        </w:rPr>
        <w:t>«Современная школа</w:t>
      </w:r>
      <w:r w:rsidR="00E04202">
        <w:rPr>
          <w:b/>
          <w:color w:val="auto"/>
          <w:sz w:val="32"/>
          <w:szCs w:val="32"/>
        </w:rPr>
        <w:t>- школа равных возможностей</w:t>
      </w:r>
      <w:r w:rsidRPr="001D06D1">
        <w:rPr>
          <w:b/>
          <w:color w:val="auto"/>
          <w:sz w:val="32"/>
          <w:szCs w:val="32"/>
        </w:rPr>
        <w:t xml:space="preserve">» </w:t>
      </w:r>
    </w:p>
    <w:p w:rsidR="00224B3B" w:rsidRPr="001D06D1" w:rsidRDefault="00840A31" w:rsidP="00840A31">
      <w:pPr>
        <w:shd w:val="clear" w:color="auto" w:fill="FFFFFF"/>
        <w:ind w:left="851"/>
        <w:jc w:val="center"/>
        <w:rPr>
          <w:b/>
          <w:color w:val="auto"/>
          <w:sz w:val="32"/>
          <w:szCs w:val="32"/>
        </w:rPr>
      </w:pPr>
      <w:r w:rsidRPr="001D06D1">
        <w:rPr>
          <w:b/>
          <w:color w:val="auto"/>
          <w:sz w:val="28"/>
          <w:szCs w:val="28"/>
        </w:rPr>
        <w:t>на</w:t>
      </w:r>
      <w:r w:rsidR="00E04202">
        <w:rPr>
          <w:b/>
          <w:color w:val="auto"/>
          <w:sz w:val="28"/>
          <w:szCs w:val="28"/>
        </w:rPr>
        <w:t xml:space="preserve"> </w:t>
      </w:r>
      <w:r w:rsidRPr="001D06D1">
        <w:rPr>
          <w:b/>
          <w:color w:val="auto"/>
          <w:sz w:val="28"/>
          <w:szCs w:val="28"/>
        </w:rPr>
        <w:t>2022-</w:t>
      </w:r>
      <w:r w:rsidR="00224B3B" w:rsidRPr="001D06D1">
        <w:rPr>
          <w:b/>
          <w:color w:val="auto"/>
          <w:sz w:val="28"/>
          <w:szCs w:val="28"/>
        </w:rPr>
        <w:t>2027</w:t>
      </w:r>
      <w:r w:rsidRPr="001D06D1">
        <w:rPr>
          <w:b/>
          <w:color w:val="auto"/>
          <w:sz w:val="28"/>
          <w:szCs w:val="28"/>
        </w:rPr>
        <w:t>г.г</w:t>
      </w:r>
      <w:r w:rsidR="00224B3B" w:rsidRPr="001D06D1">
        <w:rPr>
          <w:b/>
          <w:color w:val="auto"/>
          <w:sz w:val="28"/>
          <w:szCs w:val="28"/>
        </w:rPr>
        <w:t>.</w:t>
      </w:r>
    </w:p>
    <w:p w:rsidR="00E06EC4" w:rsidRPr="001D06D1" w:rsidRDefault="00E06EC4">
      <w:pPr>
        <w:spacing w:line="259" w:lineRule="auto"/>
        <w:ind w:left="2948" w:right="0"/>
        <w:rPr>
          <w:color w:val="auto"/>
          <w:sz w:val="16"/>
          <w:szCs w:val="16"/>
        </w:rPr>
      </w:pPr>
    </w:p>
    <w:p w:rsidR="00E06EC4" w:rsidRPr="001D06D1" w:rsidRDefault="00F83D88" w:rsidP="00224B3B">
      <w:pPr>
        <w:spacing w:after="0" w:line="276" w:lineRule="auto"/>
        <w:ind w:left="1134" w:right="219" w:firstLine="426"/>
        <w:rPr>
          <w:color w:val="auto"/>
          <w:sz w:val="26"/>
          <w:szCs w:val="26"/>
        </w:rPr>
      </w:pPr>
      <w:r w:rsidRPr="001D06D1">
        <w:rPr>
          <w:b/>
          <w:color w:val="auto"/>
          <w:sz w:val="26"/>
          <w:szCs w:val="26"/>
        </w:rPr>
        <w:t xml:space="preserve">Ключевые приоритеты государственной политики в сфере общего образования до 2026 года определены в следующих стратегических документах: </w:t>
      </w:r>
    </w:p>
    <w:p w:rsidR="00E06EC4" w:rsidRPr="001D06D1" w:rsidRDefault="00F83D88" w:rsidP="00224B3B">
      <w:pPr>
        <w:spacing w:after="0" w:line="276" w:lineRule="auto"/>
        <w:ind w:left="1134" w:right="219" w:firstLine="426"/>
        <w:rPr>
          <w:color w:val="auto"/>
          <w:sz w:val="26"/>
          <w:szCs w:val="26"/>
        </w:rPr>
      </w:pPr>
      <w:r w:rsidRPr="001D06D1">
        <w:rPr>
          <w:color w:val="auto"/>
          <w:sz w:val="26"/>
          <w:szCs w:val="26"/>
        </w:rPr>
        <w:t xml:space="preserve">•Конституция Российской Федерации; </w:t>
      </w:r>
    </w:p>
    <w:p w:rsidR="00E06EC4" w:rsidRPr="001D06D1" w:rsidRDefault="00F83D88" w:rsidP="00224B3B">
      <w:pPr>
        <w:spacing w:after="0" w:line="276" w:lineRule="auto"/>
        <w:ind w:left="1134" w:right="219" w:firstLine="426"/>
        <w:rPr>
          <w:color w:val="auto"/>
          <w:sz w:val="26"/>
          <w:szCs w:val="26"/>
        </w:rPr>
      </w:pPr>
      <w:r w:rsidRPr="001D06D1">
        <w:rPr>
          <w:color w:val="auto"/>
          <w:sz w:val="26"/>
          <w:szCs w:val="26"/>
        </w:rPr>
        <w:t xml:space="preserve">•Федеральный закон от 29.12.2012 № 273-ФЗ «Об образовании в Российской Феде- рации»; </w:t>
      </w:r>
    </w:p>
    <w:p w:rsidR="00E06EC4" w:rsidRPr="001D06D1" w:rsidRDefault="00F83D88" w:rsidP="00224B3B">
      <w:pPr>
        <w:spacing w:after="0" w:line="276" w:lineRule="auto"/>
        <w:ind w:left="1134" w:right="219" w:firstLine="426"/>
        <w:rPr>
          <w:color w:val="auto"/>
          <w:sz w:val="26"/>
          <w:szCs w:val="26"/>
        </w:rPr>
      </w:pPr>
      <w:r w:rsidRPr="001D06D1">
        <w:rPr>
          <w:color w:val="auto"/>
          <w:sz w:val="26"/>
          <w:szCs w:val="26"/>
        </w:rPr>
        <w:t xml:space="preserve">•Федеральные государственные образовательные стандарты; </w:t>
      </w:r>
    </w:p>
    <w:p w:rsidR="00E06EC4" w:rsidRPr="001D06D1" w:rsidRDefault="00F83D88" w:rsidP="00224B3B">
      <w:pPr>
        <w:spacing w:after="0" w:line="276" w:lineRule="auto"/>
        <w:ind w:left="1134" w:right="219" w:firstLine="426"/>
        <w:rPr>
          <w:color w:val="auto"/>
          <w:sz w:val="26"/>
          <w:szCs w:val="26"/>
        </w:rPr>
      </w:pPr>
      <w:r w:rsidRPr="001D06D1">
        <w:rPr>
          <w:color w:val="auto"/>
          <w:sz w:val="26"/>
          <w:szCs w:val="26"/>
        </w:rPr>
        <w:t xml:space="preserve">•Постановление Правительства РФ от 26.12. 2017 № 1642 «Об утверждении государственной программы Российской Федерации «Развитие образования» (сроки реализации 2018-2025); </w:t>
      </w:r>
    </w:p>
    <w:p w:rsidR="00E06EC4" w:rsidRPr="001D06D1" w:rsidRDefault="00F83D88" w:rsidP="00224B3B">
      <w:pPr>
        <w:spacing w:after="0" w:line="276" w:lineRule="auto"/>
        <w:ind w:left="1134" w:right="219" w:firstLine="426"/>
        <w:rPr>
          <w:color w:val="auto"/>
          <w:sz w:val="26"/>
          <w:szCs w:val="26"/>
        </w:rPr>
      </w:pPr>
      <w:r w:rsidRPr="001D06D1">
        <w:rPr>
          <w:color w:val="auto"/>
          <w:sz w:val="26"/>
          <w:szCs w:val="26"/>
        </w:rPr>
        <w:t xml:space="preserve">•Указ Президента Российской Федерации от 07.05.2018 № 204 в части решения задач и достижения стратегических целей по направлению «Образование»; </w:t>
      </w:r>
    </w:p>
    <w:p w:rsidR="00E06EC4" w:rsidRPr="001D06D1" w:rsidRDefault="00F83D88" w:rsidP="00224B3B">
      <w:pPr>
        <w:spacing w:after="0" w:line="276" w:lineRule="auto"/>
        <w:ind w:left="1134" w:right="219" w:firstLine="426"/>
        <w:rPr>
          <w:color w:val="auto"/>
          <w:sz w:val="26"/>
          <w:szCs w:val="26"/>
        </w:rPr>
      </w:pPr>
      <w:r w:rsidRPr="001D06D1">
        <w:rPr>
          <w:color w:val="auto"/>
          <w:sz w:val="26"/>
          <w:szCs w:val="26"/>
        </w:rPr>
        <w:t xml:space="preserve">•Национальный проект «Образование», утвержден президиумом Совета при президенте РФ (протокол от 03.09.2018 №10). </w:t>
      </w:r>
    </w:p>
    <w:p w:rsidR="00E06EC4" w:rsidRPr="001D06D1" w:rsidRDefault="00F83D88" w:rsidP="00224B3B">
      <w:pPr>
        <w:tabs>
          <w:tab w:val="center" w:pos="2338"/>
          <w:tab w:val="center" w:pos="5297"/>
          <w:tab w:val="center" w:pos="8256"/>
          <w:tab w:val="center" w:pos="11067"/>
        </w:tabs>
        <w:spacing w:after="0" w:line="276" w:lineRule="auto"/>
        <w:ind w:left="1134" w:right="219" w:firstLine="426"/>
        <w:rPr>
          <w:color w:val="auto"/>
          <w:sz w:val="26"/>
          <w:szCs w:val="26"/>
        </w:rPr>
      </w:pPr>
      <w:r w:rsidRPr="001D06D1">
        <w:rPr>
          <w:rFonts w:ascii="Calibri" w:eastAsia="Calibri" w:hAnsi="Calibri" w:cs="Calibri"/>
          <w:color w:val="auto"/>
          <w:sz w:val="26"/>
          <w:szCs w:val="26"/>
        </w:rPr>
        <w:tab/>
      </w:r>
      <w:r w:rsidRPr="001D06D1">
        <w:rPr>
          <w:b/>
          <w:color w:val="auto"/>
          <w:sz w:val="26"/>
          <w:szCs w:val="26"/>
        </w:rPr>
        <w:t>Стратегические</w:t>
      </w:r>
      <w:r w:rsidR="00224B3B" w:rsidRPr="001D06D1">
        <w:rPr>
          <w:b/>
          <w:color w:val="auto"/>
          <w:sz w:val="26"/>
          <w:szCs w:val="26"/>
        </w:rPr>
        <w:t xml:space="preserve"> цели развития </w:t>
      </w:r>
      <w:r w:rsidR="00224B3B" w:rsidRPr="001D06D1">
        <w:rPr>
          <w:b/>
          <w:color w:val="auto"/>
          <w:sz w:val="26"/>
          <w:szCs w:val="26"/>
        </w:rPr>
        <w:tab/>
        <w:t xml:space="preserve">образования до </w:t>
      </w:r>
      <w:r w:rsidRPr="001D06D1">
        <w:rPr>
          <w:b/>
          <w:color w:val="auto"/>
          <w:sz w:val="26"/>
          <w:szCs w:val="26"/>
        </w:rPr>
        <w:t>2</w:t>
      </w:r>
      <w:r w:rsidR="00224B3B" w:rsidRPr="001D06D1">
        <w:rPr>
          <w:b/>
          <w:color w:val="auto"/>
          <w:sz w:val="26"/>
          <w:szCs w:val="26"/>
        </w:rPr>
        <w:t xml:space="preserve">026 года сформулированы </w:t>
      </w:r>
      <w:r w:rsidRPr="001D06D1">
        <w:rPr>
          <w:b/>
          <w:color w:val="auto"/>
          <w:sz w:val="26"/>
          <w:szCs w:val="26"/>
        </w:rPr>
        <w:t xml:space="preserve">в Национальном проекте «Образование»: </w:t>
      </w:r>
    </w:p>
    <w:p w:rsidR="00E06EC4" w:rsidRPr="001D06D1" w:rsidRDefault="00F83D88" w:rsidP="005F646F">
      <w:pPr>
        <w:numPr>
          <w:ilvl w:val="0"/>
          <w:numId w:val="11"/>
        </w:numPr>
        <w:tabs>
          <w:tab w:val="left" w:pos="1843"/>
        </w:tabs>
        <w:spacing w:after="0" w:line="276" w:lineRule="auto"/>
        <w:ind w:left="1134" w:right="219" w:firstLine="426"/>
        <w:rPr>
          <w:color w:val="auto"/>
          <w:sz w:val="26"/>
          <w:szCs w:val="26"/>
        </w:rPr>
      </w:pPr>
      <w:r w:rsidRPr="001D06D1">
        <w:rPr>
          <w:color w:val="auto"/>
          <w:sz w:val="26"/>
          <w:szCs w:val="26"/>
        </w:rPr>
        <w:t xml:space="preserve">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p>
    <w:p w:rsidR="00E06EC4" w:rsidRPr="001D06D1" w:rsidRDefault="00F83D88" w:rsidP="005F646F">
      <w:pPr>
        <w:numPr>
          <w:ilvl w:val="0"/>
          <w:numId w:val="11"/>
        </w:numPr>
        <w:tabs>
          <w:tab w:val="left" w:pos="1843"/>
        </w:tabs>
        <w:spacing w:after="0" w:line="276" w:lineRule="auto"/>
        <w:ind w:left="1134" w:right="219" w:firstLine="426"/>
        <w:rPr>
          <w:color w:val="auto"/>
          <w:sz w:val="26"/>
          <w:szCs w:val="26"/>
        </w:rPr>
      </w:pPr>
      <w:r w:rsidRPr="001D06D1">
        <w:rPr>
          <w:color w:val="auto"/>
          <w:sz w:val="26"/>
          <w:szCs w:val="26"/>
        </w:rPr>
        <w:t xml:space="preserve">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E06EC4" w:rsidRPr="001D06D1" w:rsidRDefault="00F83D88" w:rsidP="00224B3B">
      <w:pPr>
        <w:spacing w:after="0" w:line="276" w:lineRule="auto"/>
        <w:ind w:left="1134" w:right="219" w:firstLine="426"/>
        <w:rPr>
          <w:color w:val="auto"/>
          <w:sz w:val="26"/>
          <w:szCs w:val="26"/>
        </w:rPr>
      </w:pPr>
      <w:r w:rsidRPr="001D06D1">
        <w:rPr>
          <w:color w:val="auto"/>
          <w:sz w:val="26"/>
          <w:szCs w:val="26"/>
        </w:rPr>
        <w:t xml:space="preserve">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2026 года. </w:t>
      </w:r>
    </w:p>
    <w:p w:rsidR="00E06EC4" w:rsidRPr="001D06D1" w:rsidRDefault="00F83D88" w:rsidP="004961D8">
      <w:pPr>
        <w:ind w:left="1134" w:right="219" w:firstLine="567"/>
        <w:rPr>
          <w:color w:val="auto"/>
        </w:rPr>
      </w:pPr>
      <w:r w:rsidRPr="001D06D1">
        <w:rPr>
          <w:color w:val="auto"/>
          <w:sz w:val="26"/>
          <w:szCs w:val="26"/>
        </w:rPr>
        <w:t>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Новая модель качества образования является компетентностной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w:t>
      </w:r>
    </w:p>
    <w:p w:rsidR="00224B3B" w:rsidRPr="001D06D1" w:rsidRDefault="00224B3B" w:rsidP="00D671BF">
      <w:pPr>
        <w:spacing w:after="0" w:line="259" w:lineRule="auto"/>
        <w:ind w:left="643" w:right="0" w:firstLine="0"/>
        <w:jc w:val="left"/>
        <w:rPr>
          <w:b/>
          <w:color w:val="auto"/>
          <w:sz w:val="8"/>
          <w:szCs w:val="8"/>
        </w:rPr>
      </w:pPr>
    </w:p>
    <w:p w:rsidR="00E06EC4" w:rsidRPr="001D06D1" w:rsidRDefault="00F83D88">
      <w:pPr>
        <w:pStyle w:val="2"/>
        <w:ind w:left="2144" w:right="1435"/>
        <w:rPr>
          <w:color w:val="auto"/>
          <w:sz w:val="28"/>
          <w:szCs w:val="28"/>
        </w:rPr>
      </w:pPr>
      <w:r w:rsidRPr="001D06D1">
        <w:rPr>
          <w:color w:val="auto"/>
          <w:sz w:val="28"/>
          <w:szCs w:val="28"/>
        </w:rPr>
        <w:t>Приоритетная цель и задачи развития образовате</w:t>
      </w:r>
      <w:r w:rsidR="00B67055" w:rsidRPr="001D06D1">
        <w:rPr>
          <w:color w:val="auto"/>
          <w:sz w:val="28"/>
          <w:szCs w:val="28"/>
        </w:rPr>
        <w:t>льного учреждения на 2022 - 2027</w:t>
      </w:r>
      <w:r w:rsidRPr="001D06D1">
        <w:rPr>
          <w:color w:val="auto"/>
          <w:sz w:val="28"/>
          <w:szCs w:val="28"/>
        </w:rPr>
        <w:t xml:space="preserve"> годы </w:t>
      </w:r>
    </w:p>
    <w:p w:rsidR="00E06EC4" w:rsidRPr="001D06D1" w:rsidRDefault="00F83D88" w:rsidP="000608D7">
      <w:pPr>
        <w:spacing w:after="0" w:line="276" w:lineRule="auto"/>
        <w:ind w:left="1276" w:right="281" w:firstLine="567"/>
        <w:rPr>
          <w:color w:val="auto"/>
          <w:sz w:val="26"/>
          <w:szCs w:val="26"/>
        </w:rPr>
      </w:pPr>
      <w:r w:rsidRPr="001D06D1">
        <w:rPr>
          <w:color w:val="auto"/>
          <w:sz w:val="26"/>
          <w:szCs w:val="26"/>
        </w:rPr>
        <w:t>Концептуальная идея разв</w:t>
      </w:r>
      <w:r w:rsidR="000608D7" w:rsidRPr="001D06D1">
        <w:rPr>
          <w:color w:val="auto"/>
          <w:sz w:val="26"/>
          <w:szCs w:val="26"/>
        </w:rPr>
        <w:t>ития Лицея на период 2022 - 2027</w:t>
      </w:r>
      <w:r w:rsidRPr="001D06D1">
        <w:rPr>
          <w:color w:val="auto"/>
          <w:sz w:val="26"/>
          <w:szCs w:val="26"/>
        </w:rPr>
        <w:t xml:space="preserve"> годы ориентирована на решение задач  государственной образовательной политики, отраженных в Государственной программе Российской Федерации "Развитие образования" на 2018-2025  годы, утвержденной постановлением Правительства РФ от 26.12.2017 г. № 1642, одними из основных направлений которой в сфере общего образования является обеспечение условий обучения в соответствии с требованиями федеральных государственных образовательных стандартов, а также реализация целостной программы взаимосвязанных изменений системы педагогического образования, повышения квалификации работающих педагогов.</w:t>
      </w:r>
    </w:p>
    <w:p w:rsidR="000608D7" w:rsidRPr="001D06D1" w:rsidRDefault="00F83D88" w:rsidP="000608D7">
      <w:pPr>
        <w:spacing w:after="0" w:line="276" w:lineRule="auto"/>
        <w:ind w:left="1276" w:right="281" w:firstLine="709"/>
        <w:rPr>
          <w:color w:val="auto"/>
          <w:sz w:val="26"/>
          <w:szCs w:val="26"/>
        </w:rPr>
      </w:pPr>
      <w:r w:rsidRPr="001D06D1">
        <w:rPr>
          <w:color w:val="auto"/>
          <w:sz w:val="26"/>
          <w:szCs w:val="26"/>
        </w:rPr>
        <w:t xml:space="preserve">В своей деятельности </w:t>
      </w:r>
      <w:r w:rsidR="000608D7" w:rsidRPr="001D06D1">
        <w:rPr>
          <w:color w:val="auto"/>
          <w:sz w:val="26"/>
          <w:szCs w:val="26"/>
        </w:rPr>
        <w:t>Лицей</w:t>
      </w:r>
      <w:r w:rsidRPr="001D06D1">
        <w:rPr>
          <w:color w:val="auto"/>
          <w:sz w:val="26"/>
          <w:szCs w:val="26"/>
        </w:rPr>
        <w:t xml:space="preserve"> ориентируется на основные цели и задачи, обозначенные в подпрограммах Программы развития целью которой является создание равных возможностей для современного качественного образования и позитивной социализации детей в системе общего образования.  </w:t>
      </w:r>
    </w:p>
    <w:p w:rsidR="000608D7" w:rsidRPr="001D06D1" w:rsidRDefault="000608D7" w:rsidP="000608D7">
      <w:pPr>
        <w:spacing w:after="0" w:line="276" w:lineRule="auto"/>
        <w:ind w:left="1276" w:right="281" w:firstLine="709"/>
        <w:rPr>
          <w:color w:val="auto"/>
          <w:sz w:val="10"/>
          <w:szCs w:val="10"/>
        </w:rPr>
      </w:pPr>
    </w:p>
    <w:p w:rsidR="00E06EC4" w:rsidRPr="001D06D1" w:rsidRDefault="00F83D88" w:rsidP="005F646F">
      <w:pPr>
        <w:spacing w:after="0" w:line="276" w:lineRule="auto"/>
        <w:ind w:left="1276" w:right="219"/>
        <w:jc w:val="center"/>
        <w:rPr>
          <w:color w:val="auto"/>
          <w:sz w:val="26"/>
          <w:szCs w:val="26"/>
        </w:rPr>
      </w:pPr>
      <w:r w:rsidRPr="001D06D1">
        <w:rPr>
          <w:b/>
          <w:color w:val="auto"/>
          <w:sz w:val="26"/>
          <w:szCs w:val="26"/>
        </w:rPr>
        <w:t xml:space="preserve">Образовательная политика </w:t>
      </w:r>
      <w:r w:rsidR="005F646F" w:rsidRPr="001D06D1">
        <w:rPr>
          <w:b/>
          <w:color w:val="auto"/>
          <w:sz w:val="26"/>
          <w:szCs w:val="26"/>
        </w:rPr>
        <w:t xml:space="preserve">Лицея </w:t>
      </w:r>
      <w:r w:rsidRPr="001D06D1">
        <w:rPr>
          <w:b/>
          <w:color w:val="auto"/>
          <w:sz w:val="26"/>
          <w:szCs w:val="26"/>
        </w:rPr>
        <w:t xml:space="preserve">определяется следующими принципами: </w:t>
      </w:r>
    </w:p>
    <w:p w:rsidR="00E06EC4" w:rsidRPr="001D06D1" w:rsidRDefault="00F83D88" w:rsidP="00A81BD0">
      <w:pPr>
        <w:numPr>
          <w:ilvl w:val="0"/>
          <w:numId w:val="12"/>
        </w:numPr>
        <w:spacing w:after="0" w:line="276" w:lineRule="auto"/>
        <w:ind w:left="1418" w:right="361" w:hanging="206"/>
        <w:rPr>
          <w:color w:val="auto"/>
          <w:sz w:val="26"/>
          <w:szCs w:val="26"/>
        </w:rPr>
      </w:pPr>
      <w:r w:rsidRPr="001D06D1">
        <w:rPr>
          <w:color w:val="auto"/>
          <w:sz w:val="26"/>
          <w:szCs w:val="26"/>
        </w:rPr>
        <w:t>Принцип гуманизации образования является основополагающим принципом деятельности, при котором осн</w:t>
      </w:r>
      <w:r w:rsidR="00435F46" w:rsidRPr="001D06D1">
        <w:rPr>
          <w:color w:val="auto"/>
          <w:sz w:val="26"/>
          <w:szCs w:val="26"/>
        </w:rPr>
        <w:t xml:space="preserve">овным смыслом образовательного </w:t>
      </w:r>
      <w:r w:rsidRPr="001D06D1">
        <w:rPr>
          <w:color w:val="auto"/>
          <w:sz w:val="26"/>
          <w:szCs w:val="26"/>
        </w:rPr>
        <w:t>процесса становится развитие ученика</w:t>
      </w:r>
      <w:r w:rsidR="000608D7" w:rsidRPr="001D06D1">
        <w:rPr>
          <w:color w:val="auto"/>
          <w:sz w:val="26"/>
          <w:szCs w:val="26"/>
        </w:rPr>
        <w:t>.</w:t>
      </w:r>
    </w:p>
    <w:p w:rsidR="000608D7" w:rsidRPr="001D06D1" w:rsidRDefault="00F83D88" w:rsidP="00A81BD0">
      <w:pPr>
        <w:numPr>
          <w:ilvl w:val="0"/>
          <w:numId w:val="12"/>
        </w:numPr>
        <w:spacing w:after="0" w:line="276" w:lineRule="auto"/>
        <w:ind w:left="1418" w:right="361" w:hanging="206"/>
        <w:rPr>
          <w:color w:val="auto"/>
          <w:sz w:val="26"/>
          <w:szCs w:val="26"/>
        </w:rPr>
      </w:pPr>
      <w:r w:rsidRPr="001D06D1">
        <w:rPr>
          <w:color w:val="auto"/>
          <w:sz w:val="26"/>
          <w:szCs w:val="26"/>
        </w:rPr>
        <w:t>Принцип индивидуализации обучения предполагает всесторонний учет уровня развития и способностей каждого ученика, формирование на этой основе личных планов, программ стимулирования и коррекции развития обучающегося. Индивидуализация обучения имеет своей задачей повышение учебной мотивации и развитие познаватель</w:t>
      </w:r>
      <w:r w:rsidR="000608D7" w:rsidRPr="001D06D1">
        <w:rPr>
          <w:color w:val="auto"/>
          <w:sz w:val="26"/>
          <w:szCs w:val="26"/>
        </w:rPr>
        <w:t>ных интересов каждого ученика.</w:t>
      </w:r>
    </w:p>
    <w:p w:rsidR="00E06EC4" w:rsidRPr="001D06D1" w:rsidRDefault="00F83D88" w:rsidP="00A81BD0">
      <w:pPr>
        <w:numPr>
          <w:ilvl w:val="0"/>
          <w:numId w:val="12"/>
        </w:numPr>
        <w:spacing w:after="0" w:line="276" w:lineRule="auto"/>
        <w:ind w:left="1418" w:right="361" w:hanging="206"/>
        <w:rPr>
          <w:color w:val="auto"/>
          <w:sz w:val="26"/>
          <w:szCs w:val="26"/>
        </w:rPr>
      </w:pPr>
      <w:r w:rsidRPr="001D06D1">
        <w:rPr>
          <w:color w:val="auto"/>
          <w:sz w:val="26"/>
          <w:szCs w:val="26"/>
        </w:rPr>
        <w:t>Принцип дифференциации отражается в формировании такой структуры, при которой максимально учитываются индивидуальные способности и возможности обучающегося. Дифференциация обучения предполагает формирование классов, потоков и групп с учетом индивидуал</w:t>
      </w:r>
      <w:r w:rsidR="00435F46" w:rsidRPr="001D06D1">
        <w:rPr>
          <w:color w:val="auto"/>
          <w:sz w:val="26"/>
          <w:szCs w:val="26"/>
        </w:rPr>
        <w:t xml:space="preserve">ьных особенностей обучающихся отражается </w:t>
      </w:r>
      <w:r w:rsidRPr="001D06D1">
        <w:rPr>
          <w:color w:val="auto"/>
          <w:sz w:val="26"/>
          <w:szCs w:val="26"/>
        </w:rPr>
        <w:t xml:space="preserve">в построении образовательной модели, учебного плана.  </w:t>
      </w:r>
    </w:p>
    <w:p w:rsidR="00E06EC4" w:rsidRPr="001D06D1" w:rsidRDefault="00F83D88" w:rsidP="00A81BD0">
      <w:pPr>
        <w:numPr>
          <w:ilvl w:val="0"/>
          <w:numId w:val="12"/>
        </w:numPr>
        <w:spacing w:after="0" w:line="276" w:lineRule="auto"/>
        <w:ind w:left="1418" w:right="361" w:hanging="206"/>
        <w:rPr>
          <w:color w:val="auto"/>
          <w:sz w:val="26"/>
          <w:szCs w:val="26"/>
        </w:rPr>
      </w:pPr>
      <w:r w:rsidRPr="001D06D1">
        <w:rPr>
          <w:color w:val="auto"/>
          <w:sz w:val="26"/>
          <w:szCs w:val="26"/>
        </w:rPr>
        <w:t xml:space="preserve">Принцип целостности образования основан на единстве процессов развития, обучения и воспитания обучающихся; его реализация проявляется в создании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  </w:t>
      </w:r>
    </w:p>
    <w:p w:rsidR="00E06EC4" w:rsidRPr="001D06D1" w:rsidRDefault="00F83D88" w:rsidP="00A81BD0">
      <w:pPr>
        <w:numPr>
          <w:ilvl w:val="0"/>
          <w:numId w:val="12"/>
        </w:numPr>
        <w:spacing w:after="0" w:line="276" w:lineRule="auto"/>
        <w:ind w:left="1418" w:right="361" w:hanging="206"/>
        <w:rPr>
          <w:color w:val="auto"/>
          <w:sz w:val="26"/>
          <w:szCs w:val="26"/>
        </w:rPr>
      </w:pPr>
      <w:r w:rsidRPr="001D06D1">
        <w:rPr>
          <w:color w:val="auto"/>
          <w:sz w:val="26"/>
          <w:szCs w:val="26"/>
        </w:rPr>
        <w:t xml:space="preserve">Принцип непрерывности действует как фундаментальная основа организации целостной универсальной системы образования. </w:t>
      </w:r>
    </w:p>
    <w:p w:rsidR="000608D7" w:rsidRPr="001D06D1" w:rsidRDefault="000608D7" w:rsidP="00532343">
      <w:pPr>
        <w:spacing w:after="0" w:line="276" w:lineRule="auto"/>
        <w:ind w:left="0" w:right="361" w:firstLine="0"/>
        <w:rPr>
          <w:color w:val="auto"/>
          <w:sz w:val="26"/>
          <w:szCs w:val="26"/>
        </w:rPr>
      </w:pPr>
    </w:p>
    <w:p w:rsidR="00207BCB" w:rsidRPr="001D06D1" w:rsidRDefault="00207BCB" w:rsidP="00207BCB">
      <w:pPr>
        <w:spacing w:after="0" w:line="276" w:lineRule="auto"/>
        <w:ind w:left="1276" w:right="361" w:firstLine="567"/>
        <w:rPr>
          <w:b/>
          <w:color w:val="auto"/>
          <w:sz w:val="26"/>
          <w:szCs w:val="26"/>
        </w:rPr>
      </w:pPr>
      <w:r w:rsidRPr="001D06D1">
        <w:rPr>
          <w:b/>
          <w:color w:val="auto"/>
          <w:sz w:val="26"/>
          <w:szCs w:val="26"/>
        </w:rPr>
        <w:t xml:space="preserve">    Ц</w:t>
      </w:r>
      <w:r w:rsidR="000F4E46" w:rsidRPr="001D06D1">
        <w:rPr>
          <w:b/>
          <w:color w:val="auto"/>
          <w:sz w:val="26"/>
          <w:szCs w:val="26"/>
        </w:rPr>
        <w:t>ЕЛЬ</w:t>
      </w:r>
      <w:r w:rsidRPr="001D06D1">
        <w:rPr>
          <w:b/>
          <w:color w:val="auto"/>
          <w:sz w:val="26"/>
          <w:szCs w:val="26"/>
        </w:rPr>
        <w:t xml:space="preserve"> Программы </w:t>
      </w:r>
      <w:r w:rsidR="00F83D88" w:rsidRPr="001D06D1">
        <w:rPr>
          <w:b/>
          <w:color w:val="auto"/>
          <w:sz w:val="26"/>
          <w:szCs w:val="26"/>
        </w:rPr>
        <w:t xml:space="preserve">развития </w:t>
      </w:r>
      <w:r w:rsidRPr="001D06D1">
        <w:rPr>
          <w:b/>
          <w:color w:val="auto"/>
          <w:sz w:val="26"/>
          <w:szCs w:val="26"/>
        </w:rPr>
        <w:t>МОУ «Лицей №25 имени Героя Советского Союза В.Ф.Маргелова» «Современная школа</w:t>
      </w:r>
      <w:r w:rsidR="00E04202">
        <w:rPr>
          <w:b/>
          <w:color w:val="auto"/>
          <w:sz w:val="26"/>
          <w:szCs w:val="26"/>
        </w:rPr>
        <w:t>- школа рвыных возможностей</w:t>
      </w:r>
      <w:r w:rsidRPr="001D06D1">
        <w:rPr>
          <w:b/>
          <w:color w:val="auto"/>
          <w:sz w:val="26"/>
          <w:szCs w:val="26"/>
        </w:rPr>
        <w:t>» до 2027 года</w:t>
      </w:r>
      <w:r w:rsidR="00F83D88" w:rsidRPr="001D06D1">
        <w:rPr>
          <w:b/>
          <w:color w:val="auto"/>
          <w:sz w:val="26"/>
          <w:szCs w:val="26"/>
        </w:rPr>
        <w:t xml:space="preserve">: </w:t>
      </w:r>
    </w:p>
    <w:p w:rsidR="00207BCB" w:rsidRPr="001D06D1" w:rsidRDefault="00207BCB" w:rsidP="0024273D">
      <w:pPr>
        <w:spacing w:after="0" w:line="276" w:lineRule="auto"/>
        <w:ind w:left="1276" w:right="361" w:firstLine="567"/>
        <w:rPr>
          <w:color w:val="auto"/>
          <w:sz w:val="26"/>
          <w:szCs w:val="26"/>
        </w:rPr>
      </w:pPr>
      <w:r w:rsidRPr="001D06D1">
        <w:rPr>
          <w:color w:val="auto"/>
          <w:sz w:val="26"/>
          <w:szCs w:val="26"/>
        </w:rPr>
        <w:t>Создание современной инновационной ра</w:t>
      </w:r>
      <w:r w:rsidR="0024273D" w:rsidRPr="001D06D1">
        <w:rPr>
          <w:color w:val="auto"/>
          <w:sz w:val="26"/>
          <w:szCs w:val="26"/>
        </w:rPr>
        <w:t xml:space="preserve">звивающей образовательной среды, системы интерактивного взаимодействия социума и образовательного пространства лицея как инструмента воспитания гармонично развитой и социально ответственной личности, </w:t>
      </w:r>
      <w:r w:rsidRPr="001D06D1">
        <w:rPr>
          <w:color w:val="auto"/>
          <w:sz w:val="26"/>
          <w:szCs w:val="26"/>
        </w:rPr>
        <w:t>для достижения высокого качества доступного конкурентоспособного образования, обеспечивающего профессиональный и социальный успех каждого обучающегося в современном мире.</w:t>
      </w:r>
    </w:p>
    <w:p w:rsidR="00207BCB" w:rsidRPr="001D06D1" w:rsidRDefault="00207BCB" w:rsidP="00207BCB">
      <w:pPr>
        <w:spacing w:after="0" w:line="276" w:lineRule="auto"/>
        <w:ind w:left="1276" w:right="361" w:firstLine="567"/>
        <w:rPr>
          <w:color w:val="auto"/>
          <w:sz w:val="16"/>
          <w:szCs w:val="16"/>
        </w:rPr>
      </w:pPr>
    </w:p>
    <w:p w:rsidR="005F646F" w:rsidRPr="001D06D1" w:rsidRDefault="005F646F" w:rsidP="005F646F">
      <w:pPr>
        <w:spacing w:after="0" w:line="270" w:lineRule="auto"/>
        <w:ind w:left="1560" w:right="77" w:firstLine="0"/>
        <w:rPr>
          <w:b/>
          <w:color w:val="auto"/>
          <w:sz w:val="26"/>
          <w:szCs w:val="26"/>
        </w:rPr>
      </w:pPr>
      <w:r w:rsidRPr="001D06D1">
        <w:rPr>
          <w:b/>
          <w:color w:val="auto"/>
          <w:sz w:val="26"/>
          <w:szCs w:val="26"/>
        </w:rPr>
        <w:t>Для достижения поставленной цел</w:t>
      </w:r>
      <w:r w:rsidR="000F4E46" w:rsidRPr="001D06D1">
        <w:rPr>
          <w:b/>
          <w:color w:val="auto"/>
          <w:sz w:val="26"/>
          <w:szCs w:val="26"/>
        </w:rPr>
        <w:t>и планируется решить следующие ЗАДАЧИ</w:t>
      </w:r>
      <w:r w:rsidRPr="001D06D1">
        <w:rPr>
          <w:b/>
          <w:color w:val="auto"/>
          <w:sz w:val="26"/>
          <w:szCs w:val="26"/>
        </w:rPr>
        <w:t xml:space="preserve">: </w:t>
      </w:r>
    </w:p>
    <w:p w:rsidR="005F646F" w:rsidRPr="001D06D1" w:rsidRDefault="005F646F" w:rsidP="005F646F">
      <w:pPr>
        <w:tabs>
          <w:tab w:val="left" w:pos="1843"/>
        </w:tabs>
        <w:spacing w:after="0" w:line="276" w:lineRule="auto"/>
        <w:ind w:left="1276" w:right="361" w:firstLine="0"/>
        <w:rPr>
          <w:color w:val="auto"/>
          <w:sz w:val="14"/>
          <w:szCs w:val="14"/>
        </w:rPr>
      </w:pPr>
    </w:p>
    <w:p w:rsidR="005F646F" w:rsidRPr="001D06D1" w:rsidRDefault="0024273D" w:rsidP="00FA35A6">
      <w:pPr>
        <w:pStyle w:val="a6"/>
        <w:numPr>
          <w:ilvl w:val="0"/>
          <w:numId w:val="42"/>
        </w:numPr>
        <w:tabs>
          <w:tab w:val="left" w:pos="1843"/>
          <w:tab w:val="left" w:pos="1985"/>
        </w:tabs>
        <w:spacing w:after="0" w:line="276" w:lineRule="auto"/>
        <w:ind w:left="1276" w:right="361" w:firstLine="425"/>
        <w:rPr>
          <w:color w:val="auto"/>
          <w:sz w:val="26"/>
          <w:szCs w:val="26"/>
        </w:rPr>
      </w:pPr>
      <w:r w:rsidRPr="001D06D1">
        <w:rPr>
          <w:color w:val="auto"/>
          <w:sz w:val="26"/>
          <w:szCs w:val="26"/>
        </w:rPr>
        <w:t>Повысить качество, доступность и конкурентоспособность образования посредством обновления содержания и технологий преподавания общеобразовательных программ, за счет вовлечения всех участников образовательного процесса в развитие системы современного образования;</w:t>
      </w:r>
      <w:r w:rsidR="005F646F" w:rsidRPr="001D06D1">
        <w:rPr>
          <w:rStyle w:val="10Exact"/>
          <w:rFonts w:eastAsiaTheme="minorEastAsia"/>
          <w:color w:val="auto"/>
          <w:sz w:val="26"/>
          <w:szCs w:val="26"/>
        </w:rPr>
        <w:t>реализовать право каждого ребенка на качественное   и доступное образование через ориентирование на потребности обучающихся, внедрение различных вариантов программ обучения и воспитания в рамках одного уровня образования; обеспечивающее равные стартовые условия для полноценного физического и психического развития обучающихся</w:t>
      </w:r>
    </w:p>
    <w:p w:rsidR="0024273D" w:rsidRPr="001D06D1" w:rsidRDefault="005F646F" w:rsidP="00FA35A6">
      <w:pPr>
        <w:pStyle w:val="a6"/>
        <w:numPr>
          <w:ilvl w:val="0"/>
          <w:numId w:val="42"/>
        </w:numPr>
        <w:tabs>
          <w:tab w:val="left" w:pos="1843"/>
          <w:tab w:val="left" w:pos="1985"/>
        </w:tabs>
        <w:spacing w:after="0" w:line="276" w:lineRule="auto"/>
        <w:ind w:left="1276" w:right="361" w:firstLine="425"/>
        <w:rPr>
          <w:color w:val="auto"/>
          <w:sz w:val="26"/>
          <w:szCs w:val="26"/>
        </w:rPr>
      </w:pPr>
      <w:r w:rsidRPr="001D06D1">
        <w:rPr>
          <w:color w:val="auto"/>
          <w:sz w:val="26"/>
          <w:szCs w:val="26"/>
        </w:rPr>
        <w:t xml:space="preserve">Реализовать стратегию Федерального проекта «Школа Минпросвещения России» с учетом кластерного подхода. </w:t>
      </w:r>
    </w:p>
    <w:p w:rsidR="0024273D" w:rsidRPr="001D06D1" w:rsidRDefault="005F646F" w:rsidP="00FA35A6">
      <w:pPr>
        <w:pStyle w:val="a6"/>
        <w:numPr>
          <w:ilvl w:val="0"/>
          <w:numId w:val="42"/>
        </w:numPr>
        <w:tabs>
          <w:tab w:val="left" w:pos="1843"/>
        </w:tabs>
        <w:spacing w:after="0" w:line="276" w:lineRule="auto"/>
        <w:ind w:left="1276" w:right="361" w:firstLine="425"/>
        <w:rPr>
          <w:color w:val="auto"/>
          <w:sz w:val="26"/>
          <w:szCs w:val="26"/>
        </w:rPr>
      </w:pPr>
      <w:r w:rsidRPr="001D06D1">
        <w:rPr>
          <w:color w:val="auto"/>
          <w:sz w:val="26"/>
          <w:szCs w:val="26"/>
        </w:rPr>
        <w:t>В</w:t>
      </w:r>
      <w:r w:rsidR="0024273D" w:rsidRPr="001D06D1">
        <w:rPr>
          <w:color w:val="auto"/>
          <w:sz w:val="26"/>
          <w:szCs w:val="26"/>
        </w:rPr>
        <w:t>недрить ФГОС-21 через систему мероприятий, учитывающих современную образовательную и воспитательную среду; проведение внутреннего мониторинга соответствия аккредитационным показателям;</w:t>
      </w:r>
    </w:p>
    <w:p w:rsidR="0024273D" w:rsidRPr="001D06D1" w:rsidRDefault="005F646F" w:rsidP="00FA35A6">
      <w:pPr>
        <w:pStyle w:val="a6"/>
        <w:numPr>
          <w:ilvl w:val="0"/>
          <w:numId w:val="42"/>
        </w:numPr>
        <w:tabs>
          <w:tab w:val="left" w:pos="1843"/>
        </w:tabs>
        <w:spacing w:after="0" w:line="276" w:lineRule="auto"/>
        <w:ind w:left="1276" w:right="361" w:firstLine="425"/>
        <w:rPr>
          <w:color w:val="auto"/>
          <w:sz w:val="26"/>
          <w:szCs w:val="26"/>
        </w:rPr>
      </w:pPr>
      <w:r w:rsidRPr="001D06D1">
        <w:rPr>
          <w:color w:val="auto"/>
          <w:sz w:val="26"/>
          <w:szCs w:val="26"/>
        </w:rPr>
        <w:t>Р</w:t>
      </w:r>
      <w:r w:rsidR="0024273D" w:rsidRPr="001D06D1">
        <w:rPr>
          <w:color w:val="auto"/>
          <w:sz w:val="26"/>
          <w:szCs w:val="26"/>
        </w:rPr>
        <w:t>асширить образовательные возможности для обучающихся через многопрофильность и вариативность образовательных программ начального, основного, среднего общего образования   и дополнительного образования;</w:t>
      </w:r>
    </w:p>
    <w:p w:rsidR="0024273D" w:rsidRPr="001D06D1" w:rsidRDefault="005F646F" w:rsidP="00FA35A6">
      <w:pPr>
        <w:pStyle w:val="a6"/>
        <w:numPr>
          <w:ilvl w:val="0"/>
          <w:numId w:val="42"/>
        </w:numPr>
        <w:tabs>
          <w:tab w:val="left" w:pos="342"/>
          <w:tab w:val="left" w:pos="1843"/>
        </w:tabs>
        <w:spacing w:after="0" w:line="276" w:lineRule="auto"/>
        <w:ind w:left="1276" w:right="361" w:firstLine="425"/>
        <w:rPr>
          <w:color w:val="auto"/>
          <w:sz w:val="26"/>
          <w:szCs w:val="26"/>
        </w:rPr>
      </w:pPr>
      <w:r w:rsidRPr="001D06D1">
        <w:rPr>
          <w:color w:val="auto"/>
          <w:sz w:val="26"/>
          <w:szCs w:val="26"/>
        </w:rPr>
        <w:t>О</w:t>
      </w:r>
      <w:r w:rsidR="0024273D" w:rsidRPr="001D06D1">
        <w:rPr>
          <w:color w:val="auto"/>
          <w:sz w:val="26"/>
          <w:szCs w:val="26"/>
        </w:rPr>
        <w:t xml:space="preserve">птимизировать систему дистанционных образовательных технологий, электронного обучения с целью повышения эффективности их использования. </w:t>
      </w:r>
    </w:p>
    <w:p w:rsidR="0024273D" w:rsidRPr="001D06D1" w:rsidRDefault="005F646F" w:rsidP="00FA35A6">
      <w:pPr>
        <w:pStyle w:val="a6"/>
        <w:numPr>
          <w:ilvl w:val="0"/>
          <w:numId w:val="42"/>
        </w:numPr>
        <w:tabs>
          <w:tab w:val="left" w:pos="342"/>
          <w:tab w:val="left" w:pos="1843"/>
        </w:tabs>
        <w:spacing w:after="0" w:line="276" w:lineRule="auto"/>
        <w:ind w:left="1276" w:right="361" w:firstLine="425"/>
        <w:rPr>
          <w:color w:val="auto"/>
          <w:sz w:val="26"/>
          <w:szCs w:val="26"/>
        </w:rPr>
      </w:pPr>
      <w:r w:rsidRPr="001D06D1">
        <w:rPr>
          <w:color w:val="auto"/>
          <w:sz w:val="26"/>
          <w:szCs w:val="26"/>
        </w:rPr>
        <w:t>С</w:t>
      </w:r>
      <w:r w:rsidR="0024273D" w:rsidRPr="001D06D1">
        <w:rPr>
          <w:color w:val="auto"/>
          <w:sz w:val="26"/>
          <w:szCs w:val="26"/>
        </w:rPr>
        <w:t xml:space="preserve">оздать условия для воспитания гармонично развитой и социально ответственной личности путем обновления содержания и методов воспитания и здоровьесберегающей индивидуализации образования, поддержки одаренных детей и детей с ОВЗ, </w:t>
      </w:r>
    </w:p>
    <w:p w:rsidR="0024273D" w:rsidRPr="001D06D1" w:rsidRDefault="005F646F" w:rsidP="00FA35A6">
      <w:pPr>
        <w:pStyle w:val="a6"/>
        <w:numPr>
          <w:ilvl w:val="0"/>
          <w:numId w:val="42"/>
        </w:numPr>
        <w:tabs>
          <w:tab w:val="left" w:pos="342"/>
          <w:tab w:val="left" w:pos="1843"/>
        </w:tabs>
        <w:spacing w:after="0" w:line="276" w:lineRule="auto"/>
        <w:ind w:left="1276" w:right="361" w:firstLine="425"/>
        <w:rPr>
          <w:color w:val="auto"/>
          <w:sz w:val="26"/>
          <w:szCs w:val="26"/>
        </w:rPr>
      </w:pPr>
      <w:r w:rsidRPr="001D06D1">
        <w:rPr>
          <w:color w:val="auto"/>
          <w:sz w:val="26"/>
          <w:szCs w:val="26"/>
        </w:rPr>
        <w:t>Р</w:t>
      </w:r>
      <w:r w:rsidR="0024273D" w:rsidRPr="001D06D1">
        <w:rPr>
          <w:color w:val="auto"/>
          <w:sz w:val="26"/>
          <w:szCs w:val="26"/>
        </w:rPr>
        <w:t xml:space="preserve">еализовывать восстребовательную воспитательную систему развития современной молодежной политики через организацию волонтерского движения и кадетского движения; </w:t>
      </w:r>
    </w:p>
    <w:p w:rsidR="0024273D" w:rsidRPr="001D06D1" w:rsidRDefault="005F646F" w:rsidP="00FA35A6">
      <w:pPr>
        <w:pStyle w:val="a6"/>
        <w:numPr>
          <w:ilvl w:val="0"/>
          <w:numId w:val="42"/>
        </w:numPr>
        <w:tabs>
          <w:tab w:val="left" w:pos="342"/>
          <w:tab w:val="left" w:pos="1843"/>
        </w:tabs>
        <w:spacing w:after="0" w:line="276" w:lineRule="auto"/>
        <w:ind w:left="1276" w:right="361" w:firstLine="425"/>
        <w:rPr>
          <w:color w:val="auto"/>
          <w:sz w:val="26"/>
          <w:szCs w:val="26"/>
        </w:rPr>
      </w:pPr>
      <w:r w:rsidRPr="001D06D1">
        <w:rPr>
          <w:color w:val="auto"/>
          <w:sz w:val="26"/>
          <w:szCs w:val="26"/>
        </w:rPr>
        <w:t>М</w:t>
      </w:r>
      <w:r w:rsidR="0024273D" w:rsidRPr="001D06D1">
        <w:rPr>
          <w:color w:val="auto"/>
          <w:sz w:val="26"/>
          <w:szCs w:val="26"/>
        </w:rPr>
        <w:t xml:space="preserve">одернизировать инфраструктуру Лицея путем создания современной и безопасной цифровой образовательной среды для обеспечения высокого качества и доступности образования в соответствии с информационно-образовательными потребностями обучающихся, способствующей формированию ценности к саморазвитию и самообразованию; </w:t>
      </w:r>
    </w:p>
    <w:p w:rsidR="0024273D" w:rsidRPr="001D06D1" w:rsidRDefault="005F646F" w:rsidP="00FA35A6">
      <w:pPr>
        <w:pStyle w:val="a6"/>
        <w:numPr>
          <w:ilvl w:val="0"/>
          <w:numId w:val="42"/>
        </w:numPr>
        <w:tabs>
          <w:tab w:val="left" w:pos="1843"/>
        </w:tabs>
        <w:spacing w:after="0" w:line="276" w:lineRule="auto"/>
        <w:ind w:left="1276" w:right="361" w:firstLine="425"/>
        <w:rPr>
          <w:color w:val="auto"/>
          <w:sz w:val="26"/>
          <w:szCs w:val="26"/>
        </w:rPr>
      </w:pPr>
      <w:r w:rsidRPr="001D06D1">
        <w:rPr>
          <w:color w:val="auto"/>
          <w:sz w:val="26"/>
          <w:szCs w:val="26"/>
        </w:rPr>
        <w:t>С</w:t>
      </w:r>
      <w:r w:rsidR="0024273D" w:rsidRPr="001D06D1">
        <w:rPr>
          <w:color w:val="auto"/>
          <w:sz w:val="26"/>
          <w:szCs w:val="26"/>
        </w:rPr>
        <w:t>оздать условия для пов</w:t>
      </w:r>
      <w:r w:rsidR="00DE0E1A" w:rsidRPr="001D06D1">
        <w:rPr>
          <w:color w:val="auto"/>
          <w:sz w:val="26"/>
          <w:szCs w:val="26"/>
        </w:rPr>
        <w:t xml:space="preserve">ышения компетентности родителей </w:t>
      </w:r>
      <w:r w:rsidR="0024273D" w:rsidRPr="001D06D1">
        <w:rPr>
          <w:color w:val="auto"/>
          <w:sz w:val="26"/>
          <w:szCs w:val="26"/>
        </w:rPr>
        <w:t xml:space="preserve">обучающихся в вопросах образования и воспитания будущих граждан Российской Федерации; </w:t>
      </w:r>
    </w:p>
    <w:p w:rsidR="0024273D" w:rsidRPr="001D06D1" w:rsidRDefault="005F646F" w:rsidP="00FA35A6">
      <w:pPr>
        <w:pStyle w:val="a6"/>
        <w:numPr>
          <w:ilvl w:val="0"/>
          <w:numId w:val="42"/>
        </w:numPr>
        <w:tabs>
          <w:tab w:val="left" w:pos="1843"/>
        </w:tabs>
        <w:spacing w:after="0" w:line="276" w:lineRule="auto"/>
        <w:ind w:left="1276" w:right="361" w:firstLine="425"/>
        <w:rPr>
          <w:color w:val="auto"/>
          <w:sz w:val="26"/>
          <w:szCs w:val="26"/>
        </w:rPr>
      </w:pPr>
      <w:r w:rsidRPr="001D06D1">
        <w:rPr>
          <w:color w:val="auto"/>
          <w:sz w:val="26"/>
          <w:szCs w:val="26"/>
        </w:rPr>
        <w:t>О</w:t>
      </w:r>
      <w:r w:rsidR="0024273D" w:rsidRPr="001D06D1">
        <w:rPr>
          <w:color w:val="auto"/>
          <w:sz w:val="26"/>
          <w:szCs w:val="26"/>
        </w:rPr>
        <w:t>беспечить непрерывный характер профессионально-личностного развития педагогических работников путем внедрения современной системы профессионального роста, с</w:t>
      </w:r>
      <w:r w:rsidR="0024273D" w:rsidRPr="001D06D1">
        <w:rPr>
          <w:rStyle w:val="10Exact"/>
          <w:color w:val="auto"/>
          <w:sz w:val="26"/>
          <w:szCs w:val="26"/>
        </w:rPr>
        <w:t xml:space="preserve">овершенствовать   профессиональную </w:t>
      </w:r>
      <w:r w:rsidR="0024273D" w:rsidRPr="001D06D1">
        <w:rPr>
          <w:rStyle w:val="214pt"/>
          <w:rFonts w:eastAsiaTheme="minorEastAsia"/>
          <w:color w:val="auto"/>
          <w:sz w:val="26"/>
          <w:szCs w:val="26"/>
        </w:rPr>
        <w:t>компетентность педагогов, профессиональное мастерство, в части функционирующей модели ВСОКО;</w:t>
      </w:r>
    </w:p>
    <w:p w:rsidR="0024273D" w:rsidRPr="001D06D1" w:rsidRDefault="005F646F" w:rsidP="00FA35A6">
      <w:pPr>
        <w:pStyle w:val="a6"/>
        <w:numPr>
          <w:ilvl w:val="0"/>
          <w:numId w:val="42"/>
        </w:numPr>
        <w:tabs>
          <w:tab w:val="left" w:pos="342"/>
          <w:tab w:val="left" w:pos="1843"/>
        </w:tabs>
        <w:spacing w:after="0" w:line="276" w:lineRule="auto"/>
        <w:ind w:left="1276" w:right="361" w:firstLine="425"/>
        <w:rPr>
          <w:color w:val="auto"/>
          <w:sz w:val="26"/>
          <w:szCs w:val="26"/>
        </w:rPr>
      </w:pPr>
      <w:r w:rsidRPr="001D06D1">
        <w:rPr>
          <w:color w:val="auto"/>
          <w:sz w:val="26"/>
          <w:szCs w:val="26"/>
        </w:rPr>
        <w:t>Р</w:t>
      </w:r>
      <w:r w:rsidR="0024273D" w:rsidRPr="001D06D1">
        <w:rPr>
          <w:color w:val="auto"/>
          <w:sz w:val="26"/>
          <w:szCs w:val="26"/>
        </w:rPr>
        <w:t>азвивать систему интерактивного взаимодействия социума и образовательного пространства Лицея;</w:t>
      </w:r>
    </w:p>
    <w:p w:rsidR="0024273D" w:rsidRPr="001D06D1" w:rsidRDefault="005F646F" w:rsidP="00FA35A6">
      <w:pPr>
        <w:pStyle w:val="a6"/>
        <w:numPr>
          <w:ilvl w:val="0"/>
          <w:numId w:val="42"/>
        </w:numPr>
        <w:tabs>
          <w:tab w:val="left" w:pos="342"/>
          <w:tab w:val="left" w:pos="1843"/>
        </w:tabs>
        <w:spacing w:after="0" w:line="276" w:lineRule="auto"/>
        <w:ind w:left="1276" w:right="361" w:firstLine="425"/>
        <w:rPr>
          <w:rStyle w:val="10Exact"/>
          <w:color w:val="auto"/>
          <w:sz w:val="26"/>
          <w:szCs w:val="26"/>
        </w:rPr>
      </w:pPr>
      <w:r w:rsidRPr="001D06D1">
        <w:rPr>
          <w:rStyle w:val="10Exact"/>
          <w:rFonts w:eastAsiaTheme="minorEastAsia"/>
          <w:color w:val="auto"/>
          <w:sz w:val="26"/>
          <w:szCs w:val="26"/>
        </w:rPr>
        <w:t>А</w:t>
      </w:r>
      <w:r w:rsidR="0024273D" w:rsidRPr="001D06D1">
        <w:rPr>
          <w:rStyle w:val="10Exact"/>
          <w:rFonts w:eastAsiaTheme="minorEastAsia"/>
          <w:color w:val="auto"/>
          <w:sz w:val="26"/>
          <w:szCs w:val="26"/>
        </w:rPr>
        <w:t>ктивизировать участие каждого участника образовательных отношений в создании комфортного и безопасного школьного климата;</w:t>
      </w:r>
    </w:p>
    <w:p w:rsidR="0024273D" w:rsidRPr="001D06D1" w:rsidRDefault="005F646F" w:rsidP="00FA35A6">
      <w:pPr>
        <w:pStyle w:val="a6"/>
        <w:numPr>
          <w:ilvl w:val="0"/>
          <w:numId w:val="42"/>
        </w:numPr>
        <w:tabs>
          <w:tab w:val="left" w:pos="342"/>
          <w:tab w:val="left" w:pos="1843"/>
        </w:tabs>
        <w:spacing w:after="0" w:line="276" w:lineRule="auto"/>
        <w:ind w:left="1276" w:right="361" w:firstLine="425"/>
        <w:rPr>
          <w:color w:val="auto"/>
          <w:sz w:val="26"/>
          <w:szCs w:val="26"/>
        </w:rPr>
      </w:pPr>
      <w:r w:rsidRPr="001D06D1">
        <w:rPr>
          <w:rStyle w:val="10Exact"/>
          <w:rFonts w:eastAsiaTheme="minorEastAsia"/>
          <w:color w:val="auto"/>
          <w:sz w:val="26"/>
          <w:szCs w:val="26"/>
        </w:rPr>
        <w:t>П</w:t>
      </w:r>
      <w:r w:rsidR="0024273D" w:rsidRPr="001D06D1">
        <w:rPr>
          <w:rStyle w:val="10Exact"/>
          <w:rFonts w:eastAsiaTheme="minorEastAsia"/>
          <w:color w:val="auto"/>
          <w:sz w:val="26"/>
          <w:szCs w:val="26"/>
        </w:rPr>
        <w:t xml:space="preserve">овысить конкурентные преимущества </w:t>
      </w:r>
      <w:r w:rsidR="0024273D" w:rsidRPr="001D06D1">
        <w:rPr>
          <w:color w:val="auto"/>
          <w:sz w:val="26"/>
          <w:szCs w:val="26"/>
        </w:rPr>
        <w:t>Лицея;</w:t>
      </w:r>
    </w:p>
    <w:p w:rsidR="0024273D" w:rsidRPr="001D06D1" w:rsidRDefault="005F646F" w:rsidP="00FA35A6">
      <w:pPr>
        <w:pStyle w:val="2"/>
        <w:numPr>
          <w:ilvl w:val="0"/>
          <w:numId w:val="42"/>
        </w:numPr>
        <w:tabs>
          <w:tab w:val="left" w:pos="1843"/>
        </w:tabs>
        <w:spacing w:line="276" w:lineRule="auto"/>
        <w:ind w:left="1276" w:right="361" w:firstLine="425"/>
        <w:jc w:val="both"/>
        <w:rPr>
          <w:b w:val="0"/>
          <w:color w:val="auto"/>
          <w:sz w:val="26"/>
          <w:szCs w:val="26"/>
        </w:rPr>
      </w:pPr>
      <w:r w:rsidRPr="001D06D1">
        <w:rPr>
          <w:b w:val="0"/>
          <w:color w:val="auto"/>
          <w:sz w:val="26"/>
          <w:szCs w:val="26"/>
        </w:rPr>
        <w:t>О</w:t>
      </w:r>
      <w:r w:rsidR="0024273D" w:rsidRPr="001D06D1">
        <w:rPr>
          <w:b w:val="0"/>
          <w:color w:val="auto"/>
          <w:sz w:val="26"/>
          <w:szCs w:val="26"/>
        </w:rPr>
        <w:t>беспечить реализацию национального регионального компонента с целью сохранения истории родного края.</w:t>
      </w:r>
    </w:p>
    <w:p w:rsidR="005F646F" w:rsidRPr="001D06D1" w:rsidRDefault="005F646F" w:rsidP="005F646F">
      <w:pPr>
        <w:rPr>
          <w:color w:val="auto"/>
        </w:rPr>
      </w:pPr>
    </w:p>
    <w:p w:rsidR="00E06EC4" w:rsidRPr="001D06D1" w:rsidRDefault="00F83D88" w:rsidP="0066160F">
      <w:pPr>
        <w:pStyle w:val="2"/>
        <w:spacing w:after="0" w:line="276" w:lineRule="auto"/>
        <w:ind w:left="1276" w:right="361" w:firstLine="567"/>
        <w:rPr>
          <w:color w:val="auto"/>
          <w:sz w:val="26"/>
          <w:szCs w:val="26"/>
        </w:rPr>
      </w:pPr>
      <w:r w:rsidRPr="001D06D1">
        <w:rPr>
          <w:color w:val="auto"/>
          <w:sz w:val="26"/>
          <w:szCs w:val="26"/>
        </w:rPr>
        <w:t xml:space="preserve">Концепция развития </w:t>
      </w:r>
      <w:r w:rsidR="004961D8" w:rsidRPr="001D06D1">
        <w:rPr>
          <w:color w:val="auto"/>
          <w:sz w:val="26"/>
          <w:szCs w:val="26"/>
        </w:rPr>
        <w:t xml:space="preserve">Лицея </w:t>
      </w:r>
      <w:r w:rsidRPr="001D06D1">
        <w:rPr>
          <w:color w:val="auto"/>
          <w:sz w:val="26"/>
          <w:szCs w:val="26"/>
        </w:rPr>
        <w:t>в контексте реализации стратегии развития образования</w:t>
      </w:r>
      <w:r w:rsidR="004961D8" w:rsidRPr="001D06D1">
        <w:rPr>
          <w:color w:val="auto"/>
          <w:sz w:val="26"/>
          <w:szCs w:val="26"/>
        </w:rPr>
        <w:t>.</w:t>
      </w:r>
      <w:r w:rsidRPr="001D06D1">
        <w:rPr>
          <w:color w:val="auto"/>
          <w:sz w:val="26"/>
          <w:szCs w:val="26"/>
        </w:rPr>
        <w:t xml:space="preserve"> Инновационная идея</w:t>
      </w:r>
      <w:r w:rsidR="004961D8" w:rsidRPr="001D06D1">
        <w:rPr>
          <w:color w:val="auto"/>
          <w:sz w:val="26"/>
          <w:szCs w:val="26"/>
        </w:rPr>
        <w:t>.</w:t>
      </w:r>
    </w:p>
    <w:p w:rsidR="00E06EC4" w:rsidRPr="001D06D1" w:rsidRDefault="00F83D88" w:rsidP="0066160F">
      <w:pPr>
        <w:spacing w:after="0" w:line="276" w:lineRule="auto"/>
        <w:ind w:left="1276" w:right="361" w:firstLine="567"/>
        <w:rPr>
          <w:color w:val="auto"/>
          <w:sz w:val="26"/>
          <w:szCs w:val="26"/>
        </w:rPr>
      </w:pPr>
      <w:r w:rsidRPr="001D06D1">
        <w:rPr>
          <w:color w:val="auto"/>
          <w:sz w:val="26"/>
          <w:szCs w:val="26"/>
        </w:rPr>
        <w:t xml:space="preserve">Двадцать первый век характеризуется провозглашением ценности человека, его качеств, способностей, талантов, умения активно взаимодействовать в профессиональной и жизненной сферах деятельности. Россия, ориентированная на инновационный технологический прорыв, остро нуждается в функционально грамотных, высокообразованных, инициативных гражданах. Национальный проект «Образование» нацелен на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p>
    <w:p w:rsidR="00E06EC4" w:rsidRPr="001D06D1" w:rsidRDefault="00F83D88" w:rsidP="0066160F">
      <w:pPr>
        <w:spacing w:after="0" w:line="276" w:lineRule="auto"/>
        <w:ind w:left="1276" w:right="361" w:firstLine="567"/>
        <w:rPr>
          <w:color w:val="auto"/>
          <w:sz w:val="26"/>
          <w:szCs w:val="26"/>
        </w:rPr>
      </w:pPr>
      <w:r w:rsidRPr="001D06D1">
        <w:rPr>
          <w:color w:val="auto"/>
          <w:sz w:val="26"/>
          <w:szCs w:val="26"/>
        </w:rPr>
        <w:t xml:space="preserve">Нас окружает цифровая среда, нужно учиться использовать ее преимущества и нивелировать риски. В условиях тотальной цифровизации нас постоянно убеждают в том, что удовлетворить современные требования к образованию могут только цифровые технологии: цифровые    образовательные    платформы     обеспечивают     доступ к образовательному контенту самых разных тематик и форматов, а «умные» интерактивные парты, интерактивные доски, планшеты и другие современные мультимедийные гаджеты призваны дать современным школьникам новое качество образования. </w:t>
      </w:r>
    </w:p>
    <w:p w:rsidR="00E06EC4" w:rsidRPr="001D06D1" w:rsidRDefault="00F83D88" w:rsidP="0066160F">
      <w:pPr>
        <w:spacing w:after="0" w:line="276" w:lineRule="auto"/>
        <w:ind w:left="1276" w:right="361" w:firstLine="567"/>
        <w:rPr>
          <w:color w:val="auto"/>
          <w:sz w:val="26"/>
          <w:szCs w:val="26"/>
        </w:rPr>
      </w:pPr>
      <w:r w:rsidRPr="001D06D1">
        <w:rPr>
          <w:color w:val="auto"/>
          <w:sz w:val="26"/>
          <w:szCs w:val="26"/>
        </w:rPr>
        <w:t xml:space="preserve">Вместе с тем, новая среда обитания не может не отразиться на мировоззрении, ценностных ориентациях, нравственных нормах граждан информационного общества. </w:t>
      </w:r>
    </w:p>
    <w:p w:rsidR="00E06EC4" w:rsidRPr="001D06D1" w:rsidRDefault="00F83D88" w:rsidP="0066160F">
      <w:pPr>
        <w:spacing w:after="0" w:line="276" w:lineRule="auto"/>
        <w:ind w:left="1276" w:right="361" w:firstLine="567"/>
        <w:rPr>
          <w:color w:val="auto"/>
          <w:sz w:val="26"/>
          <w:szCs w:val="26"/>
        </w:rPr>
      </w:pPr>
      <w:r w:rsidRPr="001D06D1">
        <w:rPr>
          <w:color w:val="auto"/>
          <w:sz w:val="26"/>
          <w:szCs w:val="26"/>
        </w:rPr>
        <w:t xml:space="preserve">Характерной чертой цифрового поколения становится инфантилизм, индивидуализм, уверенность в своей неповторимости и уникальности, сниженная потребность в живом общении, неготовность к кооперации, смутные и неустойчивые морально-этические представления. </w:t>
      </w:r>
    </w:p>
    <w:p w:rsidR="00E06EC4" w:rsidRPr="001D06D1" w:rsidRDefault="00F83D88" w:rsidP="0066160F">
      <w:pPr>
        <w:spacing w:after="0" w:line="276" w:lineRule="auto"/>
        <w:ind w:left="1276" w:right="361" w:firstLine="567"/>
        <w:rPr>
          <w:color w:val="auto"/>
          <w:sz w:val="26"/>
          <w:szCs w:val="26"/>
        </w:rPr>
      </w:pPr>
      <w:r w:rsidRPr="001D06D1">
        <w:rPr>
          <w:color w:val="auto"/>
          <w:sz w:val="26"/>
          <w:szCs w:val="26"/>
        </w:rPr>
        <w:t xml:space="preserve">Сосредоточенность на внешнем контуре цифрового образовательного процесса вытесняет из зоны внимания дидактические и методические проблемы организации деятельности педагогов и обучающихся, обучения и учения в цифровом образовательном процессе, гуманистическую парадигму образовательного процесса. Новые цифровые технологии и иные модернизационные процессы не должны отменять среды тесного когнитивно - творческого взаимодействия в школе, доверительного и широкого межличностного общения в социуме. </w:t>
      </w:r>
    </w:p>
    <w:p w:rsidR="00E06EC4" w:rsidRPr="001D06D1" w:rsidRDefault="00F83D88" w:rsidP="0066160F">
      <w:pPr>
        <w:spacing w:after="0" w:line="276" w:lineRule="auto"/>
        <w:ind w:left="1276" w:right="361" w:firstLine="567"/>
        <w:rPr>
          <w:color w:val="auto"/>
          <w:sz w:val="26"/>
          <w:szCs w:val="26"/>
        </w:rPr>
      </w:pPr>
      <w:r w:rsidRPr="001D06D1">
        <w:rPr>
          <w:color w:val="auto"/>
          <w:sz w:val="26"/>
          <w:szCs w:val="26"/>
        </w:rPr>
        <w:t xml:space="preserve">В условиях антропологического кризиса технократический принцип обучения должен смениться на гуманитарный. Ведущей парадигмой современного образования должны стать гуманизация и гуманитаризация образовательного процесса. </w:t>
      </w:r>
    </w:p>
    <w:p w:rsidR="00E06EC4" w:rsidRPr="001D06D1" w:rsidRDefault="00F83D88" w:rsidP="0066160F">
      <w:pPr>
        <w:spacing w:after="0" w:line="276" w:lineRule="auto"/>
        <w:ind w:left="1276" w:right="361" w:firstLine="567"/>
        <w:rPr>
          <w:color w:val="auto"/>
          <w:sz w:val="26"/>
          <w:szCs w:val="26"/>
        </w:rPr>
      </w:pPr>
      <w:r w:rsidRPr="001D06D1">
        <w:rPr>
          <w:color w:val="auto"/>
          <w:sz w:val="26"/>
          <w:szCs w:val="26"/>
        </w:rPr>
        <w:t xml:space="preserve">Проблема подготовки гармонично развитой и социально ответственной личности не может быть решена только через новые технологии обучения (дистанционное обучение, игровые методики, организация самообразовательной деятельности, развитие альтернативных образовательных форм), необходимо взаимодействие ребенка с социумом, использование образовательного потенциала мегаполиса, выстраивание взаимодействия с широким кругом людей – специалистами в разных сферах жизни, социальные практики. </w:t>
      </w:r>
    </w:p>
    <w:p w:rsidR="004D77E5" w:rsidRPr="001D06D1" w:rsidRDefault="004D77E5" w:rsidP="0066160F">
      <w:pPr>
        <w:spacing w:after="0" w:line="276" w:lineRule="auto"/>
        <w:ind w:left="1276" w:right="361" w:firstLine="567"/>
        <w:rPr>
          <w:color w:val="auto"/>
          <w:sz w:val="26"/>
          <w:szCs w:val="26"/>
        </w:rPr>
      </w:pPr>
    </w:p>
    <w:p w:rsidR="00D85601" w:rsidRPr="001D06D1" w:rsidRDefault="00F83D88" w:rsidP="001433DB">
      <w:pPr>
        <w:shd w:val="clear" w:color="auto" w:fill="FFFFFF"/>
        <w:tabs>
          <w:tab w:val="left" w:pos="5387"/>
        </w:tabs>
        <w:spacing w:after="0" w:line="276" w:lineRule="auto"/>
        <w:ind w:left="1276" w:right="361" w:firstLine="567"/>
        <w:rPr>
          <w:b/>
          <w:color w:val="auto"/>
          <w:sz w:val="26"/>
          <w:szCs w:val="26"/>
        </w:rPr>
      </w:pPr>
      <w:r w:rsidRPr="001D06D1">
        <w:rPr>
          <w:b/>
          <w:color w:val="auto"/>
          <w:sz w:val="26"/>
          <w:szCs w:val="26"/>
        </w:rPr>
        <w:t xml:space="preserve">Миссия </w:t>
      </w:r>
      <w:r w:rsidR="00AC57F3" w:rsidRPr="001D06D1">
        <w:rPr>
          <w:b/>
          <w:color w:val="auto"/>
          <w:sz w:val="26"/>
          <w:szCs w:val="26"/>
        </w:rPr>
        <w:t>Лицея</w:t>
      </w:r>
      <w:r w:rsidRPr="001D06D1">
        <w:rPr>
          <w:b/>
          <w:color w:val="auto"/>
          <w:sz w:val="26"/>
          <w:szCs w:val="26"/>
        </w:rPr>
        <w:t xml:space="preserve">: </w:t>
      </w:r>
      <w:r w:rsidR="00D85601" w:rsidRPr="001D06D1">
        <w:rPr>
          <w:color w:val="auto"/>
          <w:sz w:val="26"/>
          <w:szCs w:val="26"/>
        </w:rPr>
        <w:t>состоит в создании образовательной среды, способной удовлетворить потребность субъектов образовательного процесса в доступном качественном образовании, соответствующем современным требованиям и способствующем развитию потенциала субъектов образовательного процесса.</w:t>
      </w:r>
    </w:p>
    <w:p w:rsidR="000A7CF0" w:rsidRPr="00E2470A" w:rsidRDefault="00F83D88" w:rsidP="00E2470A">
      <w:pPr>
        <w:spacing w:line="276" w:lineRule="auto"/>
        <w:ind w:left="1276" w:right="361" w:firstLine="567"/>
        <w:rPr>
          <w:color w:val="auto"/>
          <w:sz w:val="26"/>
          <w:szCs w:val="26"/>
        </w:rPr>
      </w:pPr>
      <w:r w:rsidRPr="001D06D1">
        <w:rPr>
          <w:color w:val="auto"/>
          <w:sz w:val="26"/>
          <w:szCs w:val="26"/>
        </w:rPr>
        <w:t xml:space="preserve">Усилия коллектива необходимо направить на то, чтобы каждый учитель и обучающийся мог реализовать себя в школе как субъект собственной жизни, деятельности и общения. Таким образом, основное внимание будет сосредоточено на формировании целостного образовательного пространства, социальном проектировании, взаимодействии обучающегося с окружающим миром, самореализации субъектов образовательного пространства, т.е. на триаде: содержание, структура, психолого-педагогическое сопровождение образовательного процесса. </w:t>
      </w:r>
    </w:p>
    <w:p w:rsidR="00E2470A" w:rsidRPr="00E2470A" w:rsidRDefault="00E2470A" w:rsidP="00E2470A">
      <w:pPr>
        <w:spacing w:line="276" w:lineRule="auto"/>
        <w:ind w:left="1276" w:right="361" w:firstLine="567"/>
        <w:rPr>
          <w:color w:val="auto"/>
          <w:sz w:val="26"/>
          <w:szCs w:val="26"/>
        </w:rPr>
      </w:pPr>
    </w:p>
    <w:p w:rsidR="00E06EC4" w:rsidRPr="001D06D1" w:rsidRDefault="009437B4" w:rsidP="009437B4">
      <w:pPr>
        <w:spacing w:after="0" w:line="276" w:lineRule="auto"/>
        <w:ind w:left="936" w:right="281"/>
        <w:jc w:val="center"/>
        <w:rPr>
          <w:color w:val="auto"/>
          <w:sz w:val="28"/>
          <w:szCs w:val="28"/>
        </w:rPr>
      </w:pPr>
      <w:r w:rsidRPr="001D06D1">
        <w:rPr>
          <w:b/>
          <w:color w:val="auto"/>
          <w:sz w:val="28"/>
          <w:szCs w:val="28"/>
        </w:rPr>
        <w:t>Модель Лицея – 2027</w:t>
      </w:r>
    </w:p>
    <w:p w:rsidR="00E06EC4" w:rsidRPr="001D06D1" w:rsidRDefault="00F83D88" w:rsidP="00AC57F3">
      <w:pPr>
        <w:spacing w:after="0" w:line="276" w:lineRule="auto"/>
        <w:ind w:left="1418" w:right="281" w:firstLine="425"/>
        <w:rPr>
          <w:color w:val="auto"/>
          <w:sz w:val="26"/>
          <w:szCs w:val="26"/>
        </w:rPr>
      </w:pPr>
      <w:r w:rsidRPr="001D06D1">
        <w:rPr>
          <w:color w:val="auto"/>
          <w:sz w:val="26"/>
          <w:szCs w:val="26"/>
        </w:rPr>
        <w:t xml:space="preserve">Настоящая программа развития предполагает, что в результате ее реализации, образовательная система </w:t>
      </w:r>
      <w:r w:rsidR="009437B4" w:rsidRPr="001D06D1">
        <w:rPr>
          <w:color w:val="auto"/>
          <w:sz w:val="26"/>
          <w:szCs w:val="26"/>
        </w:rPr>
        <w:t>Лицея</w:t>
      </w:r>
      <w:r w:rsidRPr="001D06D1">
        <w:rPr>
          <w:color w:val="auto"/>
          <w:sz w:val="26"/>
          <w:szCs w:val="26"/>
        </w:rPr>
        <w:t xml:space="preserve"> будет обладать следующими чертами: </w:t>
      </w:r>
    </w:p>
    <w:p w:rsidR="009437B4" w:rsidRPr="001D06D1" w:rsidRDefault="009437B4" w:rsidP="00AC57F3">
      <w:pPr>
        <w:numPr>
          <w:ilvl w:val="0"/>
          <w:numId w:val="13"/>
        </w:numPr>
        <w:spacing w:after="0" w:line="276" w:lineRule="auto"/>
        <w:ind w:left="1418" w:right="281" w:firstLine="425"/>
        <w:rPr>
          <w:color w:val="auto"/>
          <w:sz w:val="26"/>
          <w:szCs w:val="26"/>
        </w:rPr>
      </w:pPr>
      <w:r w:rsidRPr="001D06D1">
        <w:rPr>
          <w:color w:val="auto"/>
          <w:sz w:val="26"/>
          <w:szCs w:val="26"/>
        </w:rPr>
        <w:t>в лицее успешно реализовываются о</w:t>
      </w:r>
      <w:r w:rsidR="00E04202">
        <w:rPr>
          <w:color w:val="auto"/>
          <w:sz w:val="26"/>
          <w:szCs w:val="26"/>
        </w:rPr>
        <w:t>сновные направления Федеральных проектов</w:t>
      </w:r>
      <w:r w:rsidRPr="001D06D1">
        <w:rPr>
          <w:color w:val="auto"/>
          <w:sz w:val="26"/>
          <w:szCs w:val="26"/>
        </w:rPr>
        <w:t xml:space="preserve"> «Школа Минпросвещения России»</w:t>
      </w:r>
      <w:r w:rsidR="00E04202">
        <w:rPr>
          <w:color w:val="auto"/>
          <w:sz w:val="26"/>
          <w:szCs w:val="26"/>
        </w:rPr>
        <w:t>, «Образование»</w:t>
      </w:r>
      <w:r w:rsidRPr="001D06D1">
        <w:rPr>
          <w:color w:val="auto"/>
          <w:sz w:val="26"/>
          <w:szCs w:val="26"/>
        </w:rPr>
        <w:t>;</w:t>
      </w:r>
    </w:p>
    <w:p w:rsidR="00E06EC4" w:rsidRPr="001D06D1" w:rsidRDefault="009437B4" w:rsidP="00AC57F3">
      <w:pPr>
        <w:numPr>
          <w:ilvl w:val="0"/>
          <w:numId w:val="13"/>
        </w:numPr>
        <w:spacing w:after="0" w:line="276" w:lineRule="auto"/>
        <w:ind w:left="1418" w:right="281" w:firstLine="425"/>
        <w:rPr>
          <w:color w:val="auto"/>
          <w:sz w:val="26"/>
          <w:szCs w:val="26"/>
        </w:rPr>
      </w:pPr>
      <w:r w:rsidRPr="001D06D1">
        <w:rPr>
          <w:color w:val="auto"/>
          <w:sz w:val="26"/>
          <w:szCs w:val="26"/>
        </w:rPr>
        <w:t xml:space="preserve"> лицей</w:t>
      </w:r>
      <w:r w:rsidR="00F83D88" w:rsidRPr="001D06D1">
        <w:rPr>
          <w:color w:val="auto"/>
          <w:sz w:val="26"/>
          <w:szCs w:val="26"/>
        </w:rPr>
        <w:t xml:space="preserve"> предоставляет обучающимся качественное образование, соответствующее требованиям федеральных государственных стандартов </w:t>
      </w:r>
      <w:r w:rsidRPr="001D06D1">
        <w:rPr>
          <w:color w:val="auto"/>
          <w:sz w:val="26"/>
          <w:szCs w:val="26"/>
        </w:rPr>
        <w:t>нового</w:t>
      </w:r>
      <w:r w:rsidR="00F83D88" w:rsidRPr="001D06D1">
        <w:rPr>
          <w:color w:val="auto"/>
          <w:sz w:val="26"/>
          <w:szCs w:val="26"/>
        </w:rPr>
        <w:t xml:space="preserve"> поколения, что подтверждается через независимые формы аттестации; </w:t>
      </w:r>
    </w:p>
    <w:p w:rsidR="00E06EC4" w:rsidRPr="001D06D1" w:rsidRDefault="00F83D88" w:rsidP="00AC57F3">
      <w:pPr>
        <w:numPr>
          <w:ilvl w:val="0"/>
          <w:numId w:val="13"/>
        </w:numPr>
        <w:spacing w:after="0" w:line="276" w:lineRule="auto"/>
        <w:ind w:left="1418" w:right="281" w:firstLine="425"/>
        <w:rPr>
          <w:color w:val="auto"/>
          <w:sz w:val="26"/>
          <w:szCs w:val="26"/>
        </w:rPr>
      </w:pPr>
      <w:r w:rsidRPr="001D06D1">
        <w:rPr>
          <w:color w:val="auto"/>
          <w:sz w:val="26"/>
          <w:szCs w:val="26"/>
        </w:rPr>
        <w:t xml:space="preserve">выпускники </w:t>
      </w:r>
      <w:r w:rsidR="009437B4" w:rsidRPr="001D06D1">
        <w:rPr>
          <w:color w:val="auto"/>
          <w:sz w:val="26"/>
          <w:szCs w:val="26"/>
        </w:rPr>
        <w:t xml:space="preserve">лицея </w:t>
      </w:r>
      <w:r w:rsidRPr="001D06D1">
        <w:rPr>
          <w:color w:val="auto"/>
          <w:sz w:val="26"/>
          <w:szCs w:val="26"/>
        </w:rPr>
        <w:t xml:space="preserve">конкурентоспособны в системе высшего и среднего профессионального образования; </w:t>
      </w:r>
    </w:p>
    <w:p w:rsidR="00E06EC4" w:rsidRPr="001D06D1" w:rsidRDefault="009437B4" w:rsidP="00AC57F3">
      <w:pPr>
        <w:numPr>
          <w:ilvl w:val="0"/>
          <w:numId w:val="13"/>
        </w:numPr>
        <w:spacing w:after="0" w:line="276" w:lineRule="auto"/>
        <w:ind w:left="1418" w:right="281" w:firstLine="425"/>
        <w:rPr>
          <w:color w:val="auto"/>
          <w:sz w:val="26"/>
          <w:szCs w:val="26"/>
        </w:rPr>
      </w:pPr>
      <w:r w:rsidRPr="001D06D1">
        <w:rPr>
          <w:color w:val="auto"/>
          <w:sz w:val="26"/>
          <w:szCs w:val="26"/>
        </w:rPr>
        <w:t>в лицее</w:t>
      </w:r>
      <w:r w:rsidR="00F83D88" w:rsidRPr="001D06D1">
        <w:rPr>
          <w:color w:val="auto"/>
          <w:sz w:val="26"/>
          <w:szCs w:val="26"/>
        </w:rPr>
        <w:t xml:space="preserve"> существует/действует</w:t>
      </w:r>
      <w:r w:rsidRPr="001D06D1">
        <w:rPr>
          <w:color w:val="auto"/>
          <w:sz w:val="26"/>
          <w:szCs w:val="26"/>
        </w:rPr>
        <w:t>/усовершенствована</w:t>
      </w:r>
      <w:r w:rsidR="00F83D88" w:rsidRPr="001D06D1">
        <w:rPr>
          <w:color w:val="auto"/>
          <w:sz w:val="26"/>
          <w:szCs w:val="26"/>
        </w:rPr>
        <w:t xml:space="preserve"> воспитательная система культурно-нравственной ориентации, адекватная потребностям времени; </w:t>
      </w:r>
    </w:p>
    <w:p w:rsidR="00E06EC4" w:rsidRPr="001D06D1" w:rsidRDefault="00F83D88" w:rsidP="00AC57F3">
      <w:pPr>
        <w:numPr>
          <w:ilvl w:val="0"/>
          <w:numId w:val="13"/>
        </w:numPr>
        <w:spacing w:after="0" w:line="276" w:lineRule="auto"/>
        <w:ind w:left="1418" w:right="281" w:firstLine="425"/>
        <w:rPr>
          <w:color w:val="auto"/>
          <w:sz w:val="26"/>
          <w:szCs w:val="26"/>
        </w:rPr>
      </w:pPr>
      <w:r w:rsidRPr="001D06D1">
        <w:rPr>
          <w:color w:val="auto"/>
          <w:sz w:val="26"/>
          <w:szCs w:val="26"/>
        </w:rPr>
        <w:t xml:space="preserve">деятельность </w:t>
      </w:r>
      <w:r w:rsidR="009437B4" w:rsidRPr="001D06D1">
        <w:rPr>
          <w:color w:val="auto"/>
          <w:sz w:val="26"/>
          <w:szCs w:val="26"/>
        </w:rPr>
        <w:t>лицея</w:t>
      </w:r>
      <w:r w:rsidRPr="001D06D1">
        <w:rPr>
          <w:color w:val="auto"/>
          <w:sz w:val="26"/>
          <w:szCs w:val="26"/>
        </w:rPr>
        <w:t xml:space="preserve"> не наносит ущерба здоровью обучающихся, в ней они чувствуют себя безопасно и защищены от негативных влияний внешней среды; </w:t>
      </w:r>
    </w:p>
    <w:p w:rsidR="009437B4" w:rsidRPr="001D06D1" w:rsidRDefault="00F83D88" w:rsidP="00AC57F3">
      <w:pPr>
        <w:numPr>
          <w:ilvl w:val="0"/>
          <w:numId w:val="13"/>
        </w:numPr>
        <w:spacing w:after="0" w:line="276" w:lineRule="auto"/>
        <w:ind w:left="1418" w:right="281" w:firstLine="425"/>
        <w:rPr>
          <w:color w:val="auto"/>
          <w:sz w:val="26"/>
          <w:szCs w:val="26"/>
        </w:rPr>
      </w:pPr>
      <w:r w:rsidRPr="001D06D1">
        <w:rPr>
          <w:color w:val="auto"/>
          <w:sz w:val="26"/>
          <w:szCs w:val="26"/>
        </w:rPr>
        <w:t xml:space="preserve">в </w:t>
      </w:r>
      <w:r w:rsidR="009437B4" w:rsidRPr="001D06D1">
        <w:rPr>
          <w:color w:val="auto"/>
          <w:sz w:val="26"/>
          <w:szCs w:val="26"/>
        </w:rPr>
        <w:t>лицее</w:t>
      </w:r>
      <w:r w:rsidRPr="001D06D1">
        <w:rPr>
          <w:color w:val="auto"/>
          <w:sz w:val="26"/>
          <w:szCs w:val="26"/>
        </w:rPr>
        <w:t xml:space="preserve"> работает высокопрофессиональный творческий педагогический коллектив, который применяет в своей практике современные технологии обучения; </w:t>
      </w:r>
    </w:p>
    <w:p w:rsidR="00E06EC4" w:rsidRPr="001D06D1" w:rsidRDefault="009437B4" w:rsidP="00AC57F3">
      <w:pPr>
        <w:numPr>
          <w:ilvl w:val="0"/>
          <w:numId w:val="13"/>
        </w:numPr>
        <w:spacing w:after="0" w:line="276" w:lineRule="auto"/>
        <w:ind w:left="1418" w:right="281" w:firstLine="425"/>
        <w:rPr>
          <w:color w:val="auto"/>
          <w:sz w:val="26"/>
          <w:szCs w:val="26"/>
        </w:rPr>
      </w:pPr>
      <w:r w:rsidRPr="001D06D1">
        <w:rPr>
          <w:color w:val="auto"/>
          <w:sz w:val="26"/>
          <w:szCs w:val="26"/>
        </w:rPr>
        <w:t>лицей</w:t>
      </w:r>
      <w:r w:rsidR="00F83D88" w:rsidRPr="001D06D1">
        <w:rPr>
          <w:color w:val="auto"/>
          <w:sz w:val="26"/>
          <w:szCs w:val="26"/>
        </w:rPr>
        <w:t xml:space="preserve"> имеет эффективную систему управления, обеспечивающую не только ее успешное функционирование, но и развитие, используются механизмы государственно- общественного управления школой; </w:t>
      </w:r>
    </w:p>
    <w:p w:rsidR="00E06EC4" w:rsidRPr="001D06D1" w:rsidRDefault="009437B4" w:rsidP="00AC57F3">
      <w:pPr>
        <w:numPr>
          <w:ilvl w:val="0"/>
          <w:numId w:val="13"/>
        </w:numPr>
        <w:spacing w:after="0" w:line="276" w:lineRule="auto"/>
        <w:ind w:left="1418" w:right="281" w:firstLine="425"/>
        <w:rPr>
          <w:color w:val="auto"/>
          <w:sz w:val="26"/>
          <w:szCs w:val="26"/>
        </w:rPr>
      </w:pPr>
      <w:r w:rsidRPr="001D06D1">
        <w:rPr>
          <w:color w:val="auto"/>
          <w:sz w:val="26"/>
          <w:szCs w:val="26"/>
        </w:rPr>
        <w:t>лицей</w:t>
      </w:r>
      <w:r w:rsidR="00F83D88" w:rsidRPr="001D06D1">
        <w:rPr>
          <w:color w:val="auto"/>
          <w:sz w:val="26"/>
          <w:szCs w:val="26"/>
        </w:rPr>
        <w:t xml:space="preserve"> имеет современную материально-техническую базу и пространственно- предметную среду, обладает необходимым количеством ресурсов для реализации ее планов; </w:t>
      </w:r>
    </w:p>
    <w:p w:rsidR="00E06EC4" w:rsidRPr="001D06D1" w:rsidRDefault="009437B4" w:rsidP="00AC57F3">
      <w:pPr>
        <w:numPr>
          <w:ilvl w:val="0"/>
          <w:numId w:val="13"/>
        </w:numPr>
        <w:spacing w:after="0" w:line="276" w:lineRule="auto"/>
        <w:ind w:left="1418" w:right="281" w:firstLine="425"/>
        <w:rPr>
          <w:color w:val="auto"/>
          <w:sz w:val="26"/>
          <w:szCs w:val="26"/>
        </w:rPr>
      </w:pPr>
      <w:r w:rsidRPr="001D06D1">
        <w:rPr>
          <w:color w:val="auto"/>
          <w:sz w:val="26"/>
          <w:szCs w:val="26"/>
        </w:rPr>
        <w:t>лицей</w:t>
      </w:r>
      <w:r w:rsidR="00F83D88" w:rsidRPr="001D06D1">
        <w:rPr>
          <w:color w:val="auto"/>
          <w:sz w:val="26"/>
          <w:szCs w:val="26"/>
        </w:rPr>
        <w:t xml:space="preserve"> имеет широкие партнерские связи с культурными, спортивными и научными организациями; </w:t>
      </w:r>
    </w:p>
    <w:p w:rsidR="00E06EC4" w:rsidRPr="001D06D1" w:rsidRDefault="00F83D88" w:rsidP="00AC57F3">
      <w:pPr>
        <w:numPr>
          <w:ilvl w:val="0"/>
          <w:numId w:val="13"/>
        </w:numPr>
        <w:spacing w:after="0" w:line="276" w:lineRule="auto"/>
        <w:ind w:left="1418" w:right="281" w:firstLine="425"/>
        <w:rPr>
          <w:color w:val="auto"/>
          <w:sz w:val="26"/>
          <w:szCs w:val="26"/>
        </w:rPr>
      </w:pPr>
      <w:r w:rsidRPr="001D06D1">
        <w:rPr>
          <w:color w:val="auto"/>
          <w:sz w:val="26"/>
          <w:szCs w:val="26"/>
        </w:rPr>
        <w:t xml:space="preserve">в </w:t>
      </w:r>
      <w:r w:rsidR="009437B4" w:rsidRPr="001D06D1">
        <w:rPr>
          <w:color w:val="auto"/>
          <w:sz w:val="26"/>
          <w:szCs w:val="26"/>
        </w:rPr>
        <w:t>лицееусовершенствована</w:t>
      </w:r>
      <w:r w:rsidRPr="001D06D1">
        <w:rPr>
          <w:color w:val="auto"/>
          <w:sz w:val="26"/>
          <w:szCs w:val="26"/>
        </w:rPr>
        <w:t xml:space="preserve"> внутришкольная систе</w:t>
      </w:r>
      <w:r w:rsidR="009437B4" w:rsidRPr="001D06D1">
        <w:rPr>
          <w:color w:val="auto"/>
          <w:sz w:val="26"/>
          <w:szCs w:val="26"/>
        </w:rPr>
        <w:t>ма оценки качества образования.</w:t>
      </w:r>
    </w:p>
    <w:p w:rsidR="009437B4" w:rsidRPr="001D06D1" w:rsidRDefault="009437B4">
      <w:pPr>
        <w:pStyle w:val="2"/>
        <w:spacing w:after="48"/>
        <w:ind w:left="1518" w:right="150"/>
        <w:rPr>
          <w:color w:val="auto"/>
          <w:sz w:val="10"/>
          <w:szCs w:val="10"/>
        </w:rPr>
      </w:pPr>
    </w:p>
    <w:p w:rsidR="00E06EC4" w:rsidRPr="001D06D1" w:rsidRDefault="00F83D88" w:rsidP="00AC57F3">
      <w:pPr>
        <w:pStyle w:val="2"/>
        <w:tabs>
          <w:tab w:val="left" w:pos="1701"/>
          <w:tab w:val="left" w:pos="1843"/>
          <w:tab w:val="left" w:pos="2127"/>
        </w:tabs>
        <w:spacing w:after="0" w:line="276" w:lineRule="auto"/>
        <w:ind w:left="1418" w:right="150" w:firstLine="425"/>
        <w:rPr>
          <w:color w:val="auto"/>
          <w:sz w:val="26"/>
          <w:szCs w:val="26"/>
        </w:rPr>
      </w:pPr>
      <w:r w:rsidRPr="001D06D1">
        <w:rPr>
          <w:color w:val="auto"/>
          <w:sz w:val="26"/>
          <w:szCs w:val="26"/>
        </w:rPr>
        <w:t xml:space="preserve">Модель педагога </w:t>
      </w:r>
      <w:r w:rsidR="009437B4" w:rsidRPr="001D06D1">
        <w:rPr>
          <w:color w:val="auto"/>
          <w:sz w:val="26"/>
          <w:szCs w:val="26"/>
        </w:rPr>
        <w:t>Лицея - 2027</w:t>
      </w:r>
    </w:p>
    <w:p w:rsidR="00E06EC4" w:rsidRPr="001D06D1" w:rsidRDefault="00F83D88" w:rsidP="00AC57F3">
      <w:pPr>
        <w:tabs>
          <w:tab w:val="left" w:pos="1701"/>
          <w:tab w:val="left" w:pos="1843"/>
          <w:tab w:val="left" w:pos="2127"/>
        </w:tabs>
        <w:spacing w:after="0" w:line="276" w:lineRule="auto"/>
        <w:ind w:left="1418" w:right="281" w:firstLine="425"/>
        <w:rPr>
          <w:color w:val="auto"/>
          <w:sz w:val="26"/>
          <w:szCs w:val="26"/>
        </w:rPr>
      </w:pPr>
      <w:r w:rsidRPr="001D06D1">
        <w:rPr>
          <w:color w:val="auto"/>
          <w:sz w:val="26"/>
          <w:szCs w:val="26"/>
        </w:rPr>
        <w:t xml:space="preserve"> Учитывая все вышеизложенное в предыдущих разделах, наиболее целесообразным    представляется следующая модель компетентного педагога: </w:t>
      </w:r>
    </w:p>
    <w:p w:rsidR="00E06EC4" w:rsidRPr="001D06D1" w:rsidRDefault="00F83D88" w:rsidP="00AC57F3">
      <w:pPr>
        <w:numPr>
          <w:ilvl w:val="0"/>
          <w:numId w:val="14"/>
        </w:numPr>
        <w:tabs>
          <w:tab w:val="left" w:pos="1701"/>
          <w:tab w:val="left" w:pos="1843"/>
          <w:tab w:val="left" w:pos="2127"/>
        </w:tabs>
        <w:spacing w:after="0" w:line="276" w:lineRule="auto"/>
        <w:ind w:left="1418" w:right="281" w:firstLine="425"/>
        <w:rPr>
          <w:color w:val="auto"/>
          <w:sz w:val="26"/>
          <w:szCs w:val="26"/>
        </w:rPr>
      </w:pPr>
      <w:r w:rsidRPr="001D06D1">
        <w:rPr>
          <w:color w:val="auto"/>
          <w:sz w:val="26"/>
          <w:szCs w:val="26"/>
        </w:rPr>
        <w:t xml:space="preserve">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 </w:t>
      </w:r>
    </w:p>
    <w:p w:rsidR="00E06EC4" w:rsidRPr="001D06D1" w:rsidRDefault="00F83D88" w:rsidP="00AC57F3">
      <w:pPr>
        <w:numPr>
          <w:ilvl w:val="0"/>
          <w:numId w:val="14"/>
        </w:numPr>
        <w:tabs>
          <w:tab w:val="left" w:pos="1701"/>
          <w:tab w:val="left" w:pos="1843"/>
          <w:tab w:val="left" w:pos="2127"/>
        </w:tabs>
        <w:spacing w:after="0" w:line="276" w:lineRule="auto"/>
        <w:ind w:left="1418" w:right="281" w:firstLine="425"/>
        <w:rPr>
          <w:color w:val="auto"/>
          <w:sz w:val="26"/>
          <w:szCs w:val="26"/>
        </w:rPr>
      </w:pPr>
      <w:r w:rsidRPr="001D06D1">
        <w:rPr>
          <w:color w:val="auto"/>
          <w:sz w:val="26"/>
          <w:szCs w:val="26"/>
        </w:rPr>
        <w:t xml:space="preserve">способность к критической оценке и интеграции личного и иного (отечественного, зарубежного, исторического, прогнозируемого) опыта педагогической деятельности; </w:t>
      </w:r>
    </w:p>
    <w:p w:rsidR="00E06EC4" w:rsidRPr="001D06D1" w:rsidRDefault="00F83D88" w:rsidP="00AC57F3">
      <w:pPr>
        <w:numPr>
          <w:ilvl w:val="0"/>
          <w:numId w:val="14"/>
        </w:numPr>
        <w:tabs>
          <w:tab w:val="left" w:pos="1701"/>
          <w:tab w:val="left" w:pos="1843"/>
          <w:tab w:val="left" w:pos="2127"/>
        </w:tabs>
        <w:spacing w:after="0" w:line="276" w:lineRule="auto"/>
        <w:ind w:left="1418" w:right="281" w:firstLine="425"/>
        <w:rPr>
          <w:color w:val="auto"/>
          <w:sz w:val="26"/>
          <w:szCs w:val="26"/>
        </w:rPr>
      </w:pPr>
      <w:r w:rsidRPr="001D06D1">
        <w:rPr>
          <w:color w:val="auto"/>
          <w:sz w:val="26"/>
          <w:szCs w:val="26"/>
        </w:rPr>
        <w:t xml:space="preserve">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 </w:t>
      </w:r>
    </w:p>
    <w:p w:rsidR="00E06EC4" w:rsidRPr="001D06D1" w:rsidRDefault="00F83D88" w:rsidP="00AC57F3">
      <w:pPr>
        <w:numPr>
          <w:ilvl w:val="0"/>
          <w:numId w:val="14"/>
        </w:numPr>
        <w:tabs>
          <w:tab w:val="left" w:pos="1701"/>
          <w:tab w:val="left" w:pos="1843"/>
          <w:tab w:val="left" w:pos="2127"/>
        </w:tabs>
        <w:spacing w:after="0" w:line="276" w:lineRule="auto"/>
        <w:ind w:left="1418" w:right="281" w:firstLine="425"/>
        <w:rPr>
          <w:color w:val="auto"/>
          <w:sz w:val="26"/>
          <w:szCs w:val="26"/>
        </w:rPr>
      </w:pPr>
      <w:r w:rsidRPr="001D06D1">
        <w:rPr>
          <w:color w:val="auto"/>
          <w:sz w:val="26"/>
          <w:szCs w:val="26"/>
        </w:rPr>
        <w:t xml:space="preserve">наличие рефлексивной культуры, сформированность потребности в саморефлексии в совместной рефлексии с другими субъектами педагогического процесса; </w:t>
      </w:r>
    </w:p>
    <w:p w:rsidR="00E06EC4" w:rsidRPr="001D06D1" w:rsidRDefault="00F83D88" w:rsidP="00AC57F3">
      <w:pPr>
        <w:numPr>
          <w:ilvl w:val="0"/>
          <w:numId w:val="14"/>
        </w:numPr>
        <w:tabs>
          <w:tab w:val="left" w:pos="1701"/>
          <w:tab w:val="left" w:pos="1843"/>
          <w:tab w:val="left" w:pos="2127"/>
        </w:tabs>
        <w:spacing w:after="0" w:line="276" w:lineRule="auto"/>
        <w:ind w:left="1418" w:right="281" w:firstLine="425"/>
        <w:rPr>
          <w:color w:val="auto"/>
          <w:sz w:val="26"/>
          <w:szCs w:val="26"/>
        </w:rPr>
      </w:pPr>
      <w:r w:rsidRPr="001D06D1">
        <w:rPr>
          <w:color w:val="auto"/>
          <w:sz w:val="26"/>
          <w:szCs w:val="26"/>
        </w:rPr>
        <w:t xml:space="preserve">наличие методологической культуры, умений и навыков концептуального мышления, моделированияпедагогическогопроцессаипрогнозированиярезультатовсобственной деятельности; </w:t>
      </w:r>
    </w:p>
    <w:p w:rsidR="00E06EC4" w:rsidRPr="001D06D1" w:rsidRDefault="00F83D88" w:rsidP="00AC57F3">
      <w:pPr>
        <w:numPr>
          <w:ilvl w:val="0"/>
          <w:numId w:val="14"/>
        </w:numPr>
        <w:tabs>
          <w:tab w:val="left" w:pos="1701"/>
          <w:tab w:val="left" w:pos="1843"/>
          <w:tab w:val="left" w:pos="2127"/>
        </w:tabs>
        <w:spacing w:after="0" w:line="276" w:lineRule="auto"/>
        <w:ind w:left="1418" w:right="281" w:firstLine="425"/>
        <w:rPr>
          <w:color w:val="auto"/>
          <w:sz w:val="26"/>
          <w:szCs w:val="26"/>
        </w:rPr>
      </w:pPr>
      <w:r w:rsidRPr="001D06D1">
        <w:rPr>
          <w:color w:val="auto"/>
          <w:sz w:val="26"/>
          <w:szCs w:val="26"/>
        </w:rPr>
        <w:t xml:space="preserve">готовность к совместному со всеми иными субъектами педагогического процесса освоению социального опыта; </w:t>
      </w:r>
    </w:p>
    <w:p w:rsidR="00E06EC4" w:rsidRPr="001D06D1" w:rsidRDefault="00F83D88" w:rsidP="00AC57F3">
      <w:pPr>
        <w:numPr>
          <w:ilvl w:val="0"/>
          <w:numId w:val="14"/>
        </w:numPr>
        <w:tabs>
          <w:tab w:val="left" w:pos="1701"/>
          <w:tab w:val="left" w:pos="1843"/>
          <w:tab w:val="left" w:pos="2127"/>
        </w:tabs>
        <w:spacing w:after="0" w:line="276" w:lineRule="auto"/>
        <w:ind w:left="1418" w:right="281" w:firstLine="425"/>
        <w:rPr>
          <w:color w:val="auto"/>
          <w:sz w:val="26"/>
          <w:szCs w:val="26"/>
        </w:rPr>
      </w:pPr>
      <w:r w:rsidRPr="001D06D1">
        <w:rPr>
          <w:color w:val="auto"/>
          <w:sz w:val="26"/>
          <w:szCs w:val="26"/>
        </w:rPr>
        <w:t xml:space="preserve">принятие понятия профессиональной конкуренции как одной из движущих идей развития личности педагога; </w:t>
      </w:r>
    </w:p>
    <w:p w:rsidR="00E06EC4" w:rsidRPr="001D06D1" w:rsidRDefault="00F83D88" w:rsidP="00AC57F3">
      <w:pPr>
        <w:numPr>
          <w:ilvl w:val="0"/>
          <w:numId w:val="14"/>
        </w:numPr>
        <w:tabs>
          <w:tab w:val="left" w:pos="1701"/>
          <w:tab w:val="left" w:pos="1843"/>
          <w:tab w:val="left" w:pos="2127"/>
        </w:tabs>
        <w:spacing w:after="0" w:line="276" w:lineRule="auto"/>
        <w:ind w:left="1418" w:right="281" w:firstLine="425"/>
        <w:rPr>
          <w:color w:val="auto"/>
          <w:sz w:val="26"/>
          <w:szCs w:val="26"/>
        </w:rPr>
      </w:pPr>
      <w:r w:rsidRPr="001D06D1">
        <w:rPr>
          <w:color w:val="auto"/>
          <w:sz w:val="26"/>
          <w:szCs w:val="26"/>
        </w:rPr>
        <w:t xml:space="preserve">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 </w:t>
      </w:r>
    </w:p>
    <w:p w:rsidR="00E06EC4" w:rsidRPr="001D06D1" w:rsidRDefault="00F83D88" w:rsidP="00AC57F3">
      <w:pPr>
        <w:numPr>
          <w:ilvl w:val="0"/>
          <w:numId w:val="14"/>
        </w:numPr>
        <w:tabs>
          <w:tab w:val="left" w:pos="1701"/>
          <w:tab w:val="left" w:pos="1843"/>
          <w:tab w:val="left" w:pos="2127"/>
        </w:tabs>
        <w:spacing w:after="0" w:line="276" w:lineRule="auto"/>
        <w:ind w:left="1418" w:right="281" w:firstLine="425"/>
        <w:rPr>
          <w:color w:val="auto"/>
          <w:sz w:val="26"/>
          <w:szCs w:val="26"/>
        </w:rPr>
      </w:pPr>
      <w:r w:rsidRPr="001D06D1">
        <w:rPr>
          <w:color w:val="auto"/>
          <w:sz w:val="26"/>
          <w:szCs w:val="26"/>
        </w:rPr>
        <w:t xml:space="preserve">осознание метода педагогической деятельности как одной из высших профессиональных ценностей педагога. </w:t>
      </w:r>
    </w:p>
    <w:p w:rsidR="00AC57F3" w:rsidRPr="001D06D1" w:rsidRDefault="00AC57F3" w:rsidP="00AC57F3">
      <w:pPr>
        <w:tabs>
          <w:tab w:val="left" w:pos="1701"/>
          <w:tab w:val="left" w:pos="1843"/>
          <w:tab w:val="left" w:pos="2127"/>
        </w:tabs>
        <w:spacing w:after="0" w:line="276" w:lineRule="auto"/>
        <w:ind w:left="1843" w:right="281" w:firstLine="0"/>
        <w:rPr>
          <w:color w:val="auto"/>
          <w:sz w:val="16"/>
          <w:szCs w:val="16"/>
        </w:rPr>
      </w:pPr>
    </w:p>
    <w:p w:rsidR="00E06EC4" w:rsidRPr="001D06D1" w:rsidRDefault="002667BA" w:rsidP="00AC57F3">
      <w:pPr>
        <w:pStyle w:val="2"/>
        <w:spacing w:after="0" w:line="276" w:lineRule="auto"/>
        <w:ind w:left="1418" w:right="147" w:firstLine="567"/>
        <w:rPr>
          <w:color w:val="auto"/>
          <w:sz w:val="26"/>
          <w:szCs w:val="26"/>
        </w:rPr>
      </w:pPr>
      <w:r w:rsidRPr="001D06D1">
        <w:rPr>
          <w:color w:val="auto"/>
          <w:sz w:val="26"/>
          <w:szCs w:val="26"/>
        </w:rPr>
        <w:t>Модель выпускника – 2027</w:t>
      </w:r>
    </w:p>
    <w:p w:rsidR="00E06EC4" w:rsidRPr="001D06D1" w:rsidRDefault="00F83D88" w:rsidP="00AC57F3">
      <w:pPr>
        <w:spacing w:after="0" w:line="276" w:lineRule="auto"/>
        <w:ind w:left="1418" w:right="281" w:firstLine="567"/>
        <w:rPr>
          <w:color w:val="auto"/>
          <w:sz w:val="26"/>
          <w:szCs w:val="26"/>
        </w:rPr>
      </w:pPr>
      <w:r w:rsidRPr="001D06D1">
        <w:rPr>
          <w:color w:val="auto"/>
          <w:sz w:val="26"/>
          <w:szCs w:val="26"/>
        </w:rPr>
        <w:t xml:space="preserve">Перспективная модель выпускника </w:t>
      </w:r>
      <w:r w:rsidR="00AC57F3" w:rsidRPr="001D06D1">
        <w:rPr>
          <w:color w:val="auto"/>
          <w:sz w:val="26"/>
          <w:szCs w:val="26"/>
        </w:rPr>
        <w:t>Лицея</w:t>
      </w:r>
      <w:r w:rsidRPr="001D06D1">
        <w:rPr>
          <w:color w:val="auto"/>
          <w:sz w:val="26"/>
          <w:szCs w:val="26"/>
        </w:rPr>
        <w:t xml:space="preserve"> строится на основе Национальной: образовательного идеала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народе и ориентирована на его готовность к самореализации в современном мире. Учитывая основные ценности и цели школы, а также содержание его социально педагогической миссии, наиболее </w:t>
      </w:r>
      <w:r w:rsidR="002667BA" w:rsidRPr="001D06D1">
        <w:rPr>
          <w:color w:val="auto"/>
          <w:sz w:val="26"/>
          <w:szCs w:val="26"/>
        </w:rPr>
        <w:t xml:space="preserve">целесообразным предоставляется </w:t>
      </w:r>
      <w:r w:rsidRPr="001D06D1">
        <w:rPr>
          <w:color w:val="auto"/>
          <w:sz w:val="26"/>
          <w:szCs w:val="26"/>
        </w:rPr>
        <w:t xml:space="preserve">выбор модели выпускника, соответствующий следующим ожиданиям основных субъектов образования: </w:t>
      </w:r>
    </w:p>
    <w:p w:rsidR="00D85601" w:rsidRPr="001D06D1" w:rsidRDefault="00F83D88" w:rsidP="00D85601">
      <w:pPr>
        <w:numPr>
          <w:ilvl w:val="0"/>
          <w:numId w:val="15"/>
        </w:numPr>
        <w:spacing w:after="0" w:line="276" w:lineRule="auto"/>
        <w:ind w:left="1418" w:right="281" w:firstLine="567"/>
        <w:rPr>
          <w:color w:val="auto"/>
          <w:sz w:val="26"/>
          <w:szCs w:val="26"/>
        </w:rPr>
      </w:pPr>
      <w:r w:rsidRPr="001D06D1">
        <w:rPr>
          <w:color w:val="auto"/>
          <w:sz w:val="26"/>
          <w:szCs w:val="26"/>
        </w:rPr>
        <w:t xml:space="preserve">культурный кругозор и широту мышления, поскольку для того, чтобы принести реальную пользу для развития экономики, социального обустройства, науки, культуры образования и здравоохранения гражданин должен уметь мыслить глобальными категориями; </w:t>
      </w:r>
    </w:p>
    <w:p w:rsidR="00D85601" w:rsidRPr="001D06D1" w:rsidRDefault="00D85601" w:rsidP="00D85601">
      <w:pPr>
        <w:numPr>
          <w:ilvl w:val="0"/>
          <w:numId w:val="15"/>
        </w:numPr>
        <w:spacing w:after="0" w:line="276" w:lineRule="auto"/>
        <w:ind w:left="1418" w:right="281" w:firstLine="567"/>
        <w:rPr>
          <w:color w:val="auto"/>
          <w:sz w:val="26"/>
          <w:szCs w:val="26"/>
        </w:rPr>
      </w:pPr>
      <w:r w:rsidRPr="001D06D1">
        <w:rPr>
          <w:color w:val="auto"/>
          <w:sz w:val="26"/>
          <w:szCs w:val="26"/>
        </w:rPr>
        <w:t xml:space="preserve">выпускник имеет прочные знания по основным школьным предметам обучения; </w:t>
      </w:r>
    </w:p>
    <w:p w:rsidR="00E06EC4" w:rsidRPr="001D06D1" w:rsidRDefault="00F83D88" w:rsidP="00AC57F3">
      <w:pPr>
        <w:numPr>
          <w:ilvl w:val="0"/>
          <w:numId w:val="15"/>
        </w:numPr>
        <w:spacing w:after="0" w:line="276" w:lineRule="auto"/>
        <w:ind w:left="1418" w:right="281" w:firstLine="567"/>
        <w:rPr>
          <w:color w:val="auto"/>
          <w:sz w:val="26"/>
          <w:szCs w:val="26"/>
        </w:rPr>
      </w:pPr>
      <w:r w:rsidRPr="001D06D1">
        <w:rPr>
          <w:color w:val="auto"/>
          <w:sz w:val="26"/>
          <w:szCs w:val="26"/>
        </w:rPr>
        <w:t xml:space="preserve">выпускник должен владеть основами мировой культуры,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также проектировать и реализовать свои жизненные смыслы на основе общечеловеческих ценностей; </w:t>
      </w:r>
    </w:p>
    <w:p w:rsidR="00E06EC4" w:rsidRPr="001D06D1" w:rsidRDefault="00F83D88" w:rsidP="00AC57F3">
      <w:pPr>
        <w:numPr>
          <w:ilvl w:val="0"/>
          <w:numId w:val="15"/>
        </w:numPr>
        <w:spacing w:after="0" w:line="276" w:lineRule="auto"/>
        <w:ind w:left="1418" w:right="281" w:firstLine="567"/>
        <w:rPr>
          <w:color w:val="auto"/>
          <w:sz w:val="26"/>
          <w:szCs w:val="26"/>
        </w:rPr>
      </w:pPr>
      <w:r w:rsidRPr="001D06D1">
        <w:rPr>
          <w:color w:val="auto"/>
          <w:sz w:val="26"/>
          <w:szCs w:val="26"/>
        </w:rPr>
        <w:t>патриотизм, выражающийся в том, что гражданин демократической России должен быть готов в любой момент защищать свою Родину, обладать твердыми моральными и нравстве</w:t>
      </w:r>
      <w:r w:rsidR="004E36DE" w:rsidRPr="001D06D1">
        <w:rPr>
          <w:color w:val="auto"/>
          <w:sz w:val="26"/>
          <w:szCs w:val="26"/>
        </w:rPr>
        <w:t>нными принципами.</w:t>
      </w:r>
    </w:p>
    <w:p w:rsidR="00E06EC4" w:rsidRPr="001D06D1" w:rsidRDefault="00F83D88" w:rsidP="00AC57F3">
      <w:pPr>
        <w:numPr>
          <w:ilvl w:val="0"/>
          <w:numId w:val="15"/>
        </w:numPr>
        <w:spacing w:after="0" w:line="276" w:lineRule="auto"/>
        <w:ind w:left="1418" w:right="281" w:firstLine="567"/>
        <w:rPr>
          <w:color w:val="auto"/>
          <w:sz w:val="26"/>
          <w:szCs w:val="26"/>
        </w:rPr>
      </w:pPr>
      <w:r w:rsidRPr="001D06D1">
        <w:rPr>
          <w:color w:val="auto"/>
          <w:sz w:val="26"/>
          <w:szCs w:val="26"/>
        </w:rPr>
        <w:t xml:space="preserve">физическая развитость, только ведущий здоровый образ жизни граждан России может принести своей стране практическую пользу; </w:t>
      </w:r>
    </w:p>
    <w:p w:rsidR="00E06EC4" w:rsidRPr="001D06D1" w:rsidRDefault="00F83D88" w:rsidP="00AC57F3">
      <w:pPr>
        <w:numPr>
          <w:ilvl w:val="0"/>
          <w:numId w:val="15"/>
        </w:numPr>
        <w:spacing w:after="0" w:line="276" w:lineRule="auto"/>
        <w:ind w:left="1418" w:right="281" w:firstLine="567"/>
        <w:rPr>
          <w:color w:val="auto"/>
          <w:sz w:val="26"/>
          <w:szCs w:val="26"/>
        </w:rPr>
      </w:pPr>
      <w:r w:rsidRPr="001D06D1">
        <w:rPr>
          <w:color w:val="auto"/>
          <w:sz w:val="26"/>
          <w:szCs w:val="26"/>
        </w:rPr>
        <w:t xml:space="preserve">умение жить в условиях рынка и информационных технологий, поскольку вхождении страны в рыночные условия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ориентация в возможностях этой жизни для развития своих духовных запросов, ориентация в научном понимании и мира; </w:t>
      </w:r>
    </w:p>
    <w:p w:rsidR="00E06EC4" w:rsidRPr="001D06D1" w:rsidRDefault="00F83D88" w:rsidP="00AC57F3">
      <w:pPr>
        <w:numPr>
          <w:ilvl w:val="0"/>
          <w:numId w:val="15"/>
        </w:numPr>
        <w:spacing w:after="0" w:line="276" w:lineRule="auto"/>
        <w:ind w:left="1418" w:right="281" w:firstLine="567"/>
        <w:rPr>
          <w:color w:val="auto"/>
          <w:sz w:val="26"/>
          <w:szCs w:val="26"/>
        </w:rPr>
      </w:pPr>
      <w:r w:rsidRPr="001D06D1">
        <w:rPr>
          <w:color w:val="auto"/>
          <w:sz w:val="26"/>
          <w:szCs w:val="26"/>
        </w:rPr>
        <w:t xml:space="preserve">уважительное отношение к национальным культурам народов Российской Федерации, владение знаниями о родном языке и культуре, так как гражданин России, проживая в одном и уникальных по своей многонациональности конфессиональном государстве, по сути в евразийской державе, должен всегда стремиться к укреплению межнациональных отношений в своей стране; </w:t>
      </w:r>
    </w:p>
    <w:p w:rsidR="00E06EC4" w:rsidRPr="001D06D1" w:rsidRDefault="00F83D88" w:rsidP="00AC57F3">
      <w:pPr>
        <w:numPr>
          <w:ilvl w:val="0"/>
          <w:numId w:val="15"/>
        </w:numPr>
        <w:spacing w:after="0" w:line="276" w:lineRule="auto"/>
        <w:ind w:left="1418" w:right="281" w:firstLine="567"/>
        <w:rPr>
          <w:color w:val="auto"/>
          <w:sz w:val="26"/>
          <w:szCs w:val="26"/>
        </w:rPr>
      </w:pPr>
      <w:r w:rsidRPr="001D06D1">
        <w:rPr>
          <w:color w:val="auto"/>
          <w:sz w:val="26"/>
          <w:szCs w:val="26"/>
        </w:rPr>
        <w:t xml:space="preserve">наличие коммуникативной культуры, владение навыками делового общения выстраивание межличностных отношений, способствующих самореализации, достижении успеха в общественной и личной жизни; </w:t>
      </w:r>
    </w:p>
    <w:p w:rsidR="00E06EC4" w:rsidRPr="001D06D1" w:rsidRDefault="00F83D88" w:rsidP="00AC57F3">
      <w:pPr>
        <w:numPr>
          <w:ilvl w:val="0"/>
          <w:numId w:val="15"/>
        </w:numPr>
        <w:spacing w:after="0" w:line="276" w:lineRule="auto"/>
        <w:ind w:left="1418" w:right="281" w:firstLine="567"/>
        <w:rPr>
          <w:color w:val="auto"/>
          <w:sz w:val="26"/>
          <w:szCs w:val="26"/>
        </w:rPr>
      </w:pPr>
      <w:r w:rsidRPr="001D06D1">
        <w:rPr>
          <w:color w:val="auto"/>
          <w:sz w:val="26"/>
          <w:szCs w:val="26"/>
        </w:rPr>
        <w:t xml:space="preserve">готовность выпускника к достижению высокого уровня образованности на основе осознанного выбора программ общего и профессионального образования; </w:t>
      </w:r>
    </w:p>
    <w:p w:rsidR="00E06EC4" w:rsidRPr="00BE5385" w:rsidRDefault="00F83D88" w:rsidP="004E36DE">
      <w:pPr>
        <w:numPr>
          <w:ilvl w:val="0"/>
          <w:numId w:val="15"/>
        </w:numPr>
        <w:spacing w:after="0" w:line="276" w:lineRule="auto"/>
        <w:ind w:left="1418" w:right="281" w:firstLine="567"/>
        <w:rPr>
          <w:color w:val="auto"/>
          <w:sz w:val="26"/>
          <w:szCs w:val="26"/>
        </w:rPr>
        <w:sectPr w:rsidR="00E06EC4" w:rsidRPr="00BE5385" w:rsidSect="00532343">
          <w:pgSz w:w="11906" w:h="16838"/>
          <w:pgMar w:top="851" w:right="424" w:bottom="1280" w:left="206" w:header="720" w:footer="716" w:gutter="0"/>
          <w:pgNumType w:start="1"/>
          <w:cols w:space="720"/>
        </w:sectPr>
      </w:pPr>
      <w:r w:rsidRPr="001D06D1">
        <w:rPr>
          <w:color w:val="auto"/>
          <w:sz w:val="26"/>
          <w:szCs w:val="26"/>
        </w:rPr>
        <w:t xml:space="preserve">способность к выбору профессии, ориентации в политической жизни общества, выбору социально ценных форм досуговой </w:t>
      </w:r>
      <w:r w:rsidRPr="00BE5385">
        <w:rPr>
          <w:color w:val="auto"/>
          <w:sz w:val="26"/>
          <w:szCs w:val="26"/>
        </w:rPr>
        <w:t xml:space="preserve">деятельности, к самостоятельному решению семейно- бытовых   </w:t>
      </w:r>
      <w:r w:rsidR="002667BA" w:rsidRPr="00BE5385">
        <w:rPr>
          <w:color w:val="auto"/>
          <w:sz w:val="26"/>
          <w:szCs w:val="26"/>
        </w:rPr>
        <w:t xml:space="preserve">проблем, </w:t>
      </w:r>
      <w:r w:rsidRPr="00BE5385">
        <w:rPr>
          <w:color w:val="auto"/>
          <w:sz w:val="26"/>
          <w:szCs w:val="26"/>
        </w:rPr>
        <w:t xml:space="preserve">защите   своих    прав   и    осознанию    своих    обязанностей    на   основе традиции национальной духовной культуры. </w:t>
      </w:r>
    </w:p>
    <w:p w:rsidR="00D06712" w:rsidRPr="00BE5385" w:rsidRDefault="00F83D88" w:rsidP="00D06712">
      <w:pPr>
        <w:spacing w:after="0" w:line="240" w:lineRule="auto"/>
        <w:ind w:left="826" w:right="0"/>
        <w:jc w:val="center"/>
        <w:rPr>
          <w:b/>
          <w:color w:val="auto"/>
          <w:sz w:val="28"/>
          <w:szCs w:val="28"/>
        </w:rPr>
      </w:pPr>
      <w:r w:rsidRPr="00BE5385">
        <w:rPr>
          <w:b/>
          <w:color w:val="auto"/>
          <w:sz w:val="28"/>
          <w:szCs w:val="28"/>
        </w:rPr>
        <w:t xml:space="preserve">5.1. </w:t>
      </w:r>
      <w:r w:rsidRPr="00BE5385">
        <w:rPr>
          <w:rFonts w:ascii="Cambria" w:eastAsia="Cambria" w:hAnsi="Cambria" w:cs="Cambria"/>
          <w:b/>
          <w:color w:val="auto"/>
          <w:sz w:val="28"/>
          <w:szCs w:val="28"/>
        </w:rPr>
        <w:t>Характеристика</w:t>
      </w:r>
      <w:r w:rsidR="00D06712" w:rsidRPr="00BE5385">
        <w:rPr>
          <w:b/>
          <w:color w:val="auto"/>
          <w:sz w:val="28"/>
          <w:szCs w:val="28"/>
        </w:rPr>
        <w:t xml:space="preserve"> основных направлений </w:t>
      </w:r>
      <w:r w:rsidRPr="00BE5385">
        <w:rPr>
          <w:b/>
          <w:color w:val="auto"/>
          <w:sz w:val="28"/>
          <w:szCs w:val="28"/>
        </w:rPr>
        <w:t xml:space="preserve">развития  </w:t>
      </w:r>
    </w:p>
    <w:p w:rsidR="00E06EC4" w:rsidRPr="00BE5385" w:rsidRDefault="00F83D88" w:rsidP="00D06712">
      <w:pPr>
        <w:spacing w:after="0" w:line="240" w:lineRule="auto"/>
        <w:ind w:left="826" w:right="0"/>
        <w:jc w:val="center"/>
        <w:rPr>
          <w:b/>
          <w:color w:val="auto"/>
          <w:sz w:val="28"/>
          <w:szCs w:val="28"/>
        </w:rPr>
      </w:pPr>
      <w:r w:rsidRPr="00BE5385">
        <w:rPr>
          <w:b/>
          <w:color w:val="auto"/>
          <w:sz w:val="28"/>
          <w:szCs w:val="28"/>
        </w:rPr>
        <w:t>МОУ «</w:t>
      </w:r>
      <w:r w:rsidR="00D06712" w:rsidRPr="00BE5385">
        <w:rPr>
          <w:b/>
          <w:color w:val="auto"/>
          <w:sz w:val="28"/>
          <w:szCs w:val="28"/>
        </w:rPr>
        <w:t>Лицей №25</w:t>
      </w:r>
      <w:r w:rsidRPr="00BE5385">
        <w:rPr>
          <w:b/>
          <w:color w:val="auto"/>
          <w:sz w:val="28"/>
          <w:szCs w:val="28"/>
        </w:rPr>
        <w:t xml:space="preserve"> имени </w:t>
      </w:r>
      <w:r w:rsidR="00D06712" w:rsidRPr="00BE5385">
        <w:rPr>
          <w:b/>
          <w:color w:val="auto"/>
          <w:sz w:val="28"/>
          <w:szCs w:val="28"/>
        </w:rPr>
        <w:t>Героя Советского Союза В.Ф.Маргелова» на 2022 – 2027 г.</w:t>
      </w:r>
      <w:r w:rsidRPr="00BE5385">
        <w:rPr>
          <w:b/>
          <w:color w:val="auto"/>
          <w:sz w:val="28"/>
          <w:szCs w:val="28"/>
        </w:rPr>
        <w:t>г.</w:t>
      </w:r>
    </w:p>
    <w:p w:rsidR="00D06712" w:rsidRPr="00BE5385" w:rsidRDefault="00D06712" w:rsidP="00D06712">
      <w:pPr>
        <w:spacing w:after="0" w:line="240" w:lineRule="auto"/>
        <w:ind w:left="826" w:right="0"/>
        <w:jc w:val="center"/>
        <w:rPr>
          <w:b/>
          <w:color w:val="auto"/>
          <w:sz w:val="28"/>
          <w:szCs w:val="28"/>
        </w:rPr>
      </w:pPr>
    </w:p>
    <w:tbl>
      <w:tblPr>
        <w:tblStyle w:val="af"/>
        <w:tblW w:w="0" w:type="auto"/>
        <w:tblInd w:w="826" w:type="dxa"/>
        <w:tblLook w:val="04A0" w:firstRow="1" w:lastRow="0" w:firstColumn="1" w:lastColumn="0" w:noHBand="0" w:noVBand="1"/>
      </w:tblPr>
      <w:tblGrid>
        <w:gridCol w:w="3989"/>
        <w:gridCol w:w="5386"/>
        <w:gridCol w:w="4988"/>
      </w:tblGrid>
      <w:tr w:rsidR="0053127F" w:rsidRPr="00BE5385" w:rsidTr="00DE1BE2">
        <w:trPr>
          <w:trHeight w:val="226"/>
        </w:trPr>
        <w:tc>
          <w:tcPr>
            <w:tcW w:w="14363" w:type="dxa"/>
            <w:gridSpan w:val="3"/>
          </w:tcPr>
          <w:p w:rsidR="00DE1BE2" w:rsidRPr="00BE5385" w:rsidRDefault="00DE1BE2" w:rsidP="002C559D">
            <w:pPr>
              <w:spacing w:after="0" w:line="259" w:lineRule="auto"/>
              <w:ind w:left="0" w:right="0" w:firstLine="0"/>
              <w:rPr>
                <w:color w:val="auto"/>
              </w:rPr>
            </w:pPr>
            <w:r w:rsidRPr="00BE5385">
              <w:rPr>
                <w:b/>
                <w:color w:val="auto"/>
              </w:rPr>
              <w:t xml:space="preserve">Характеристика проектов Программы развития («дорожная карта») процессного управления развитием </w:t>
            </w:r>
            <w:r w:rsidR="002C559D" w:rsidRPr="00BE5385">
              <w:rPr>
                <w:b/>
                <w:color w:val="auto"/>
              </w:rPr>
              <w:t>Лицея</w:t>
            </w:r>
            <w:r w:rsidRPr="00BE5385">
              <w:rPr>
                <w:b/>
                <w:color w:val="auto"/>
              </w:rPr>
              <w:t xml:space="preserve"> по обеспечению основных целевых показателей стратегии развития о</w:t>
            </w:r>
            <w:r w:rsidR="00060720" w:rsidRPr="00BE5385">
              <w:rPr>
                <w:b/>
                <w:color w:val="auto"/>
              </w:rPr>
              <w:t>бразования на период 2022 – 2027</w:t>
            </w:r>
            <w:r w:rsidRPr="00BE5385">
              <w:rPr>
                <w:b/>
                <w:color w:val="auto"/>
              </w:rPr>
              <w:t xml:space="preserve"> года</w:t>
            </w:r>
          </w:p>
        </w:tc>
      </w:tr>
      <w:tr w:rsidR="0053127F" w:rsidRPr="00BE5385" w:rsidTr="007B26B9">
        <w:tc>
          <w:tcPr>
            <w:tcW w:w="14363" w:type="dxa"/>
            <w:gridSpan w:val="3"/>
          </w:tcPr>
          <w:p w:rsidR="00DE1BE2" w:rsidRPr="00BE5385" w:rsidRDefault="00DE1BE2" w:rsidP="00DE1BE2">
            <w:pPr>
              <w:spacing w:after="0" w:line="259" w:lineRule="auto"/>
              <w:ind w:left="0" w:right="0" w:firstLine="0"/>
              <w:jc w:val="left"/>
              <w:rPr>
                <w:color w:val="auto"/>
              </w:rPr>
            </w:pPr>
            <w:r w:rsidRPr="00BE5385">
              <w:rPr>
                <w:b/>
                <w:color w:val="auto"/>
              </w:rPr>
              <w:t>1 Направление:</w:t>
            </w:r>
            <w:r w:rsidRPr="00BE5385">
              <w:rPr>
                <w:color w:val="auto"/>
              </w:rPr>
              <w:t xml:space="preserve">  Повышение качества и доступности образования, достижение учащимися базового уровня ФГОС по всем предметам </w:t>
            </w:r>
          </w:p>
        </w:tc>
      </w:tr>
      <w:tr w:rsidR="0053127F" w:rsidRPr="00BE5385" w:rsidTr="007B26B9">
        <w:tc>
          <w:tcPr>
            <w:tcW w:w="14363" w:type="dxa"/>
            <w:gridSpan w:val="3"/>
          </w:tcPr>
          <w:p w:rsidR="00DE1BE2" w:rsidRPr="00BE5385" w:rsidRDefault="00DE1BE2" w:rsidP="00DE1BE2">
            <w:pPr>
              <w:spacing w:after="0" w:line="259" w:lineRule="auto"/>
              <w:ind w:left="0" w:right="0" w:firstLine="0"/>
              <w:jc w:val="left"/>
              <w:rPr>
                <w:color w:val="auto"/>
              </w:rPr>
            </w:pPr>
            <w:r w:rsidRPr="00BE5385">
              <w:rPr>
                <w:color w:val="auto"/>
              </w:rPr>
              <w:t xml:space="preserve">Цель: обеспечение гарантий получения доступного, качественного общего образования  в соответствии с требованиями федеральных государственных образовательных стандартов. </w:t>
            </w:r>
          </w:p>
        </w:tc>
      </w:tr>
      <w:tr w:rsidR="0053127F" w:rsidRPr="00BE5385" w:rsidTr="007B26B9">
        <w:tc>
          <w:tcPr>
            <w:tcW w:w="14363" w:type="dxa"/>
            <w:gridSpan w:val="3"/>
          </w:tcPr>
          <w:p w:rsidR="00DE1BE2" w:rsidRPr="00BE5385" w:rsidRDefault="00DE1BE2" w:rsidP="00DE1BE2">
            <w:pPr>
              <w:spacing w:after="0" w:line="259" w:lineRule="auto"/>
              <w:ind w:left="0" w:right="0" w:firstLine="0"/>
              <w:jc w:val="left"/>
              <w:rPr>
                <w:color w:val="auto"/>
              </w:rPr>
            </w:pPr>
            <w:r w:rsidRPr="00BE5385">
              <w:rPr>
                <w:b/>
                <w:color w:val="auto"/>
              </w:rPr>
              <w:t>2  Направление:</w:t>
            </w:r>
            <w:r w:rsidRPr="00BE5385">
              <w:rPr>
                <w:color w:val="auto"/>
              </w:rPr>
              <w:t xml:space="preserve"> сохранение и укрепление физического и психического здоровья детей в процессе обучения  </w:t>
            </w:r>
          </w:p>
        </w:tc>
      </w:tr>
      <w:tr w:rsidR="0053127F" w:rsidRPr="00BE5385" w:rsidTr="007B26B9">
        <w:tc>
          <w:tcPr>
            <w:tcW w:w="14363" w:type="dxa"/>
            <w:gridSpan w:val="3"/>
          </w:tcPr>
          <w:p w:rsidR="00DE1BE2" w:rsidRPr="00BE5385" w:rsidRDefault="00DE1BE2" w:rsidP="00DE1BE2">
            <w:pPr>
              <w:spacing w:after="0" w:line="259" w:lineRule="auto"/>
              <w:ind w:left="0" w:right="77" w:firstLine="0"/>
              <w:jc w:val="left"/>
              <w:rPr>
                <w:color w:val="auto"/>
              </w:rPr>
            </w:pPr>
            <w:r w:rsidRPr="00BE5385">
              <w:rPr>
                <w:b/>
                <w:color w:val="auto"/>
              </w:rPr>
              <w:t>Цель:</w:t>
            </w:r>
            <w:r w:rsidRPr="00BE5385">
              <w:rPr>
                <w:color w:val="auto"/>
              </w:rPr>
              <w:t xml:space="preserve"> обеспечение гарантий участников образовательного процесса на развитие и укрепление физического и эмоционального здоровья, организация и обеспечение отдыха детей </w:t>
            </w:r>
          </w:p>
        </w:tc>
      </w:tr>
      <w:tr w:rsidR="0053127F" w:rsidRPr="00BE5385" w:rsidTr="00FF3113">
        <w:tc>
          <w:tcPr>
            <w:tcW w:w="3989" w:type="dxa"/>
          </w:tcPr>
          <w:p w:rsidR="00DE1BE2" w:rsidRPr="00BE5385" w:rsidRDefault="00DE1BE2" w:rsidP="00DE1BE2">
            <w:pPr>
              <w:spacing w:after="1" w:line="238" w:lineRule="auto"/>
              <w:ind w:left="0" w:right="482" w:firstLine="0"/>
              <w:jc w:val="left"/>
              <w:rPr>
                <w:color w:val="auto"/>
              </w:rPr>
            </w:pPr>
            <w:r w:rsidRPr="00BE5385">
              <w:rPr>
                <w:b/>
                <w:color w:val="auto"/>
              </w:rPr>
              <w:t xml:space="preserve">Приоритетные направлений Программы развития в рамках </w:t>
            </w:r>
          </w:p>
          <w:p w:rsidR="00DE1BE2" w:rsidRPr="00BE5385" w:rsidRDefault="00DE1BE2" w:rsidP="00DE1BE2">
            <w:pPr>
              <w:spacing w:after="22" w:line="259" w:lineRule="auto"/>
              <w:ind w:left="0" w:right="0" w:firstLine="0"/>
              <w:jc w:val="left"/>
              <w:rPr>
                <w:color w:val="auto"/>
              </w:rPr>
            </w:pPr>
            <w:r w:rsidRPr="00BE5385">
              <w:rPr>
                <w:b/>
                <w:color w:val="auto"/>
              </w:rPr>
              <w:t xml:space="preserve">Национального проекта </w:t>
            </w:r>
          </w:p>
          <w:p w:rsidR="00DE1BE2" w:rsidRPr="00BE5385" w:rsidRDefault="00DE1BE2" w:rsidP="00DE1BE2">
            <w:pPr>
              <w:spacing w:after="0" w:line="259" w:lineRule="auto"/>
              <w:ind w:left="0" w:right="573" w:firstLine="0"/>
              <w:jc w:val="left"/>
              <w:rPr>
                <w:color w:val="auto"/>
              </w:rPr>
            </w:pPr>
            <w:r w:rsidRPr="00BE5385">
              <w:rPr>
                <w:b/>
                <w:color w:val="auto"/>
              </w:rPr>
              <w:t>«Образование»</w:t>
            </w:r>
            <w:r w:rsidR="008713D6" w:rsidRPr="00BE5385">
              <w:rPr>
                <w:b/>
                <w:color w:val="auto"/>
              </w:rPr>
              <w:t>, Федерального проекта «Школа Минпросвещения России»</w:t>
            </w:r>
            <w:r w:rsidRPr="00BE5385">
              <w:rPr>
                <w:b/>
                <w:color w:val="auto"/>
              </w:rPr>
              <w:t xml:space="preserve">  (подпрограммы и проекты)</w:t>
            </w:r>
          </w:p>
        </w:tc>
        <w:tc>
          <w:tcPr>
            <w:tcW w:w="5386" w:type="dxa"/>
          </w:tcPr>
          <w:p w:rsidR="00DE1BE2" w:rsidRPr="00BE5385" w:rsidRDefault="00DE1BE2" w:rsidP="00DE1BE2">
            <w:pPr>
              <w:spacing w:after="0" w:line="259" w:lineRule="auto"/>
              <w:ind w:left="0" w:right="55" w:firstLine="0"/>
              <w:jc w:val="center"/>
              <w:rPr>
                <w:color w:val="auto"/>
              </w:rPr>
            </w:pPr>
            <w:r w:rsidRPr="00BE5385">
              <w:rPr>
                <w:color w:val="auto"/>
              </w:rPr>
              <w:t xml:space="preserve">Показатели </w:t>
            </w:r>
          </w:p>
        </w:tc>
        <w:tc>
          <w:tcPr>
            <w:tcW w:w="4988" w:type="dxa"/>
          </w:tcPr>
          <w:p w:rsidR="00DE1BE2" w:rsidRPr="00BE5385" w:rsidRDefault="00DE1BE2" w:rsidP="00DE1BE2">
            <w:pPr>
              <w:spacing w:after="0" w:line="259" w:lineRule="auto"/>
              <w:ind w:left="265" w:right="0" w:firstLine="0"/>
              <w:jc w:val="center"/>
              <w:rPr>
                <w:color w:val="auto"/>
              </w:rPr>
            </w:pPr>
            <w:r w:rsidRPr="00BE5385">
              <w:rPr>
                <w:color w:val="auto"/>
              </w:rPr>
              <w:t xml:space="preserve">Индикаторы </w:t>
            </w:r>
          </w:p>
        </w:tc>
      </w:tr>
      <w:tr w:rsidR="0053127F" w:rsidRPr="00BE5385" w:rsidTr="00FF3113">
        <w:tc>
          <w:tcPr>
            <w:tcW w:w="3989" w:type="dxa"/>
          </w:tcPr>
          <w:p w:rsidR="008713D6" w:rsidRPr="00BE5385" w:rsidRDefault="00DE1BE2" w:rsidP="00D80F8A">
            <w:pPr>
              <w:spacing w:after="0" w:line="240" w:lineRule="auto"/>
              <w:ind w:left="0" w:right="49" w:firstLine="0"/>
              <w:jc w:val="left"/>
              <w:rPr>
                <w:b/>
                <w:color w:val="auto"/>
              </w:rPr>
            </w:pPr>
            <w:r w:rsidRPr="00BE5385">
              <w:rPr>
                <w:b/>
                <w:color w:val="auto"/>
              </w:rPr>
              <w:t>1</w:t>
            </w:r>
            <w:r w:rsidRPr="00BE5385">
              <w:rPr>
                <w:color w:val="auto"/>
              </w:rPr>
              <w:t>.</w:t>
            </w:r>
            <w:r w:rsidRPr="00BE5385">
              <w:rPr>
                <w:b/>
                <w:color w:val="auto"/>
                <w:u w:val="single"/>
              </w:rPr>
              <w:t>Реализация проекта «Современная школа»</w:t>
            </w:r>
            <w:r w:rsidR="008713D6" w:rsidRPr="00BE5385">
              <w:rPr>
                <w:b/>
                <w:color w:val="auto"/>
                <w:u w:val="single"/>
              </w:rPr>
              <w:t>.</w:t>
            </w:r>
          </w:p>
          <w:p w:rsidR="00DE1BE2" w:rsidRPr="00BE5385" w:rsidRDefault="00DE1BE2" w:rsidP="00D80F8A">
            <w:pPr>
              <w:spacing w:after="0" w:line="240" w:lineRule="auto"/>
              <w:ind w:left="0" w:right="49" w:firstLine="0"/>
              <w:jc w:val="left"/>
              <w:rPr>
                <w:color w:val="auto"/>
              </w:rPr>
            </w:pPr>
            <w:r w:rsidRPr="00BE5385">
              <w:rPr>
                <w:b/>
                <w:color w:val="auto"/>
              </w:rPr>
              <w:t>Подпрограмма«Новое качество образования - основа жизненного успеха личности школьника»</w:t>
            </w:r>
          </w:p>
          <w:p w:rsidR="00D80F8A" w:rsidRPr="00BE5385" w:rsidRDefault="00DE1BE2" w:rsidP="00D80F8A">
            <w:pPr>
              <w:spacing w:after="0" w:line="240" w:lineRule="auto"/>
              <w:ind w:left="0" w:right="79" w:firstLine="0"/>
              <w:jc w:val="left"/>
              <w:rPr>
                <w:color w:val="auto"/>
              </w:rPr>
            </w:pPr>
            <w:r w:rsidRPr="00BE5385">
              <w:rPr>
                <w:b/>
                <w:color w:val="auto"/>
              </w:rPr>
              <w:t>Проекты:</w:t>
            </w:r>
            <w:r w:rsidRPr="00BE5385">
              <w:rPr>
                <w:color w:val="auto"/>
              </w:rPr>
              <w:t xml:space="preserve"> «Непрерывность и преемственность образования», «Личностное и профессиональное самоопределение», «Профильное и предпрофильное обучение» </w:t>
            </w:r>
            <w:r w:rsidRPr="00BE5385">
              <w:rPr>
                <w:b/>
                <w:color w:val="auto"/>
              </w:rPr>
              <w:t>Подпрограмма</w:t>
            </w:r>
            <w:r w:rsidRPr="00BE5385">
              <w:rPr>
                <w:color w:val="auto"/>
              </w:rPr>
              <w:t xml:space="preserve"> «Кач</w:t>
            </w:r>
            <w:r w:rsidR="00D80F8A" w:rsidRPr="00BE5385">
              <w:rPr>
                <w:color w:val="auto"/>
              </w:rPr>
              <w:t>ество и доступность образования</w:t>
            </w:r>
            <w:r w:rsidRPr="00BE5385">
              <w:rPr>
                <w:color w:val="auto"/>
              </w:rPr>
              <w:t xml:space="preserve">» </w:t>
            </w:r>
          </w:p>
          <w:p w:rsidR="00DE1BE2" w:rsidRPr="00BE5385" w:rsidRDefault="00DE1BE2" w:rsidP="00D80F8A">
            <w:pPr>
              <w:spacing w:after="0" w:line="240" w:lineRule="auto"/>
              <w:ind w:left="0" w:right="79" w:firstLine="0"/>
              <w:jc w:val="left"/>
              <w:rPr>
                <w:color w:val="auto"/>
              </w:rPr>
            </w:pPr>
            <w:r w:rsidRPr="00BE5385">
              <w:rPr>
                <w:b/>
                <w:color w:val="auto"/>
              </w:rPr>
              <w:t>Проекты:</w:t>
            </w:r>
            <w:r w:rsidRPr="00BE5385">
              <w:rPr>
                <w:color w:val="auto"/>
              </w:rPr>
              <w:t xml:space="preserve"> «Мое образование. Проектная и исследовательская деятельность», «Компетентность – профессионализм», </w:t>
            </w:r>
          </w:p>
          <w:p w:rsidR="00DE1BE2" w:rsidRPr="00BE5385" w:rsidRDefault="00DE1BE2" w:rsidP="00D80F8A">
            <w:pPr>
              <w:spacing w:after="293" w:line="240" w:lineRule="auto"/>
              <w:ind w:left="0" w:right="0" w:firstLine="0"/>
              <w:jc w:val="left"/>
              <w:rPr>
                <w:color w:val="auto"/>
              </w:rPr>
            </w:pPr>
            <w:r w:rsidRPr="00BE5385">
              <w:rPr>
                <w:color w:val="auto"/>
              </w:rPr>
              <w:t xml:space="preserve">«Внутришкольный контроль как инструмент управления качеством  образовательной деятельности в условиях реализации новых образовательных стандартов» </w:t>
            </w:r>
            <w:r w:rsidR="0073638A" w:rsidRPr="00BE5385">
              <w:rPr>
                <w:color w:val="auto"/>
              </w:rPr>
              <w:t>. «Инклюзивное образование. Дистанционное обучение детей с различными образовательными потребностями»</w:t>
            </w:r>
            <w:r w:rsidR="009228CC" w:rsidRPr="00BE5385">
              <w:rPr>
                <w:color w:val="auto"/>
              </w:rPr>
              <w:t>, «Функциональная грамотность».</w:t>
            </w:r>
          </w:p>
          <w:p w:rsidR="00DE1BE2" w:rsidRPr="00BE5385" w:rsidRDefault="00DE1BE2" w:rsidP="00D80F8A">
            <w:pPr>
              <w:spacing w:after="0" w:line="240" w:lineRule="auto"/>
              <w:ind w:left="0" w:right="0" w:firstLine="0"/>
              <w:jc w:val="left"/>
              <w:rPr>
                <w:color w:val="auto"/>
              </w:rPr>
            </w:pPr>
          </w:p>
        </w:tc>
        <w:tc>
          <w:tcPr>
            <w:tcW w:w="5386" w:type="dxa"/>
          </w:tcPr>
          <w:p w:rsidR="00DE1BE2" w:rsidRPr="00BE5385" w:rsidRDefault="00DE1BE2" w:rsidP="00D80F8A">
            <w:pPr>
              <w:spacing w:after="0" w:line="240" w:lineRule="auto"/>
              <w:ind w:left="0" w:right="0" w:firstLine="0"/>
              <w:jc w:val="left"/>
              <w:rPr>
                <w:color w:val="auto"/>
              </w:rPr>
            </w:pPr>
            <w:r w:rsidRPr="00BE5385">
              <w:rPr>
                <w:color w:val="auto"/>
              </w:rPr>
              <w:t xml:space="preserve">1 направление: </w:t>
            </w:r>
          </w:p>
          <w:p w:rsidR="00DE1BE2" w:rsidRPr="00BE5385" w:rsidRDefault="00DE1BE2" w:rsidP="00D80F8A">
            <w:pPr>
              <w:spacing w:after="0" w:line="240" w:lineRule="auto"/>
              <w:ind w:left="0" w:right="0" w:firstLine="0"/>
              <w:rPr>
                <w:color w:val="auto"/>
              </w:rPr>
            </w:pPr>
            <w:r w:rsidRPr="00BE5385">
              <w:rPr>
                <w:color w:val="auto"/>
              </w:rPr>
              <w:t>1.Качество освоения учебных образовательных программ по предметам учебного плана</w:t>
            </w:r>
            <w:r w:rsidR="0073638A" w:rsidRPr="00BE5385">
              <w:rPr>
                <w:color w:val="auto"/>
              </w:rPr>
              <w:t xml:space="preserve">.Обновление содержания программ, составляющих основу образовательной программы, в связи с реализацией новых ФГОС НОО и ООО.  </w:t>
            </w:r>
          </w:p>
          <w:p w:rsidR="00DE1BE2" w:rsidRPr="00BE5385" w:rsidRDefault="00DE1BE2" w:rsidP="00782B3B">
            <w:pPr>
              <w:spacing w:after="0" w:line="240" w:lineRule="auto"/>
              <w:ind w:left="0" w:right="0" w:firstLine="0"/>
              <w:jc w:val="left"/>
              <w:rPr>
                <w:color w:val="auto"/>
              </w:rPr>
            </w:pPr>
            <w:r w:rsidRPr="00BE5385">
              <w:rPr>
                <w:color w:val="auto"/>
              </w:rPr>
              <w:t>2.Мониторинг и фиксация хода и результатов образовательного процесса</w:t>
            </w:r>
            <w:r w:rsidR="0073638A" w:rsidRPr="00BE5385">
              <w:rPr>
                <w:color w:val="auto"/>
              </w:rPr>
              <w:t>.</w:t>
            </w:r>
          </w:p>
          <w:p w:rsidR="00DE1BE2" w:rsidRPr="00BE5385" w:rsidRDefault="00DE1BE2" w:rsidP="00782B3B">
            <w:pPr>
              <w:spacing w:after="0" w:line="240" w:lineRule="auto"/>
              <w:ind w:left="0" w:right="0" w:firstLine="0"/>
              <w:jc w:val="left"/>
              <w:rPr>
                <w:color w:val="auto"/>
              </w:rPr>
            </w:pPr>
            <w:r w:rsidRPr="00BE5385">
              <w:rPr>
                <w:color w:val="auto"/>
              </w:rPr>
              <w:t xml:space="preserve">3.Динамика учебных достижений обучающихся всех уровней образования </w:t>
            </w:r>
          </w:p>
          <w:p w:rsidR="00DE1BE2" w:rsidRPr="00BE5385" w:rsidRDefault="00DE1BE2" w:rsidP="00782B3B">
            <w:pPr>
              <w:spacing w:after="0" w:line="240" w:lineRule="auto"/>
              <w:ind w:left="0" w:right="0" w:firstLine="0"/>
              <w:jc w:val="left"/>
              <w:rPr>
                <w:color w:val="auto"/>
              </w:rPr>
            </w:pPr>
            <w:r w:rsidRPr="00BE5385">
              <w:rPr>
                <w:color w:val="auto"/>
              </w:rPr>
              <w:t xml:space="preserve">4.Результативность участия в олимпиадах, конкурсах и др. </w:t>
            </w:r>
          </w:p>
          <w:p w:rsidR="00DE1BE2" w:rsidRPr="00BE5385" w:rsidRDefault="00DE1BE2" w:rsidP="00782B3B">
            <w:pPr>
              <w:spacing w:after="0" w:line="240" w:lineRule="auto"/>
              <w:ind w:left="0" w:right="0" w:firstLine="0"/>
              <w:jc w:val="left"/>
              <w:rPr>
                <w:color w:val="auto"/>
              </w:rPr>
            </w:pPr>
            <w:r w:rsidRPr="00BE5385">
              <w:rPr>
                <w:color w:val="auto"/>
              </w:rPr>
              <w:t xml:space="preserve">5.Индивидуальная дополнительная работа со слабоуспевающими учащимися </w:t>
            </w:r>
          </w:p>
          <w:p w:rsidR="00DE1BE2" w:rsidRPr="00BE5385" w:rsidRDefault="00DE1BE2" w:rsidP="00782B3B">
            <w:pPr>
              <w:spacing w:after="0" w:line="240" w:lineRule="auto"/>
              <w:ind w:left="0" w:right="0" w:firstLine="0"/>
              <w:jc w:val="left"/>
              <w:rPr>
                <w:color w:val="auto"/>
              </w:rPr>
            </w:pPr>
            <w:r w:rsidRPr="00BE5385">
              <w:rPr>
                <w:color w:val="auto"/>
              </w:rPr>
              <w:t xml:space="preserve">6.Индивидуальная дополнительная работа с мотивированными обучающимися </w:t>
            </w:r>
          </w:p>
          <w:p w:rsidR="00D80F8A" w:rsidRPr="00BE5385" w:rsidRDefault="00DE1BE2" w:rsidP="00782B3B">
            <w:pPr>
              <w:spacing w:after="0" w:line="240" w:lineRule="auto"/>
              <w:ind w:left="0" w:right="0" w:firstLine="0"/>
              <w:jc w:val="left"/>
              <w:rPr>
                <w:color w:val="auto"/>
              </w:rPr>
            </w:pPr>
            <w:r w:rsidRPr="00BE5385">
              <w:rPr>
                <w:color w:val="auto"/>
              </w:rPr>
              <w:t>7.Воспитательный потенциал программы</w:t>
            </w:r>
            <w:r w:rsidR="00782B3B" w:rsidRPr="00BE5385">
              <w:rPr>
                <w:color w:val="auto"/>
              </w:rPr>
              <w:t>.</w:t>
            </w:r>
            <w:r w:rsidRPr="00BE5385">
              <w:rPr>
                <w:color w:val="auto"/>
              </w:rPr>
              <w:t xml:space="preserve"> 8.Обновление содержания и методов обучения предметных областей в соответствии с концепциями образования.</w:t>
            </w:r>
          </w:p>
          <w:p w:rsidR="00DE1BE2" w:rsidRPr="00BE5385" w:rsidRDefault="00D80F8A" w:rsidP="00782B3B">
            <w:pPr>
              <w:spacing w:after="0" w:line="240" w:lineRule="auto"/>
              <w:ind w:left="0" w:right="606" w:firstLine="0"/>
              <w:jc w:val="left"/>
              <w:rPr>
                <w:color w:val="auto"/>
              </w:rPr>
            </w:pPr>
            <w:r w:rsidRPr="00BE5385">
              <w:rPr>
                <w:color w:val="auto"/>
              </w:rPr>
              <w:t xml:space="preserve">9.Современные процедуры создания, поиска, сбора, анализа, обработки, хранения и представления информации. </w:t>
            </w:r>
          </w:p>
          <w:p w:rsidR="00DE1BE2" w:rsidRPr="00BE5385" w:rsidRDefault="00DE1BE2" w:rsidP="00782B3B">
            <w:pPr>
              <w:spacing w:after="0" w:line="240" w:lineRule="auto"/>
              <w:ind w:left="0" w:right="606" w:firstLine="0"/>
              <w:jc w:val="left"/>
              <w:rPr>
                <w:color w:val="auto"/>
              </w:rPr>
            </w:pPr>
            <w:r w:rsidRPr="00BE5385">
              <w:rPr>
                <w:color w:val="auto"/>
              </w:rPr>
              <w:t xml:space="preserve">10.Развитие и совершенствование механизмов и </w:t>
            </w:r>
          </w:p>
          <w:p w:rsidR="00DE1BE2" w:rsidRPr="00BE5385" w:rsidRDefault="00DE1BE2" w:rsidP="00782B3B">
            <w:pPr>
              <w:spacing w:after="0" w:line="240" w:lineRule="auto"/>
              <w:ind w:left="0" w:right="0" w:firstLine="0"/>
              <w:jc w:val="left"/>
              <w:rPr>
                <w:color w:val="auto"/>
              </w:rPr>
            </w:pPr>
            <w:r w:rsidRPr="00BE5385">
              <w:rPr>
                <w:color w:val="auto"/>
              </w:rPr>
              <w:t xml:space="preserve">процедур оценки качества подготовки обучающихся с учетом современных вызовов. </w:t>
            </w:r>
          </w:p>
          <w:p w:rsidR="00DE1BE2" w:rsidRPr="00BE5385" w:rsidRDefault="00DE1BE2" w:rsidP="00782B3B">
            <w:pPr>
              <w:spacing w:after="0" w:line="240" w:lineRule="auto"/>
              <w:ind w:left="0" w:right="84" w:firstLine="0"/>
              <w:jc w:val="left"/>
              <w:rPr>
                <w:color w:val="auto"/>
              </w:rPr>
            </w:pPr>
            <w:r w:rsidRPr="00BE5385">
              <w:rPr>
                <w:color w:val="auto"/>
              </w:rPr>
              <w:t xml:space="preserve">11.Развитие различных форм оценки системы образования с точки зрения ее направленности на индивидуальное развитие обучающихся. </w:t>
            </w:r>
          </w:p>
          <w:p w:rsidR="00D06712" w:rsidRPr="00BE5385" w:rsidRDefault="00DE1BE2" w:rsidP="00782B3B">
            <w:pPr>
              <w:spacing w:after="0" w:line="240" w:lineRule="auto"/>
              <w:ind w:left="0" w:right="0" w:firstLine="0"/>
              <w:jc w:val="left"/>
              <w:rPr>
                <w:color w:val="auto"/>
              </w:rPr>
            </w:pPr>
            <w:r w:rsidRPr="00BE5385">
              <w:rPr>
                <w:color w:val="auto"/>
              </w:rPr>
              <w:t xml:space="preserve">12.Развитие механизмов управления качеством образования. </w:t>
            </w:r>
          </w:p>
          <w:p w:rsidR="00D06712" w:rsidRPr="00BE5385" w:rsidRDefault="00D06712" w:rsidP="00D80F8A">
            <w:pPr>
              <w:spacing w:after="20" w:line="240" w:lineRule="auto"/>
              <w:ind w:left="0" w:right="0" w:firstLine="0"/>
              <w:jc w:val="left"/>
              <w:rPr>
                <w:color w:val="auto"/>
              </w:rPr>
            </w:pPr>
            <w:r w:rsidRPr="00BE5385">
              <w:rPr>
                <w:color w:val="auto"/>
              </w:rPr>
              <w:t xml:space="preserve">13. 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 </w:t>
            </w:r>
          </w:p>
          <w:p w:rsidR="0073638A" w:rsidRPr="00BE5385" w:rsidRDefault="0073638A" w:rsidP="0073638A">
            <w:pPr>
              <w:spacing w:after="20" w:line="240" w:lineRule="auto"/>
              <w:ind w:left="0" w:right="-108" w:firstLine="0"/>
              <w:jc w:val="left"/>
              <w:rPr>
                <w:color w:val="auto"/>
              </w:rPr>
            </w:pPr>
            <w:r w:rsidRPr="00BE5385">
              <w:rPr>
                <w:color w:val="auto"/>
              </w:rPr>
              <w:t>14. Разработка программ внеурочной деятельности по подготовке учащихся к международному исследованию PISA (функциональная грамотность).</w:t>
            </w:r>
          </w:p>
          <w:p w:rsidR="0073638A" w:rsidRPr="00BE5385" w:rsidRDefault="0073638A" w:rsidP="0073638A">
            <w:pPr>
              <w:spacing w:after="20" w:line="240" w:lineRule="auto"/>
              <w:ind w:left="0" w:right="-108" w:firstLine="0"/>
              <w:jc w:val="left"/>
              <w:rPr>
                <w:color w:val="auto"/>
              </w:rPr>
            </w:pPr>
            <w:r w:rsidRPr="00BE5385">
              <w:rPr>
                <w:color w:val="auto"/>
              </w:rPr>
              <w:t>15. Обновление содержания адаптированных программ для детей с ограниченными возможностями здоровья.</w:t>
            </w:r>
          </w:p>
          <w:p w:rsidR="0073638A" w:rsidRDefault="0073638A" w:rsidP="0073638A">
            <w:pPr>
              <w:spacing w:after="20" w:line="240" w:lineRule="auto"/>
              <w:ind w:left="0" w:right="-108" w:firstLine="0"/>
              <w:jc w:val="left"/>
              <w:rPr>
                <w:color w:val="auto"/>
              </w:rPr>
            </w:pPr>
            <w:r w:rsidRPr="00BE5385">
              <w:rPr>
                <w:color w:val="auto"/>
              </w:rPr>
              <w:t>16.Создание системы взаимодействия специалистов образовательной организации, обеспечивающее системное сопровождение детей с ОВЗ (сетевое взаимодействие)</w:t>
            </w:r>
          </w:p>
          <w:p w:rsidR="005C6FAF" w:rsidRPr="005C6FAF" w:rsidRDefault="005C6FAF" w:rsidP="0073638A">
            <w:pPr>
              <w:spacing w:after="20" w:line="240" w:lineRule="auto"/>
              <w:ind w:left="0" w:right="-108" w:firstLine="0"/>
              <w:jc w:val="left"/>
              <w:rPr>
                <w:color w:val="auto"/>
              </w:rPr>
            </w:pPr>
            <w:r w:rsidRPr="005C6FAF">
              <w:rPr>
                <w:color w:val="auto"/>
              </w:rPr>
              <w:t>16.</w:t>
            </w:r>
            <w:r w:rsidRPr="005C6FAF">
              <w:t xml:space="preserve"> Освоение и практическое применение формирующего оценивания.</w:t>
            </w:r>
          </w:p>
          <w:p w:rsidR="00D06712" w:rsidRPr="00BE5385" w:rsidRDefault="00D06712" w:rsidP="00D80F8A">
            <w:pPr>
              <w:spacing w:after="0" w:line="240" w:lineRule="auto"/>
              <w:ind w:left="0" w:right="0" w:firstLine="0"/>
              <w:jc w:val="left"/>
              <w:rPr>
                <w:color w:val="auto"/>
              </w:rPr>
            </w:pPr>
            <w:r w:rsidRPr="00BE5385">
              <w:rPr>
                <w:color w:val="auto"/>
              </w:rPr>
              <w:t xml:space="preserve">2 направление: </w:t>
            </w:r>
          </w:p>
          <w:p w:rsidR="00D06712" w:rsidRPr="00BE5385" w:rsidRDefault="00D06712" w:rsidP="00D80F8A">
            <w:pPr>
              <w:spacing w:after="0" w:line="240" w:lineRule="auto"/>
              <w:ind w:left="0" w:right="0" w:firstLine="0"/>
              <w:jc w:val="left"/>
              <w:rPr>
                <w:color w:val="auto"/>
              </w:rPr>
            </w:pPr>
            <w:r w:rsidRPr="00BE5385">
              <w:rPr>
                <w:color w:val="auto"/>
              </w:rPr>
              <w:t xml:space="preserve">1.Организация работы по проведению мониторинга комплексного исследования здоровья школьников. </w:t>
            </w:r>
          </w:p>
          <w:p w:rsidR="00D06712" w:rsidRPr="00BE5385" w:rsidRDefault="00D06712" w:rsidP="00D80F8A">
            <w:pPr>
              <w:spacing w:after="0" w:line="240" w:lineRule="auto"/>
              <w:ind w:left="0" w:right="0" w:firstLine="0"/>
              <w:jc w:val="left"/>
              <w:rPr>
                <w:color w:val="auto"/>
              </w:rPr>
            </w:pPr>
            <w:r w:rsidRPr="00BE5385">
              <w:rPr>
                <w:color w:val="auto"/>
              </w:rPr>
              <w:t xml:space="preserve">2.Организация горячего питания. </w:t>
            </w:r>
          </w:p>
          <w:p w:rsidR="00D06712" w:rsidRPr="00BE5385" w:rsidRDefault="00D06712" w:rsidP="00D80F8A">
            <w:pPr>
              <w:spacing w:after="0" w:line="240" w:lineRule="auto"/>
              <w:ind w:left="0" w:right="0" w:firstLine="0"/>
              <w:jc w:val="left"/>
              <w:rPr>
                <w:color w:val="auto"/>
              </w:rPr>
            </w:pPr>
            <w:r w:rsidRPr="00BE5385">
              <w:rPr>
                <w:color w:val="auto"/>
              </w:rPr>
              <w:t xml:space="preserve">3.Оснащение медицинского кабинета в соответствии с требованиями санитарных норм и правил </w:t>
            </w:r>
          </w:p>
          <w:p w:rsidR="00D06712" w:rsidRPr="00BE5385" w:rsidRDefault="00D06712" w:rsidP="00D80F8A">
            <w:pPr>
              <w:spacing w:after="20" w:line="240" w:lineRule="auto"/>
              <w:ind w:left="0" w:right="0" w:firstLine="0"/>
              <w:jc w:val="left"/>
              <w:rPr>
                <w:color w:val="auto"/>
              </w:rPr>
            </w:pPr>
            <w:r w:rsidRPr="00BE5385">
              <w:rPr>
                <w:color w:val="auto"/>
              </w:rPr>
              <w:t xml:space="preserve">4.Охват обучающихся физкультурно-спортивной работой в школе. </w:t>
            </w:r>
          </w:p>
          <w:p w:rsidR="00D06712" w:rsidRPr="00BE5385" w:rsidRDefault="00D06712" w:rsidP="00D80F8A">
            <w:pPr>
              <w:spacing w:after="0" w:line="240" w:lineRule="auto"/>
              <w:ind w:left="0" w:right="0" w:firstLine="0"/>
              <w:jc w:val="left"/>
              <w:rPr>
                <w:color w:val="auto"/>
              </w:rPr>
            </w:pPr>
            <w:r w:rsidRPr="00BE5385">
              <w:rPr>
                <w:color w:val="auto"/>
              </w:rPr>
              <w:t xml:space="preserve">5.Работа по организации профилактики наркомании в ОО. </w:t>
            </w:r>
          </w:p>
          <w:p w:rsidR="00D06712" w:rsidRPr="00BE5385" w:rsidRDefault="00D06712" w:rsidP="00D80F8A">
            <w:pPr>
              <w:spacing w:after="0" w:line="240" w:lineRule="auto"/>
              <w:ind w:left="0" w:right="0" w:firstLine="0"/>
              <w:jc w:val="left"/>
              <w:rPr>
                <w:color w:val="auto"/>
              </w:rPr>
            </w:pPr>
            <w:r w:rsidRPr="00BE5385">
              <w:rPr>
                <w:color w:val="auto"/>
              </w:rPr>
              <w:t xml:space="preserve">6.Использование спортивных сооружений школы для привлечения обучающихся к систематическим занятиям </w:t>
            </w:r>
          </w:p>
          <w:p w:rsidR="00D06712" w:rsidRPr="00BE5385" w:rsidRDefault="00D06712" w:rsidP="00D80F8A">
            <w:pPr>
              <w:spacing w:after="1" w:line="240" w:lineRule="auto"/>
              <w:ind w:left="0" w:right="378" w:firstLine="0"/>
              <w:jc w:val="left"/>
              <w:rPr>
                <w:color w:val="auto"/>
              </w:rPr>
            </w:pPr>
            <w:r w:rsidRPr="00BE5385">
              <w:rPr>
                <w:color w:val="auto"/>
              </w:rPr>
              <w:t xml:space="preserve">7.Проведение соревнований, Дней здоровья, спортивно-массовым мероприятиям мероприятий. </w:t>
            </w:r>
          </w:p>
          <w:p w:rsidR="00DE1BE2" w:rsidRPr="00BE5385" w:rsidRDefault="00D06712" w:rsidP="00D80F8A">
            <w:pPr>
              <w:spacing w:after="0" w:line="240" w:lineRule="auto"/>
              <w:ind w:left="0" w:right="0" w:firstLine="0"/>
              <w:jc w:val="left"/>
              <w:rPr>
                <w:color w:val="auto"/>
              </w:rPr>
            </w:pPr>
            <w:r w:rsidRPr="00BE5385">
              <w:rPr>
                <w:color w:val="auto"/>
              </w:rPr>
              <w:t>8.Создание комнаты психологической разгрузки для обучающихся.</w:t>
            </w:r>
          </w:p>
          <w:p w:rsidR="00B80C0D" w:rsidRPr="00BE5385" w:rsidRDefault="00B80C0D" w:rsidP="00B80C0D">
            <w:pPr>
              <w:spacing w:after="0" w:line="240" w:lineRule="auto"/>
              <w:ind w:left="0" w:right="0" w:firstLine="0"/>
              <w:jc w:val="left"/>
              <w:rPr>
                <w:color w:val="auto"/>
              </w:rPr>
            </w:pPr>
            <w:r w:rsidRPr="00BE5385">
              <w:rPr>
                <w:color w:val="auto"/>
              </w:rPr>
              <w:t>9. Создание условий и системы мониторинга благоприятного климата в образовательной организации.</w:t>
            </w:r>
          </w:p>
        </w:tc>
        <w:tc>
          <w:tcPr>
            <w:tcW w:w="4988" w:type="dxa"/>
          </w:tcPr>
          <w:p w:rsidR="00DE1BE2" w:rsidRPr="00BE5385" w:rsidRDefault="00DE1BE2" w:rsidP="00D80F8A">
            <w:pPr>
              <w:spacing w:after="20" w:line="240" w:lineRule="auto"/>
              <w:ind w:left="2" w:right="0" w:firstLine="0"/>
              <w:jc w:val="left"/>
              <w:rPr>
                <w:color w:val="auto"/>
              </w:rPr>
            </w:pPr>
            <w:r w:rsidRPr="00BE5385">
              <w:rPr>
                <w:color w:val="auto"/>
              </w:rPr>
              <w:t xml:space="preserve">1 направление: </w:t>
            </w:r>
          </w:p>
          <w:p w:rsidR="00DE1BE2" w:rsidRPr="00BE5385" w:rsidRDefault="00DE1BE2" w:rsidP="00782B3B">
            <w:pPr>
              <w:tabs>
                <w:tab w:val="left" w:pos="3578"/>
              </w:tabs>
              <w:spacing w:after="21" w:line="240" w:lineRule="auto"/>
              <w:ind w:left="2" w:right="60" w:firstLine="0"/>
              <w:rPr>
                <w:color w:val="auto"/>
              </w:rPr>
            </w:pPr>
            <w:r w:rsidRPr="00BE5385">
              <w:rPr>
                <w:color w:val="auto"/>
              </w:rPr>
              <w:t xml:space="preserve">•Доля обучающихся, продемонстрировавших высокие результаты обучения по итогам учебного года, в общей численности обучающихся. </w:t>
            </w:r>
          </w:p>
          <w:p w:rsidR="00DE1BE2" w:rsidRPr="00BE5385" w:rsidRDefault="00DE1BE2" w:rsidP="00782B3B">
            <w:pPr>
              <w:tabs>
                <w:tab w:val="left" w:pos="3578"/>
              </w:tabs>
              <w:spacing w:after="18" w:line="240" w:lineRule="auto"/>
              <w:ind w:left="2" w:right="60" w:firstLine="0"/>
              <w:jc w:val="left"/>
              <w:rPr>
                <w:color w:val="auto"/>
              </w:rPr>
            </w:pPr>
            <w:r w:rsidRPr="00BE5385">
              <w:rPr>
                <w:color w:val="auto"/>
              </w:rPr>
              <w:t xml:space="preserve">•Кол-во учащихся освоивших учебную программу по итогам обучения за учебный год на основе независимой оценки BПP по предмету. </w:t>
            </w:r>
          </w:p>
          <w:p w:rsidR="00DE1BE2" w:rsidRPr="00BE5385" w:rsidRDefault="00DE1BE2" w:rsidP="00782B3B">
            <w:pPr>
              <w:tabs>
                <w:tab w:val="left" w:pos="3578"/>
              </w:tabs>
              <w:spacing w:after="0" w:line="240" w:lineRule="auto"/>
              <w:ind w:left="2" w:right="60" w:firstLine="0"/>
              <w:jc w:val="left"/>
              <w:rPr>
                <w:color w:val="auto"/>
              </w:rPr>
            </w:pPr>
            <w:r w:rsidRPr="00BE5385">
              <w:rPr>
                <w:color w:val="auto"/>
              </w:rPr>
              <w:t xml:space="preserve">•Кол-во учащихся повысивших оценку по итогам учебного года / Численность обучающихся на основе независимой оценки итоговых проверочных работ. </w:t>
            </w:r>
          </w:p>
          <w:p w:rsidR="00DE1BE2" w:rsidRPr="00BE5385" w:rsidRDefault="00DE1BE2" w:rsidP="00782B3B">
            <w:pPr>
              <w:tabs>
                <w:tab w:val="left" w:pos="3578"/>
              </w:tabs>
              <w:spacing w:after="0" w:line="240" w:lineRule="auto"/>
              <w:ind w:left="2" w:right="60" w:firstLine="0"/>
              <w:jc w:val="left"/>
              <w:rPr>
                <w:color w:val="auto"/>
              </w:rPr>
            </w:pPr>
            <w:r w:rsidRPr="00BE5385">
              <w:rPr>
                <w:color w:val="auto"/>
              </w:rPr>
              <w:t xml:space="preserve">•Доля обучающихся, успешно прошедших государственную итоговую аттестацию (далее — ГИА), в общей численности обучающихся, прошедших ГИА. </w:t>
            </w:r>
          </w:p>
          <w:p w:rsidR="00DE1BE2" w:rsidRPr="00BE5385" w:rsidRDefault="00DE1BE2" w:rsidP="00782B3B">
            <w:pPr>
              <w:tabs>
                <w:tab w:val="left" w:pos="3578"/>
              </w:tabs>
              <w:spacing w:after="20" w:line="240" w:lineRule="auto"/>
              <w:ind w:left="2" w:right="60" w:firstLine="0"/>
              <w:jc w:val="left"/>
              <w:rPr>
                <w:color w:val="auto"/>
              </w:rPr>
            </w:pPr>
            <w:r w:rsidRPr="00BE5385">
              <w:rPr>
                <w:color w:val="auto"/>
              </w:rPr>
              <w:t xml:space="preserve">•Доля обучающихся, продолживших обучение в школе после обучения на уровне дошкольного и начального общего образования. </w:t>
            </w:r>
          </w:p>
          <w:p w:rsidR="00D80F8A" w:rsidRPr="00BE5385" w:rsidRDefault="00DE1BE2" w:rsidP="00D80F8A">
            <w:pPr>
              <w:spacing w:after="4" w:line="240" w:lineRule="auto"/>
              <w:ind w:left="2" w:right="48" w:firstLine="0"/>
              <w:jc w:val="left"/>
              <w:rPr>
                <w:color w:val="auto"/>
              </w:rPr>
            </w:pPr>
            <w:r w:rsidRPr="00BE5385">
              <w:rPr>
                <w:color w:val="auto"/>
              </w:rPr>
              <w:t>•Кол-во      учащихся       в       олимпиадах, конкурсах, выставках и т.п. от общего числа учащихся, которыми занимается учитель.</w:t>
            </w:r>
          </w:p>
          <w:p w:rsidR="00DE1BE2" w:rsidRPr="00BE5385" w:rsidRDefault="00DE1BE2" w:rsidP="00D80F8A">
            <w:pPr>
              <w:spacing w:after="4" w:line="240" w:lineRule="auto"/>
              <w:ind w:left="2" w:right="48" w:firstLine="0"/>
              <w:jc w:val="left"/>
              <w:rPr>
                <w:color w:val="auto"/>
              </w:rPr>
            </w:pPr>
            <w:r w:rsidRPr="00BE5385">
              <w:rPr>
                <w:color w:val="auto"/>
              </w:rPr>
              <w:t xml:space="preserve">•Кол-во учащихся победителей и призеров олимпиад, лауреатов и дипломантов конкурсов, конференций, турниров. </w:t>
            </w:r>
          </w:p>
          <w:p w:rsidR="00D06712" w:rsidRPr="00BE5385" w:rsidRDefault="00DE1BE2" w:rsidP="00D80F8A">
            <w:pPr>
              <w:spacing w:after="18" w:line="240" w:lineRule="auto"/>
              <w:ind w:left="2" w:right="0" w:firstLine="0"/>
              <w:jc w:val="left"/>
              <w:rPr>
                <w:color w:val="auto"/>
              </w:rPr>
            </w:pPr>
            <w:r w:rsidRPr="00BE5385">
              <w:rPr>
                <w:color w:val="auto"/>
              </w:rPr>
              <w:t xml:space="preserve">•Доля обучающихся с низкими результатами обучения, для которых обеспечены условия равного доступа к получению качественного общего образования, независимо от их социального статуса и материального положения семей, в том </w:t>
            </w:r>
            <w:r w:rsidR="00D06712" w:rsidRPr="00BE5385">
              <w:rPr>
                <w:color w:val="auto"/>
              </w:rPr>
              <w:t xml:space="preserve">числе с использованием дистанционных технологий. </w:t>
            </w:r>
          </w:p>
          <w:p w:rsidR="00D06712" w:rsidRPr="00BE5385" w:rsidRDefault="00D06712" w:rsidP="00D80F8A">
            <w:pPr>
              <w:spacing w:after="19" w:line="240" w:lineRule="auto"/>
              <w:ind w:left="2" w:right="22" w:firstLine="0"/>
              <w:jc w:val="left"/>
              <w:rPr>
                <w:color w:val="auto"/>
              </w:rPr>
            </w:pPr>
            <w:r w:rsidRPr="00BE5385">
              <w:rPr>
                <w:color w:val="auto"/>
              </w:rPr>
              <w:t xml:space="preserve">•Кол-во учащихся освоивших учебную программу по итогам обучения за учебный год на основе независимой оценки итоговой проверочной работы по предмету. </w:t>
            </w:r>
          </w:p>
          <w:p w:rsidR="00D06712" w:rsidRPr="00BE5385" w:rsidRDefault="00D06712" w:rsidP="00D80F8A">
            <w:pPr>
              <w:spacing w:after="0" w:line="240" w:lineRule="auto"/>
              <w:ind w:left="2" w:right="0" w:firstLine="0"/>
              <w:jc w:val="left"/>
              <w:rPr>
                <w:color w:val="auto"/>
              </w:rPr>
            </w:pPr>
            <w:r w:rsidRPr="00BE5385">
              <w:rPr>
                <w:color w:val="auto"/>
              </w:rPr>
              <w:t xml:space="preserve">•Кол-во учащихся повысивших оценку по итогам учебного года /Численность обучающихся на основе независимой оценки итоговых проверочных работ. </w:t>
            </w:r>
          </w:p>
          <w:p w:rsidR="00D80F8A" w:rsidRPr="00BE5385" w:rsidRDefault="00D06712" w:rsidP="00D80F8A">
            <w:pPr>
              <w:spacing w:after="0" w:line="240" w:lineRule="auto"/>
              <w:ind w:left="2" w:right="742" w:firstLine="0"/>
              <w:jc w:val="left"/>
              <w:rPr>
                <w:color w:val="auto"/>
              </w:rPr>
            </w:pPr>
            <w:r w:rsidRPr="00BE5385">
              <w:rPr>
                <w:color w:val="auto"/>
              </w:rPr>
              <w:t>•Количество учащих</w:t>
            </w:r>
            <w:r w:rsidR="00D80F8A" w:rsidRPr="00BE5385">
              <w:rPr>
                <w:color w:val="auto"/>
              </w:rPr>
              <w:t>ся, использующих образовательные</w:t>
            </w:r>
            <w:r w:rsidRPr="00BE5385">
              <w:rPr>
                <w:color w:val="auto"/>
              </w:rPr>
              <w:t xml:space="preserve"> платформ</w:t>
            </w:r>
            <w:r w:rsidR="00D80F8A" w:rsidRPr="00BE5385">
              <w:rPr>
                <w:color w:val="auto"/>
              </w:rPr>
              <w:t xml:space="preserve">ы и другие электронные </w:t>
            </w:r>
            <w:r w:rsidRPr="00BE5385">
              <w:rPr>
                <w:color w:val="auto"/>
              </w:rPr>
              <w:t>учебно</w:t>
            </w:r>
            <w:r w:rsidR="00D80F8A" w:rsidRPr="00BE5385">
              <w:rPr>
                <w:color w:val="auto"/>
              </w:rPr>
              <w:t>-</w:t>
            </w:r>
            <w:r w:rsidRPr="00BE5385">
              <w:rPr>
                <w:color w:val="auto"/>
              </w:rPr>
              <w:t>образовательные порталы</w:t>
            </w:r>
            <w:r w:rsidR="00D80F8A" w:rsidRPr="00BE5385">
              <w:rPr>
                <w:color w:val="auto"/>
              </w:rPr>
              <w:t>.</w:t>
            </w:r>
          </w:p>
          <w:p w:rsidR="00D06712" w:rsidRPr="00BE5385" w:rsidRDefault="00D06712" w:rsidP="00D80F8A">
            <w:pPr>
              <w:spacing w:after="0" w:line="240" w:lineRule="auto"/>
              <w:ind w:left="2" w:right="742" w:firstLine="0"/>
              <w:jc w:val="left"/>
              <w:rPr>
                <w:color w:val="auto"/>
              </w:rPr>
            </w:pPr>
            <w:r w:rsidRPr="00BE5385">
              <w:rPr>
                <w:color w:val="auto"/>
              </w:rPr>
              <w:t xml:space="preserve">2 направление: </w:t>
            </w:r>
          </w:p>
          <w:p w:rsidR="00D06712" w:rsidRPr="00BE5385" w:rsidRDefault="00D06712" w:rsidP="00D80F8A">
            <w:pPr>
              <w:spacing w:after="0" w:line="240" w:lineRule="auto"/>
              <w:ind w:left="2" w:right="0" w:firstLine="0"/>
              <w:jc w:val="left"/>
              <w:rPr>
                <w:color w:val="auto"/>
              </w:rPr>
            </w:pPr>
            <w:r w:rsidRPr="00BE5385">
              <w:rPr>
                <w:color w:val="auto"/>
              </w:rPr>
              <w:t xml:space="preserve">•Доля обеспечения обучающихся сбалансированным горячим питанием, в том числе бесплатным питанием обучающихся из малообеспеченных семей и семей, находящихся в социально– опасном положении. </w:t>
            </w:r>
          </w:p>
          <w:p w:rsidR="00D06712" w:rsidRPr="00BE5385" w:rsidRDefault="00D06712" w:rsidP="00D80F8A">
            <w:pPr>
              <w:spacing w:after="0" w:line="240" w:lineRule="auto"/>
              <w:ind w:left="2" w:right="0" w:firstLine="0"/>
              <w:jc w:val="left"/>
              <w:rPr>
                <w:color w:val="auto"/>
              </w:rPr>
            </w:pPr>
            <w:r w:rsidRPr="00BE5385">
              <w:rPr>
                <w:color w:val="auto"/>
              </w:rPr>
              <w:t xml:space="preserve">•Доля привлеченных школьников к систематическим занятиям физической культурой и спортом. </w:t>
            </w:r>
          </w:p>
          <w:p w:rsidR="00D06712" w:rsidRPr="00BE5385" w:rsidRDefault="00D06712" w:rsidP="00D80F8A">
            <w:pPr>
              <w:spacing w:after="0" w:line="240" w:lineRule="auto"/>
              <w:ind w:left="2" w:right="0" w:firstLine="0"/>
              <w:jc w:val="left"/>
              <w:rPr>
                <w:color w:val="auto"/>
              </w:rPr>
            </w:pPr>
            <w:r w:rsidRPr="00BE5385">
              <w:rPr>
                <w:color w:val="auto"/>
              </w:rPr>
              <w:t xml:space="preserve">•Доля обучающихся, прошедших комплексное обследование здоровья </w:t>
            </w:r>
          </w:p>
          <w:p w:rsidR="00D06712" w:rsidRPr="00BE5385" w:rsidRDefault="00D06712" w:rsidP="00D80F8A">
            <w:pPr>
              <w:spacing w:after="0" w:line="240" w:lineRule="auto"/>
              <w:ind w:left="2" w:right="0" w:firstLine="0"/>
              <w:jc w:val="left"/>
              <w:rPr>
                <w:color w:val="auto"/>
              </w:rPr>
            </w:pPr>
            <w:r w:rsidRPr="00BE5385">
              <w:rPr>
                <w:color w:val="auto"/>
              </w:rPr>
              <w:t xml:space="preserve">•Доля обучающихся, сдавших нормы ГТО на уровне начального общего образования. </w:t>
            </w:r>
          </w:p>
          <w:p w:rsidR="00D06712" w:rsidRPr="00BE5385" w:rsidRDefault="00D06712" w:rsidP="00D80F8A">
            <w:pPr>
              <w:spacing w:after="0" w:line="240" w:lineRule="auto"/>
              <w:ind w:left="2" w:right="0" w:firstLine="0"/>
              <w:jc w:val="left"/>
              <w:rPr>
                <w:color w:val="auto"/>
              </w:rPr>
            </w:pPr>
            <w:r w:rsidRPr="00BE5385">
              <w:rPr>
                <w:color w:val="auto"/>
              </w:rPr>
              <w:t xml:space="preserve">•Доля обучающихся, сдавших нормы ГТО на уровне основного общего образования. </w:t>
            </w:r>
          </w:p>
          <w:p w:rsidR="00D06712" w:rsidRPr="00BE5385" w:rsidRDefault="00D06712" w:rsidP="00D80F8A">
            <w:pPr>
              <w:spacing w:after="0" w:line="240" w:lineRule="auto"/>
              <w:ind w:left="2" w:right="0" w:firstLine="0"/>
              <w:jc w:val="left"/>
              <w:rPr>
                <w:color w:val="auto"/>
              </w:rPr>
            </w:pPr>
            <w:r w:rsidRPr="00BE5385">
              <w:rPr>
                <w:color w:val="auto"/>
              </w:rPr>
              <w:t xml:space="preserve">•Доля обучающихся, сдавших нормы ГТО на уровне среднего общего образования. </w:t>
            </w:r>
          </w:p>
          <w:p w:rsidR="00DE1BE2" w:rsidRPr="00BE5385" w:rsidRDefault="00D06712" w:rsidP="00D80F8A">
            <w:pPr>
              <w:spacing w:after="0" w:line="240" w:lineRule="auto"/>
              <w:ind w:left="2" w:right="0" w:firstLine="0"/>
              <w:jc w:val="left"/>
              <w:rPr>
                <w:color w:val="auto"/>
              </w:rPr>
            </w:pPr>
            <w:r w:rsidRPr="00BE5385">
              <w:rPr>
                <w:color w:val="auto"/>
              </w:rPr>
              <w:t>•Доля обучающихся, которые участвуют в мероприятиях, связанных с физической культурой, спортом и пропагандой здорового образа жизни.</w:t>
            </w:r>
          </w:p>
          <w:p w:rsidR="00B80C0D" w:rsidRPr="00BE5385" w:rsidRDefault="00B80C0D" w:rsidP="00FA35A6">
            <w:pPr>
              <w:pStyle w:val="a6"/>
              <w:numPr>
                <w:ilvl w:val="0"/>
                <w:numId w:val="54"/>
              </w:numPr>
              <w:tabs>
                <w:tab w:val="left" w:pos="176"/>
              </w:tabs>
              <w:spacing w:after="0" w:line="240" w:lineRule="auto"/>
              <w:ind w:left="34" w:right="0" w:firstLine="0"/>
              <w:jc w:val="left"/>
              <w:rPr>
                <w:color w:val="auto"/>
              </w:rPr>
            </w:pPr>
            <w:r w:rsidRPr="00BE5385">
              <w:rPr>
                <w:color w:val="auto"/>
              </w:rPr>
              <w:t>Благоприятный школьный климат (результаты мониторинга)</w:t>
            </w:r>
          </w:p>
        </w:tc>
      </w:tr>
      <w:tr w:rsidR="0053127F" w:rsidRPr="00BE5385" w:rsidTr="007B26B9">
        <w:tc>
          <w:tcPr>
            <w:tcW w:w="14363" w:type="dxa"/>
            <w:gridSpan w:val="3"/>
          </w:tcPr>
          <w:p w:rsidR="00D06712" w:rsidRPr="00BE5385" w:rsidRDefault="00D06712" w:rsidP="00D80F8A">
            <w:pPr>
              <w:spacing w:after="0" w:line="240" w:lineRule="auto"/>
              <w:ind w:left="720" w:right="0" w:firstLine="0"/>
              <w:jc w:val="left"/>
              <w:rPr>
                <w:color w:val="auto"/>
              </w:rPr>
            </w:pPr>
            <w:r w:rsidRPr="00BE5385">
              <w:rPr>
                <w:b/>
                <w:color w:val="auto"/>
              </w:rPr>
              <w:t xml:space="preserve">                                                                     Ожидаемые результаты по 1 направлению: </w:t>
            </w:r>
          </w:p>
          <w:p w:rsidR="00D06712" w:rsidRPr="00BE5385" w:rsidRDefault="00D06712" w:rsidP="00FA35A6">
            <w:pPr>
              <w:pStyle w:val="a6"/>
              <w:numPr>
                <w:ilvl w:val="0"/>
                <w:numId w:val="50"/>
              </w:numPr>
              <w:spacing w:after="0" w:line="240" w:lineRule="auto"/>
              <w:ind w:left="621" w:right="0"/>
              <w:jc w:val="left"/>
              <w:rPr>
                <w:color w:val="auto"/>
              </w:rPr>
            </w:pPr>
            <w:r w:rsidRPr="00BE5385">
              <w:rPr>
                <w:color w:val="auto"/>
              </w:rPr>
              <w:t xml:space="preserve">качественное обновление содержания общего образования; </w:t>
            </w:r>
          </w:p>
          <w:p w:rsidR="00D06712" w:rsidRPr="00BE5385" w:rsidRDefault="00D06712" w:rsidP="00FA35A6">
            <w:pPr>
              <w:pStyle w:val="a6"/>
              <w:numPr>
                <w:ilvl w:val="0"/>
                <w:numId w:val="50"/>
              </w:numPr>
              <w:spacing w:after="0" w:line="240" w:lineRule="auto"/>
              <w:ind w:left="621" w:right="0"/>
              <w:jc w:val="left"/>
              <w:rPr>
                <w:color w:val="auto"/>
              </w:rPr>
            </w:pPr>
            <w:r w:rsidRPr="00BE5385">
              <w:rPr>
                <w:color w:val="auto"/>
              </w:rPr>
              <w:t xml:space="preserve">рост качества знаний учащихся, подтвержденных независимой оценкой качества образования; </w:t>
            </w:r>
          </w:p>
          <w:p w:rsidR="00D06712" w:rsidRPr="00BE5385" w:rsidRDefault="00D06712" w:rsidP="00FA35A6">
            <w:pPr>
              <w:pStyle w:val="a6"/>
              <w:numPr>
                <w:ilvl w:val="0"/>
                <w:numId w:val="50"/>
              </w:numPr>
              <w:spacing w:after="0" w:line="240" w:lineRule="auto"/>
              <w:ind w:left="621" w:right="0"/>
              <w:jc w:val="left"/>
              <w:rPr>
                <w:color w:val="auto"/>
              </w:rPr>
            </w:pPr>
            <w:r w:rsidRPr="00BE5385">
              <w:rPr>
                <w:color w:val="auto"/>
              </w:rPr>
              <w:t xml:space="preserve">повышение уровня компетентности выпускников в условиях современного социально-экономического развития; </w:t>
            </w:r>
          </w:p>
          <w:p w:rsidR="00D06712" w:rsidRPr="00BE5385" w:rsidRDefault="00D06712" w:rsidP="00FA35A6">
            <w:pPr>
              <w:pStyle w:val="a6"/>
              <w:numPr>
                <w:ilvl w:val="0"/>
                <w:numId w:val="50"/>
              </w:numPr>
              <w:spacing w:after="0" w:line="240" w:lineRule="auto"/>
              <w:ind w:left="621" w:right="0"/>
              <w:jc w:val="left"/>
              <w:rPr>
                <w:color w:val="auto"/>
              </w:rPr>
            </w:pPr>
            <w:r w:rsidRPr="00BE5385">
              <w:rPr>
                <w:color w:val="auto"/>
              </w:rPr>
              <w:t xml:space="preserve">обеспечение доступности качественного образования; </w:t>
            </w:r>
          </w:p>
          <w:p w:rsidR="00D06712" w:rsidRPr="00BE5385" w:rsidRDefault="00D06712" w:rsidP="00FA35A6">
            <w:pPr>
              <w:pStyle w:val="a6"/>
              <w:numPr>
                <w:ilvl w:val="0"/>
                <w:numId w:val="50"/>
              </w:numPr>
              <w:spacing w:after="0" w:line="240" w:lineRule="auto"/>
              <w:ind w:left="621" w:right="0"/>
              <w:jc w:val="left"/>
              <w:rPr>
                <w:color w:val="auto"/>
              </w:rPr>
            </w:pPr>
            <w:r w:rsidRPr="00BE5385">
              <w:rPr>
                <w:color w:val="auto"/>
              </w:rPr>
              <w:t xml:space="preserve">расширение перечня педагогических технологий, регулярно применяемых в образовательном процессе; обновление содержания и методов обучения предметных областей в соответствии с новыми концепциями образования; </w:t>
            </w:r>
          </w:p>
          <w:p w:rsidR="00D06712" w:rsidRPr="00BE5385" w:rsidRDefault="00D06712" w:rsidP="00FA35A6">
            <w:pPr>
              <w:pStyle w:val="a6"/>
              <w:numPr>
                <w:ilvl w:val="0"/>
                <w:numId w:val="50"/>
              </w:numPr>
              <w:spacing w:after="0" w:line="240" w:lineRule="auto"/>
              <w:ind w:left="621" w:right="0"/>
              <w:jc w:val="left"/>
              <w:rPr>
                <w:color w:val="auto"/>
              </w:rPr>
            </w:pPr>
            <w:r w:rsidRPr="00BE5385">
              <w:rPr>
                <w:color w:val="auto"/>
              </w:rPr>
              <w:t xml:space="preserve">реализация новой концепции </w:t>
            </w:r>
            <w:r w:rsidR="00D80F8A" w:rsidRPr="00BE5385">
              <w:rPr>
                <w:color w:val="auto"/>
              </w:rPr>
              <w:t>математического</w:t>
            </w:r>
            <w:r w:rsidRPr="00BE5385">
              <w:rPr>
                <w:color w:val="auto"/>
              </w:rPr>
              <w:t xml:space="preserve"> образования; </w:t>
            </w:r>
          </w:p>
          <w:p w:rsidR="00D80F8A" w:rsidRPr="00BE5385" w:rsidRDefault="00D06712" w:rsidP="00FA35A6">
            <w:pPr>
              <w:pStyle w:val="a6"/>
              <w:numPr>
                <w:ilvl w:val="0"/>
                <w:numId w:val="50"/>
              </w:numPr>
              <w:spacing w:after="0" w:line="240" w:lineRule="auto"/>
              <w:ind w:left="621" w:right="0"/>
              <w:jc w:val="left"/>
              <w:rPr>
                <w:color w:val="auto"/>
              </w:rPr>
            </w:pPr>
            <w:r w:rsidRPr="00BE5385">
              <w:rPr>
                <w:color w:val="auto"/>
              </w:rPr>
              <w:t xml:space="preserve">готовность материально-технических условий </w:t>
            </w:r>
            <w:r w:rsidR="00D80F8A" w:rsidRPr="00BE5385">
              <w:rPr>
                <w:color w:val="auto"/>
              </w:rPr>
              <w:t>лицея</w:t>
            </w:r>
            <w:r w:rsidRPr="00BE5385">
              <w:rPr>
                <w:color w:val="auto"/>
              </w:rPr>
              <w:t xml:space="preserve"> для введения федеральных образовательных стандартов на уровне среднего общего образования; повышение вовлеченности обучающихся и их родителей (законных представителей) в образовательный процесс, понимание ими перспектив достижения успеха в обучении и, как следствие - повышение мотивации к обучению.</w:t>
            </w:r>
          </w:p>
          <w:p w:rsidR="00D06712" w:rsidRPr="00BE5385" w:rsidRDefault="00D06712" w:rsidP="00FA35A6">
            <w:pPr>
              <w:pStyle w:val="a6"/>
              <w:numPr>
                <w:ilvl w:val="0"/>
                <w:numId w:val="50"/>
              </w:numPr>
              <w:spacing w:after="0" w:line="240" w:lineRule="auto"/>
              <w:ind w:left="621" w:right="0"/>
              <w:jc w:val="left"/>
              <w:rPr>
                <w:color w:val="auto"/>
              </w:rPr>
            </w:pPr>
            <w:r w:rsidRPr="00BE5385">
              <w:rPr>
                <w:color w:val="auto"/>
              </w:rPr>
              <w:t>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r w:rsidRPr="00BE5385">
              <w:rPr>
                <w:b/>
                <w:color w:val="auto"/>
              </w:rPr>
              <w:t xml:space="preserve">. </w:t>
            </w:r>
          </w:p>
          <w:p w:rsidR="00D06712" w:rsidRPr="00BE5385" w:rsidRDefault="00D06712" w:rsidP="00D80F8A">
            <w:pPr>
              <w:spacing w:after="0" w:line="240" w:lineRule="auto"/>
              <w:ind w:left="255" w:right="0" w:firstLine="0"/>
              <w:rPr>
                <w:color w:val="auto"/>
              </w:rPr>
            </w:pPr>
            <w:r w:rsidRPr="00BE5385">
              <w:rPr>
                <w:b/>
                <w:color w:val="auto"/>
              </w:rPr>
              <w:t xml:space="preserve">Ожидаемые результаты по 2 направлению: </w:t>
            </w:r>
          </w:p>
          <w:p w:rsidR="00D80F8A" w:rsidRPr="00BE5385" w:rsidRDefault="00D80F8A" w:rsidP="00FA35A6">
            <w:pPr>
              <w:pStyle w:val="a6"/>
              <w:numPr>
                <w:ilvl w:val="0"/>
                <w:numId w:val="51"/>
              </w:numPr>
              <w:spacing w:after="0" w:line="240" w:lineRule="auto"/>
              <w:ind w:left="621" w:right="0"/>
              <w:jc w:val="left"/>
              <w:rPr>
                <w:color w:val="auto"/>
              </w:rPr>
            </w:pPr>
            <w:r w:rsidRPr="00BE5385">
              <w:rPr>
                <w:color w:val="auto"/>
              </w:rPr>
              <w:t>т</w:t>
            </w:r>
            <w:r w:rsidR="00D06712" w:rsidRPr="00BE5385">
              <w:rPr>
                <w:color w:val="auto"/>
              </w:rPr>
              <w:t>енденция к снижению роста заболеваемости учащихся;</w:t>
            </w:r>
          </w:p>
          <w:p w:rsidR="00D06712" w:rsidRPr="00BE5385" w:rsidRDefault="00D80F8A" w:rsidP="00FA35A6">
            <w:pPr>
              <w:pStyle w:val="a6"/>
              <w:numPr>
                <w:ilvl w:val="0"/>
                <w:numId w:val="51"/>
              </w:numPr>
              <w:spacing w:after="0" w:line="240" w:lineRule="auto"/>
              <w:ind w:left="621" w:right="0"/>
              <w:jc w:val="left"/>
              <w:rPr>
                <w:color w:val="auto"/>
              </w:rPr>
            </w:pPr>
            <w:r w:rsidRPr="00BE5385">
              <w:rPr>
                <w:color w:val="auto"/>
              </w:rPr>
              <w:t xml:space="preserve"> р</w:t>
            </w:r>
            <w:r w:rsidR="00D06712" w:rsidRPr="00BE5385">
              <w:rPr>
                <w:color w:val="auto"/>
              </w:rPr>
              <w:t xml:space="preserve">ост личностных и спортивных достижений. </w:t>
            </w:r>
          </w:p>
          <w:p w:rsidR="00D06712" w:rsidRPr="00BE5385" w:rsidRDefault="00D80F8A" w:rsidP="00FA35A6">
            <w:pPr>
              <w:pStyle w:val="a6"/>
              <w:numPr>
                <w:ilvl w:val="0"/>
                <w:numId w:val="51"/>
              </w:numPr>
              <w:spacing w:after="0" w:line="240" w:lineRule="auto"/>
              <w:ind w:left="621" w:right="0"/>
              <w:jc w:val="left"/>
              <w:rPr>
                <w:color w:val="auto"/>
              </w:rPr>
            </w:pPr>
            <w:r w:rsidRPr="00BE5385">
              <w:rPr>
                <w:color w:val="auto"/>
              </w:rPr>
              <w:t>п</w:t>
            </w:r>
            <w:r w:rsidR="00D06712" w:rsidRPr="00BE5385">
              <w:rPr>
                <w:color w:val="auto"/>
              </w:rPr>
              <w:t>овышение уровня валеологической гр</w:t>
            </w:r>
            <w:r w:rsidRPr="00BE5385">
              <w:rPr>
                <w:color w:val="auto"/>
              </w:rPr>
              <w:t>амотности учащихся и родителей.</w:t>
            </w:r>
          </w:p>
          <w:p w:rsidR="00D06712" w:rsidRPr="00BE5385" w:rsidRDefault="00D80F8A" w:rsidP="00FA35A6">
            <w:pPr>
              <w:pStyle w:val="a6"/>
              <w:numPr>
                <w:ilvl w:val="0"/>
                <w:numId w:val="51"/>
              </w:numPr>
              <w:spacing w:after="0" w:line="240" w:lineRule="auto"/>
              <w:ind w:left="621" w:right="0"/>
              <w:jc w:val="left"/>
              <w:rPr>
                <w:color w:val="auto"/>
              </w:rPr>
            </w:pPr>
            <w:r w:rsidRPr="00BE5385">
              <w:rPr>
                <w:color w:val="auto"/>
              </w:rPr>
              <w:t>р</w:t>
            </w:r>
            <w:r w:rsidR="00D06712" w:rsidRPr="00BE5385">
              <w:rPr>
                <w:color w:val="auto"/>
              </w:rPr>
              <w:t xml:space="preserve">азработка системы физкультурно-оздоровительной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 сохранению и своевременной коррекции здоровья школьников для достижения оптимальных результатов в учебной деятельности каждого школьника. </w:t>
            </w:r>
          </w:p>
          <w:p w:rsidR="00D06712" w:rsidRPr="00BE5385" w:rsidRDefault="00D80F8A" w:rsidP="00FA35A6">
            <w:pPr>
              <w:pStyle w:val="a6"/>
              <w:numPr>
                <w:ilvl w:val="0"/>
                <w:numId w:val="51"/>
              </w:numPr>
              <w:spacing w:after="0" w:line="240" w:lineRule="auto"/>
              <w:ind w:left="621" w:right="0"/>
              <w:jc w:val="left"/>
              <w:rPr>
                <w:color w:val="auto"/>
              </w:rPr>
            </w:pPr>
            <w:r w:rsidRPr="00BE5385">
              <w:rPr>
                <w:color w:val="auto"/>
              </w:rPr>
              <w:t>о</w:t>
            </w:r>
            <w:r w:rsidR="00D06712" w:rsidRPr="00BE5385">
              <w:rPr>
                <w:color w:val="auto"/>
              </w:rPr>
              <w:t>рганизация систематического контроля за состоянием здоровья учащихся и</w:t>
            </w:r>
            <w:r w:rsidRPr="00BE5385">
              <w:rPr>
                <w:color w:val="auto"/>
              </w:rPr>
              <w:t xml:space="preserve"> учителей на основе организации </w:t>
            </w:r>
            <w:r w:rsidR="00D06712" w:rsidRPr="00BE5385">
              <w:rPr>
                <w:color w:val="auto"/>
              </w:rPr>
              <w:t xml:space="preserve">профилактических осмотров </w:t>
            </w:r>
          </w:p>
          <w:p w:rsidR="00D06712" w:rsidRPr="00BE5385" w:rsidRDefault="00D80F8A" w:rsidP="00FA35A6">
            <w:pPr>
              <w:pStyle w:val="a6"/>
              <w:numPr>
                <w:ilvl w:val="0"/>
                <w:numId w:val="51"/>
              </w:numPr>
              <w:spacing w:after="0" w:line="240" w:lineRule="auto"/>
              <w:ind w:left="621" w:right="0"/>
              <w:jc w:val="left"/>
              <w:rPr>
                <w:color w:val="auto"/>
              </w:rPr>
            </w:pPr>
            <w:r w:rsidRPr="00BE5385">
              <w:rPr>
                <w:color w:val="auto"/>
              </w:rPr>
              <w:t>с</w:t>
            </w:r>
            <w:r w:rsidR="00D06712" w:rsidRPr="00BE5385">
              <w:rPr>
                <w:color w:val="auto"/>
              </w:rPr>
              <w:t xml:space="preserve">нижение заболеваемости всех участников образовательного процесса. </w:t>
            </w:r>
          </w:p>
          <w:p w:rsidR="00D06712" w:rsidRPr="00BE5385" w:rsidRDefault="00D80F8A" w:rsidP="00FA35A6">
            <w:pPr>
              <w:pStyle w:val="a6"/>
              <w:numPr>
                <w:ilvl w:val="0"/>
                <w:numId w:val="51"/>
              </w:numPr>
              <w:spacing w:after="0" w:line="240" w:lineRule="auto"/>
              <w:ind w:left="621" w:right="0"/>
              <w:rPr>
                <w:color w:val="auto"/>
              </w:rPr>
            </w:pPr>
            <w:r w:rsidRPr="00BE5385">
              <w:rPr>
                <w:color w:val="auto"/>
              </w:rPr>
              <w:t>с</w:t>
            </w:r>
            <w:r w:rsidR="00D06712" w:rsidRPr="00BE5385">
              <w:rPr>
                <w:color w:val="auto"/>
              </w:rPr>
              <w:t xml:space="preserve">оздание компьютерного банка данных о состоянии здоровья каждого учащегося на всех ступенях образования, который будет пользоваться для совершенствования модели психолого-педагогического сопровождения учащихся. </w:t>
            </w:r>
          </w:p>
          <w:p w:rsidR="00D06712" w:rsidRPr="00BE5385" w:rsidRDefault="00D80F8A" w:rsidP="00FA35A6">
            <w:pPr>
              <w:pStyle w:val="a6"/>
              <w:numPr>
                <w:ilvl w:val="0"/>
                <w:numId w:val="51"/>
              </w:numPr>
              <w:spacing w:after="0" w:line="240" w:lineRule="auto"/>
              <w:ind w:left="621" w:right="0"/>
              <w:rPr>
                <w:color w:val="auto"/>
              </w:rPr>
            </w:pPr>
            <w:r w:rsidRPr="00BE5385">
              <w:rPr>
                <w:color w:val="auto"/>
              </w:rPr>
              <w:t>п</w:t>
            </w:r>
            <w:r w:rsidR="00D06712" w:rsidRPr="00BE5385">
              <w:rPr>
                <w:color w:val="auto"/>
              </w:rPr>
              <w:t>овышение уровня знаний по вопросам здоровья и его сохранения.</w:t>
            </w:r>
          </w:p>
        </w:tc>
      </w:tr>
      <w:tr w:rsidR="0053127F" w:rsidRPr="00BE5385" w:rsidTr="007B26B9">
        <w:tc>
          <w:tcPr>
            <w:tcW w:w="14363" w:type="dxa"/>
            <w:gridSpan w:val="3"/>
          </w:tcPr>
          <w:p w:rsidR="00D06712" w:rsidRPr="00BE5385" w:rsidRDefault="00D06712" w:rsidP="00DE1BE2">
            <w:pPr>
              <w:spacing w:after="0" w:line="259" w:lineRule="auto"/>
              <w:ind w:left="0" w:right="0" w:firstLine="0"/>
              <w:rPr>
                <w:color w:val="auto"/>
              </w:rPr>
            </w:pPr>
            <w:r w:rsidRPr="00BE5385">
              <w:rPr>
                <w:b/>
                <w:color w:val="auto"/>
              </w:rPr>
              <w:t xml:space="preserve">Направление: обеспечение организационных и научно – методических условий для развития профессиональной компетентности, повышение квалификации педагогических работников  </w:t>
            </w:r>
          </w:p>
        </w:tc>
      </w:tr>
      <w:tr w:rsidR="0053127F" w:rsidRPr="00BE5385" w:rsidTr="007B26B9">
        <w:tc>
          <w:tcPr>
            <w:tcW w:w="14363" w:type="dxa"/>
            <w:gridSpan w:val="3"/>
          </w:tcPr>
          <w:p w:rsidR="00D06712" w:rsidRPr="00BE5385" w:rsidRDefault="00D06712" w:rsidP="00FF3113">
            <w:pPr>
              <w:spacing w:after="0" w:line="259" w:lineRule="auto"/>
              <w:ind w:left="0" w:right="0" w:firstLine="0"/>
              <w:rPr>
                <w:color w:val="auto"/>
              </w:rPr>
            </w:pPr>
            <w:r w:rsidRPr="00BE5385">
              <w:rPr>
                <w:b/>
                <w:color w:val="auto"/>
              </w:rPr>
              <w:t>Цель:</w:t>
            </w:r>
            <w:r w:rsidRPr="00BE5385">
              <w:rPr>
                <w:color w:val="auto"/>
              </w:rPr>
              <w:t xml:space="preserve"> развивать в коллективе культуру лидерства и высоких достижений через систему внутрикорпоративного повышения квалификации, основанную на личностно ориентированном управлении методической работой </w:t>
            </w:r>
            <w:r w:rsidR="00FF3113" w:rsidRPr="00BE5385">
              <w:rPr>
                <w:color w:val="auto"/>
              </w:rPr>
              <w:t>Лицея</w:t>
            </w:r>
          </w:p>
        </w:tc>
      </w:tr>
      <w:tr w:rsidR="0053127F" w:rsidRPr="00BE5385" w:rsidTr="00FF3113">
        <w:tc>
          <w:tcPr>
            <w:tcW w:w="3989" w:type="dxa"/>
          </w:tcPr>
          <w:p w:rsidR="008713D6" w:rsidRPr="00BE5385" w:rsidRDefault="00D06712" w:rsidP="00FF3113">
            <w:pPr>
              <w:spacing w:after="0" w:line="240" w:lineRule="auto"/>
              <w:ind w:left="0" w:right="0" w:firstLine="0"/>
              <w:jc w:val="left"/>
              <w:rPr>
                <w:b/>
                <w:color w:val="auto"/>
                <w:u w:val="single"/>
              </w:rPr>
            </w:pPr>
            <w:r w:rsidRPr="00BE5385">
              <w:rPr>
                <w:b/>
                <w:color w:val="auto"/>
                <w:u w:val="single"/>
              </w:rPr>
              <w:t xml:space="preserve">2. Реализация </w:t>
            </w:r>
            <w:r w:rsidR="008713D6" w:rsidRPr="00BE5385">
              <w:rPr>
                <w:b/>
                <w:color w:val="auto"/>
                <w:u w:val="single"/>
              </w:rPr>
              <w:t>проекта: «Учитель будущего».</w:t>
            </w:r>
          </w:p>
          <w:p w:rsidR="00D80F8A" w:rsidRPr="00BE5385" w:rsidRDefault="00D06712" w:rsidP="00FF3113">
            <w:pPr>
              <w:spacing w:after="0" w:line="240" w:lineRule="auto"/>
              <w:ind w:left="0" w:right="0" w:firstLine="0"/>
              <w:jc w:val="left"/>
              <w:rPr>
                <w:color w:val="auto"/>
              </w:rPr>
            </w:pPr>
            <w:r w:rsidRPr="00BE5385">
              <w:rPr>
                <w:b/>
                <w:color w:val="auto"/>
              </w:rPr>
              <w:t>Подпрограмма:</w:t>
            </w:r>
            <w:r w:rsidRPr="00BE5385">
              <w:rPr>
                <w:color w:val="auto"/>
              </w:rPr>
              <w:t xml:space="preserve"> «Управление – развитие – эффективность» </w:t>
            </w:r>
          </w:p>
          <w:p w:rsidR="00D06712" w:rsidRPr="00BE5385" w:rsidRDefault="00D06712" w:rsidP="00FF3113">
            <w:pPr>
              <w:spacing w:after="0" w:line="240" w:lineRule="auto"/>
              <w:ind w:left="0" w:right="0" w:firstLine="0"/>
              <w:jc w:val="left"/>
              <w:rPr>
                <w:color w:val="auto"/>
              </w:rPr>
            </w:pPr>
            <w:r w:rsidRPr="00BE5385">
              <w:rPr>
                <w:b/>
                <w:color w:val="auto"/>
              </w:rPr>
              <w:t>Проекты:</w:t>
            </w:r>
            <w:r w:rsidRPr="00BE5385">
              <w:rPr>
                <w:color w:val="auto"/>
              </w:rPr>
              <w:t xml:space="preserve"> «Управление и самоуправление», </w:t>
            </w:r>
          </w:p>
          <w:p w:rsidR="00D06712" w:rsidRPr="00BE5385" w:rsidRDefault="00D06712" w:rsidP="00FF3113">
            <w:pPr>
              <w:spacing w:after="53" w:line="240" w:lineRule="auto"/>
              <w:ind w:left="0" w:right="0" w:firstLine="0"/>
              <w:jc w:val="left"/>
              <w:rPr>
                <w:color w:val="auto"/>
              </w:rPr>
            </w:pPr>
            <w:r w:rsidRPr="00BE5385">
              <w:rPr>
                <w:color w:val="auto"/>
              </w:rPr>
              <w:t xml:space="preserve">«Эффективность и качество», </w:t>
            </w:r>
          </w:p>
          <w:p w:rsidR="00D06712" w:rsidRPr="00BE5385" w:rsidRDefault="00D06712" w:rsidP="00FF3113">
            <w:pPr>
              <w:spacing w:after="12" w:line="240" w:lineRule="auto"/>
              <w:ind w:left="0" w:right="0" w:firstLine="0"/>
              <w:jc w:val="left"/>
              <w:rPr>
                <w:color w:val="auto"/>
              </w:rPr>
            </w:pPr>
            <w:r w:rsidRPr="00BE5385">
              <w:rPr>
                <w:color w:val="auto"/>
              </w:rPr>
              <w:t xml:space="preserve">«Кадровый потенциал» </w:t>
            </w:r>
          </w:p>
          <w:p w:rsidR="00D06712" w:rsidRPr="00BE5385" w:rsidRDefault="00D06712" w:rsidP="00FF3113">
            <w:pPr>
              <w:spacing w:after="0" w:line="240" w:lineRule="auto"/>
              <w:ind w:left="720" w:right="0" w:firstLine="0"/>
              <w:jc w:val="left"/>
              <w:rPr>
                <w:color w:val="auto"/>
              </w:rPr>
            </w:pPr>
          </w:p>
        </w:tc>
        <w:tc>
          <w:tcPr>
            <w:tcW w:w="5386" w:type="dxa"/>
          </w:tcPr>
          <w:p w:rsidR="00D06712" w:rsidRPr="00BE5385" w:rsidRDefault="00D06712" w:rsidP="00FF3113">
            <w:pPr>
              <w:spacing w:after="0" w:line="240" w:lineRule="auto"/>
              <w:ind w:left="0" w:right="33" w:firstLine="0"/>
              <w:jc w:val="left"/>
              <w:rPr>
                <w:color w:val="auto"/>
              </w:rPr>
            </w:pPr>
            <w:r w:rsidRPr="00BE5385">
              <w:rPr>
                <w:color w:val="auto"/>
              </w:rPr>
              <w:t xml:space="preserve">1.Совершенствование системы работы с педагогическими кадрами по самооценке деятельности и повышению профессиональной компетентности. </w:t>
            </w:r>
          </w:p>
          <w:p w:rsidR="00D06712" w:rsidRPr="00BE5385" w:rsidRDefault="00D06712" w:rsidP="00FF3113">
            <w:pPr>
              <w:spacing w:after="0" w:line="240" w:lineRule="auto"/>
              <w:ind w:left="0" w:right="33" w:firstLine="0"/>
              <w:rPr>
                <w:color w:val="auto"/>
              </w:rPr>
            </w:pPr>
            <w:r w:rsidRPr="00BE5385">
              <w:rPr>
                <w:color w:val="auto"/>
              </w:rPr>
              <w:t xml:space="preserve">2.Определение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w:t>
            </w:r>
          </w:p>
          <w:p w:rsidR="00D06712" w:rsidRPr="00BE5385" w:rsidRDefault="00D06712" w:rsidP="00FF3113">
            <w:pPr>
              <w:spacing w:after="0" w:line="240" w:lineRule="auto"/>
              <w:ind w:left="0" w:right="33" w:firstLine="0"/>
              <w:jc w:val="left"/>
              <w:rPr>
                <w:color w:val="auto"/>
              </w:rPr>
            </w:pPr>
            <w:r w:rsidRPr="00BE5385">
              <w:rPr>
                <w:color w:val="auto"/>
              </w:rPr>
              <w:t xml:space="preserve">3.Обобщение и распространение положительного опыта работы педагогов. Представление результатов деятельности педагогов ОУ педагогической и родительской общественности. </w:t>
            </w:r>
          </w:p>
          <w:p w:rsidR="00FF3113" w:rsidRPr="00BE5385" w:rsidRDefault="00D06712" w:rsidP="00FF3113">
            <w:pPr>
              <w:spacing w:after="0" w:line="240" w:lineRule="auto"/>
              <w:ind w:left="0" w:right="33" w:firstLine="0"/>
              <w:jc w:val="left"/>
              <w:rPr>
                <w:color w:val="auto"/>
              </w:rPr>
            </w:pPr>
            <w:r w:rsidRPr="00BE5385">
              <w:rPr>
                <w:color w:val="auto"/>
              </w:rPr>
              <w:t xml:space="preserve">4.Обеспечение качественного методического сопровождения педагогов, работающих по ФГОС HOO, ФГOC ООО, ФГОС COO. </w:t>
            </w:r>
          </w:p>
          <w:p w:rsidR="00D06712" w:rsidRPr="00BE5385" w:rsidRDefault="00D06712" w:rsidP="00FF3113">
            <w:pPr>
              <w:spacing w:after="0" w:line="240" w:lineRule="auto"/>
              <w:ind w:left="0" w:right="33" w:firstLine="0"/>
              <w:jc w:val="left"/>
              <w:rPr>
                <w:color w:val="auto"/>
              </w:rPr>
            </w:pPr>
            <w:r w:rsidRPr="00BE5385">
              <w:rPr>
                <w:color w:val="auto"/>
              </w:rPr>
              <w:t xml:space="preserve">5.Качественное учебно-методическое обеспечение учебного процесса </w:t>
            </w:r>
          </w:p>
          <w:p w:rsidR="00D06712" w:rsidRPr="00BE5385" w:rsidRDefault="00D06712" w:rsidP="00FF3113">
            <w:pPr>
              <w:spacing w:after="19" w:line="240" w:lineRule="auto"/>
              <w:ind w:left="0" w:right="33" w:firstLine="0"/>
              <w:jc w:val="left"/>
              <w:rPr>
                <w:color w:val="auto"/>
              </w:rPr>
            </w:pPr>
            <w:r w:rsidRPr="00BE5385">
              <w:rPr>
                <w:color w:val="auto"/>
              </w:rPr>
              <w:t xml:space="preserve">6.Информационная поддержка педагогов. </w:t>
            </w:r>
          </w:p>
          <w:p w:rsidR="00D06712" w:rsidRPr="00BE5385" w:rsidRDefault="00D06712" w:rsidP="00FF3113">
            <w:pPr>
              <w:spacing w:after="0" w:line="240" w:lineRule="auto"/>
              <w:ind w:left="0" w:right="33" w:firstLine="0"/>
              <w:rPr>
                <w:color w:val="auto"/>
              </w:rPr>
            </w:pPr>
            <w:r w:rsidRPr="00BE5385">
              <w:rPr>
                <w:color w:val="auto"/>
              </w:rPr>
              <w:t xml:space="preserve">7.Своевременное обеспечение доступа к актуальной педагогической информации. </w:t>
            </w:r>
          </w:p>
          <w:p w:rsidR="00D06712" w:rsidRPr="00BE5385" w:rsidRDefault="00D06712" w:rsidP="00FF3113">
            <w:pPr>
              <w:spacing w:after="19" w:line="240" w:lineRule="auto"/>
              <w:ind w:left="0" w:right="33" w:firstLine="0"/>
              <w:jc w:val="left"/>
              <w:rPr>
                <w:color w:val="auto"/>
              </w:rPr>
            </w:pPr>
            <w:r w:rsidRPr="00BE5385">
              <w:rPr>
                <w:color w:val="auto"/>
              </w:rPr>
              <w:t xml:space="preserve">8.Эффективная оценка качества труда сотрудников школы. </w:t>
            </w:r>
          </w:p>
          <w:p w:rsidR="00D06712" w:rsidRPr="00BE5385" w:rsidRDefault="00D06712" w:rsidP="00FF3113">
            <w:pPr>
              <w:spacing w:after="0" w:line="240" w:lineRule="auto"/>
              <w:ind w:left="0" w:right="33" w:firstLine="0"/>
              <w:rPr>
                <w:color w:val="auto"/>
              </w:rPr>
            </w:pPr>
            <w:r w:rsidRPr="00BE5385">
              <w:rPr>
                <w:color w:val="auto"/>
              </w:rPr>
              <w:t xml:space="preserve">9.Эффективное использование учителями информационно-образовательной среды </w:t>
            </w:r>
          </w:p>
          <w:p w:rsidR="00D06712" w:rsidRPr="00BE5385" w:rsidRDefault="00D06712" w:rsidP="00FF3113">
            <w:pPr>
              <w:spacing w:after="0" w:line="240" w:lineRule="auto"/>
              <w:ind w:left="0" w:right="33" w:firstLine="0"/>
              <w:jc w:val="left"/>
              <w:rPr>
                <w:color w:val="auto"/>
              </w:rPr>
            </w:pPr>
          </w:p>
        </w:tc>
        <w:tc>
          <w:tcPr>
            <w:tcW w:w="4988" w:type="dxa"/>
          </w:tcPr>
          <w:p w:rsidR="00D06712" w:rsidRPr="00BE5385" w:rsidRDefault="00D06712" w:rsidP="00FF3113">
            <w:pPr>
              <w:spacing w:after="0" w:line="240" w:lineRule="auto"/>
              <w:ind w:left="2" w:right="0" w:firstLine="0"/>
              <w:jc w:val="left"/>
              <w:rPr>
                <w:color w:val="auto"/>
              </w:rPr>
            </w:pPr>
            <w:r w:rsidRPr="00BE5385">
              <w:rPr>
                <w:color w:val="auto"/>
              </w:rPr>
              <w:t xml:space="preserve">•Доля педагогических работников, включенных в инновационную деятельность. </w:t>
            </w:r>
          </w:p>
          <w:p w:rsidR="00D06712" w:rsidRPr="00BE5385" w:rsidRDefault="00D06712" w:rsidP="00FF3113">
            <w:pPr>
              <w:spacing w:after="0" w:line="240" w:lineRule="auto"/>
              <w:ind w:left="2" w:right="0" w:firstLine="0"/>
              <w:jc w:val="left"/>
              <w:rPr>
                <w:color w:val="auto"/>
              </w:rPr>
            </w:pPr>
            <w:r w:rsidRPr="00BE5385">
              <w:rPr>
                <w:color w:val="auto"/>
              </w:rPr>
              <w:t xml:space="preserve">•Доля учителей, реализующих межпредметные технологии, в общей численности учителей. </w:t>
            </w:r>
          </w:p>
          <w:p w:rsidR="00D06712" w:rsidRPr="00BE5385" w:rsidRDefault="00D06712" w:rsidP="00FF3113">
            <w:pPr>
              <w:spacing w:after="0" w:line="240" w:lineRule="auto"/>
              <w:ind w:left="2" w:right="0" w:firstLine="0"/>
              <w:jc w:val="left"/>
              <w:rPr>
                <w:color w:val="auto"/>
              </w:rPr>
            </w:pPr>
            <w:r w:rsidRPr="00BE5385">
              <w:rPr>
                <w:color w:val="auto"/>
              </w:rPr>
              <w:t xml:space="preserve">•Доля педагогических работников, повысивших квалификацию на базе ИПКРО (ежегодно) </w:t>
            </w:r>
          </w:p>
          <w:p w:rsidR="00D06712" w:rsidRPr="00BE5385" w:rsidRDefault="00D06712" w:rsidP="00FF3113">
            <w:pPr>
              <w:spacing w:after="20" w:line="240" w:lineRule="auto"/>
              <w:ind w:left="2" w:right="0" w:firstLine="0"/>
              <w:jc w:val="left"/>
              <w:rPr>
                <w:color w:val="auto"/>
              </w:rPr>
            </w:pPr>
            <w:r w:rsidRPr="00BE5385">
              <w:rPr>
                <w:color w:val="auto"/>
              </w:rPr>
              <w:t xml:space="preserve">•Доля педагогов, использующих современные педагогические, в </w:t>
            </w:r>
          </w:p>
          <w:p w:rsidR="00D06712" w:rsidRPr="00BE5385" w:rsidRDefault="00D06712" w:rsidP="00FF3113">
            <w:pPr>
              <w:spacing w:after="0" w:line="240" w:lineRule="auto"/>
              <w:ind w:left="2" w:right="0" w:firstLine="0"/>
              <w:jc w:val="left"/>
              <w:rPr>
                <w:color w:val="auto"/>
              </w:rPr>
            </w:pPr>
            <w:r w:rsidRPr="00BE5385">
              <w:rPr>
                <w:color w:val="auto"/>
              </w:rPr>
              <w:t xml:space="preserve">т.ч. информационные и цифровые технологии. </w:t>
            </w:r>
          </w:p>
          <w:p w:rsidR="00D06712" w:rsidRPr="00BE5385" w:rsidRDefault="00D06712" w:rsidP="00FF3113">
            <w:pPr>
              <w:spacing w:after="24" w:line="240" w:lineRule="auto"/>
              <w:ind w:left="2" w:right="0" w:firstLine="0"/>
              <w:jc w:val="left"/>
              <w:rPr>
                <w:color w:val="auto"/>
              </w:rPr>
            </w:pPr>
            <w:r w:rsidRPr="00BE5385">
              <w:rPr>
                <w:color w:val="auto"/>
              </w:rPr>
              <w:t xml:space="preserve">•Доля педагогических работников, прошедших переподготовку и повышение квалификации по актуальным вопросам качества образования обучающихся, в общей численности педагогических работников. </w:t>
            </w:r>
          </w:p>
          <w:p w:rsidR="00D06712" w:rsidRPr="00BE5385" w:rsidRDefault="00D06712" w:rsidP="00FF3113">
            <w:pPr>
              <w:spacing w:after="0" w:line="240" w:lineRule="auto"/>
              <w:ind w:left="2" w:right="0" w:firstLine="0"/>
              <w:jc w:val="left"/>
              <w:rPr>
                <w:color w:val="auto"/>
              </w:rPr>
            </w:pPr>
            <w:r w:rsidRPr="00BE5385">
              <w:rPr>
                <w:color w:val="auto"/>
              </w:rPr>
              <w:t xml:space="preserve">•Доля педагогов с высшей категорией. </w:t>
            </w:r>
          </w:p>
          <w:p w:rsidR="00D06712" w:rsidRPr="00BE5385" w:rsidRDefault="00D06712" w:rsidP="00FF3113">
            <w:pPr>
              <w:spacing w:after="1" w:line="240" w:lineRule="auto"/>
              <w:ind w:left="2" w:right="0" w:firstLine="0"/>
              <w:jc w:val="left"/>
              <w:rPr>
                <w:color w:val="auto"/>
              </w:rPr>
            </w:pPr>
            <w:r w:rsidRPr="00BE5385">
              <w:rPr>
                <w:color w:val="auto"/>
              </w:rPr>
              <w:t xml:space="preserve">•Количество участников педагогических конкурсов, фестивалей, смотров. </w:t>
            </w:r>
          </w:p>
          <w:p w:rsidR="00D06712" w:rsidRPr="00BE5385" w:rsidRDefault="00D06712" w:rsidP="00FF3113">
            <w:pPr>
              <w:spacing w:after="0" w:line="240" w:lineRule="auto"/>
              <w:ind w:left="2" w:right="0" w:firstLine="0"/>
              <w:jc w:val="left"/>
              <w:rPr>
                <w:color w:val="auto"/>
              </w:rPr>
            </w:pPr>
            <w:r w:rsidRPr="00BE5385">
              <w:rPr>
                <w:color w:val="auto"/>
              </w:rPr>
              <w:t xml:space="preserve">•Количество личных сайтов, блогов педагогов. </w:t>
            </w:r>
          </w:p>
          <w:p w:rsidR="00D06712" w:rsidRPr="00BE5385" w:rsidRDefault="00D06712" w:rsidP="00FF3113">
            <w:pPr>
              <w:spacing w:after="0" w:line="240" w:lineRule="auto"/>
              <w:ind w:left="2" w:right="0" w:firstLine="0"/>
              <w:jc w:val="left"/>
              <w:rPr>
                <w:color w:val="auto"/>
              </w:rPr>
            </w:pPr>
            <w:r w:rsidRPr="00BE5385">
              <w:rPr>
                <w:color w:val="auto"/>
              </w:rPr>
              <w:t xml:space="preserve">•Количество опубликованных методических и учебных пособий, разработанных педагогами </w:t>
            </w:r>
            <w:r w:rsidR="00FF3113" w:rsidRPr="00BE5385">
              <w:rPr>
                <w:color w:val="auto"/>
              </w:rPr>
              <w:t>лицея.</w:t>
            </w:r>
          </w:p>
          <w:p w:rsidR="00D06712" w:rsidRPr="00BE5385" w:rsidRDefault="00D06712" w:rsidP="00FF3113">
            <w:pPr>
              <w:spacing w:after="2" w:line="240" w:lineRule="auto"/>
              <w:ind w:left="2" w:right="0" w:firstLine="0"/>
              <w:jc w:val="left"/>
              <w:rPr>
                <w:color w:val="auto"/>
              </w:rPr>
            </w:pPr>
            <w:r w:rsidRPr="00BE5385">
              <w:rPr>
                <w:color w:val="auto"/>
              </w:rPr>
              <w:t xml:space="preserve">•Доля педагогов, работающих по программам элективных курсов. </w:t>
            </w:r>
          </w:p>
          <w:p w:rsidR="00D06712" w:rsidRPr="00BE5385" w:rsidRDefault="00D06712" w:rsidP="00FF3113">
            <w:pPr>
              <w:spacing w:after="0" w:line="240" w:lineRule="auto"/>
              <w:ind w:left="2" w:right="0" w:firstLine="0"/>
              <w:rPr>
                <w:color w:val="auto"/>
              </w:rPr>
            </w:pPr>
            <w:r w:rsidRPr="00BE5385">
              <w:rPr>
                <w:color w:val="auto"/>
              </w:rPr>
              <w:t xml:space="preserve">•Компетентность </w:t>
            </w:r>
            <w:r w:rsidRPr="00BE5385">
              <w:rPr>
                <w:color w:val="auto"/>
              </w:rPr>
              <w:tab/>
              <w:t xml:space="preserve">сотрудников образовательного учреждения в решении профессиональных задач с применением ИКТ. </w:t>
            </w:r>
          </w:p>
          <w:p w:rsidR="00D06712" w:rsidRPr="00BE5385" w:rsidRDefault="00D06712" w:rsidP="00FF3113">
            <w:pPr>
              <w:spacing w:after="0" w:line="240" w:lineRule="auto"/>
              <w:ind w:left="2" w:right="0" w:firstLine="0"/>
              <w:jc w:val="left"/>
              <w:rPr>
                <w:color w:val="auto"/>
              </w:rPr>
            </w:pPr>
            <w:r w:rsidRPr="00BE5385">
              <w:rPr>
                <w:color w:val="auto"/>
              </w:rPr>
              <w:t xml:space="preserve">•Доля родителей, которых удовлетворяет качество образовательных услуг. </w:t>
            </w:r>
          </w:p>
          <w:p w:rsidR="00D06712" w:rsidRPr="00BE5385" w:rsidRDefault="00FF3113" w:rsidP="00FF3113">
            <w:pPr>
              <w:tabs>
                <w:tab w:val="center" w:pos="736"/>
                <w:tab w:val="center" w:pos="3448"/>
              </w:tabs>
              <w:spacing w:after="0" w:line="240" w:lineRule="auto"/>
              <w:ind w:left="0" w:right="0" w:firstLine="0"/>
              <w:jc w:val="left"/>
              <w:rPr>
                <w:color w:val="auto"/>
              </w:rPr>
            </w:pPr>
            <w:r w:rsidRPr="00BE5385">
              <w:rPr>
                <w:color w:val="auto"/>
              </w:rPr>
              <w:t xml:space="preserve">•Доля    </w:t>
            </w:r>
            <w:r w:rsidR="00D06712" w:rsidRPr="00BE5385">
              <w:rPr>
                <w:color w:val="auto"/>
              </w:rPr>
              <w:t>родителей,   которые      участвуют в государственно – общественном управлении.</w:t>
            </w:r>
          </w:p>
        </w:tc>
      </w:tr>
      <w:tr w:rsidR="0053127F" w:rsidRPr="00BE5385" w:rsidTr="007B26B9">
        <w:tc>
          <w:tcPr>
            <w:tcW w:w="14363" w:type="dxa"/>
            <w:gridSpan w:val="3"/>
          </w:tcPr>
          <w:p w:rsidR="00D06712" w:rsidRPr="00BE5385" w:rsidRDefault="00D06712" w:rsidP="00FF3113">
            <w:pPr>
              <w:tabs>
                <w:tab w:val="left" w:pos="337"/>
              </w:tabs>
              <w:spacing w:after="0" w:line="240" w:lineRule="auto"/>
              <w:ind w:left="195" w:right="0" w:firstLine="0"/>
              <w:jc w:val="center"/>
              <w:rPr>
                <w:color w:val="auto"/>
              </w:rPr>
            </w:pPr>
            <w:r w:rsidRPr="00BE5385">
              <w:rPr>
                <w:b/>
                <w:color w:val="auto"/>
              </w:rPr>
              <w:t xml:space="preserve">Ожидаемые результаты: </w:t>
            </w:r>
          </w:p>
          <w:p w:rsidR="00D06712" w:rsidRPr="00BE5385" w:rsidRDefault="00D06712" w:rsidP="00FA35A6">
            <w:pPr>
              <w:numPr>
                <w:ilvl w:val="0"/>
                <w:numId w:val="19"/>
              </w:numPr>
              <w:tabs>
                <w:tab w:val="left" w:pos="337"/>
              </w:tabs>
              <w:spacing w:after="0" w:line="240" w:lineRule="auto"/>
              <w:ind w:left="195" w:right="0" w:firstLine="0"/>
              <w:jc w:val="left"/>
              <w:rPr>
                <w:color w:val="auto"/>
              </w:rPr>
            </w:pPr>
            <w:r w:rsidRPr="00BE5385">
              <w:rPr>
                <w:color w:val="auto"/>
              </w:rPr>
              <w:t xml:space="preserve">Образовательный процесс, осуществляемый на основе новых педагогических технологий, в </w:t>
            </w:r>
            <w:r w:rsidRPr="00BE5385">
              <w:rPr>
                <w:color w:val="auto"/>
              </w:rPr>
              <w:tab/>
              <w:t xml:space="preserve">том числе информационно - коммуникационных технологий, обеспечивающих новое качество образования. </w:t>
            </w:r>
          </w:p>
          <w:p w:rsidR="00D06712" w:rsidRPr="00BE5385" w:rsidRDefault="00D06712" w:rsidP="00FA35A6">
            <w:pPr>
              <w:numPr>
                <w:ilvl w:val="0"/>
                <w:numId w:val="19"/>
              </w:numPr>
              <w:tabs>
                <w:tab w:val="left" w:pos="337"/>
              </w:tabs>
              <w:spacing w:after="0" w:line="240" w:lineRule="auto"/>
              <w:ind w:left="195" w:right="0" w:firstLine="0"/>
              <w:jc w:val="left"/>
              <w:rPr>
                <w:color w:val="auto"/>
              </w:rPr>
            </w:pPr>
            <w:r w:rsidRPr="00BE5385">
              <w:rPr>
                <w:color w:val="auto"/>
              </w:rPr>
              <w:t xml:space="preserve">Обеспеченность образовательного учреждения квалифицированными педагогическими кадрами, в том числе, молодыми специалистами. </w:t>
            </w:r>
          </w:p>
          <w:p w:rsidR="00D06712" w:rsidRPr="00BE5385" w:rsidRDefault="00D06712" w:rsidP="00FA35A6">
            <w:pPr>
              <w:numPr>
                <w:ilvl w:val="0"/>
                <w:numId w:val="19"/>
              </w:numPr>
              <w:tabs>
                <w:tab w:val="left" w:pos="337"/>
              </w:tabs>
              <w:spacing w:after="0" w:line="240" w:lineRule="auto"/>
              <w:ind w:left="195" w:right="0" w:firstLine="0"/>
              <w:jc w:val="left"/>
              <w:rPr>
                <w:color w:val="auto"/>
              </w:rPr>
            </w:pPr>
            <w:r w:rsidRPr="00BE5385">
              <w:rPr>
                <w:color w:val="auto"/>
              </w:rPr>
              <w:t xml:space="preserve">Высокий уровень профессиональной компетентности и мобильность педагогов, позволяющий успешно решать задачи современного образования. </w:t>
            </w:r>
          </w:p>
          <w:p w:rsidR="00D06712" w:rsidRPr="00BE5385" w:rsidRDefault="00D06712" w:rsidP="00FA35A6">
            <w:pPr>
              <w:numPr>
                <w:ilvl w:val="0"/>
                <w:numId w:val="19"/>
              </w:numPr>
              <w:tabs>
                <w:tab w:val="left" w:pos="337"/>
              </w:tabs>
              <w:spacing w:after="0" w:line="240" w:lineRule="auto"/>
              <w:ind w:left="195" w:right="0" w:firstLine="0"/>
              <w:jc w:val="left"/>
              <w:rPr>
                <w:color w:val="auto"/>
              </w:rPr>
            </w:pPr>
            <w:r w:rsidRPr="00BE5385">
              <w:rPr>
                <w:color w:val="auto"/>
              </w:rPr>
              <w:t xml:space="preserve">Эффективная система комплексного научно-методического сопровождения образовательного процесса в ОУ. </w:t>
            </w:r>
          </w:p>
          <w:p w:rsidR="00D06712" w:rsidRPr="00BE5385" w:rsidRDefault="00D06712" w:rsidP="00FA35A6">
            <w:pPr>
              <w:numPr>
                <w:ilvl w:val="0"/>
                <w:numId w:val="19"/>
              </w:numPr>
              <w:tabs>
                <w:tab w:val="left" w:pos="337"/>
              </w:tabs>
              <w:spacing w:after="0" w:line="240" w:lineRule="auto"/>
              <w:ind w:left="195" w:right="0" w:firstLine="0"/>
              <w:jc w:val="left"/>
              <w:rPr>
                <w:color w:val="auto"/>
              </w:rPr>
            </w:pPr>
            <w:r w:rsidRPr="00BE5385">
              <w:rPr>
                <w:color w:val="auto"/>
              </w:rPr>
              <w:t xml:space="preserve">Создание условий взаимного доверия, взаимопонимания, профессионального взаимодействия между учителями. </w:t>
            </w:r>
          </w:p>
          <w:p w:rsidR="00D06712" w:rsidRPr="00BE5385" w:rsidRDefault="00D06712" w:rsidP="00FA35A6">
            <w:pPr>
              <w:numPr>
                <w:ilvl w:val="0"/>
                <w:numId w:val="19"/>
              </w:numPr>
              <w:tabs>
                <w:tab w:val="left" w:pos="337"/>
              </w:tabs>
              <w:spacing w:after="0" w:line="240" w:lineRule="auto"/>
              <w:ind w:left="195" w:right="0" w:firstLine="0"/>
              <w:jc w:val="left"/>
              <w:rPr>
                <w:color w:val="auto"/>
              </w:rPr>
            </w:pPr>
            <w:r w:rsidRPr="00BE5385">
              <w:rPr>
                <w:color w:val="auto"/>
              </w:rPr>
              <w:t xml:space="preserve">Предоставление гарантии сохранения рабочего места, получения заработной платы (источника дохода), безопасности труда, комфортных условий, стабильности. </w:t>
            </w:r>
          </w:p>
          <w:p w:rsidR="00D06712" w:rsidRPr="00BE5385" w:rsidRDefault="00D06712" w:rsidP="00FA35A6">
            <w:pPr>
              <w:numPr>
                <w:ilvl w:val="0"/>
                <w:numId w:val="19"/>
              </w:numPr>
              <w:tabs>
                <w:tab w:val="left" w:pos="337"/>
              </w:tabs>
              <w:spacing w:after="0" w:line="240" w:lineRule="auto"/>
              <w:ind w:left="195" w:right="0" w:firstLine="0"/>
              <w:jc w:val="left"/>
              <w:rPr>
                <w:color w:val="auto"/>
              </w:rPr>
            </w:pPr>
            <w:r w:rsidRPr="00BE5385">
              <w:rPr>
                <w:color w:val="auto"/>
              </w:rPr>
              <w:t xml:space="preserve">Эффективная оценка качества труда сотрудников </w:t>
            </w:r>
            <w:r w:rsidR="00FF3113" w:rsidRPr="00BE5385">
              <w:rPr>
                <w:color w:val="auto"/>
              </w:rPr>
              <w:t>лицея</w:t>
            </w:r>
            <w:r w:rsidRPr="00BE5385">
              <w:rPr>
                <w:color w:val="auto"/>
              </w:rPr>
              <w:t xml:space="preserve">. </w:t>
            </w:r>
          </w:p>
          <w:p w:rsidR="00D06712" w:rsidRPr="00BE5385" w:rsidRDefault="00D06712" w:rsidP="00FA35A6">
            <w:pPr>
              <w:numPr>
                <w:ilvl w:val="0"/>
                <w:numId w:val="19"/>
              </w:numPr>
              <w:tabs>
                <w:tab w:val="left" w:pos="337"/>
              </w:tabs>
              <w:spacing w:after="0" w:line="240" w:lineRule="auto"/>
              <w:ind w:left="195" w:right="0" w:firstLine="0"/>
              <w:jc w:val="left"/>
              <w:rPr>
                <w:color w:val="auto"/>
              </w:rPr>
            </w:pPr>
            <w:r w:rsidRPr="00BE5385">
              <w:rPr>
                <w:color w:val="auto"/>
              </w:rPr>
              <w:t xml:space="preserve">Организационные и научно-методические условия для развития профессиональной компетентности, повышение квалификации педагогических работников. </w:t>
            </w:r>
          </w:p>
        </w:tc>
      </w:tr>
      <w:tr w:rsidR="0053127F" w:rsidRPr="00BE5385" w:rsidTr="007B26B9">
        <w:tc>
          <w:tcPr>
            <w:tcW w:w="14363" w:type="dxa"/>
            <w:gridSpan w:val="3"/>
          </w:tcPr>
          <w:p w:rsidR="00D06712" w:rsidRPr="00BE5385" w:rsidRDefault="00D06712" w:rsidP="00FF3113">
            <w:pPr>
              <w:spacing w:after="0" w:line="240" w:lineRule="auto"/>
              <w:ind w:left="0" w:right="0" w:firstLine="0"/>
              <w:jc w:val="left"/>
              <w:rPr>
                <w:color w:val="auto"/>
              </w:rPr>
            </w:pPr>
            <w:r w:rsidRPr="00BE5385">
              <w:rPr>
                <w:b/>
                <w:color w:val="auto"/>
              </w:rPr>
              <w:t xml:space="preserve">Направление:  обновление материально – технической базы и расширение образовательного пространства </w:t>
            </w:r>
            <w:r w:rsidR="00FF3113" w:rsidRPr="00BE5385">
              <w:rPr>
                <w:b/>
                <w:color w:val="auto"/>
              </w:rPr>
              <w:t>Лицея</w:t>
            </w:r>
          </w:p>
        </w:tc>
      </w:tr>
      <w:tr w:rsidR="0053127F" w:rsidRPr="00BE5385" w:rsidTr="007B26B9">
        <w:tc>
          <w:tcPr>
            <w:tcW w:w="14363" w:type="dxa"/>
            <w:gridSpan w:val="3"/>
          </w:tcPr>
          <w:p w:rsidR="00D06712" w:rsidRPr="00BE5385" w:rsidRDefault="00D06712" w:rsidP="00FF3113">
            <w:pPr>
              <w:spacing w:after="0" w:line="240" w:lineRule="auto"/>
              <w:ind w:left="0" w:right="376" w:firstLine="0"/>
              <w:jc w:val="left"/>
              <w:rPr>
                <w:color w:val="auto"/>
              </w:rPr>
            </w:pPr>
            <w:r w:rsidRPr="00BE5385">
              <w:rPr>
                <w:b/>
                <w:color w:val="auto"/>
              </w:rPr>
              <w:t>Цель:</w:t>
            </w:r>
            <w:r w:rsidRPr="00BE5385">
              <w:rPr>
                <w:color w:val="auto"/>
              </w:rPr>
              <w:t xml:space="preserve"> создание современной безопасной цифровой образовательной среды, обеспечивающей высокое качество и доступность образования всех видов и уровней; развитие школьной инфраструктуры и открытой информационно–образовательной среды в соответствии с требованиями ФГОС </w:t>
            </w:r>
          </w:p>
        </w:tc>
      </w:tr>
      <w:tr w:rsidR="0053127F" w:rsidRPr="00BE5385" w:rsidTr="00FF3113">
        <w:tc>
          <w:tcPr>
            <w:tcW w:w="3989" w:type="dxa"/>
          </w:tcPr>
          <w:p w:rsidR="00D06712" w:rsidRPr="00BE5385" w:rsidRDefault="00D06712" w:rsidP="00FF3113">
            <w:pPr>
              <w:spacing w:after="10" w:line="240" w:lineRule="auto"/>
              <w:ind w:left="0" w:right="0" w:firstLine="0"/>
              <w:jc w:val="left"/>
              <w:rPr>
                <w:color w:val="auto"/>
              </w:rPr>
            </w:pPr>
            <w:r w:rsidRPr="00BE5385">
              <w:rPr>
                <w:b/>
                <w:color w:val="auto"/>
                <w:u w:val="single"/>
              </w:rPr>
              <w:t>3.Реализация проекта: «Цифровая образовательная среда»</w:t>
            </w:r>
            <w:r w:rsidR="008713D6" w:rsidRPr="00BE5385">
              <w:rPr>
                <w:b/>
                <w:color w:val="auto"/>
                <w:u w:val="single"/>
              </w:rPr>
              <w:t>.</w:t>
            </w:r>
            <w:r w:rsidRPr="00BE5385">
              <w:rPr>
                <w:b/>
                <w:color w:val="auto"/>
              </w:rPr>
              <w:t xml:space="preserve">   Подпрограмма:</w:t>
            </w:r>
            <w:r w:rsidRPr="00BE5385">
              <w:rPr>
                <w:color w:val="auto"/>
              </w:rPr>
              <w:t xml:space="preserve"> «Ресурсное обеспечение как условие развития образовательного пространства» </w:t>
            </w:r>
            <w:r w:rsidRPr="00BE5385">
              <w:rPr>
                <w:b/>
                <w:color w:val="auto"/>
              </w:rPr>
              <w:t>Проекты:</w:t>
            </w:r>
            <w:r w:rsidRPr="00BE5385">
              <w:rPr>
                <w:color w:val="auto"/>
              </w:rPr>
              <w:t xml:space="preserve"> «Информатизация: среда, управление, открытость», </w:t>
            </w:r>
          </w:p>
          <w:p w:rsidR="00D06712" w:rsidRPr="00BE5385" w:rsidRDefault="00D06712" w:rsidP="00FF3113">
            <w:pPr>
              <w:spacing w:after="17" w:line="240" w:lineRule="auto"/>
              <w:ind w:left="0" w:right="0" w:firstLine="0"/>
              <w:jc w:val="left"/>
              <w:rPr>
                <w:color w:val="auto"/>
              </w:rPr>
            </w:pPr>
            <w:r w:rsidRPr="00BE5385">
              <w:rPr>
                <w:color w:val="auto"/>
              </w:rPr>
              <w:t xml:space="preserve">«Открытая школа» </w:t>
            </w:r>
          </w:p>
          <w:p w:rsidR="00D06712" w:rsidRPr="00BE5385" w:rsidRDefault="00D06712" w:rsidP="00FF3113">
            <w:pPr>
              <w:spacing w:after="0" w:line="240" w:lineRule="auto"/>
              <w:ind w:left="108" w:right="0" w:firstLine="0"/>
              <w:jc w:val="left"/>
              <w:rPr>
                <w:color w:val="auto"/>
              </w:rPr>
            </w:pPr>
          </w:p>
        </w:tc>
        <w:tc>
          <w:tcPr>
            <w:tcW w:w="5386" w:type="dxa"/>
          </w:tcPr>
          <w:p w:rsidR="00D06712" w:rsidRPr="00BE5385" w:rsidRDefault="00D06712" w:rsidP="00FF3113">
            <w:pPr>
              <w:spacing w:after="19" w:line="240" w:lineRule="auto"/>
              <w:ind w:left="0" w:right="33" w:firstLine="0"/>
              <w:jc w:val="left"/>
              <w:rPr>
                <w:color w:val="auto"/>
              </w:rPr>
            </w:pPr>
            <w:r w:rsidRPr="00BE5385">
              <w:rPr>
                <w:color w:val="auto"/>
              </w:rPr>
              <w:t xml:space="preserve">1.Организация деятельности по формированию безопаснойобразовательной </w:t>
            </w:r>
            <w:r w:rsidRPr="00BE5385">
              <w:rPr>
                <w:color w:val="auto"/>
              </w:rPr>
              <w:tab/>
              <w:t xml:space="preserve">среды, обеспечивающей комфортные условия для учащихся, учителей и родителей. </w:t>
            </w:r>
          </w:p>
          <w:p w:rsidR="00D06712" w:rsidRPr="00BE5385" w:rsidRDefault="00D06712" w:rsidP="00FF3113">
            <w:pPr>
              <w:spacing w:after="19" w:line="240" w:lineRule="auto"/>
              <w:ind w:left="0" w:right="33" w:firstLine="0"/>
              <w:rPr>
                <w:color w:val="auto"/>
              </w:rPr>
            </w:pPr>
            <w:r w:rsidRPr="00BE5385">
              <w:rPr>
                <w:color w:val="auto"/>
              </w:rPr>
              <w:t xml:space="preserve">2.Развитие электронного школьного документооборота, системы открытого электронного мониторинга и обязательной публичной отчетности. </w:t>
            </w:r>
          </w:p>
          <w:p w:rsidR="00D06712" w:rsidRPr="00BE5385" w:rsidRDefault="00D06712" w:rsidP="00FF3113">
            <w:pPr>
              <w:spacing w:after="0" w:line="240" w:lineRule="auto"/>
              <w:ind w:left="0" w:right="33" w:firstLine="0"/>
              <w:jc w:val="left"/>
              <w:rPr>
                <w:color w:val="auto"/>
              </w:rPr>
            </w:pPr>
            <w:r w:rsidRPr="00BE5385">
              <w:rPr>
                <w:color w:val="auto"/>
              </w:rPr>
              <w:t xml:space="preserve">3.Модернизация учебно-методической и информационно-технической базы учебных кабинетов в соответствии с требованиями ФГOC. </w:t>
            </w:r>
          </w:p>
          <w:p w:rsidR="00D06712" w:rsidRPr="00BE5385" w:rsidRDefault="00D06712" w:rsidP="00FF3113">
            <w:pPr>
              <w:spacing w:after="0" w:line="240" w:lineRule="auto"/>
              <w:ind w:left="0" w:right="33" w:firstLine="0"/>
              <w:jc w:val="left"/>
              <w:rPr>
                <w:color w:val="auto"/>
              </w:rPr>
            </w:pPr>
            <w:r w:rsidRPr="00BE5385">
              <w:rPr>
                <w:color w:val="auto"/>
              </w:rPr>
              <w:t>4.Разработка Программы преобразования школьной медиатеки: - Модернизация программно–технических средств, обновление компьютерного парка; мульт</w:t>
            </w:r>
            <w:r w:rsidR="00FF3113" w:rsidRPr="00BE5385">
              <w:rPr>
                <w:color w:val="auto"/>
              </w:rPr>
              <w:t xml:space="preserve">имедийного и иного технического  </w:t>
            </w:r>
            <w:r w:rsidRPr="00BE5385">
              <w:rPr>
                <w:color w:val="auto"/>
              </w:rPr>
              <w:t xml:space="preserve">оборудования школьной медиатеки; </w:t>
            </w:r>
          </w:p>
          <w:p w:rsidR="00D06712" w:rsidRPr="00BE5385" w:rsidRDefault="00D06712" w:rsidP="00FF3113">
            <w:pPr>
              <w:spacing w:after="0" w:line="240" w:lineRule="auto"/>
              <w:ind w:left="0" w:right="33" w:firstLine="0"/>
              <w:jc w:val="left"/>
              <w:rPr>
                <w:color w:val="auto"/>
              </w:rPr>
            </w:pPr>
            <w:r w:rsidRPr="00BE5385">
              <w:rPr>
                <w:color w:val="auto"/>
              </w:rPr>
              <w:t xml:space="preserve">5.Изучение информационных потребностей всех участников образовательного процесса в условиях модернизации системы образования. Проведение мониторинга. </w:t>
            </w:r>
          </w:p>
          <w:p w:rsidR="00D06712" w:rsidRPr="00BE5385" w:rsidRDefault="00D06712" w:rsidP="00FF3113">
            <w:pPr>
              <w:spacing w:after="17" w:line="240" w:lineRule="auto"/>
              <w:ind w:left="0" w:right="33" w:firstLine="0"/>
              <w:jc w:val="left"/>
              <w:rPr>
                <w:color w:val="auto"/>
              </w:rPr>
            </w:pPr>
            <w:r w:rsidRPr="00BE5385">
              <w:rPr>
                <w:color w:val="auto"/>
              </w:rPr>
              <w:t xml:space="preserve">6.Обеспечение доступа к информационным образовательным ресурсам всем участникам образовательного процесса. Каталог сетевых образовательные ресурсов. </w:t>
            </w:r>
          </w:p>
          <w:p w:rsidR="00D06712" w:rsidRPr="00BE5385" w:rsidRDefault="00D06712" w:rsidP="00FF3113">
            <w:pPr>
              <w:tabs>
                <w:tab w:val="center" w:pos="772"/>
                <w:tab w:val="center" w:pos="2125"/>
                <w:tab w:val="center" w:pos="2877"/>
                <w:tab w:val="center" w:pos="4268"/>
              </w:tabs>
              <w:spacing w:after="0" w:line="240" w:lineRule="auto"/>
              <w:ind w:left="0" w:right="33" w:firstLine="0"/>
              <w:jc w:val="left"/>
              <w:rPr>
                <w:color w:val="auto"/>
              </w:rPr>
            </w:pPr>
            <w:r w:rsidRPr="00BE5385">
              <w:rPr>
                <w:rFonts w:eastAsia="Calibri"/>
                <w:color w:val="auto"/>
              </w:rPr>
              <w:tab/>
            </w:r>
            <w:r w:rsidRPr="00BE5385">
              <w:rPr>
                <w:color w:val="auto"/>
              </w:rPr>
              <w:t xml:space="preserve">7.Взаимодействие </w:t>
            </w:r>
            <w:r w:rsidRPr="00BE5385">
              <w:rPr>
                <w:color w:val="auto"/>
              </w:rPr>
              <w:tab/>
            </w:r>
            <w:r w:rsidRPr="00BE5385">
              <w:rPr>
                <w:color w:val="auto"/>
              </w:rPr>
              <w:tab/>
              <w:t xml:space="preserve">с </w:t>
            </w:r>
            <w:r w:rsidRPr="00BE5385">
              <w:rPr>
                <w:color w:val="auto"/>
              </w:rPr>
              <w:tab/>
              <w:t xml:space="preserve">информационно- </w:t>
            </w:r>
          </w:p>
          <w:p w:rsidR="00D06712" w:rsidRPr="00BE5385" w:rsidRDefault="00D06712" w:rsidP="00FF3113">
            <w:pPr>
              <w:spacing w:after="4" w:line="240" w:lineRule="auto"/>
              <w:ind w:left="0" w:right="33" w:firstLine="0"/>
              <w:jc w:val="left"/>
              <w:rPr>
                <w:color w:val="auto"/>
              </w:rPr>
            </w:pPr>
            <w:r w:rsidRPr="00BE5385">
              <w:rPr>
                <w:color w:val="auto"/>
              </w:rPr>
              <w:t xml:space="preserve">методическими центрами, библиотеками с целью обмена информацией и накопления собственного банка педагогической информации. </w:t>
            </w:r>
          </w:p>
          <w:p w:rsidR="00D06712" w:rsidRPr="00BE5385" w:rsidRDefault="00D06712" w:rsidP="00FF3113">
            <w:pPr>
              <w:spacing w:after="0" w:line="240" w:lineRule="auto"/>
              <w:ind w:left="0" w:right="33" w:firstLine="0"/>
              <w:jc w:val="left"/>
              <w:rPr>
                <w:color w:val="auto"/>
              </w:rPr>
            </w:pPr>
            <w:r w:rsidRPr="00BE5385">
              <w:rPr>
                <w:color w:val="auto"/>
              </w:rPr>
              <w:t xml:space="preserve">8.Прохождение    педагогами     школы     курсов </w:t>
            </w:r>
          </w:p>
          <w:p w:rsidR="00D06712" w:rsidRPr="00BE5385" w:rsidRDefault="00D06712" w:rsidP="00FF3113">
            <w:pPr>
              <w:spacing w:after="0" w:line="240" w:lineRule="auto"/>
              <w:ind w:left="0" w:right="33" w:firstLine="0"/>
              <w:jc w:val="left"/>
              <w:rPr>
                <w:color w:val="auto"/>
              </w:rPr>
            </w:pPr>
            <w:r w:rsidRPr="00BE5385">
              <w:rPr>
                <w:color w:val="auto"/>
              </w:rPr>
              <w:t xml:space="preserve">повышения квалификации с целью повышения компетенций в сфере цифровых технологий </w:t>
            </w:r>
          </w:p>
        </w:tc>
        <w:tc>
          <w:tcPr>
            <w:tcW w:w="4988" w:type="dxa"/>
          </w:tcPr>
          <w:p w:rsidR="00D06712" w:rsidRPr="00BE5385" w:rsidRDefault="00D06712" w:rsidP="00FA35A6">
            <w:pPr>
              <w:pStyle w:val="a6"/>
              <w:numPr>
                <w:ilvl w:val="0"/>
                <w:numId w:val="52"/>
              </w:numPr>
              <w:spacing w:after="0" w:line="240" w:lineRule="auto"/>
              <w:ind w:left="176" w:right="60" w:hanging="142"/>
              <w:jc w:val="left"/>
              <w:rPr>
                <w:color w:val="auto"/>
              </w:rPr>
            </w:pPr>
            <w:r w:rsidRPr="00BE5385">
              <w:rPr>
                <w:color w:val="auto"/>
              </w:rPr>
              <w:t xml:space="preserve">Количество компьютеров в расчете на одного учащегося. </w:t>
            </w:r>
          </w:p>
          <w:p w:rsidR="00D06712" w:rsidRPr="00BE5385" w:rsidRDefault="00D06712" w:rsidP="00FA35A6">
            <w:pPr>
              <w:pStyle w:val="a6"/>
              <w:numPr>
                <w:ilvl w:val="0"/>
                <w:numId w:val="52"/>
              </w:numPr>
              <w:spacing w:after="0" w:line="240" w:lineRule="auto"/>
              <w:ind w:left="176" w:right="60" w:hanging="142"/>
              <w:jc w:val="left"/>
              <w:rPr>
                <w:color w:val="auto"/>
              </w:rPr>
            </w:pPr>
            <w:r w:rsidRPr="00BE5385">
              <w:rPr>
                <w:color w:val="auto"/>
              </w:rPr>
              <w:t>Количество экземпляров учебной и учебно- мет</w:t>
            </w:r>
            <w:r w:rsidR="002C7CE2" w:rsidRPr="00BE5385">
              <w:rPr>
                <w:color w:val="auto"/>
              </w:rPr>
              <w:t xml:space="preserve">одической литературы от общего </w:t>
            </w:r>
            <w:r w:rsidRPr="00BE5385">
              <w:rPr>
                <w:color w:val="auto"/>
              </w:rPr>
              <w:t xml:space="preserve">количества единиц библиотечного фонда в расчете на одного учащегося. </w:t>
            </w:r>
          </w:p>
          <w:p w:rsidR="00D06712" w:rsidRPr="00BE5385" w:rsidRDefault="00D06712" w:rsidP="00FA35A6">
            <w:pPr>
              <w:pStyle w:val="a6"/>
              <w:numPr>
                <w:ilvl w:val="0"/>
                <w:numId w:val="52"/>
              </w:numPr>
              <w:spacing w:after="0" w:line="240" w:lineRule="auto"/>
              <w:ind w:left="176" w:right="60" w:hanging="142"/>
              <w:jc w:val="left"/>
              <w:rPr>
                <w:color w:val="auto"/>
              </w:rPr>
            </w:pPr>
            <w:r w:rsidRPr="00BE5385">
              <w:rPr>
                <w:color w:val="auto"/>
              </w:rPr>
              <w:t xml:space="preserve">Наличие в школе системы электронного документооборота. •Обеспечение свободного доступа к электронным образовательным ресурсам. </w:t>
            </w:r>
          </w:p>
          <w:p w:rsidR="00D06712" w:rsidRPr="00BE5385" w:rsidRDefault="00D06712" w:rsidP="00FA35A6">
            <w:pPr>
              <w:pStyle w:val="a6"/>
              <w:numPr>
                <w:ilvl w:val="0"/>
                <w:numId w:val="52"/>
              </w:numPr>
              <w:spacing w:after="0" w:line="240" w:lineRule="auto"/>
              <w:ind w:left="176" w:right="60" w:hanging="142"/>
              <w:rPr>
                <w:color w:val="auto"/>
              </w:rPr>
            </w:pPr>
            <w:r w:rsidRPr="00BE5385">
              <w:rPr>
                <w:color w:val="auto"/>
              </w:rPr>
              <w:t xml:space="preserve">Численность обучающихся, которые могут пользоваться интернетом от общей численности обучающихся. </w:t>
            </w:r>
          </w:p>
          <w:p w:rsidR="00D06712" w:rsidRPr="00BE5385" w:rsidRDefault="00D06712" w:rsidP="00FA35A6">
            <w:pPr>
              <w:pStyle w:val="a6"/>
              <w:numPr>
                <w:ilvl w:val="0"/>
                <w:numId w:val="52"/>
              </w:numPr>
              <w:spacing w:after="2" w:line="240" w:lineRule="auto"/>
              <w:ind w:left="176" w:right="60" w:hanging="142"/>
              <w:jc w:val="left"/>
              <w:rPr>
                <w:color w:val="auto"/>
              </w:rPr>
            </w:pPr>
            <w:r w:rsidRPr="00BE5385">
              <w:rPr>
                <w:color w:val="auto"/>
              </w:rPr>
              <w:t xml:space="preserve">Количество проведенных внеклассных мероприятий на базе медиатеки. </w:t>
            </w:r>
          </w:p>
          <w:p w:rsidR="002C7CE2" w:rsidRPr="00BE5385" w:rsidRDefault="00D06712" w:rsidP="00FA35A6">
            <w:pPr>
              <w:pStyle w:val="a6"/>
              <w:numPr>
                <w:ilvl w:val="0"/>
                <w:numId w:val="52"/>
              </w:numPr>
              <w:spacing w:after="4" w:line="240" w:lineRule="auto"/>
              <w:ind w:left="176" w:right="60" w:hanging="142"/>
              <w:jc w:val="left"/>
              <w:rPr>
                <w:color w:val="auto"/>
              </w:rPr>
            </w:pPr>
            <w:r w:rsidRPr="00BE5385">
              <w:rPr>
                <w:color w:val="auto"/>
              </w:rPr>
              <w:t>Количество пользователей школьной медиатекой</w:t>
            </w:r>
            <w:r w:rsidR="002C7CE2" w:rsidRPr="00BE5385">
              <w:rPr>
                <w:color w:val="auto"/>
              </w:rPr>
              <w:t>.</w:t>
            </w:r>
          </w:p>
          <w:p w:rsidR="00D06712" w:rsidRPr="00BE5385" w:rsidRDefault="002C7CE2" w:rsidP="00FA35A6">
            <w:pPr>
              <w:pStyle w:val="a6"/>
              <w:numPr>
                <w:ilvl w:val="0"/>
                <w:numId w:val="52"/>
              </w:numPr>
              <w:spacing w:after="4" w:line="240" w:lineRule="auto"/>
              <w:ind w:left="176" w:right="60" w:hanging="142"/>
              <w:jc w:val="left"/>
              <w:rPr>
                <w:color w:val="auto"/>
              </w:rPr>
            </w:pPr>
            <w:r w:rsidRPr="00BE5385">
              <w:rPr>
                <w:color w:val="auto"/>
              </w:rPr>
              <w:t xml:space="preserve">Количество программ внеурочной </w:t>
            </w:r>
            <w:r w:rsidR="00D06712" w:rsidRPr="00BE5385">
              <w:rPr>
                <w:color w:val="auto"/>
              </w:rPr>
              <w:t xml:space="preserve">деятельности </w:t>
            </w:r>
            <w:r w:rsidR="00D06712" w:rsidRPr="00BE5385">
              <w:rPr>
                <w:color w:val="auto"/>
              </w:rPr>
              <w:tab/>
              <w:t>и дополнительного образования, направленных на развитие инфо</w:t>
            </w:r>
            <w:r w:rsidRPr="00BE5385">
              <w:rPr>
                <w:color w:val="auto"/>
              </w:rPr>
              <w:t xml:space="preserve">рмационной </w:t>
            </w:r>
            <w:r w:rsidR="00D06712" w:rsidRPr="00BE5385">
              <w:rPr>
                <w:color w:val="auto"/>
              </w:rPr>
              <w:t xml:space="preserve">культуры, медиаграмотности . </w:t>
            </w:r>
          </w:p>
          <w:p w:rsidR="00D06712" w:rsidRPr="00BE5385" w:rsidRDefault="00D06712" w:rsidP="00FA35A6">
            <w:pPr>
              <w:pStyle w:val="a6"/>
              <w:numPr>
                <w:ilvl w:val="0"/>
                <w:numId w:val="52"/>
              </w:numPr>
              <w:spacing w:after="0" w:line="240" w:lineRule="auto"/>
              <w:ind w:left="176" w:right="60" w:hanging="142"/>
              <w:jc w:val="left"/>
              <w:rPr>
                <w:color w:val="auto"/>
              </w:rPr>
            </w:pPr>
            <w:r w:rsidRPr="00BE5385">
              <w:rPr>
                <w:color w:val="auto"/>
              </w:rPr>
              <w:t xml:space="preserve">Удовлетворенность родителей и учащихся материально -техническом обеспечением организации </w:t>
            </w:r>
          </w:p>
          <w:p w:rsidR="00D06712" w:rsidRPr="00BE5385" w:rsidRDefault="00D06712" w:rsidP="00FA35A6">
            <w:pPr>
              <w:pStyle w:val="a6"/>
              <w:numPr>
                <w:ilvl w:val="0"/>
                <w:numId w:val="52"/>
              </w:numPr>
              <w:spacing w:after="0" w:line="240" w:lineRule="auto"/>
              <w:ind w:left="176" w:right="60" w:hanging="142"/>
              <w:jc w:val="left"/>
              <w:rPr>
                <w:color w:val="auto"/>
              </w:rPr>
            </w:pPr>
            <w:r w:rsidRPr="00BE5385">
              <w:rPr>
                <w:color w:val="auto"/>
              </w:rPr>
              <w:t xml:space="preserve">Доля обучающихся, удовлетворенных комфортностью образовательной среды. </w:t>
            </w:r>
          </w:p>
          <w:p w:rsidR="00D06712" w:rsidRPr="00BE5385" w:rsidRDefault="00D06712" w:rsidP="00FA35A6">
            <w:pPr>
              <w:pStyle w:val="a6"/>
              <w:numPr>
                <w:ilvl w:val="0"/>
                <w:numId w:val="52"/>
              </w:numPr>
              <w:spacing w:after="0" w:line="240" w:lineRule="auto"/>
              <w:ind w:left="176" w:right="60" w:hanging="142"/>
              <w:jc w:val="left"/>
              <w:rPr>
                <w:color w:val="auto"/>
              </w:rPr>
            </w:pPr>
            <w:r w:rsidRPr="00BE5385">
              <w:rPr>
                <w:color w:val="auto"/>
              </w:rPr>
              <w:t>Доля педагогов, прошедших курсы повышения квалификации в сфере цифровых технологий.</w:t>
            </w:r>
          </w:p>
        </w:tc>
      </w:tr>
      <w:tr w:rsidR="0053127F" w:rsidRPr="00BE5385" w:rsidTr="007B26B9">
        <w:tc>
          <w:tcPr>
            <w:tcW w:w="14363" w:type="dxa"/>
            <w:gridSpan w:val="3"/>
          </w:tcPr>
          <w:p w:rsidR="00D06712" w:rsidRPr="00BE5385" w:rsidRDefault="00D06712" w:rsidP="002C7CE2">
            <w:pPr>
              <w:spacing w:after="0" w:line="240" w:lineRule="auto"/>
              <w:ind w:left="195" w:right="7" w:firstLine="0"/>
              <w:jc w:val="center"/>
              <w:rPr>
                <w:color w:val="auto"/>
              </w:rPr>
            </w:pPr>
            <w:r w:rsidRPr="00BE5385">
              <w:rPr>
                <w:b/>
                <w:color w:val="auto"/>
              </w:rPr>
              <w:t xml:space="preserve">Ожидаемые результаты: </w:t>
            </w:r>
          </w:p>
          <w:p w:rsidR="00D06712" w:rsidRPr="00BE5385" w:rsidRDefault="00D06712" w:rsidP="002C7CE2">
            <w:pPr>
              <w:spacing w:after="0" w:line="240" w:lineRule="auto"/>
              <w:ind w:left="195" w:right="0" w:firstLine="0"/>
              <w:jc w:val="left"/>
              <w:rPr>
                <w:color w:val="auto"/>
              </w:rPr>
            </w:pPr>
            <w:r w:rsidRPr="00BE5385">
              <w:rPr>
                <w:color w:val="auto"/>
              </w:rPr>
              <w:t xml:space="preserve">Развитие школьной инфраструктуры и открытой информационно-образовательной среды </w:t>
            </w:r>
            <w:r w:rsidR="002C7CE2" w:rsidRPr="00BE5385">
              <w:rPr>
                <w:color w:val="auto"/>
              </w:rPr>
              <w:t>Лицея</w:t>
            </w:r>
            <w:r w:rsidRPr="00BE5385">
              <w:rPr>
                <w:color w:val="auto"/>
              </w:rPr>
              <w:t xml:space="preserve"> обеспечит: </w:t>
            </w:r>
          </w:p>
          <w:p w:rsidR="00D06712" w:rsidRPr="00BE5385" w:rsidRDefault="00D06712" w:rsidP="002C7CE2">
            <w:pPr>
              <w:spacing w:after="0" w:line="240" w:lineRule="auto"/>
              <w:ind w:left="195" w:right="0" w:firstLine="0"/>
              <w:jc w:val="left"/>
              <w:rPr>
                <w:color w:val="auto"/>
              </w:rPr>
            </w:pPr>
            <w:r w:rsidRPr="00BE5385">
              <w:rPr>
                <w:color w:val="auto"/>
              </w:rPr>
              <w:t xml:space="preserve">•комплексное обновление условий реализации образовательных программ; </w:t>
            </w:r>
          </w:p>
          <w:p w:rsidR="00D06712" w:rsidRPr="00BE5385" w:rsidRDefault="00D06712" w:rsidP="002C7CE2">
            <w:pPr>
              <w:spacing w:after="0" w:line="240" w:lineRule="auto"/>
              <w:ind w:left="195" w:right="60" w:firstLine="0"/>
              <w:jc w:val="left"/>
              <w:rPr>
                <w:color w:val="auto"/>
              </w:rPr>
            </w:pPr>
            <w:r w:rsidRPr="00BE5385">
              <w:rPr>
                <w:color w:val="auto"/>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в том числе доступ к электронным учебным материалам и образовательным ресурсам Интернета;  </w:t>
            </w:r>
          </w:p>
          <w:p w:rsidR="00D06712" w:rsidRPr="00BE5385" w:rsidRDefault="00D06712" w:rsidP="002C7CE2">
            <w:pPr>
              <w:spacing w:after="0" w:line="240" w:lineRule="auto"/>
              <w:ind w:left="195" w:right="60" w:firstLine="0"/>
              <w:jc w:val="left"/>
              <w:rPr>
                <w:color w:val="auto"/>
              </w:rPr>
            </w:pPr>
            <w:r w:rsidRPr="00BE5385">
              <w:rPr>
                <w:color w:val="auto"/>
              </w:rPr>
              <w:t xml:space="preserve">•планирование, организацию образовательного процесса и его ресурсного обеспечения; </w:t>
            </w:r>
          </w:p>
          <w:p w:rsidR="00D06712" w:rsidRPr="00BE5385" w:rsidRDefault="00D06712" w:rsidP="002C7CE2">
            <w:pPr>
              <w:spacing w:after="0" w:line="240" w:lineRule="auto"/>
              <w:ind w:left="195" w:right="60" w:firstLine="0"/>
              <w:jc w:val="left"/>
              <w:rPr>
                <w:color w:val="auto"/>
              </w:rPr>
            </w:pPr>
            <w:r w:rsidRPr="00BE5385">
              <w:rPr>
                <w:color w:val="auto"/>
              </w:rPr>
              <w:t xml:space="preserve">•мониторинг и фиксацию хода и результатов образовательного процесса; </w:t>
            </w:r>
          </w:p>
          <w:p w:rsidR="00D06712" w:rsidRPr="00BE5385" w:rsidRDefault="00D06712" w:rsidP="002C7CE2">
            <w:pPr>
              <w:spacing w:after="0" w:line="240" w:lineRule="auto"/>
              <w:ind w:left="195" w:right="60" w:firstLine="0"/>
              <w:jc w:val="left"/>
              <w:rPr>
                <w:color w:val="auto"/>
              </w:rPr>
            </w:pPr>
            <w:r w:rsidRPr="00BE5385">
              <w:rPr>
                <w:color w:val="auto"/>
              </w:rPr>
              <w:t xml:space="preserve">•современные процедуры создания, поиска, сбора, анализа, обработки, хранения и представления педагогической информации; </w:t>
            </w:r>
          </w:p>
          <w:p w:rsidR="00D06712" w:rsidRPr="00BE5385" w:rsidRDefault="00D06712" w:rsidP="002C7CE2">
            <w:pPr>
              <w:spacing w:after="0" w:line="240" w:lineRule="auto"/>
              <w:ind w:left="195" w:right="60" w:firstLine="0"/>
              <w:jc w:val="left"/>
              <w:rPr>
                <w:color w:val="auto"/>
              </w:rPr>
            </w:pPr>
            <w:r w:rsidRPr="00BE5385">
              <w:rPr>
                <w:color w:val="auto"/>
              </w:rPr>
              <w:t xml:space="preserve">•дистанционное взаимодействие всех участников образовательного процесса (обучающихся, их родителей (законных представите лей), педагогических работников, органов управления в сфере образования, общественности), в том числе, в рамках дистанционного образования; </w:t>
            </w:r>
          </w:p>
          <w:p w:rsidR="00D06712" w:rsidRPr="00BE5385" w:rsidRDefault="00D06712" w:rsidP="002C7CE2">
            <w:pPr>
              <w:spacing w:after="0" w:line="240" w:lineRule="auto"/>
              <w:ind w:left="195" w:right="60" w:firstLine="0"/>
              <w:jc w:val="left"/>
              <w:rPr>
                <w:color w:val="auto"/>
              </w:rPr>
            </w:pPr>
            <w:r w:rsidRPr="00BE5385">
              <w:rPr>
                <w:color w:val="auto"/>
              </w:rPr>
              <w:t xml:space="preserve">•наличие интерактивного электронного контента по всем учебным предметам; </w:t>
            </w:r>
          </w:p>
          <w:p w:rsidR="00D06712" w:rsidRPr="00BE5385" w:rsidRDefault="00D06712" w:rsidP="002C7CE2">
            <w:pPr>
              <w:spacing w:after="0" w:line="240" w:lineRule="auto"/>
              <w:ind w:left="195" w:right="60" w:firstLine="0"/>
              <w:jc w:val="left"/>
              <w:rPr>
                <w:color w:val="auto"/>
              </w:rPr>
            </w:pPr>
            <w:r w:rsidRPr="00BE5385">
              <w:rPr>
                <w:color w:val="auto"/>
              </w:rPr>
              <w:t>•дистанционное взаимодействие образовательного учреждения с другими</w:t>
            </w:r>
            <w:r w:rsidR="002C7CE2" w:rsidRPr="00BE5385">
              <w:rPr>
                <w:color w:val="auto"/>
              </w:rPr>
              <w:t xml:space="preserve"> образовательными учреждениями, </w:t>
            </w:r>
            <w:r w:rsidRPr="00BE5385">
              <w:rPr>
                <w:color w:val="auto"/>
              </w:rPr>
              <w:t xml:space="preserve">учреждениями культуры, здравоохранения, спорта, досуга, службами обеспечения безопасности жизнедеятельности; </w:t>
            </w:r>
          </w:p>
          <w:p w:rsidR="00D06712" w:rsidRPr="00BE5385" w:rsidRDefault="00D06712" w:rsidP="002C7CE2">
            <w:pPr>
              <w:spacing w:after="0" w:line="240" w:lineRule="auto"/>
              <w:ind w:left="195" w:right="60" w:firstLine="0"/>
              <w:jc w:val="left"/>
              <w:rPr>
                <w:color w:val="auto"/>
              </w:rPr>
            </w:pPr>
            <w:r w:rsidRPr="00BE5385">
              <w:rPr>
                <w:color w:val="auto"/>
              </w:rPr>
              <w:t xml:space="preserve">•повышение уровня информационной культуры всех участников образовательного процесса; </w:t>
            </w:r>
          </w:p>
          <w:p w:rsidR="00D06712" w:rsidRPr="00BE5385" w:rsidRDefault="00D06712" w:rsidP="002C7CE2">
            <w:pPr>
              <w:spacing w:after="0" w:line="240" w:lineRule="auto"/>
              <w:ind w:left="195" w:right="60" w:firstLine="0"/>
              <w:jc w:val="left"/>
              <w:rPr>
                <w:color w:val="auto"/>
              </w:rPr>
            </w:pPr>
            <w:r w:rsidRPr="00BE5385">
              <w:rPr>
                <w:color w:val="auto"/>
              </w:rPr>
              <w:t>•повышение рейтинга школы в глазах родительской и педагогической общественности республики и города.</w:t>
            </w:r>
          </w:p>
        </w:tc>
      </w:tr>
      <w:tr w:rsidR="0053127F" w:rsidRPr="00BE5385" w:rsidTr="007B26B9">
        <w:tc>
          <w:tcPr>
            <w:tcW w:w="14363" w:type="dxa"/>
            <w:gridSpan w:val="3"/>
          </w:tcPr>
          <w:p w:rsidR="00D06712" w:rsidRPr="00BE5385" w:rsidRDefault="00D06712" w:rsidP="00D06712">
            <w:pPr>
              <w:spacing w:after="0" w:line="259" w:lineRule="auto"/>
              <w:ind w:right="0"/>
              <w:jc w:val="left"/>
              <w:rPr>
                <w:color w:val="auto"/>
              </w:rPr>
            </w:pPr>
            <w:r w:rsidRPr="00BE5385">
              <w:rPr>
                <w:b/>
                <w:color w:val="auto"/>
              </w:rPr>
              <w:t>Направление:</w:t>
            </w:r>
            <w:r w:rsidRPr="00BE5385">
              <w:rPr>
                <w:color w:val="auto"/>
              </w:rPr>
              <w:t xml:space="preserve"> развитие личностных, интеллектуальных и творческих способностей учащихся, выявление и поддержка одаренных детей в учебном процессе, внеурочной деятельности, дополнительном образовании  </w:t>
            </w:r>
          </w:p>
        </w:tc>
      </w:tr>
      <w:tr w:rsidR="0053127F" w:rsidRPr="00BE5385" w:rsidTr="007B26B9">
        <w:tc>
          <w:tcPr>
            <w:tcW w:w="14363" w:type="dxa"/>
            <w:gridSpan w:val="3"/>
          </w:tcPr>
          <w:p w:rsidR="00D06712" w:rsidRPr="00BE5385" w:rsidRDefault="00D06712" w:rsidP="00D06712">
            <w:pPr>
              <w:spacing w:after="0" w:line="259" w:lineRule="auto"/>
              <w:ind w:left="0" w:right="729" w:firstLine="0"/>
              <w:rPr>
                <w:color w:val="auto"/>
              </w:rPr>
            </w:pPr>
            <w:r w:rsidRPr="00BE5385">
              <w:rPr>
                <w:b/>
                <w:color w:val="auto"/>
              </w:rPr>
              <w:t xml:space="preserve">Цель: </w:t>
            </w:r>
            <w:r w:rsidRPr="00BE5385">
              <w:rPr>
                <w:color w:val="auto"/>
              </w:rPr>
              <w:t xml:space="preserve">развитие системы дополнительного образования с целью обеспечения детей и подростков педагогически организованной внеурочной занятостью; снижение уровня социальной напряженности в детской и подростковой среде, обеспечение социально-правовой защиты и комплексного психолого-педагогического сопровождения обучающихся в школе. </w:t>
            </w:r>
          </w:p>
        </w:tc>
      </w:tr>
      <w:tr w:rsidR="0053127F" w:rsidRPr="00BE5385" w:rsidTr="00FF3113">
        <w:tc>
          <w:tcPr>
            <w:tcW w:w="3989" w:type="dxa"/>
          </w:tcPr>
          <w:p w:rsidR="00D06712" w:rsidRPr="00BE5385" w:rsidRDefault="00D06712" w:rsidP="002C7CE2">
            <w:pPr>
              <w:spacing w:after="0" w:line="240" w:lineRule="auto"/>
              <w:ind w:left="0" w:right="0" w:firstLine="0"/>
              <w:jc w:val="left"/>
              <w:rPr>
                <w:color w:val="auto"/>
                <w:u w:val="single"/>
              </w:rPr>
            </w:pPr>
            <w:r w:rsidRPr="00BE5385">
              <w:rPr>
                <w:b/>
                <w:color w:val="auto"/>
                <w:u w:val="single"/>
              </w:rPr>
              <w:t xml:space="preserve">4.Реализация </w:t>
            </w:r>
            <w:r w:rsidR="002C7CE2" w:rsidRPr="00BE5385">
              <w:rPr>
                <w:b/>
                <w:color w:val="auto"/>
                <w:u w:val="single"/>
              </w:rPr>
              <w:t xml:space="preserve">проекта «Успех каждого </w:t>
            </w:r>
            <w:r w:rsidRPr="00BE5385">
              <w:rPr>
                <w:b/>
                <w:color w:val="auto"/>
                <w:u w:val="single"/>
              </w:rPr>
              <w:t>ребенка»</w:t>
            </w:r>
          </w:p>
          <w:p w:rsidR="00D06712" w:rsidRPr="00BE5385" w:rsidRDefault="00D06712" w:rsidP="002C7CE2">
            <w:pPr>
              <w:spacing w:after="0" w:line="240" w:lineRule="auto"/>
              <w:ind w:left="0" w:right="0" w:firstLine="0"/>
              <w:jc w:val="left"/>
              <w:rPr>
                <w:color w:val="auto"/>
              </w:rPr>
            </w:pPr>
            <w:r w:rsidRPr="00BE5385">
              <w:rPr>
                <w:b/>
                <w:color w:val="auto"/>
              </w:rPr>
              <w:t>Подпрограмма:</w:t>
            </w:r>
            <w:r w:rsidRPr="00BE5385">
              <w:rPr>
                <w:color w:val="auto"/>
              </w:rPr>
              <w:t xml:space="preserve"> «Успешность каждого ребенка – критерий эффективности работы </w:t>
            </w:r>
            <w:r w:rsidR="002C7CE2" w:rsidRPr="00BE5385">
              <w:rPr>
                <w:color w:val="auto"/>
              </w:rPr>
              <w:t>лицея</w:t>
            </w:r>
            <w:r w:rsidRPr="00BE5385">
              <w:rPr>
                <w:color w:val="auto"/>
              </w:rPr>
              <w:t xml:space="preserve">» </w:t>
            </w:r>
          </w:p>
          <w:p w:rsidR="00D06712" w:rsidRPr="00BE5385" w:rsidRDefault="00D06712" w:rsidP="002C7CE2">
            <w:pPr>
              <w:spacing w:after="15" w:line="240" w:lineRule="auto"/>
              <w:ind w:left="0" w:right="0" w:firstLine="0"/>
              <w:jc w:val="left"/>
              <w:rPr>
                <w:color w:val="auto"/>
              </w:rPr>
            </w:pPr>
            <w:r w:rsidRPr="00BE5385">
              <w:rPr>
                <w:b/>
                <w:color w:val="auto"/>
              </w:rPr>
              <w:t>Проекты:</w:t>
            </w:r>
            <w:r w:rsidRPr="00BE5385">
              <w:rPr>
                <w:color w:val="auto"/>
              </w:rPr>
              <w:t xml:space="preserve"> «Юные и деловые» </w:t>
            </w:r>
          </w:p>
          <w:p w:rsidR="002C7CE2" w:rsidRPr="00BE5385" w:rsidRDefault="00D06712" w:rsidP="002C7CE2">
            <w:pPr>
              <w:spacing w:after="0" w:line="240" w:lineRule="auto"/>
              <w:ind w:left="0" w:right="0" w:firstLine="0"/>
              <w:jc w:val="left"/>
              <w:rPr>
                <w:color w:val="auto"/>
              </w:rPr>
            </w:pPr>
            <w:r w:rsidRPr="00BE5385">
              <w:rPr>
                <w:color w:val="auto"/>
              </w:rPr>
              <w:t>(школа ученического самоуправления), «</w:t>
            </w:r>
            <w:r w:rsidR="002C7CE2" w:rsidRPr="00BE5385">
              <w:rPr>
                <w:color w:val="auto"/>
              </w:rPr>
              <w:t>Мир профессий</w:t>
            </w:r>
            <w:r w:rsidRPr="00BE5385">
              <w:rPr>
                <w:color w:val="auto"/>
              </w:rPr>
              <w:t>!» (профориентационна</w:t>
            </w:r>
            <w:r w:rsidR="002C7CE2" w:rsidRPr="00BE5385">
              <w:rPr>
                <w:color w:val="auto"/>
              </w:rPr>
              <w:t xml:space="preserve">я работа с обучающимися), </w:t>
            </w:r>
            <w:r w:rsidRPr="00BE5385">
              <w:rPr>
                <w:color w:val="auto"/>
              </w:rPr>
              <w:t>«Здоровье</w:t>
            </w:r>
            <w:r w:rsidR="002C7CE2" w:rsidRPr="00BE5385">
              <w:rPr>
                <w:color w:val="auto"/>
              </w:rPr>
              <w:t xml:space="preserve">», «Комфорт. Безопасность», </w:t>
            </w:r>
          </w:p>
          <w:p w:rsidR="002C7CE2" w:rsidRPr="00BE5385" w:rsidRDefault="00782B3B" w:rsidP="002C7CE2">
            <w:pPr>
              <w:spacing w:after="0" w:line="240" w:lineRule="auto"/>
              <w:ind w:left="0" w:right="0" w:firstLine="0"/>
              <w:jc w:val="left"/>
              <w:rPr>
                <w:color w:val="auto"/>
              </w:rPr>
            </w:pPr>
            <w:r w:rsidRPr="00BE5385">
              <w:rPr>
                <w:color w:val="auto"/>
              </w:rPr>
              <w:t>«Современная инфраструктура ОО», «Творчество и мы!»</w:t>
            </w:r>
          </w:p>
          <w:p w:rsidR="00D06712" w:rsidRPr="00BE5385" w:rsidRDefault="00D06712" w:rsidP="002C7CE2">
            <w:pPr>
              <w:spacing w:after="0" w:line="240" w:lineRule="auto"/>
              <w:ind w:left="0" w:right="0" w:firstLine="0"/>
              <w:jc w:val="left"/>
              <w:rPr>
                <w:color w:val="auto"/>
              </w:rPr>
            </w:pPr>
          </w:p>
        </w:tc>
        <w:tc>
          <w:tcPr>
            <w:tcW w:w="5386" w:type="dxa"/>
          </w:tcPr>
          <w:p w:rsidR="00D06712" w:rsidRPr="00BE5385" w:rsidRDefault="00D06712" w:rsidP="002C7CE2">
            <w:pPr>
              <w:spacing w:after="1" w:line="240" w:lineRule="auto"/>
              <w:ind w:left="0" w:right="175" w:firstLine="0"/>
              <w:rPr>
                <w:color w:val="auto"/>
              </w:rPr>
            </w:pPr>
            <w:r w:rsidRPr="00BE5385">
              <w:rPr>
                <w:color w:val="auto"/>
              </w:rPr>
              <w:t xml:space="preserve">1.Развитие системы консультационно – методического сопровождения проектно- исследовательской деятельности учащихся. </w:t>
            </w:r>
          </w:p>
          <w:p w:rsidR="002C7CE2" w:rsidRPr="00BE5385" w:rsidRDefault="00D06712" w:rsidP="002C7CE2">
            <w:pPr>
              <w:spacing w:after="7" w:line="240" w:lineRule="auto"/>
              <w:ind w:left="0" w:right="175" w:firstLine="0"/>
              <w:jc w:val="left"/>
              <w:rPr>
                <w:color w:val="auto"/>
              </w:rPr>
            </w:pPr>
            <w:r w:rsidRPr="00BE5385">
              <w:rPr>
                <w:color w:val="auto"/>
              </w:rPr>
              <w:t xml:space="preserve">2.Участие в республиканских и городских конкурсах, конференциях, исследовательских проектах. </w:t>
            </w:r>
          </w:p>
          <w:p w:rsidR="00D06712" w:rsidRPr="00BE5385" w:rsidRDefault="002C7CE2" w:rsidP="002C7CE2">
            <w:pPr>
              <w:spacing w:after="7" w:line="240" w:lineRule="auto"/>
              <w:ind w:left="0" w:right="175" w:firstLine="0"/>
              <w:jc w:val="left"/>
              <w:rPr>
                <w:color w:val="auto"/>
              </w:rPr>
            </w:pPr>
            <w:r w:rsidRPr="00BE5385">
              <w:rPr>
                <w:color w:val="auto"/>
              </w:rPr>
              <w:t xml:space="preserve">3.Активизация олимпиадного движения, подготовка учащихся ко всем уровням. </w:t>
            </w:r>
          </w:p>
          <w:p w:rsidR="00D06712" w:rsidRPr="00BE5385" w:rsidRDefault="002C7CE2" w:rsidP="002C7CE2">
            <w:pPr>
              <w:spacing w:after="0" w:line="240" w:lineRule="auto"/>
              <w:ind w:left="0" w:right="175" w:firstLine="0"/>
              <w:jc w:val="left"/>
              <w:rPr>
                <w:color w:val="auto"/>
              </w:rPr>
            </w:pPr>
            <w:r w:rsidRPr="00BE5385">
              <w:rPr>
                <w:color w:val="auto"/>
              </w:rPr>
              <w:t xml:space="preserve">4. Всероссийской </w:t>
            </w:r>
            <w:r w:rsidRPr="00BE5385">
              <w:rPr>
                <w:color w:val="auto"/>
              </w:rPr>
              <w:tab/>
              <w:t xml:space="preserve">предметной </w:t>
            </w:r>
            <w:r w:rsidRPr="00BE5385">
              <w:rPr>
                <w:color w:val="auto"/>
              </w:rPr>
              <w:tab/>
            </w:r>
            <w:r w:rsidR="00D06712" w:rsidRPr="00BE5385">
              <w:rPr>
                <w:color w:val="auto"/>
              </w:rPr>
              <w:t xml:space="preserve">олимпиады школьников. </w:t>
            </w:r>
          </w:p>
          <w:p w:rsidR="002C7CE2" w:rsidRPr="00BE5385" w:rsidRDefault="00D06712" w:rsidP="002C7CE2">
            <w:pPr>
              <w:spacing w:after="0" w:line="240" w:lineRule="auto"/>
              <w:ind w:left="0" w:right="175" w:firstLine="0"/>
              <w:rPr>
                <w:color w:val="auto"/>
              </w:rPr>
            </w:pPr>
            <w:r w:rsidRPr="00BE5385">
              <w:rPr>
                <w:color w:val="auto"/>
              </w:rPr>
              <w:t>5.Взаимодействие с научными, образовательными и культурными учреждениями: библиотеками, музеями, центрами творчества и досуга, дома</w:t>
            </w:r>
            <w:r w:rsidR="002C7CE2" w:rsidRPr="00BE5385">
              <w:rPr>
                <w:color w:val="auto"/>
              </w:rPr>
              <w:t xml:space="preserve">ми культуры, </w:t>
            </w:r>
            <w:r w:rsidR="002C7CE2" w:rsidRPr="00BE5385">
              <w:rPr>
                <w:color w:val="auto"/>
              </w:rPr>
              <w:tab/>
              <w:t xml:space="preserve">детскими </w:t>
            </w:r>
            <w:r w:rsidRPr="00BE5385">
              <w:rPr>
                <w:color w:val="auto"/>
              </w:rPr>
              <w:t xml:space="preserve">школами </w:t>
            </w:r>
            <w:r w:rsidRPr="00BE5385">
              <w:rPr>
                <w:color w:val="auto"/>
              </w:rPr>
              <w:tab/>
              <w:t xml:space="preserve"> искусств по формированию культурно-образовательной среды. 6.Ведение банка данных по одаренным детям, разнообразие форм </w:t>
            </w:r>
            <w:r w:rsidR="002C7CE2" w:rsidRPr="00BE5385">
              <w:rPr>
                <w:color w:val="auto"/>
              </w:rPr>
              <w:t xml:space="preserve">. и методов подготовки участников конкурсов, олимпиад и др. мероприятий. </w:t>
            </w:r>
          </w:p>
          <w:p w:rsidR="002C7CE2" w:rsidRPr="00BE5385" w:rsidRDefault="002C7CE2" w:rsidP="002C7CE2">
            <w:pPr>
              <w:spacing w:after="0" w:line="240" w:lineRule="auto"/>
              <w:ind w:left="0" w:right="175" w:firstLine="0"/>
              <w:rPr>
                <w:color w:val="auto"/>
              </w:rPr>
            </w:pPr>
            <w:r w:rsidRPr="00BE5385">
              <w:rPr>
                <w:color w:val="auto"/>
              </w:rPr>
              <w:t xml:space="preserve">7.Участие обучающихся в открытых онлайн-уроках «ПроеКТОриЯ», участие в проекте «Билет в будущее» </w:t>
            </w:r>
          </w:p>
          <w:p w:rsidR="002C7CE2" w:rsidRPr="00BE5385" w:rsidRDefault="002C7CE2" w:rsidP="002C7CE2">
            <w:pPr>
              <w:spacing w:after="0" w:line="240" w:lineRule="auto"/>
              <w:ind w:left="0" w:right="175" w:firstLine="0"/>
              <w:rPr>
                <w:color w:val="auto"/>
              </w:rPr>
            </w:pPr>
            <w:r w:rsidRPr="00BE5385">
              <w:rPr>
                <w:color w:val="auto"/>
              </w:rPr>
              <w:t xml:space="preserve">8.Совершенствование мер поддержки талантливой молодежи, трансляция достижений учащихся. </w:t>
            </w:r>
          </w:p>
          <w:p w:rsidR="002C7CE2" w:rsidRPr="00BE5385" w:rsidRDefault="002C7CE2" w:rsidP="002C7CE2">
            <w:pPr>
              <w:spacing w:after="0" w:line="240" w:lineRule="auto"/>
              <w:ind w:left="0" w:right="175" w:firstLine="0"/>
              <w:jc w:val="left"/>
              <w:rPr>
                <w:color w:val="auto"/>
              </w:rPr>
            </w:pPr>
            <w:r w:rsidRPr="00BE5385">
              <w:rPr>
                <w:color w:val="auto"/>
              </w:rPr>
              <w:t xml:space="preserve">9.Организация школьных конкурсов, предметных недель, научно-практических конференций </w:t>
            </w:r>
          </w:p>
          <w:p w:rsidR="002C7CE2" w:rsidRPr="00BE5385" w:rsidRDefault="002C7CE2" w:rsidP="002C7CE2">
            <w:pPr>
              <w:spacing w:after="0" w:line="240" w:lineRule="auto"/>
              <w:ind w:left="0" w:right="175" w:firstLine="0"/>
              <w:jc w:val="left"/>
              <w:rPr>
                <w:color w:val="auto"/>
              </w:rPr>
            </w:pPr>
            <w:r w:rsidRPr="00BE5385">
              <w:rPr>
                <w:color w:val="auto"/>
              </w:rPr>
              <w:t xml:space="preserve">10.Персональные выставки творческих работ учащихся. </w:t>
            </w:r>
          </w:p>
          <w:p w:rsidR="002C7CE2" w:rsidRPr="00BE5385" w:rsidRDefault="002C7CE2" w:rsidP="002C7CE2">
            <w:pPr>
              <w:spacing w:after="0" w:line="240" w:lineRule="auto"/>
              <w:ind w:left="0" w:right="175" w:firstLine="0"/>
              <w:jc w:val="left"/>
              <w:rPr>
                <w:color w:val="auto"/>
              </w:rPr>
            </w:pPr>
            <w:r w:rsidRPr="00BE5385">
              <w:rPr>
                <w:color w:val="auto"/>
              </w:rPr>
              <w:t xml:space="preserve">11.Повышение читательской и естественнонаучной грамотности учащихся </w:t>
            </w:r>
          </w:p>
          <w:p w:rsidR="002C7CE2" w:rsidRPr="00BE5385" w:rsidRDefault="002C7CE2" w:rsidP="002C7CE2">
            <w:pPr>
              <w:spacing w:after="0" w:line="240" w:lineRule="auto"/>
              <w:ind w:left="0" w:right="175" w:firstLine="0"/>
              <w:jc w:val="left"/>
              <w:rPr>
                <w:color w:val="auto"/>
              </w:rPr>
            </w:pPr>
            <w:r w:rsidRPr="00BE5385">
              <w:rPr>
                <w:color w:val="auto"/>
              </w:rPr>
              <w:t xml:space="preserve">12.Развитие системы внеклассных мероприятий, направленных на развитие читательского интереса учащихся, пропаганду книги. </w:t>
            </w:r>
          </w:p>
          <w:p w:rsidR="002C7CE2" w:rsidRPr="00BE5385" w:rsidRDefault="002C7CE2" w:rsidP="002C7CE2">
            <w:pPr>
              <w:spacing w:after="0" w:line="240" w:lineRule="auto"/>
              <w:ind w:left="0" w:right="175" w:firstLine="0"/>
              <w:jc w:val="left"/>
              <w:rPr>
                <w:color w:val="auto"/>
              </w:rPr>
            </w:pPr>
            <w:r w:rsidRPr="00BE5385">
              <w:rPr>
                <w:color w:val="auto"/>
              </w:rPr>
              <w:t xml:space="preserve">13.Внедрение в образовательный процесс новых форм пропаганды книги и развития читательского интереса учащихся с использованием ИКТ. </w:t>
            </w:r>
          </w:p>
          <w:p w:rsidR="002C7CE2" w:rsidRPr="00BE5385" w:rsidRDefault="002C7CE2" w:rsidP="002C7CE2">
            <w:pPr>
              <w:spacing w:after="0" w:line="240" w:lineRule="auto"/>
              <w:ind w:left="0" w:right="175" w:firstLine="0"/>
              <w:rPr>
                <w:color w:val="auto"/>
              </w:rPr>
            </w:pPr>
            <w:r w:rsidRPr="00BE5385">
              <w:rPr>
                <w:color w:val="auto"/>
              </w:rPr>
              <w:t xml:space="preserve">14.Взаимодействие с родителями по воспитанию читательской культуры учащихся. </w:t>
            </w:r>
          </w:p>
          <w:p w:rsidR="00D06712" w:rsidRPr="00BE5385" w:rsidRDefault="002C7CE2" w:rsidP="002C7CE2">
            <w:pPr>
              <w:spacing w:after="0" w:line="240" w:lineRule="auto"/>
              <w:ind w:left="0" w:right="175" w:firstLine="0"/>
              <w:rPr>
                <w:color w:val="auto"/>
              </w:rPr>
            </w:pPr>
            <w:r w:rsidRPr="00BE5385">
              <w:rPr>
                <w:color w:val="auto"/>
              </w:rPr>
              <w:t xml:space="preserve">15. Внедрение  системы </w:t>
            </w:r>
            <w:r w:rsidRPr="00BE5385">
              <w:rPr>
                <w:color w:val="auto"/>
              </w:rPr>
              <w:tab/>
              <w:t>психолого - педагогической диагностики по выявлению творческого потенциала учащихся и психолого- педагогического сопровождения одаренных и талантливых учащихся.</w:t>
            </w:r>
          </w:p>
        </w:tc>
        <w:tc>
          <w:tcPr>
            <w:tcW w:w="4988" w:type="dxa"/>
          </w:tcPr>
          <w:p w:rsidR="00D06712" w:rsidRPr="00BE5385" w:rsidRDefault="00D06712" w:rsidP="00FA35A6">
            <w:pPr>
              <w:pStyle w:val="a6"/>
              <w:numPr>
                <w:ilvl w:val="0"/>
                <w:numId w:val="53"/>
              </w:numPr>
              <w:tabs>
                <w:tab w:val="left" w:pos="176"/>
              </w:tabs>
              <w:spacing w:after="0" w:line="240" w:lineRule="auto"/>
              <w:ind w:left="34" w:right="0" w:hanging="34"/>
              <w:rPr>
                <w:color w:val="auto"/>
              </w:rPr>
            </w:pPr>
            <w:r w:rsidRPr="00BE5385">
              <w:rPr>
                <w:color w:val="auto"/>
              </w:rPr>
              <w:t xml:space="preserve">Доля обучающихся, включенных в проектную и исследовательскую деятельность. </w:t>
            </w:r>
          </w:p>
          <w:p w:rsidR="00D06712" w:rsidRPr="00BE5385" w:rsidRDefault="00D06712" w:rsidP="00FA35A6">
            <w:pPr>
              <w:pStyle w:val="a6"/>
              <w:numPr>
                <w:ilvl w:val="0"/>
                <w:numId w:val="53"/>
              </w:numPr>
              <w:tabs>
                <w:tab w:val="left" w:pos="176"/>
              </w:tabs>
              <w:spacing w:after="0" w:line="240" w:lineRule="auto"/>
              <w:ind w:left="34" w:right="0" w:hanging="34"/>
              <w:rPr>
                <w:color w:val="auto"/>
              </w:rPr>
            </w:pPr>
            <w:r w:rsidRPr="00BE5385">
              <w:rPr>
                <w:color w:val="auto"/>
              </w:rPr>
              <w:t xml:space="preserve">Доля обучающихся, являющихся победителями и призерами конкурсов различной направленности. </w:t>
            </w:r>
          </w:p>
          <w:p w:rsidR="00D06712" w:rsidRPr="00BE5385" w:rsidRDefault="00D06712" w:rsidP="00FA35A6">
            <w:pPr>
              <w:pStyle w:val="a6"/>
              <w:numPr>
                <w:ilvl w:val="0"/>
                <w:numId w:val="53"/>
              </w:numPr>
              <w:tabs>
                <w:tab w:val="left" w:pos="176"/>
              </w:tabs>
              <w:spacing w:after="0" w:line="240" w:lineRule="auto"/>
              <w:ind w:left="34" w:right="0" w:hanging="34"/>
              <w:rPr>
                <w:color w:val="auto"/>
              </w:rPr>
            </w:pPr>
            <w:r w:rsidRPr="00BE5385">
              <w:rPr>
                <w:color w:val="auto"/>
              </w:rPr>
              <w:t xml:space="preserve">Увеличение доли педагогов-руководителей проектных и исследовательских работ. </w:t>
            </w:r>
          </w:p>
          <w:p w:rsidR="00D06712" w:rsidRPr="00BE5385" w:rsidRDefault="00D06712" w:rsidP="00FA35A6">
            <w:pPr>
              <w:pStyle w:val="a6"/>
              <w:numPr>
                <w:ilvl w:val="0"/>
                <w:numId w:val="53"/>
              </w:numPr>
              <w:tabs>
                <w:tab w:val="left" w:pos="176"/>
              </w:tabs>
              <w:spacing w:after="0" w:line="240" w:lineRule="auto"/>
              <w:ind w:left="34" w:right="0" w:hanging="34"/>
              <w:rPr>
                <w:color w:val="auto"/>
              </w:rPr>
            </w:pPr>
            <w:r w:rsidRPr="00BE5385">
              <w:rPr>
                <w:color w:val="auto"/>
              </w:rPr>
              <w:t xml:space="preserve">Увеличение количества участников конференций и  ученических исследовательских работ. </w:t>
            </w:r>
          </w:p>
          <w:p w:rsidR="00D06712" w:rsidRPr="00BE5385" w:rsidRDefault="00D06712" w:rsidP="00FA35A6">
            <w:pPr>
              <w:pStyle w:val="a6"/>
              <w:numPr>
                <w:ilvl w:val="0"/>
                <w:numId w:val="53"/>
              </w:numPr>
              <w:tabs>
                <w:tab w:val="left" w:pos="176"/>
              </w:tabs>
              <w:spacing w:after="1" w:line="240" w:lineRule="auto"/>
              <w:ind w:left="34" w:right="0" w:hanging="34"/>
              <w:rPr>
                <w:color w:val="auto"/>
              </w:rPr>
            </w:pPr>
            <w:r w:rsidRPr="00BE5385">
              <w:rPr>
                <w:color w:val="auto"/>
              </w:rPr>
              <w:t xml:space="preserve">Доля обучающихся — участников Всероссийской олимпиады школьников </w:t>
            </w:r>
          </w:p>
          <w:p w:rsidR="002C7CE2" w:rsidRPr="00BE5385" w:rsidRDefault="00D06712" w:rsidP="00FA35A6">
            <w:pPr>
              <w:pStyle w:val="a6"/>
              <w:numPr>
                <w:ilvl w:val="0"/>
                <w:numId w:val="53"/>
              </w:numPr>
              <w:tabs>
                <w:tab w:val="left" w:pos="176"/>
              </w:tabs>
              <w:spacing w:after="0" w:line="240" w:lineRule="auto"/>
              <w:ind w:left="34" w:right="0" w:hanging="34"/>
              <w:rPr>
                <w:color w:val="auto"/>
              </w:rPr>
            </w:pPr>
            <w:r w:rsidRPr="00BE5385">
              <w:rPr>
                <w:color w:val="auto"/>
              </w:rPr>
              <w:t xml:space="preserve">Доля информационных продуктов, созданных в процессе проектной и учебно- исследовательской работы, соответствующих высокому уровню информационной культуры. </w:t>
            </w:r>
          </w:p>
          <w:p w:rsidR="002C7CE2" w:rsidRPr="00BE5385" w:rsidRDefault="00D06712" w:rsidP="00FA35A6">
            <w:pPr>
              <w:pStyle w:val="a6"/>
              <w:numPr>
                <w:ilvl w:val="0"/>
                <w:numId w:val="53"/>
              </w:numPr>
              <w:tabs>
                <w:tab w:val="left" w:pos="176"/>
              </w:tabs>
              <w:spacing w:after="0" w:line="240" w:lineRule="auto"/>
              <w:ind w:left="34" w:right="0" w:hanging="34"/>
              <w:rPr>
                <w:color w:val="auto"/>
              </w:rPr>
            </w:pPr>
            <w:r w:rsidRPr="00BE5385">
              <w:rPr>
                <w:color w:val="auto"/>
              </w:rPr>
              <w:t>Удовлетворенность учащихся своими достижениями</w:t>
            </w:r>
            <w:r w:rsidR="002C7CE2" w:rsidRPr="00BE5385">
              <w:rPr>
                <w:color w:val="auto"/>
              </w:rPr>
              <w:t>.</w:t>
            </w:r>
          </w:p>
          <w:p w:rsidR="002C7CE2" w:rsidRPr="00BE5385" w:rsidRDefault="002C7CE2" w:rsidP="00FA35A6">
            <w:pPr>
              <w:pStyle w:val="a6"/>
              <w:numPr>
                <w:ilvl w:val="0"/>
                <w:numId w:val="53"/>
              </w:numPr>
              <w:tabs>
                <w:tab w:val="left" w:pos="176"/>
              </w:tabs>
              <w:spacing w:after="0" w:line="240" w:lineRule="auto"/>
              <w:ind w:left="34" w:right="0" w:hanging="34"/>
              <w:rPr>
                <w:color w:val="auto"/>
              </w:rPr>
            </w:pPr>
            <w:r w:rsidRPr="00BE5385">
              <w:rPr>
                <w:color w:val="auto"/>
              </w:rPr>
              <w:t xml:space="preserve">Удовлетворенности родителей результатами обучения, воспитания и развития своего ребенка </w:t>
            </w:r>
          </w:p>
          <w:p w:rsidR="002C7CE2" w:rsidRPr="00BE5385" w:rsidRDefault="002C7CE2" w:rsidP="00FA35A6">
            <w:pPr>
              <w:pStyle w:val="a6"/>
              <w:numPr>
                <w:ilvl w:val="0"/>
                <w:numId w:val="53"/>
              </w:numPr>
              <w:tabs>
                <w:tab w:val="left" w:pos="176"/>
              </w:tabs>
              <w:spacing w:after="0" w:line="240" w:lineRule="auto"/>
              <w:ind w:left="34" w:right="0" w:hanging="34"/>
              <w:rPr>
                <w:color w:val="auto"/>
              </w:rPr>
            </w:pPr>
            <w:r w:rsidRPr="00BE5385">
              <w:rPr>
                <w:color w:val="auto"/>
              </w:rPr>
              <w:t xml:space="preserve">Доля обучающихся, обладающих средним и высоким уровнем читательской грамотности (начальная и старшая школа) по результатам мониторингов. </w:t>
            </w:r>
          </w:p>
          <w:p w:rsidR="002C7CE2" w:rsidRPr="00BE5385" w:rsidRDefault="002C7CE2" w:rsidP="00FA35A6">
            <w:pPr>
              <w:pStyle w:val="a6"/>
              <w:numPr>
                <w:ilvl w:val="0"/>
                <w:numId w:val="53"/>
              </w:numPr>
              <w:tabs>
                <w:tab w:val="left" w:pos="176"/>
              </w:tabs>
              <w:spacing w:after="0" w:line="240" w:lineRule="auto"/>
              <w:ind w:left="34" w:right="0" w:hanging="34"/>
              <w:rPr>
                <w:color w:val="auto"/>
              </w:rPr>
            </w:pPr>
            <w:r w:rsidRPr="00BE5385">
              <w:rPr>
                <w:color w:val="auto"/>
              </w:rPr>
              <w:t xml:space="preserve">Доля обучающихся—постоянных читателей школьной библиотеки от общего количества. </w:t>
            </w:r>
          </w:p>
          <w:p w:rsidR="002C7CE2" w:rsidRPr="00BE5385" w:rsidRDefault="002C7CE2" w:rsidP="00FA35A6">
            <w:pPr>
              <w:pStyle w:val="a6"/>
              <w:numPr>
                <w:ilvl w:val="0"/>
                <w:numId w:val="53"/>
              </w:numPr>
              <w:tabs>
                <w:tab w:val="left" w:pos="176"/>
              </w:tabs>
              <w:spacing w:after="0" w:line="240" w:lineRule="auto"/>
              <w:ind w:left="34" w:right="0" w:hanging="34"/>
              <w:rPr>
                <w:color w:val="auto"/>
              </w:rPr>
            </w:pPr>
            <w:r w:rsidRPr="00BE5385">
              <w:rPr>
                <w:color w:val="auto"/>
              </w:rPr>
              <w:t xml:space="preserve">Повышение книговыдачи из фонда школьной библиотеки. </w:t>
            </w:r>
          </w:p>
          <w:p w:rsidR="002C7CE2" w:rsidRPr="00BE5385" w:rsidRDefault="002C7CE2" w:rsidP="00FA35A6">
            <w:pPr>
              <w:pStyle w:val="a6"/>
              <w:numPr>
                <w:ilvl w:val="0"/>
                <w:numId w:val="53"/>
              </w:numPr>
              <w:tabs>
                <w:tab w:val="left" w:pos="176"/>
              </w:tabs>
              <w:spacing w:after="0" w:line="240" w:lineRule="auto"/>
              <w:ind w:left="34" w:right="0" w:hanging="34"/>
              <w:rPr>
                <w:color w:val="auto"/>
              </w:rPr>
            </w:pPr>
            <w:r w:rsidRPr="00BE5385">
              <w:rPr>
                <w:color w:val="auto"/>
              </w:rPr>
              <w:t>Увеличение доли педагогов, включенных в реализацию проекта.</w:t>
            </w:r>
          </w:p>
          <w:p w:rsidR="002C7CE2" w:rsidRPr="00BE5385" w:rsidRDefault="002C7CE2" w:rsidP="00FA35A6">
            <w:pPr>
              <w:pStyle w:val="a6"/>
              <w:numPr>
                <w:ilvl w:val="0"/>
                <w:numId w:val="53"/>
              </w:numPr>
              <w:tabs>
                <w:tab w:val="left" w:pos="176"/>
              </w:tabs>
              <w:spacing w:after="0" w:line="240" w:lineRule="auto"/>
              <w:ind w:left="34" w:right="0" w:hanging="34"/>
              <w:rPr>
                <w:color w:val="auto"/>
              </w:rPr>
            </w:pPr>
            <w:r w:rsidRPr="00BE5385">
              <w:rPr>
                <w:color w:val="auto"/>
              </w:rPr>
              <w:t xml:space="preserve"> Доля обучающихся — участников тематических мероприятий, направленных на развитие культуры чтения, повышения читательской грамотности (конкурсов, конференций и пр.) </w:t>
            </w:r>
          </w:p>
          <w:p w:rsidR="002C7CE2" w:rsidRPr="00BE5385" w:rsidRDefault="002C7CE2" w:rsidP="00FA35A6">
            <w:pPr>
              <w:pStyle w:val="a6"/>
              <w:numPr>
                <w:ilvl w:val="0"/>
                <w:numId w:val="53"/>
              </w:numPr>
              <w:tabs>
                <w:tab w:val="left" w:pos="176"/>
              </w:tabs>
              <w:spacing w:after="0" w:line="240" w:lineRule="auto"/>
              <w:ind w:left="34" w:right="0" w:hanging="34"/>
              <w:rPr>
                <w:color w:val="auto"/>
              </w:rPr>
            </w:pPr>
            <w:r w:rsidRPr="00BE5385">
              <w:rPr>
                <w:color w:val="auto"/>
              </w:rPr>
              <w:t xml:space="preserve">Доля обучающихся, принявших участие в онлайн-проектах </w:t>
            </w:r>
          </w:p>
          <w:p w:rsidR="002C7CE2" w:rsidRPr="00BE5385" w:rsidRDefault="002C7CE2" w:rsidP="00FA35A6">
            <w:pPr>
              <w:pStyle w:val="a6"/>
              <w:numPr>
                <w:ilvl w:val="0"/>
                <w:numId w:val="53"/>
              </w:numPr>
              <w:tabs>
                <w:tab w:val="left" w:pos="176"/>
              </w:tabs>
              <w:spacing w:after="0" w:line="240" w:lineRule="auto"/>
              <w:ind w:left="34" w:right="0" w:hanging="34"/>
              <w:rPr>
                <w:color w:val="auto"/>
              </w:rPr>
            </w:pPr>
            <w:r w:rsidRPr="00BE5385">
              <w:rPr>
                <w:color w:val="auto"/>
              </w:rPr>
              <w:t>«ПроеКТОориЯ», «Билет в Будущее»  и т.д.</w:t>
            </w:r>
          </w:p>
          <w:p w:rsidR="002C7CE2" w:rsidRPr="00BE5385" w:rsidRDefault="002C7CE2" w:rsidP="00FA35A6">
            <w:pPr>
              <w:pStyle w:val="a6"/>
              <w:numPr>
                <w:ilvl w:val="0"/>
                <w:numId w:val="53"/>
              </w:numPr>
              <w:tabs>
                <w:tab w:val="left" w:pos="176"/>
              </w:tabs>
              <w:spacing w:after="0" w:line="240" w:lineRule="auto"/>
              <w:ind w:left="34" w:right="0" w:hanging="34"/>
              <w:rPr>
                <w:color w:val="auto"/>
              </w:rPr>
            </w:pPr>
            <w:r w:rsidRPr="00BE5385">
              <w:rPr>
                <w:color w:val="auto"/>
              </w:rPr>
              <w:t xml:space="preserve">Количество родителей, принимающих участие в совместных мероприятиях, направленных на поддержку детского чтения Количество методических разработок, рекомендаций, публикаций, созданных педагогами в ходе реализации проекта  </w:t>
            </w:r>
          </w:p>
          <w:p w:rsidR="00D06712" w:rsidRPr="00BE5385" w:rsidRDefault="002C7CE2" w:rsidP="00FA35A6">
            <w:pPr>
              <w:pStyle w:val="a6"/>
              <w:numPr>
                <w:ilvl w:val="0"/>
                <w:numId w:val="53"/>
              </w:numPr>
              <w:tabs>
                <w:tab w:val="left" w:pos="176"/>
              </w:tabs>
              <w:spacing w:after="0" w:line="240" w:lineRule="auto"/>
              <w:ind w:left="34" w:right="0" w:hanging="34"/>
              <w:rPr>
                <w:color w:val="auto"/>
              </w:rPr>
            </w:pPr>
            <w:r w:rsidRPr="00BE5385">
              <w:rPr>
                <w:color w:val="auto"/>
              </w:rPr>
              <w:t>Удовлетворенность родителей результатами работы лицея по решению проблем детского чтения</w:t>
            </w:r>
          </w:p>
        </w:tc>
      </w:tr>
      <w:tr w:rsidR="0053127F" w:rsidRPr="00BE5385" w:rsidTr="007B26B9">
        <w:tc>
          <w:tcPr>
            <w:tcW w:w="14363" w:type="dxa"/>
            <w:gridSpan w:val="3"/>
          </w:tcPr>
          <w:p w:rsidR="00D06712" w:rsidRPr="00BE5385" w:rsidRDefault="00D06712" w:rsidP="002C7CE2">
            <w:pPr>
              <w:spacing w:after="0" w:line="240" w:lineRule="auto"/>
              <w:ind w:left="0" w:right="35" w:firstLine="0"/>
              <w:jc w:val="center"/>
              <w:rPr>
                <w:color w:val="auto"/>
              </w:rPr>
            </w:pPr>
            <w:r w:rsidRPr="00BE5385">
              <w:rPr>
                <w:b/>
                <w:color w:val="auto"/>
              </w:rPr>
              <w:t xml:space="preserve">Ожидаемые результаты: </w:t>
            </w:r>
          </w:p>
          <w:p w:rsidR="00D06712" w:rsidRPr="00BE5385" w:rsidRDefault="00D06712" w:rsidP="002C7CE2">
            <w:pPr>
              <w:spacing w:after="0" w:line="240" w:lineRule="auto"/>
              <w:ind w:left="0" w:right="0" w:firstLine="0"/>
              <w:jc w:val="left"/>
              <w:rPr>
                <w:color w:val="auto"/>
              </w:rPr>
            </w:pPr>
            <w:r w:rsidRPr="00BE5385">
              <w:rPr>
                <w:color w:val="auto"/>
              </w:rPr>
              <w:t xml:space="preserve">•Создание комфортной педагогической среды в </w:t>
            </w:r>
            <w:r w:rsidR="002C7CE2" w:rsidRPr="00BE5385">
              <w:rPr>
                <w:color w:val="auto"/>
              </w:rPr>
              <w:t>Лицее</w:t>
            </w:r>
            <w:r w:rsidRPr="00BE5385">
              <w:rPr>
                <w:color w:val="auto"/>
              </w:rPr>
              <w:t xml:space="preserve"> для реализации творческих способностей учащихся. </w:t>
            </w:r>
          </w:p>
          <w:p w:rsidR="00D06712" w:rsidRPr="00BE5385" w:rsidRDefault="00D06712" w:rsidP="002C7CE2">
            <w:pPr>
              <w:spacing w:after="0" w:line="240" w:lineRule="auto"/>
              <w:ind w:left="0" w:right="0" w:firstLine="0"/>
              <w:jc w:val="left"/>
              <w:rPr>
                <w:color w:val="auto"/>
              </w:rPr>
            </w:pPr>
            <w:r w:rsidRPr="00BE5385">
              <w:rPr>
                <w:color w:val="auto"/>
              </w:rPr>
              <w:t xml:space="preserve">•Повышение мотивации учащихся к учебной и самообразовательной деятельности, творчеству. </w:t>
            </w:r>
          </w:p>
          <w:p w:rsidR="00D06712" w:rsidRPr="00BE5385" w:rsidRDefault="00D06712" w:rsidP="002C7CE2">
            <w:pPr>
              <w:spacing w:after="0" w:line="240" w:lineRule="auto"/>
              <w:ind w:left="0" w:right="0" w:firstLine="0"/>
              <w:jc w:val="left"/>
              <w:rPr>
                <w:color w:val="auto"/>
              </w:rPr>
            </w:pPr>
            <w:r w:rsidRPr="00BE5385">
              <w:rPr>
                <w:color w:val="auto"/>
              </w:rPr>
              <w:t xml:space="preserve">•Повышение уровня информационной культуры учащихся. </w:t>
            </w:r>
          </w:p>
          <w:p w:rsidR="00D06712" w:rsidRPr="00BE5385" w:rsidRDefault="00D06712" w:rsidP="002C7CE2">
            <w:pPr>
              <w:spacing w:after="0" w:line="240" w:lineRule="auto"/>
              <w:ind w:left="0" w:right="0" w:firstLine="0"/>
              <w:jc w:val="left"/>
              <w:rPr>
                <w:color w:val="auto"/>
              </w:rPr>
            </w:pPr>
            <w:r w:rsidRPr="00BE5385">
              <w:rPr>
                <w:color w:val="auto"/>
              </w:rPr>
              <w:t xml:space="preserve">•Выявление и педагогическое сопровождение талантливых детей. </w:t>
            </w:r>
          </w:p>
          <w:p w:rsidR="00D06712" w:rsidRPr="00BE5385" w:rsidRDefault="00D06712" w:rsidP="002C7CE2">
            <w:pPr>
              <w:spacing w:after="0" w:line="240" w:lineRule="auto"/>
              <w:ind w:left="0" w:right="0" w:firstLine="0"/>
              <w:jc w:val="left"/>
              <w:rPr>
                <w:color w:val="auto"/>
              </w:rPr>
            </w:pPr>
            <w:r w:rsidRPr="00BE5385">
              <w:rPr>
                <w:color w:val="auto"/>
              </w:rPr>
              <w:t xml:space="preserve">•Повышение квалификации педагогов, курирующих исследовательскую деятельность школьников. </w:t>
            </w:r>
          </w:p>
          <w:p w:rsidR="00D06712" w:rsidRPr="00BE5385" w:rsidRDefault="00D06712" w:rsidP="002C7CE2">
            <w:pPr>
              <w:spacing w:after="0" w:line="240" w:lineRule="auto"/>
              <w:ind w:left="0" w:right="0" w:firstLine="0"/>
              <w:jc w:val="left"/>
              <w:rPr>
                <w:color w:val="auto"/>
              </w:rPr>
            </w:pPr>
            <w:r w:rsidRPr="00BE5385">
              <w:rPr>
                <w:color w:val="auto"/>
              </w:rPr>
              <w:t xml:space="preserve">•Развитие у школьников мотивации к чтению, воспитанию уважения к книге и включение чтения в структуру приоритетных культурных потребностей учащихся. </w:t>
            </w:r>
          </w:p>
          <w:p w:rsidR="00D06712" w:rsidRPr="00BE5385" w:rsidRDefault="00D06712" w:rsidP="002C7CE2">
            <w:pPr>
              <w:spacing w:after="0" w:line="240" w:lineRule="auto"/>
              <w:ind w:left="0" w:right="0" w:firstLine="0"/>
              <w:jc w:val="left"/>
              <w:rPr>
                <w:color w:val="auto"/>
              </w:rPr>
            </w:pPr>
            <w:r w:rsidRPr="00BE5385">
              <w:rPr>
                <w:color w:val="auto"/>
              </w:rPr>
              <w:t xml:space="preserve">•Развитие навыков эффективного чтения в учебной и самообразовательной деятельности, овладение учащимися современными технологиями работы с текстом, книгой, повышение уровня читательской грамотности. </w:t>
            </w:r>
          </w:p>
          <w:p w:rsidR="00D06712" w:rsidRPr="00BE5385" w:rsidRDefault="00D06712" w:rsidP="002C7CE2">
            <w:pPr>
              <w:spacing w:after="0" w:line="240" w:lineRule="auto"/>
              <w:ind w:left="0" w:right="0" w:firstLine="0"/>
              <w:jc w:val="left"/>
              <w:rPr>
                <w:color w:val="auto"/>
              </w:rPr>
            </w:pPr>
            <w:r w:rsidRPr="00BE5385">
              <w:rPr>
                <w:color w:val="auto"/>
              </w:rPr>
              <w:t xml:space="preserve">•Система мероприятий, направленных на пропаганду книги, приобщение учеников к регулярному чтению детской литературы; </w:t>
            </w:r>
          </w:p>
          <w:p w:rsidR="00D06712" w:rsidRPr="00BE5385" w:rsidRDefault="00D06712" w:rsidP="002C7CE2">
            <w:pPr>
              <w:spacing w:after="0" w:line="240" w:lineRule="auto"/>
              <w:ind w:left="0" w:right="0" w:firstLine="0"/>
              <w:jc w:val="left"/>
              <w:rPr>
                <w:color w:val="auto"/>
              </w:rPr>
            </w:pPr>
            <w:r w:rsidRPr="00BE5385">
              <w:rPr>
                <w:color w:val="auto"/>
              </w:rPr>
              <w:t xml:space="preserve">•Развитие творческих способностей учащихся через участие в тематических проектах. </w:t>
            </w:r>
          </w:p>
          <w:p w:rsidR="00D06712" w:rsidRPr="00BE5385" w:rsidRDefault="00D06712" w:rsidP="002C7CE2">
            <w:pPr>
              <w:spacing w:after="0" w:line="240" w:lineRule="auto"/>
              <w:ind w:left="0" w:right="0" w:firstLine="0"/>
              <w:jc w:val="left"/>
              <w:rPr>
                <w:color w:val="auto"/>
              </w:rPr>
            </w:pPr>
            <w:r w:rsidRPr="00BE5385">
              <w:rPr>
                <w:color w:val="auto"/>
              </w:rPr>
              <w:t xml:space="preserve">•Система взаимодействие с родителями по воспитанию читательской культуры учащихся, педагогическое просвещение родителей по проблемам детского чтения. </w:t>
            </w:r>
          </w:p>
          <w:p w:rsidR="00D06712" w:rsidRPr="00BE5385" w:rsidRDefault="00D06712" w:rsidP="002C7CE2">
            <w:pPr>
              <w:spacing w:after="0" w:line="240" w:lineRule="auto"/>
              <w:ind w:left="0" w:right="106" w:firstLine="0"/>
              <w:rPr>
                <w:color w:val="auto"/>
              </w:rPr>
            </w:pPr>
            <w:r w:rsidRPr="00BE5385">
              <w:rPr>
                <w:color w:val="auto"/>
              </w:rPr>
              <w:t xml:space="preserve">•Создание системы партнерских отношений с образовательными, научными, культурными, общественными организациями комплекс школьных дел, конкурсных мероприятий, олимпиад, соревнований, проектной деятельности, способствующий развитию детского </w:t>
            </w:r>
          </w:p>
          <w:p w:rsidR="00D06712" w:rsidRPr="00BE5385" w:rsidRDefault="00D06712" w:rsidP="002C7CE2">
            <w:pPr>
              <w:spacing w:after="0" w:line="240" w:lineRule="auto"/>
              <w:ind w:left="0" w:right="0" w:firstLine="0"/>
              <w:jc w:val="left"/>
              <w:rPr>
                <w:color w:val="auto"/>
              </w:rPr>
            </w:pPr>
            <w:r w:rsidRPr="00BE5385">
              <w:rPr>
                <w:color w:val="auto"/>
              </w:rPr>
              <w:t>творчества и академической одаренности, широкий спектр программ дополнительного образования для одаренных и талантливых детей, созданных на основе сетевого взаимодействия</w:t>
            </w:r>
            <w:r w:rsidR="003A75DC" w:rsidRPr="00BE5385">
              <w:rPr>
                <w:color w:val="auto"/>
              </w:rPr>
              <w:t>.</w:t>
            </w:r>
          </w:p>
        </w:tc>
      </w:tr>
      <w:tr w:rsidR="0053127F" w:rsidRPr="00BE5385" w:rsidTr="007B26B9">
        <w:tc>
          <w:tcPr>
            <w:tcW w:w="14363" w:type="dxa"/>
            <w:gridSpan w:val="3"/>
          </w:tcPr>
          <w:p w:rsidR="00D06712" w:rsidRPr="00BE5385" w:rsidRDefault="00D06712" w:rsidP="00BF669A">
            <w:pPr>
              <w:spacing w:after="0" w:line="259" w:lineRule="auto"/>
              <w:ind w:left="54" w:right="0" w:firstLine="0"/>
              <w:jc w:val="left"/>
              <w:rPr>
                <w:color w:val="auto"/>
              </w:rPr>
            </w:pPr>
            <w:r w:rsidRPr="00BE5385">
              <w:rPr>
                <w:b/>
                <w:color w:val="auto"/>
              </w:rPr>
              <w:t>Направление: совершенствование воспитательной работы с целью эффективной социализации обучающихся, усиления роли – гражданско – патриотического воспитания, освоение традиционных ценностей и нравственных норм, повышения компетентности родителей обучающихся в вопросах образования и воспитания.</w:t>
            </w:r>
          </w:p>
        </w:tc>
      </w:tr>
      <w:tr w:rsidR="00782B3B" w:rsidRPr="00BE5385" w:rsidTr="00782B3B">
        <w:trPr>
          <w:trHeight w:val="1500"/>
        </w:trPr>
        <w:tc>
          <w:tcPr>
            <w:tcW w:w="3989" w:type="dxa"/>
          </w:tcPr>
          <w:p w:rsidR="00782B3B" w:rsidRPr="00BE5385" w:rsidRDefault="00782B3B" w:rsidP="00BF669A">
            <w:pPr>
              <w:spacing w:after="0" w:line="240" w:lineRule="auto"/>
              <w:ind w:left="0" w:right="0" w:firstLine="0"/>
              <w:jc w:val="left"/>
              <w:rPr>
                <w:color w:val="auto"/>
                <w:u w:val="single"/>
              </w:rPr>
            </w:pPr>
            <w:r w:rsidRPr="00BE5385">
              <w:rPr>
                <w:b/>
                <w:color w:val="auto"/>
                <w:u w:val="single"/>
              </w:rPr>
              <w:t>5.Реализация проекта: «Социальная активность»</w:t>
            </w:r>
            <w:r w:rsidR="008713D6" w:rsidRPr="00BE5385">
              <w:rPr>
                <w:b/>
                <w:color w:val="auto"/>
                <w:u w:val="single"/>
              </w:rPr>
              <w:t>.</w:t>
            </w:r>
          </w:p>
          <w:p w:rsidR="00782B3B" w:rsidRPr="00BE5385" w:rsidRDefault="00782B3B" w:rsidP="00BF669A">
            <w:pPr>
              <w:spacing w:after="0" w:line="240" w:lineRule="auto"/>
              <w:ind w:left="0" w:right="0" w:firstLine="0"/>
              <w:jc w:val="left"/>
              <w:rPr>
                <w:color w:val="auto"/>
              </w:rPr>
            </w:pPr>
            <w:r w:rsidRPr="00BE5385">
              <w:rPr>
                <w:b/>
                <w:color w:val="auto"/>
              </w:rPr>
              <w:t>Подпрограмма:</w:t>
            </w:r>
            <w:r w:rsidRPr="00BE5385">
              <w:rPr>
                <w:color w:val="auto"/>
              </w:rPr>
              <w:t xml:space="preserve"> «Школа для всех и для каждого» </w:t>
            </w:r>
          </w:p>
          <w:p w:rsidR="00782B3B" w:rsidRPr="00BE5385" w:rsidRDefault="00782B3B" w:rsidP="00AB300D">
            <w:pPr>
              <w:spacing w:after="0" w:line="240" w:lineRule="auto"/>
              <w:ind w:left="0" w:right="0"/>
              <w:rPr>
                <w:color w:val="auto"/>
              </w:rPr>
            </w:pPr>
            <w:r w:rsidRPr="00BE5385">
              <w:rPr>
                <w:b/>
                <w:color w:val="auto"/>
              </w:rPr>
              <w:t>Проекты:</w:t>
            </w:r>
            <w:r w:rsidRPr="00BE5385">
              <w:rPr>
                <w:color w:val="auto"/>
              </w:rPr>
              <w:t xml:space="preserve"> «Волонтерское движение «РДШ», «Кадетское движение», «Мы- вместе!»</w:t>
            </w:r>
            <w:r w:rsidR="00AB300D" w:rsidRPr="00BE5385">
              <w:rPr>
                <w:color w:val="auto"/>
              </w:rPr>
              <w:t>, «Развитие воспитательной системы лицея»</w:t>
            </w:r>
          </w:p>
        </w:tc>
        <w:tc>
          <w:tcPr>
            <w:tcW w:w="5386" w:type="dxa"/>
            <w:vMerge w:val="restart"/>
          </w:tcPr>
          <w:p w:rsidR="00782B3B" w:rsidRPr="00BE5385" w:rsidRDefault="00782B3B" w:rsidP="00A969B1">
            <w:pPr>
              <w:spacing w:after="0" w:line="240" w:lineRule="auto"/>
              <w:ind w:left="0" w:right="33" w:firstLine="0"/>
              <w:jc w:val="left"/>
              <w:rPr>
                <w:color w:val="auto"/>
              </w:rPr>
            </w:pPr>
            <w:r w:rsidRPr="00BE5385">
              <w:rPr>
                <w:color w:val="auto"/>
              </w:rPr>
              <w:t xml:space="preserve">1.Уроки патриотизма и гражданственности. </w:t>
            </w:r>
          </w:p>
          <w:p w:rsidR="00782B3B" w:rsidRPr="00BE5385" w:rsidRDefault="00782B3B" w:rsidP="00A969B1">
            <w:pPr>
              <w:spacing w:after="0" w:line="240" w:lineRule="auto"/>
              <w:ind w:left="0" w:right="33" w:firstLine="0"/>
              <w:jc w:val="left"/>
              <w:rPr>
                <w:color w:val="auto"/>
              </w:rPr>
            </w:pPr>
            <w:r w:rsidRPr="00BE5385">
              <w:rPr>
                <w:color w:val="auto"/>
              </w:rPr>
              <w:t xml:space="preserve">2.Организация участия школьников в работе волонтерского движения, расширение шефской помощи ветеранам. </w:t>
            </w:r>
          </w:p>
          <w:p w:rsidR="00782B3B" w:rsidRPr="00BE5385" w:rsidRDefault="00782B3B" w:rsidP="00A969B1">
            <w:pPr>
              <w:spacing w:after="0" w:line="240" w:lineRule="auto"/>
              <w:ind w:left="0" w:right="33" w:firstLine="0"/>
              <w:jc w:val="left"/>
              <w:rPr>
                <w:color w:val="auto"/>
              </w:rPr>
            </w:pPr>
            <w:r w:rsidRPr="00BE5385">
              <w:rPr>
                <w:color w:val="auto"/>
              </w:rPr>
              <w:t xml:space="preserve">3.Планирование системы мероприятий по патриотическому воспитанию. </w:t>
            </w:r>
          </w:p>
          <w:p w:rsidR="00782B3B" w:rsidRPr="00BE5385" w:rsidRDefault="00782B3B" w:rsidP="00A969B1">
            <w:pPr>
              <w:spacing w:after="0" w:line="240" w:lineRule="auto"/>
              <w:ind w:left="0" w:right="33" w:firstLine="0"/>
              <w:jc w:val="left"/>
              <w:rPr>
                <w:color w:val="auto"/>
              </w:rPr>
            </w:pPr>
            <w:r w:rsidRPr="00BE5385">
              <w:rPr>
                <w:color w:val="auto"/>
              </w:rPr>
              <w:t xml:space="preserve">4.Организация внеклассной деятельности учащихся по историко– краеведческому, литературно—краеведческому направлениям. </w:t>
            </w:r>
          </w:p>
          <w:p w:rsidR="00782B3B" w:rsidRPr="00BE5385" w:rsidRDefault="00782B3B" w:rsidP="00A969B1">
            <w:pPr>
              <w:spacing w:after="1" w:line="240" w:lineRule="auto"/>
              <w:ind w:left="0" w:right="33" w:firstLine="0"/>
              <w:jc w:val="left"/>
              <w:rPr>
                <w:color w:val="auto"/>
              </w:rPr>
            </w:pPr>
            <w:r w:rsidRPr="00BE5385">
              <w:rPr>
                <w:color w:val="auto"/>
              </w:rPr>
              <w:t>5.Организация проектной и исследовательской деятельности.</w:t>
            </w:r>
          </w:p>
          <w:p w:rsidR="00782B3B" w:rsidRPr="00BE5385" w:rsidRDefault="00782B3B" w:rsidP="00A969B1">
            <w:pPr>
              <w:spacing w:after="0" w:line="240" w:lineRule="auto"/>
              <w:ind w:left="0" w:right="33" w:firstLine="0"/>
              <w:jc w:val="left"/>
              <w:rPr>
                <w:color w:val="auto"/>
              </w:rPr>
            </w:pPr>
            <w:r w:rsidRPr="00BE5385">
              <w:rPr>
                <w:color w:val="auto"/>
              </w:rPr>
              <w:t xml:space="preserve">6.Организация исследовательской работы по истории лицея. </w:t>
            </w:r>
          </w:p>
          <w:p w:rsidR="00782B3B" w:rsidRPr="00BE5385" w:rsidRDefault="00782B3B" w:rsidP="00A969B1">
            <w:pPr>
              <w:spacing w:after="0" w:line="240" w:lineRule="auto"/>
              <w:ind w:left="0" w:right="33" w:firstLine="0"/>
              <w:jc w:val="left"/>
              <w:rPr>
                <w:color w:val="auto"/>
              </w:rPr>
            </w:pPr>
            <w:r w:rsidRPr="00BE5385">
              <w:rPr>
                <w:color w:val="auto"/>
              </w:rPr>
              <w:t xml:space="preserve">7.Проведение благотворительных акций (по совершенствованию  экологической обстановки в микрорайоне, помощи ветеранам и т.п.) </w:t>
            </w:r>
          </w:p>
          <w:p w:rsidR="00782B3B" w:rsidRPr="00BE5385" w:rsidRDefault="00782B3B" w:rsidP="00A969B1">
            <w:pPr>
              <w:spacing w:after="0" w:line="240" w:lineRule="auto"/>
              <w:ind w:left="0" w:right="33" w:firstLine="0"/>
              <w:jc w:val="left"/>
              <w:rPr>
                <w:color w:val="auto"/>
              </w:rPr>
            </w:pPr>
            <w:r w:rsidRPr="00BE5385">
              <w:rPr>
                <w:color w:val="auto"/>
              </w:rPr>
              <w:t xml:space="preserve">8.Участие в социальных проектах в рамках сетевого взаимодействия с социальными партнерами. </w:t>
            </w:r>
          </w:p>
          <w:p w:rsidR="00782B3B" w:rsidRPr="00BE5385" w:rsidRDefault="00782B3B" w:rsidP="00A969B1">
            <w:pPr>
              <w:spacing w:after="2" w:line="240" w:lineRule="auto"/>
              <w:ind w:left="0" w:right="33" w:firstLine="0"/>
              <w:jc w:val="left"/>
              <w:rPr>
                <w:color w:val="auto"/>
              </w:rPr>
            </w:pPr>
            <w:r w:rsidRPr="00BE5385">
              <w:rPr>
                <w:color w:val="auto"/>
              </w:rPr>
              <w:t xml:space="preserve">9.Участие в международных, российских, региональных, районных проектах. </w:t>
            </w:r>
          </w:p>
          <w:p w:rsidR="00782B3B" w:rsidRPr="00BE5385" w:rsidRDefault="00782B3B" w:rsidP="00A969B1">
            <w:pPr>
              <w:spacing w:after="0" w:line="240" w:lineRule="auto"/>
              <w:ind w:left="0" w:right="33" w:firstLine="0"/>
              <w:jc w:val="left"/>
              <w:rPr>
                <w:color w:val="auto"/>
              </w:rPr>
            </w:pPr>
            <w:r w:rsidRPr="00BE5385">
              <w:rPr>
                <w:color w:val="auto"/>
              </w:rPr>
              <w:t xml:space="preserve">10.Профориентационные встречи и мастер– классы с интересными родителями, выпускниками. </w:t>
            </w:r>
          </w:p>
          <w:p w:rsidR="00782B3B" w:rsidRPr="00BE5385" w:rsidRDefault="00782B3B" w:rsidP="00A969B1">
            <w:pPr>
              <w:spacing w:after="0" w:line="240" w:lineRule="auto"/>
              <w:ind w:left="0" w:right="33" w:firstLine="0"/>
              <w:jc w:val="left"/>
              <w:rPr>
                <w:color w:val="auto"/>
              </w:rPr>
            </w:pPr>
            <w:r w:rsidRPr="00BE5385">
              <w:rPr>
                <w:color w:val="auto"/>
              </w:rPr>
              <w:t xml:space="preserve">11.Разработка и реализация различных форм ранней профориентации учащихся на уровне начального и общего образования. </w:t>
            </w:r>
          </w:p>
          <w:p w:rsidR="00782B3B" w:rsidRPr="00BE5385" w:rsidRDefault="00782B3B" w:rsidP="00A969B1">
            <w:pPr>
              <w:spacing w:after="0" w:line="240" w:lineRule="auto"/>
              <w:ind w:left="0" w:right="33" w:firstLine="0"/>
              <w:jc w:val="left"/>
              <w:rPr>
                <w:color w:val="auto"/>
              </w:rPr>
            </w:pPr>
            <w:r w:rsidRPr="00BE5385">
              <w:rPr>
                <w:color w:val="auto"/>
              </w:rPr>
              <w:t xml:space="preserve">12.Система информационной и методической поддержки воспитательной работы по направлениям. </w:t>
            </w:r>
          </w:p>
          <w:p w:rsidR="00782B3B" w:rsidRPr="00BE5385" w:rsidRDefault="00782B3B" w:rsidP="00A969B1">
            <w:pPr>
              <w:spacing w:after="0" w:line="240" w:lineRule="auto"/>
              <w:ind w:left="0" w:right="33" w:firstLine="0"/>
              <w:jc w:val="left"/>
              <w:rPr>
                <w:color w:val="auto"/>
              </w:rPr>
            </w:pPr>
            <w:r w:rsidRPr="00BE5385">
              <w:rPr>
                <w:color w:val="auto"/>
              </w:rPr>
              <w:t>13. Развитие кадетского движения.</w:t>
            </w:r>
          </w:p>
        </w:tc>
        <w:tc>
          <w:tcPr>
            <w:tcW w:w="4988" w:type="dxa"/>
            <w:vMerge w:val="restart"/>
          </w:tcPr>
          <w:p w:rsidR="00782B3B" w:rsidRPr="00BE5385" w:rsidRDefault="00782B3B" w:rsidP="00A969B1">
            <w:pPr>
              <w:spacing w:after="0" w:line="240" w:lineRule="auto"/>
              <w:ind w:left="2" w:right="33" w:firstLine="0"/>
              <w:jc w:val="left"/>
              <w:rPr>
                <w:color w:val="auto"/>
              </w:rPr>
            </w:pPr>
            <w:r w:rsidRPr="00BE5385">
              <w:rPr>
                <w:color w:val="auto"/>
              </w:rPr>
              <w:t xml:space="preserve">•Увеличение доли педагогов, включенных в реализацию проекта •Доля обучающихся, принимающих участие в проектной и исследовательской работе по истории России, истории и культуре города, основам правовых знаний. </w:t>
            </w:r>
          </w:p>
          <w:p w:rsidR="00782B3B" w:rsidRPr="00BE5385" w:rsidRDefault="00782B3B" w:rsidP="00A969B1">
            <w:pPr>
              <w:spacing w:after="12" w:line="240" w:lineRule="auto"/>
              <w:ind w:left="2" w:right="33" w:firstLine="0"/>
              <w:jc w:val="left"/>
              <w:rPr>
                <w:color w:val="auto"/>
              </w:rPr>
            </w:pPr>
            <w:r w:rsidRPr="00BE5385">
              <w:rPr>
                <w:color w:val="auto"/>
              </w:rPr>
              <w:t xml:space="preserve">•Доля педагогических работников ОУ, реализующих авторские программы дополнительного образования детей по данному направлению, к общему количеству </w:t>
            </w:r>
            <w:r w:rsidRPr="00BE5385">
              <w:rPr>
                <w:color w:val="auto"/>
              </w:rPr>
              <w:tab/>
              <w:t xml:space="preserve">педагогических работников ОУ. </w:t>
            </w:r>
          </w:p>
          <w:p w:rsidR="00782B3B" w:rsidRPr="00BE5385" w:rsidRDefault="00782B3B" w:rsidP="00A969B1">
            <w:pPr>
              <w:spacing w:after="0" w:line="240" w:lineRule="auto"/>
              <w:ind w:left="2" w:right="33" w:firstLine="0"/>
              <w:jc w:val="left"/>
              <w:rPr>
                <w:color w:val="auto"/>
              </w:rPr>
            </w:pPr>
            <w:r w:rsidRPr="00BE5385">
              <w:rPr>
                <w:color w:val="auto"/>
              </w:rPr>
              <w:t xml:space="preserve">•Доля принявших участие в Интернет -олимпиадах. </w:t>
            </w:r>
          </w:p>
          <w:p w:rsidR="00782B3B" w:rsidRPr="00BE5385" w:rsidRDefault="00782B3B" w:rsidP="00A969B1">
            <w:pPr>
              <w:spacing w:after="0" w:line="240" w:lineRule="auto"/>
              <w:ind w:left="2" w:right="33" w:firstLine="0"/>
              <w:jc w:val="left"/>
              <w:rPr>
                <w:color w:val="auto"/>
              </w:rPr>
            </w:pPr>
            <w:r w:rsidRPr="00BE5385">
              <w:rPr>
                <w:color w:val="auto"/>
              </w:rPr>
              <w:t xml:space="preserve">•Наличие программ и проектов по использованию в воспитательном процессе культурного потенциала региона. </w:t>
            </w:r>
          </w:p>
          <w:p w:rsidR="00782B3B" w:rsidRPr="00BE5385" w:rsidRDefault="00782B3B" w:rsidP="00A969B1">
            <w:pPr>
              <w:spacing w:after="7" w:line="240" w:lineRule="auto"/>
              <w:ind w:left="2" w:right="33" w:firstLine="0"/>
              <w:jc w:val="left"/>
              <w:rPr>
                <w:color w:val="auto"/>
              </w:rPr>
            </w:pPr>
            <w:r w:rsidRPr="00BE5385">
              <w:rPr>
                <w:color w:val="auto"/>
              </w:rPr>
              <w:t xml:space="preserve">•Наличие социальных проектов в рамках сетевого взаимодействия с социальными партнерами. Количество методических разработок, сценариев, </w:t>
            </w:r>
          </w:p>
          <w:p w:rsidR="00782B3B" w:rsidRPr="00BE5385" w:rsidRDefault="00782B3B" w:rsidP="00A969B1">
            <w:pPr>
              <w:spacing w:after="0" w:line="240" w:lineRule="auto"/>
              <w:ind w:left="2" w:right="33" w:firstLine="0"/>
              <w:jc w:val="left"/>
              <w:rPr>
                <w:color w:val="auto"/>
              </w:rPr>
            </w:pPr>
            <w:r w:rsidRPr="00BE5385">
              <w:rPr>
                <w:color w:val="auto"/>
              </w:rPr>
              <w:t xml:space="preserve">рекомендаций, публикаций, созданных педагогами в ходе реализации программы по проектам. </w:t>
            </w:r>
          </w:p>
          <w:p w:rsidR="00782B3B" w:rsidRPr="00BE5385" w:rsidRDefault="00782B3B" w:rsidP="00A969B1">
            <w:pPr>
              <w:spacing w:after="17" w:line="240" w:lineRule="auto"/>
              <w:ind w:left="2" w:right="33" w:firstLine="0"/>
              <w:jc w:val="left"/>
              <w:rPr>
                <w:color w:val="auto"/>
              </w:rPr>
            </w:pPr>
            <w:r w:rsidRPr="00BE5385">
              <w:rPr>
                <w:color w:val="auto"/>
              </w:rPr>
              <w:t xml:space="preserve">•Доля обучающихся, вовлеченных в работу органов ученического самоуправления, от общего числа обучающихся (процент). </w:t>
            </w:r>
          </w:p>
          <w:p w:rsidR="00782B3B" w:rsidRPr="00BE5385" w:rsidRDefault="00782B3B" w:rsidP="00E222DB">
            <w:pPr>
              <w:spacing w:after="0" w:line="240" w:lineRule="auto"/>
              <w:ind w:left="0" w:right="33" w:firstLine="0"/>
              <w:jc w:val="left"/>
              <w:rPr>
                <w:color w:val="auto"/>
              </w:rPr>
            </w:pPr>
            <w:r w:rsidRPr="00BE5385">
              <w:rPr>
                <w:color w:val="auto"/>
              </w:rPr>
              <w:t xml:space="preserve">•Доля родителей, вовлеченных в управление учебно- воспитательным процессом и социально значимую деятельность, от общего числа родителей (процент). </w:t>
            </w:r>
          </w:p>
          <w:p w:rsidR="00782B3B" w:rsidRPr="00BE5385" w:rsidRDefault="00782B3B" w:rsidP="00A969B1">
            <w:pPr>
              <w:spacing w:after="0" w:line="240" w:lineRule="auto"/>
              <w:ind w:left="2" w:right="33" w:firstLine="0"/>
              <w:jc w:val="left"/>
              <w:rPr>
                <w:color w:val="auto"/>
              </w:rPr>
            </w:pPr>
            <w:r w:rsidRPr="00BE5385">
              <w:rPr>
                <w:color w:val="auto"/>
              </w:rPr>
              <w:t xml:space="preserve">•Доля обучающихся, у которых сформирована способность к осознанному выбору профессии, от общей численности обучающихся 9- 11 классов (процент). </w:t>
            </w:r>
          </w:p>
          <w:p w:rsidR="00782B3B" w:rsidRPr="00BE5385" w:rsidRDefault="00782B3B" w:rsidP="00A969B1">
            <w:pPr>
              <w:spacing w:after="0" w:line="240" w:lineRule="auto"/>
              <w:ind w:left="2" w:right="33" w:firstLine="0"/>
              <w:jc w:val="left"/>
              <w:rPr>
                <w:color w:val="auto"/>
              </w:rPr>
            </w:pPr>
            <w:r w:rsidRPr="00BE5385">
              <w:rPr>
                <w:color w:val="auto"/>
              </w:rPr>
              <w:t xml:space="preserve">•Доля родителей, удовлетворенных качеством услуг дополнительного образования (процент). </w:t>
            </w:r>
          </w:p>
          <w:p w:rsidR="00782B3B" w:rsidRPr="00BE5385" w:rsidRDefault="00782B3B" w:rsidP="00A969B1">
            <w:pPr>
              <w:spacing w:after="0" w:line="240" w:lineRule="auto"/>
              <w:ind w:left="2" w:right="33" w:firstLine="0"/>
              <w:jc w:val="left"/>
              <w:rPr>
                <w:color w:val="auto"/>
              </w:rPr>
            </w:pPr>
            <w:r w:rsidRPr="00BE5385">
              <w:rPr>
                <w:color w:val="auto"/>
              </w:rPr>
              <w:t xml:space="preserve">•Доля несовершеннолетних, состоящих на учете в КДН и ЗП и ПДН. </w:t>
            </w:r>
          </w:p>
        </w:tc>
      </w:tr>
      <w:tr w:rsidR="00782B3B" w:rsidRPr="00BE5385" w:rsidTr="00FF3113">
        <w:trPr>
          <w:trHeight w:val="1020"/>
        </w:trPr>
        <w:tc>
          <w:tcPr>
            <w:tcW w:w="3989" w:type="dxa"/>
          </w:tcPr>
          <w:p w:rsidR="00782B3B" w:rsidRPr="00BE5385" w:rsidRDefault="00782B3B" w:rsidP="00782B3B">
            <w:pPr>
              <w:spacing w:after="0" w:line="240" w:lineRule="auto"/>
              <w:ind w:left="0" w:right="0" w:firstLine="0"/>
              <w:rPr>
                <w:color w:val="auto"/>
                <w:u w:val="single"/>
              </w:rPr>
            </w:pPr>
            <w:r w:rsidRPr="00BE5385">
              <w:rPr>
                <w:b/>
                <w:color w:val="auto"/>
                <w:u w:val="single"/>
              </w:rPr>
              <w:t xml:space="preserve"> 6.Реализ</w:t>
            </w:r>
            <w:r w:rsidR="008713D6" w:rsidRPr="00BE5385">
              <w:rPr>
                <w:b/>
                <w:color w:val="auto"/>
                <w:u w:val="single"/>
              </w:rPr>
              <w:t xml:space="preserve">ация </w:t>
            </w:r>
            <w:r w:rsidRPr="00BE5385">
              <w:rPr>
                <w:b/>
                <w:color w:val="auto"/>
                <w:u w:val="single"/>
              </w:rPr>
              <w:t>проекта «Поддержка семей, имеющих детей»</w:t>
            </w:r>
            <w:r w:rsidR="008713D6" w:rsidRPr="00BE5385">
              <w:rPr>
                <w:b/>
                <w:color w:val="auto"/>
                <w:u w:val="single"/>
              </w:rPr>
              <w:t>.</w:t>
            </w:r>
          </w:p>
          <w:p w:rsidR="00782B3B" w:rsidRPr="00BE5385" w:rsidRDefault="00782B3B" w:rsidP="00782B3B">
            <w:pPr>
              <w:spacing w:after="0" w:line="240" w:lineRule="auto"/>
              <w:ind w:left="0" w:right="0" w:firstLine="0"/>
              <w:jc w:val="left"/>
              <w:rPr>
                <w:color w:val="auto"/>
              </w:rPr>
            </w:pPr>
            <w:r w:rsidRPr="00BE5385">
              <w:rPr>
                <w:b/>
                <w:color w:val="auto"/>
              </w:rPr>
              <w:t>Подпрограмма:</w:t>
            </w:r>
            <w:r w:rsidRPr="00BE5385">
              <w:rPr>
                <w:color w:val="auto"/>
              </w:rPr>
              <w:t xml:space="preserve"> «Школа + Семья = Успех развития ОО» </w:t>
            </w:r>
          </w:p>
          <w:p w:rsidR="00782B3B" w:rsidRPr="00BE5385" w:rsidRDefault="00782B3B" w:rsidP="00782B3B">
            <w:pPr>
              <w:spacing w:after="0" w:line="240" w:lineRule="auto"/>
              <w:ind w:left="0" w:right="0" w:firstLine="0"/>
              <w:jc w:val="left"/>
              <w:rPr>
                <w:color w:val="auto"/>
              </w:rPr>
            </w:pPr>
            <w:r w:rsidRPr="00BE5385">
              <w:rPr>
                <w:b/>
                <w:color w:val="auto"/>
              </w:rPr>
              <w:t>Проекты:</w:t>
            </w:r>
            <w:r w:rsidRPr="00BE5385">
              <w:rPr>
                <w:color w:val="auto"/>
              </w:rPr>
              <w:t xml:space="preserve"> «Психолого-педагогический центр сопровождения участников ОД», </w:t>
            </w:r>
          </w:p>
          <w:p w:rsidR="00782B3B" w:rsidRPr="00BE5385" w:rsidRDefault="00782B3B" w:rsidP="00782B3B">
            <w:pPr>
              <w:spacing w:after="0" w:line="240" w:lineRule="auto"/>
              <w:ind w:left="0" w:right="0"/>
              <w:jc w:val="left"/>
              <w:rPr>
                <w:b/>
                <w:color w:val="auto"/>
              </w:rPr>
            </w:pPr>
            <w:r w:rsidRPr="00BE5385">
              <w:rPr>
                <w:color w:val="auto"/>
              </w:rPr>
              <w:t>«Школа + Семья = Успех развития ОО»</w:t>
            </w:r>
            <w:r w:rsidR="00484D49" w:rsidRPr="00BE5385">
              <w:rPr>
                <w:color w:val="auto"/>
              </w:rPr>
              <w:t>, «Современный родитель»</w:t>
            </w:r>
          </w:p>
        </w:tc>
        <w:tc>
          <w:tcPr>
            <w:tcW w:w="5386" w:type="dxa"/>
            <w:vMerge/>
          </w:tcPr>
          <w:p w:rsidR="00782B3B" w:rsidRPr="00BE5385" w:rsidRDefault="00782B3B" w:rsidP="00A969B1">
            <w:pPr>
              <w:spacing w:after="0" w:line="240" w:lineRule="auto"/>
              <w:ind w:left="0" w:right="33" w:firstLine="0"/>
              <w:jc w:val="left"/>
              <w:rPr>
                <w:color w:val="auto"/>
              </w:rPr>
            </w:pPr>
          </w:p>
        </w:tc>
        <w:tc>
          <w:tcPr>
            <w:tcW w:w="4988" w:type="dxa"/>
            <w:vMerge/>
          </w:tcPr>
          <w:p w:rsidR="00782B3B" w:rsidRPr="00BE5385" w:rsidRDefault="00782B3B" w:rsidP="00A969B1">
            <w:pPr>
              <w:spacing w:after="0" w:line="240" w:lineRule="auto"/>
              <w:ind w:left="2" w:right="33" w:firstLine="0"/>
              <w:jc w:val="left"/>
              <w:rPr>
                <w:color w:val="auto"/>
              </w:rPr>
            </w:pPr>
          </w:p>
        </w:tc>
      </w:tr>
      <w:tr w:rsidR="0053127F" w:rsidRPr="00BE5385" w:rsidTr="007B26B9">
        <w:tc>
          <w:tcPr>
            <w:tcW w:w="14363" w:type="dxa"/>
            <w:gridSpan w:val="3"/>
          </w:tcPr>
          <w:p w:rsidR="00D06712" w:rsidRPr="00BE5385" w:rsidRDefault="00D06712" w:rsidP="00E222DB">
            <w:pPr>
              <w:spacing w:after="0" w:line="240" w:lineRule="auto"/>
              <w:ind w:left="54" w:right="21" w:firstLine="0"/>
              <w:jc w:val="center"/>
              <w:rPr>
                <w:color w:val="auto"/>
              </w:rPr>
            </w:pPr>
            <w:r w:rsidRPr="00BE5385">
              <w:rPr>
                <w:b/>
                <w:color w:val="auto"/>
              </w:rPr>
              <w:t xml:space="preserve">Ожидаемые результаты: </w:t>
            </w:r>
          </w:p>
          <w:p w:rsidR="00D06712" w:rsidRPr="00BE5385" w:rsidRDefault="00D06712" w:rsidP="00E222DB">
            <w:pPr>
              <w:spacing w:after="0" w:line="240" w:lineRule="auto"/>
              <w:ind w:left="54" w:right="0" w:firstLine="0"/>
              <w:jc w:val="left"/>
              <w:rPr>
                <w:color w:val="auto"/>
              </w:rPr>
            </w:pPr>
            <w:r w:rsidRPr="00BE5385">
              <w:rPr>
                <w:color w:val="auto"/>
              </w:rPr>
              <w:t xml:space="preserve">•вовлечение детей и молодежи в позитивную социальную деятельность, рост числа патриотически настроенных молодых граждан; </w:t>
            </w:r>
          </w:p>
          <w:p w:rsidR="00D06712" w:rsidRPr="00BE5385" w:rsidRDefault="00D06712" w:rsidP="00E222DB">
            <w:pPr>
              <w:spacing w:after="0" w:line="240" w:lineRule="auto"/>
              <w:ind w:left="54" w:right="0" w:firstLine="0"/>
              <w:jc w:val="left"/>
              <w:rPr>
                <w:color w:val="auto"/>
              </w:rPr>
            </w:pPr>
            <w:r w:rsidRPr="00BE5385">
              <w:rPr>
                <w:color w:val="auto"/>
              </w:rPr>
              <w:t xml:space="preserve">•приобщение наибольшего количества обучающихся к здоровому образу жизни; </w:t>
            </w:r>
          </w:p>
          <w:p w:rsidR="00D06712" w:rsidRPr="00BE5385" w:rsidRDefault="00D06712" w:rsidP="00E222DB">
            <w:pPr>
              <w:spacing w:after="0" w:line="240" w:lineRule="auto"/>
              <w:ind w:left="54" w:right="0" w:firstLine="0"/>
              <w:jc w:val="left"/>
              <w:rPr>
                <w:color w:val="auto"/>
              </w:rPr>
            </w:pPr>
            <w:r w:rsidRPr="00BE5385">
              <w:rPr>
                <w:color w:val="auto"/>
              </w:rPr>
              <w:t xml:space="preserve">•повышение социальной активности обучающихся; </w:t>
            </w:r>
          </w:p>
          <w:p w:rsidR="00D06712" w:rsidRPr="00BE5385" w:rsidRDefault="00D06712" w:rsidP="00E222DB">
            <w:pPr>
              <w:spacing w:after="0" w:line="240" w:lineRule="auto"/>
              <w:ind w:left="54" w:right="0" w:firstLine="0"/>
              <w:jc w:val="left"/>
              <w:rPr>
                <w:color w:val="auto"/>
              </w:rPr>
            </w:pPr>
            <w:r w:rsidRPr="00BE5385">
              <w:rPr>
                <w:color w:val="auto"/>
              </w:rPr>
              <w:t xml:space="preserve">•увеличение числа толерантно настроенных молодых граждан, недопущение конфликтов, возникающих на фоне расовой и религиозной нетерпимости; </w:t>
            </w:r>
          </w:p>
          <w:p w:rsidR="00E222DB" w:rsidRPr="00BE5385" w:rsidRDefault="00D06712" w:rsidP="00E222DB">
            <w:pPr>
              <w:spacing w:after="0" w:line="240" w:lineRule="auto"/>
              <w:ind w:left="54" w:right="0" w:firstLine="0"/>
              <w:jc w:val="left"/>
              <w:rPr>
                <w:color w:val="auto"/>
              </w:rPr>
            </w:pPr>
            <w:r w:rsidRPr="00BE5385">
              <w:rPr>
                <w:color w:val="auto"/>
              </w:rPr>
              <w:t xml:space="preserve">•доступность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 </w:t>
            </w:r>
          </w:p>
          <w:p w:rsidR="00D06712" w:rsidRPr="00BE5385" w:rsidRDefault="00D06712" w:rsidP="00E222DB">
            <w:pPr>
              <w:spacing w:after="0" w:line="240" w:lineRule="auto"/>
              <w:ind w:left="54" w:right="0" w:firstLine="0"/>
              <w:jc w:val="left"/>
              <w:rPr>
                <w:color w:val="auto"/>
              </w:rPr>
            </w:pPr>
            <w:r w:rsidRPr="00BE5385">
              <w:rPr>
                <w:color w:val="auto"/>
              </w:rPr>
              <w:t xml:space="preserve">•обеспечение укрепления партнерских отношений на межведомственной основе с социальными институтами воспитания и социалиазации несовершеннолетних, утверждение в детской среде позитивных моделей поведения как нормы, развитие эмпатии; </w:t>
            </w:r>
          </w:p>
          <w:p w:rsidR="00D06712" w:rsidRPr="00BE5385" w:rsidRDefault="00D06712" w:rsidP="00E222DB">
            <w:pPr>
              <w:spacing w:after="0" w:line="240" w:lineRule="auto"/>
              <w:ind w:left="54" w:right="631" w:firstLine="0"/>
              <w:jc w:val="left"/>
              <w:rPr>
                <w:color w:val="auto"/>
              </w:rPr>
            </w:pPr>
            <w:r w:rsidRPr="00BE5385">
              <w:rPr>
                <w:color w:val="auto"/>
              </w:rPr>
              <w:t>•повышение эффективности региональной системы профессиональной ориентации учащихся старших классов</w:t>
            </w:r>
            <w:r w:rsidR="00E222DB" w:rsidRPr="00BE5385">
              <w:rPr>
                <w:color w:val="auto"/>
              </w:rPr>
              <w:t>.</w:t>
            </w:r>
          </w:p>
        </w:tc>
      </w:tr>
    </w:tbl>
    <w:p w:rsidR="0053127F" w:rsidRPr="00427813" w:rsidRDefault="0053127F" w:rsidP="00D06712">
      <w:pPr>
        <w:spacing w:after="0" w:line="259" w:lineRule="auto"/>
        <w:ind w:left="0" w:right="0" w:firstLine="0"/>
        <w:rPr>
          <w:color w:val="auto"/>
        </w:rPr>
      </w:pPr>
    </w:p>
    <w:p w:rsidR="007B26B9" w:rsidRPr="00BE5385" w:rsidRDefault="007B26B9">
      <w:pPr>
        <w:spacing w:after="0" w:line="259" w:lineRule="auto"/>
        <w:ind w:left="10" w:right="64"/>
        <w:jc w:val="center"/>
        <w:rPr>
          <w:b/>
          <w:color w:val="auto"/>
          <w:sz w:val="28"/>
          <w:szCs w:val="28"/>
        </w:rPr>
      </w:pPr>
      <w:r w:rsidRPr="00BE5385">
        <w:rPr>
          <w:b/>
          <w:color w:val="auto"/>
          <w:sz w:val="28"/>
          <w:szCs w:val="28"/>
        </w:rPr>
        <w:t>6. Дорожная карта мероприятий</w:t>
      </w:r>
      <w:r w:rsidR="00F83D88" w:rsidRPr="00BE5385">
        <w:rPr>
          <w:b/>
          <w:color w:val="auto"/>
          <w:sz w:val="28"/>
          <w:szCs w:val="28"/>
        </w:rPr>
        <w:t xml:space="preserve"> по реализации</w:t>
      </w:r>
    </w:p>
    <w:p w:rsidR="007B26B9" w:rsidRPr="00BE5385" w:rsidRDefault="00F83D88">
      <w:pPr>
        <w:spacing w:after="0" w:line="259" w:lineRule="auto"/>
        <w:ind w:left="10" w:right="64"/>
        <w:jc w:val="center"/>
        <w:rPr>
          <w:b/>
          <w:color w:val="auto"/>
          <w:sz w:val="28"/>
          <w:szCs w:val="28"/>
        </w:rPr>
      </w:pPr>
      <w:r w:rsidRPr="00BE5385">
        <w:rPr>
          <w:b/>
          <w:color w:val="auto"/>
          <w:sz w:val="28"/>
          <w:szCs w:val="28"/>
        </w:rPr>
        <w:t xml:space="preserve"> Программы развития </w:t>
      </w:r>
      <w:r w:rsidR="007B26B9" w:rsidRPr="00BE5385">
        <w:rPr>
          <w:b/>
          <w:color w:val="auto"/>
          <w:sz w:val="28"/>
          <w:szCs w:val="28"/>
        </w:rPr>
        <w:t>«Современная школа</w:t>
      </w:r>
      <w:r w:rsidR="00E04202">
        <w:rPr>
          <w:b/>
          <w:color w:val="auto"/>
          <w:sz w:val="28"/>
          <w:szCs w:val="28"/>
        </w:rPr>
        <w:t>-школа рвыных возможностей</w:t>
      </w:r>
      <w:r w:rsidR="007B26B9" w:rsidRPr="00BE5385">
        <w:rPr>
          <w:b/>
          <w:color w:val="auto"/>
          <w:sz w:val="28"/>
          <w:szCs w:val="28"/>
        </w:rPr>
        <w:t>» на 2022-2027 г.г.</w:t>
      </w:r>
    </w:p>
    <w:p w:rsidR="007B26B9" w:rsidRPr="00BE5385" w:rsidRDefault="00F83D88">
      <w:pPr>
        <w:spacing w:after="0" w:line="259" w:lineRule="auto"/>
        <w:ind w:left="10" w:right="64"/>
        <w:jc w:val="center"/>
        <w:rPr>
          <w:b/>
          <w:color w:val="auto"/>
          <w:szCs w:val="24"/>
        </w:rPr>
      </w:pPr>
      <w:r w:rsidRPr="00BE5385">
        <w:rPr>
          <w:b/>
          <w:color w:val="auto"/>
          <w:szCs w:val="24"/>
        </w:rPr>
        <w:t>в рамках Национального проекта «Образование</w:t>
      </w:r>
      <w:r w:rsidR="007B26B9" w:rsidRPr="00BE5385">
        <w:rPr>
          <w:b/>
          <w:color w:val="auto"/>
          <w:szCs w:val="24"/>
        </w:rPr>
        <w:t xml:space="preserve">», </w:t>
      </w:r>
    </w:p>
    <w:p w:rsidR="00AC7EC2" w:rsidRPr="00BE5385" w:rsidRDefault="007B26B9">
      <w:pPr>
        <w:spacing w:after="0" w:line="259" w:lineRule="auto"/>
        <w:ind w:left="10" w:right="64"/>
        <w:jc w:val="center"/>
        <w:rPr>
          <w:b/>
          <w:color w:val="auto"/>
          <w:szCs w:val="24"/>
        </w:rPr>
      </w:pPr>
      <w:r w:rsidRPr="00BE5385">
        <w:rPr>
          <w:b/>
          <w:color w:val="auto"/>
          <w:szCs w:val="24"/>
        </w:rPr>
        <w:t>Федерального проекта «Школа Минпросвещения России»</w:t>
      </w:r>
    </w:p>
    <w:p w:rsidR="00E06EC4" w:rsidRPr="00BE5385" w:rsidRDefault="00E06EC4">
      <w:pPr>
        <w:spacing w:after="0" w:line="259" w:lineRule="auto"/>
        <w:ind w:left="0" w:right="0" w:firstLine="0"/>
        <w:jc w:val="left"/>
        <w:rPr>
          <w:color w:val="auto"/>
        </w:rPr>
      </w:pPr>
    </w:p>
    <w:tbl>
      <w:tblPr>
        <w:tblStyle w:val="TableGrid"/>
        <w:tblpPr w:leftFromText="180" w:rightFromText="180" w:vertAnchor="text" w:tblpY="1"/>
        <w:tblOverlap w:val="never"/>
        <w:tblW w:w="1453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5" w:type="dxa"/>
        </w:tblCellMar>
        <w:tblLook w:val="04A0" w:firstRow="1" w:lastRow="0" w:firstColumn="1" w:lastColumn="0" w:noHBand="0" w:noVBand="1"/>
      </w:tblPr>
      <w:tblGrid>
        <w:gridCol w:w="4474"/>
        <w:gridCol w:w="6271"/>
        <w:gridCol w:w="1192"/>
        <w:gridCol w:w="2595"/>
      </w:tblGrid>
      <w:tr w:rsidR="00BE5385" w:rsidRPr="00BE5385" w:rsidTr="00A24887">
        <w:trPr>
          <w:trHeight w:val="610"/>
        </w:trPr>
        <w:tc>
          <w:tcPr>
            <w:tcW w:w="3776" w:type="dxa"/>
          </w:tcPr>
          <w:p w:rsidR="00E06EC4" w:rsidRPr="00BE5385" w:rsidRDefault="00F83D88" w:rsidP="00BD03F5">
            <w:pPr>
              <w:spacing w:after="0" w:line="240" w:lineRule="auto"/>
              <w:ind w:left="542" w:right="82" w:firstLine="19"/>
              <w:jc w:val="center"/>
              <w:rPr>
                <w:b/>
                <w:i/>
                <w:color w:val="auto"/>
              </w:rPr>
            </w:pPr>
            <w:r w:rsidRPr="00BE5385">
              <w:rPr>
                <w:b/>
                <w:i/>
                <w:color w:val="auto"/>
              </w:rPr>
              <w:t>Направление деятельности</w:t>
            </w:r>
          </w:p>
        </w:tc>
        <w:tc>
          <w:tcPr>
            <w:tcW w:w="6732" w:type="dxa"/>
          </w:tcPr>
          <w:p w:rsidR="00E06EC4" w:rsidRPr="00BE5385" w:rsidRDefault="00F83D88" w:rsidP="00BD03F5">
            <w:pPr>
              <w:spacing w:after="0" w:line="240" w:lineRule="auto"/>
              <w:ind w:left="1477" w:right="284" w:firstLine="0"/>
              <w:jc w:val="center"/>
              <w:rPr>
                <w:b/>
                <w:i/>
                <w:color w:val="auto"/>
              </w:rPr>
            </w:pPr>
            <w:r w:rsidRPr="00BE5385">
              <w:rPr>
                <w:b/>
                <w:i/>
                <w:color w:val="auto"/>
              </w:rPr>
              <w:t>Содержание деятельности</w:t>
            </w:r>
          </w:p>
        </w:tc>
        <w:tc>
          <w:tcPr>
            <w:tcW w:w="1238" w:type="dxa"/>
          </w:tcPr>
          <w:p w:rsidR="00E06EC4" w:rsidRPr="00BE5385" w:rsidRDefault="00F83D88" w:rsidP="00BD03F5">
            <w:pPr>
              <w:spacing w:after="0" w:line="240" w:lineRule="auto"/>
              <w:ind w:left="5" w:right="0" w:firstLine="0"/>
              <w:jc w:val="center"/>
              <w:rPr>
                <w:b/>
                <w:i/>
                <w:color w:val="auto"/>
              </w:rPr>
            </w:pPr>
            <w:r w:rsidRPr="00BE5385">
              <w:rPr>
                <w:b/>
                <w:i/>
                <w:color w:val="auto"/>
              </w:rPr>
              <w:t>Сроки</w:t>
            </w:r>
          </w:p>
        </w:tc>
        <w:tc>
          <w:tcPr>
            <w:tcW w:w="2786" w:type="dxa"/>
          </w:tcPr>
          <w:p w:rsidR="00E06EC4" w:rsidRPr="00BE5385" w:rsidRDefault="00F83D88" w:rsidP="00BD03F5">
            <w:pPr>
              <w:spacing w:after="0" w:line="240" w:lineRule="auto"/>
              <w:ind w:left="0" w:right="134" w:firstLine="0"/>
              <w:jc w:val="center"/>
              <w:rPr>
                <w:b/>
                <w:i/>
                <w:color w:val="auto"/>
              </w:rPr>
            </w:pPr>
            <w:r w:rsidRPr="00BE5385">
              <w:rPr>
                <w:b/>
                <w:i/>
                <w:color w:val="auto"/>
              </w:rPr>
              <w:t>Ответственные</w:t>
            </w:r>
          </w:p>
        </w:tc>
      </w:tr>
      <w:tr w:rsidR="00BE5385" w:rsidRPr="00BE5385" w:rsidTr="00BD03F5">
        <w:trPr>
          <w:trHeight w:val="365"/>
        </w:trPr>
        <w:tc>
          <w:tcPr>
            <w:tcW w:w="14532" w:type="dxa"/>
            <w:gridSpan w:val="4"/>
          </w:tcPr>
          <w:p w:rsidR="007B26B9" w:rsidRPr="00BE5385" w:rsidRDefault="007B26B9" w:rsidP="00BD03F5">
            <w:pPr>
              <w:spacing w:after="0" w:line="240" w:lineRule="auto"/>
              <w:ind w:left="10" w:right="284"/>
              <w:jc w:val="center"/>
              <w:rPr>
                <w:i/>
                <w:color w:val="auto"/>
                <w:sz w:val="26"/>
                <w:szCs w:val="26"/>
              </w:rPr>
            </w:pPr>
            <w:r w:rsidRPr="00BE5385">
              <w:rPr>
                <w:b/>
                <w:i/>
                <w:color w:val="auto"/>
                <w:sz w:val="26"/>
                <w:szCs w:val="26"/>
              </w:rPr>
              <w:t xml:space="preserve">Проект «Современная школа» </w:t>
            </w:r>
          </w:p>
        </w:tc>
      </w:tr>
      <w:tr w:rsidR="00BE5385" w:rsidRPr="00BE5385" w:rsidTr="00A24887">
        <w:trPr>
          <w:trHeight w:val="607"/>
        </w:trPr>
        <w:tc>
          <w:tcPr>
            <w:tcW w:w="3776" w:type="dxa"/>
            <w:vMerge w:val="restart"/>
          </w:tcPr>
          <w:p w:rsidR="003C527B" w:rsidRPr="00BE5385" w:rsidRDefault="003C527B" w:rsidP="00BD03F5">
            <w:pPr>
              <w:spacing w:after="0" w:line="240" w:lineRule="auto"/>
              <w:ind w:left="108" w:right="283"/>
              <w:rPr>
                <w:color w:val="auto"/>
              </w:rPr>
            </w:pPr>
            <w:r w:rsidRPr="00BE5385">
              <w:rPr>
                <w:color w:val="auto"/>
              </w:rPr>
              <w:t>Обновление содержания общеобразовательных программ в соответствии с ФГОС НОО, ООО и СОО, совершенствование форм, технологий и учебно-методического обеспечения учебно-воспитательного процесса.</w:t>
            </w:r>
          </w:p>
        </w:tc>
        <w:tc>
          <w:tcPr>
            <w:tcW w:w="6732" w:type="dxa"/>
            <w:tcBorders>
              <w:top w:val="single" w:sz="4" w:space="0" w:color="000000"/>
              <w:left w:val="single" w:sz="4" w:space="0" w:color="000000"/>
              <w:bottom w:val="single" w:sz="4" w:space="0" w:color="000000"/>
              <w:right w:val="single" w:sz="4" w:space="0" w:color="000000"/>
            </w:tcBorders>
            <w:vAlign w:val="bottom"/>
          </w:tcPr>
          <w:p w:rsidR="003C527B" w:rsidRPr="00BE5385" w:rsidRDefault="003C527B" w:rsidP="00BD03F5">
            <w:pPr>
              <w:spacing w:after="0" w:line="259" w:lineRule="auto"/>
              <w:ind w:left="136" w:right="284" w:firstLine="0"/>
              <w:rPr>
                <w:color w:val="auto"/>
                <w:szCs w:val="24"/>
              </w:rPr>
            </w:pPr>
            <w:r w:rsidRPr="00BE5385">
              <w:rPr>
                <w:color w:val="auto"/>
                <w:szCs w:val="24"/>
              </w:rPr>
              <w:t xml:space="preserve">Обновление содержания программ, составляющих основу образовательной программы, в связи с реализацией новых ФГОС НОО и ООО  </w:t>
            </w:r>
          </w:p>
        </w:tc>
        <w:tc>
          <w:tcPr>
            <w:tcW w:w="1238" w:type="dxa"/>
            <w:tcBorders>
              <w:top w:val="single" w:sz="4" w:space="0" w:color="000000"/>
              <w:left w:val="single" w:sz="4" w:space="0" w:color="000000"/>
              <w:bottom w:val="single" w:sz="4" w:space="0" w:color="000000"/>
              <w:right w:val="single" w:sz="4" w:space="0" w:color="000000"/>
            </w:tcBorders>
            <w:vAlign w:val="center"/>
          </w:tcPr>
          <w:p w:rsidR="003C527B" w:rsidRPr="00BE5385" w:rsidRDefault="003C527B" w:rsidP="00BD03F5">
            <w:pPr>
              <w:spacing w:after="0" w:line="259" w:lineRule="auto"/>
              <w:ind w:left="136" w:right="100" w:firstLine="0"/>
              <w:jc w:val="left"/>
              <w:rPr>
                <w:color w:val="auto"/>
                <w:szCs w:val="24"/>
              </w:rPr>
            </w:pPr>
            <w:r w:rsidRPr="00BE5385">
              <w:rPr>
                <w:color w:val="auto"/>
                <w:szCs w:val="24"/>
              </w:rPr>
              <w:t xml:space="preserve">2022 </w:t>
            </w:r>
          </w:p>
        </w:tc>
        <w:tc>
          <w:tcPr>
            <w:tcW w:w="2786" w:type="dxa"/>
          </w:tcPr>
          <w:p w:rsidR="003C527B" w:rsidRPr="00BE5385" w:rsidRDefault="003C527B" w:rsidP="00BD03F5">
            <w:pPr>
              <w:spacing w:after="0" w:line="240" w:lineRule="auto"/>
              <w:ind w:left="136" w:right="100" w:firstLine="0"/>
              <w:jc w:val="left"/>
              <w:rPr>
                <w:color w:val="auto"/>
                <w:szCs w:val="24"/>
              </w:rPr>
            </w:pPr>
            <w:r w:rsidRPr="00BE5385">
              <w:rPr>
                <w:color w:val="auto"/>
                <w:szCs w:val="24"/>
              </w:rPr>
              <w:t>Заместитель директора по УBP</w:t>
            </w:r>
          </w:p>
        </w:tc>
      </w:tr>
      <w:tr w:rsidR="00BE5385" w:rsidRPr="00BE5385" w:rsidTr="00A24887">
        <w:trPr>
          <w:trHeight w:val="607"/>
        </w:trPr>
        <w:tc>
          <w:tcPr>
            <w:tcW w:w="3776" w:type="dxa"/>
            <w:vMerge/>
          </w:tcPr>
          <w:p w:rsidR="003C527B" w:rsidRPr="00BE5385" w:rsidRDefault="003C527B" w:rsidP="00BD03F5">
            <w:pPr>
              <w:spacing w:after="0" w:line="240" w:lineRule="auto"/>
              <w:ind w:left="108" w:right="283"/>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40" w:lineRule="auto"/>
              <w:ind w:left="136" w:right="284" w:firstLine="0"/>
              <w:rPr>
                <w:color w:val="auto"/>
                <w:szCs w:val="24"/>
              </w:rPr>
            </w:pPr>
            <w:r w:rsidRPr="00BE5385">
              <w:rPr>
                <w:color w:val="auto"/>
                <w:szCs w:val="24"/>
              </w:rPr>
              <w:t xml:space="preserve">Разработка новых дополнительных общеразвивающих программ, направленных на организацию работы с талантливыми и одарёнными детьми на основе построения индивидуальных образовательных траекторий с учетом изменений в технологических и организационно-педагогических условиях образовательного процесса. </w:t>
            </w:r>
          </w:p>
        </w:tc>
        <w:tc>
          <w:tcPr>
            <w:tcW w:w="1238"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59" w:lineRule="auto"/>
              <w:ind w:left="136" w:right="100" w:firstLine="0"/>
              <w:jc w:val="left"/>
              <w:rPr>
                <w:color w:val="auto"/>
                <w:szCs w:val="24"/>
              </w:rPr>
            </w:pPr>
            <w:r w:rsidRPr="00BE5385">
              <w:rPr>
                <w:color w:val="auto"/>
                <w:szCs w:val="24"/>
              </w:rPr>
              <w:t xml:space="preserve"> 2022-2027 </w:t>
            </w:r>
          </w:p>
          <w:p w:rsidR="003C527B" w:rsidRPr="00BE5385" w:rsidRDefault="003C527B" w:rsidP="00BD03F5">
            <w:pPr>
              <w:spacing w:after="0" w:line="259" w:lineRule="auto"/>
              <w:ind w:left="136" w:right="100" w:firstLine="0"/>
              <w:jc w:val="left"/>
              <w:rPr>
                <w:color w:val="auto"/>
                <w:szCs w:val="24"/>
              </w:rPr>
            </w:pPr>
          </w:p>
        </w:tc>
        <w:tc>
          <w:tcPr>
            <w:tcW w:w="2786" w:type="dxa"/>
          </w:tcPr>
          <w:p w:rsidR="003C527B" w:rsidRPr="00BE5385" w:rsidRDefault="003C527B" w:rsidP="00BD03F5">
            <w:pPr>
              <w:spacing w:after="0" w:line="240" w:lineRule="auto"/>
              <w:ind w:left="136" w:right="100" w:firstLine="0"/>
              <w:jc w:val="left"/>
              <w:rPr>
                <w:color w:val="auto"/>
                <w:szCs w:val="24"/>
              </w:rPr>
            </w:pPr>
            <w:r w:rsidRPr="00BE5385">
              <w:rPr>
                <w:color w:val="auto"/>
                <w:szCs w:val="24"/>
              </w:rPr>
              <w:t>Заместитель директора по УBP</w:t>
            </w:r>
          </w:p>
          <w:p w:rsidR="003C527B" w:rsidRPr="00BE5385" w:rsidRDefault="003C527B" w:rsidP="00BD03F5">
            <w:pPr>
              <w:spacing w:after="0" w:line="240" w:lineRule="auto"/>
              <w:ind w:left="136" w:right="100" w:firstLine="0"/>
              <w:jc w:val="left"/>
              <w:rPr>
                <w:color w:val="auto"/>
                <w:szCs w:val="24"/>
              </w:rPr>
            </w:pPr>
            <w:r w:rsidRPr="00BE5385">
              <w:rPr>
                <w:color w:val="auto"/>
                <w:szCs w:val="24"/>
              </w:rPr>
              <w:t>Педагоги дополнительного образования</w:t>
            </w:r>
          </w:p>
        </w:tc>
      </w:tr>
      <w:tr w:rsidR="00BE5385" w:rsidRPr="00BE5385" w:rsidTr="00A24887">
        <w:trPr>
          <w:trHeight w:val="607"/>
        </w:trPr>
        <w:tc>
          <w:tcPr>
            <w:tcW w:w="3776" w:type="dxa"/>
            <w:vMerge/>
          </w:tcPr>
          <w:p w:rsidR="003C527B" w:rsidRPr="00BE5385" w:rsidRDefault="003C527B" w:rsidP="00BD03F5">
            <w:pPr>
              <w:spacing w:after="0" w:line="240" w:lineRule="auto"/>
              <w:ind w:left="108" w:right="283"/>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40" w:lineRule="auto"/>
              <w:ind w:left="136" w:right="284" w:firstLine="0"/>
              <w:rPr>
                <w:color w:val="auto"/>
                <w:szCs w:val="24"/>
              </w:rPr>
            </w:pPr>
            <w:r w:rsidRPr="00BE5385">
              <w:rPr>
                <w:color w:val="auto"/>
                <w:szCs w:val="24"/>
              </w:rPr>
              <w:t xml:space="preserve">Разработка рабочих учебных программ, программ курсов, модулей, программ внеурочной деятельности в соответствии с едиными требованиями и примерными программами: </w:t>
            </w:r>
            <w:hyperlink r:id="rId18" w:history="1">
              <w:r w:rsidRPr="00BE5385">
                <w:rPr>
                  <w:rStyle w:val="a7"/>
                  <w:color w:val="auto"/>
                  <w:szCs w:val="24"/>
                </w:rPr>
                <w:t>https://edsoo.ru/Primernie_rabochie_progra.htm</w:t>
              </w:r>
            </w:hyperlink>
            <w:r w:rsidRPr="00BE5385">
              <w:rPr>
                <w:color w:val="auto"/>
                <w:szCs w:val="24"/>
              </w:rPr>
              <w:t xml:space="preserve"> (</w:t>
            </w:r>
            <w:r w:rsidRPr="00BE5385">
              <w:rPr>
                <w:color w:val="auto"/>
                <w:szCs w:val="24"/>
                <w:shd w:val="clear" w:color="auto" w:fill="FFFFFF"/>
              </w:rPr>
              <w:t>разработанными Минпросом РФ и Институтом стратеги развития образования РАО)</w:t>
            </w:r>
          </w:p>
        </w:tc>
        <w:tc>
          <w:tcPr>
            <w:tcW w:w="1238"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59" w:lineRule="auto"/>
              <w:ind w:left="136" w:right="100" w:firstLine="0"/>
              <w:jc w:val="left"/>
              <w:rPr>
                <w:color w:val="auto"/>
                <w:szCs w:val="24"/>
              </w:rPr>
            </w:pPr>
            <w:r w:rsidRPr="00BE5385">
              <w:rPr>
                <w:color w:val="auto"/>
                <w:szCs w:val="24"/>
              </w:rPr>
              <w:t>2022</w:t>
            </w:r>
          </w:p>
        </w:tc>
        <w:tc>
          <w:tcPr>
            <w:tcW w:w="2786" w:type="dxa"/>
          </w:tcPr>
          <w:p w:rsidR="003C527B" w:rsidRPr="00BE5385" w:rsidRDefault="003C527B" w:rsidP="00BD03F5">
            <w:pPr>
              <w:spacing w:after="0" w:line="240" w:lineRule="auto"/>
              <w:ind w:left="136" w:right="100" w:firstLine="0"/>
              <w:jc w:val="left"/>
              <w:rPr>
                <w:color w:val="auto"/>
                <w:szCs w:val="24"/>
              </w:rPr>
            </w:pPr>
            <w:r w:rsidRPr="00BE5385">
              <w:rPr>
                <w:color w:val="auto"/>
                <w:szCs w:val="24"/>
              </w:rPr>
              <w:t>Учителя-предметники</w:t>
            </w:r>
          </w:p>
        </w:tc>
      </w:tr>
      <w:tr w:rsidR="00BE5385" w:rsidRPr="00BE5385" w:rsidTr="00A24887">
        <w:trPr>
          <w:trHeight w:val="607"/>
        </w:trPr>
        <w:tc>
          <w:tcPr>
            <w:tcW w:w="3776" w:type="dxa"/>
            <w:vMerge/>
          </w:tcPr>
          <w:p w:rsidR="003C527B" w:rsidRPr="00BE5385" w:rsidRDefault="003C527B" w:rsidP="00BD03F5">
            <w:pPr>
              <w:spacing w:after="0" w:line="240" w:lineRule="auto"/>
              <w:ind w:left="108" w:right="283"/>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59" w:lineRule="auto"/>
              <w:ind w:left="136" w:right="284" w:firstLine="0"/>
              <w:rPr>
                <w:color w:val="auto"/>
                <w:szCs w:val="24"/>
              </w:rPr>
            </w:pPr>
            <w:r w:rsidRPr="00BE5385">
              <w:rPr>
                <w:color w:val="auto"/>
                <w:szCs w:val="24"/>
              </w:rPr>
              <w:t xml:space="preserve">Обновление содержания адаптированных программ для детей с ограниченными возможностями здоровья </w:t>
            </w:r>
          </w:p>
        </w:tc>
        <w:tc>
          <w:tcPr>
            <w:tcW w:w="1238"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59" w:lineRule="auto"/>
              <w:ind w:left="136" w:right="100" w:firstLine="0"/>
              <w:jc w:val="left"/>
              <w:rPr>
                <w:color w:val="auto"/>
                <w:szCs w:val="24"/>
              </w:rPr>
            </w:pPr>
            <w:r w:rsidRPr="00BE5385">
              <w:rPr>
                <w:color w:val="auto"/>
                <w:szCs w:val="24"/>
              </w:rPr>
              <w:t>2022-2027</w:t>
            </w:r>
          </w:p>
        </w:tc>
        <w:tc>
          <w:tcPr>
            <w:tcW w:w="2786" w:type="dxa"/>
          </w:tcPr>
          <w:p w:rsidR="003C527B" w:rsidRPr="00BE5385" w:rsidRDefault="003C527B" w:rsidP="00BD03F5">
            <w:pPr>
              <w:spacing w:after="0" w:line="240" w:lineRule="auto"/>
              <w:ind w:left="136" w:right="100" w:firstLine="0"/>
              <w:jc w:val="left"/>
              <w:rPr>
                <w:color w:val="auto"/>
                <w:szCs w:val="24"/>
              </w:rPr>
            </w:pPr>
            <w:r w:rsidRPr="00BE5385">
              <w:rPr>
                <w:color w:val="auto"/>
                <w:szCs w:val="24"/>
              </w:rPr>
              <w:t>Заместитель директора по УBP</w:t>
            </w:r>
          </w:p>
        </w:tc>
      </w:tr>
      <w:tr w:rsidR="00BE5385" w:rsidRPr="00BE5385" w:rsidTr="00A24887">
        <w:trPr>
          <w:trHeight w:val="296"/>
        </w:trPr>
        <w:tc>
          <w:tcPr>
            <w:tcW w:w="3776" w:type="dxa"/>
            <w:vMerge/>
          </w:tcPr>
          <w:p w:rsidR="003C527B" w:rsidRPr="00BE5385" w:rsidRDefault="003C527B" w:rsidP="00BD03F5">
            <w:pPr>
              <w:spacing w:after="0" w:line="240" w:lineRule="auto"/>
              <w:ind w:left="108" w:right="283"/>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59" w:lineRule="auto"/>
              <w:ind w:left="136" w:right="284" w:firstLine="0"/>
              <w:jc w:val="left"/>
              <w:rPr>
                <w:color w:val="auto"/>
                <w:szCs w:val="24"/>
              </w:rPr>
            </w:pPr>
            <w:r w:rsidRPr="00BE5385">
              <w:rPr>
                <w:color w:val="auto"/>
                <w:szCs w:val="24"/>
              </w:rPr>
              <w:t xml:space="preserve">Внедрение системы мониторинга успешности обучающихся </w:t>
            </w:r>
          </w:p>
        </w:tc>
        <w:tc>
          <w:tcPr>
            <w:tcW w:w="1238"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59" w:lineRule="auto"/>
              <w:ind w:left="136" w:right="100" w:firstLine="0"/>
              <w:jc w:val="left"/>
              <w:rPr>
                <w:color w:val="auto"/>
                <w:szCs w:val="24"/>
              </w:rPr>
            </w:pPr>
            <w:r w:rsidRPr="00BE5385">
              <w:rPr>
                <w:color w:val="auto"/>
                <w:szCs w:val="24"/>
              </w:rPr>
              <w:t xml:space="preserve">2022 </w:t>
            </w:r>
          </w:p>
        </w:tc>
        <w:tc>
          <w:tcPr>
            <w:tcW w:w="2786" w:type="dxa"/>
          </w:tcPr>
          <w:p w:rsidR="003C527B" w:rsidRPr="00BE5385" w:rsidRDefault="003C527B" w:rsidP="00BD03F5">
            <w:pPr>
              <w:spacing w:after="0" w:line="240" w:lineRule="auto"/>
              <w:ind w:left="136" w:right="100" w:firstLine="0"/>
              <w:jc w:val="left"/>
              <w:rPr>
                <w:color w:val="auto"/>
                <w:szCs w:val="24"/>
              </w:rPr>
            </w:pPr>
            <w:r w:rsidRPr="00BE5385">
              <w:rPr>
                <w:color w:val="auto"/>
                <w:szCs w:val="24"/>
              </w:rPr>
              <w:t>Заместитель директора по УBP</w:t>
            </w:r>
          </w:p>
        </w:tc>
      </w:tr>
      <w:tr w:rsidR="00BE5385" w:rsidRPr="00BE5385" w:rsidTr="00A24887">
        <w:trPr>
          <w:trHeight w:val="607"/>
        </w:trPr>
        <w:tc>
          <w:tcPr>
            <w:tcW w:w="3776" w:type="dxa"/>
            <w:vMerge/>
          </w:tcPr>
          <w:p w:rsidR="003C527B" w:rsidRPr="00BE5385" w:rsidRDefault="003C527B" w:rsidP="00BD03F5">
            <w:pPr>
              <w:spacing w:after="0" w:line="240" w:lineRule="auto"/>
              <w:ind w:left="108" w:right="283"/>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59" w:lineRule="auto"/>
              <w:ind w:left="136" w:right="284" w:firstLine="0"/>
              <w:rPr>
                <w:color w:val="auto"/>
                <w:szCs w:val="24"/>
              </w:rPr>
            </w:pPr>
            <w:r w:rsidRPr="00BE5385">
              <w:rPr>
                <w:color w:val="auto"/>
                <w:szCs w:val="24"/>
              </w:rPr>
              <w:t>Разработка программ внеурочной деятельности по подготовке учащихся к международному исследованию PISA (функциональная грамотность)</w:t>
            </w:r>
          </w:p>
        </w:tc>
        <w:tc>
          <w:tcPr>
            <w:tcW w:w="1238"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59" w:lineRule="auto"/>
              <w:ind w:left="136" w:right="100" w:firstLine="0"/>
              <w:jc w:val="left"/>
              <w:rPr>
                <w:color w:val="auto"/>
                <w:szCs w:val="24"/>
              </w:rPr>
            </w:pPr>
            <w:r w:rsidRPr="00BE5385">
              <w:rPr>
                <w:color w:val="auto"/>
                <w:szCs w:val="24"/>
              </w:rPr>
              <w:t xml:space="preserve">2022 </w:t>
            </w:r>
          </w:p>
        </w:tc>
        <w:tc>
          <w:tcPr>
            <w:tcW w:w="2786" w:type="dxa"/>
          </w:tcPr>
          <w:p w:rsidR="003C527B" w:rsidRPr="00BE5385" w:rsidRDefault="003C527B" w:rsidP="00BD03F5">
            <w:pPr>
              <w:spacing w:after="0" w:line="240" w:lineRule="auto"/>
              <w:ind w:left="136" w:right="100" w:firstLine="0"/>
              <w:jc w:val="left"/>
              <w:rPr>
                <w:color w:val="auto"/>
                <w:szCs w:val="24"/>
              </w:rPr>
            </w:pPr>
            <w:r w:rsidRPr="00BE5385">
              <w:rPr>
                <w:color w:val="auto"/>
                <w:szCs w:val="24"/>
              </w:rPr>
              <w:t>Заместитель директора по УBP</w:t>
            </w:r>
          </w:p>
          <w:p w:rsidR="003C527B" w:rsidRPr="00BE5385" w:rsidRDefault="003C527B" w:rsidP="00BD03F5">
            <w:pPr>
              <w:spacing w:after="0" w:line="240" w:lineRule="auto"/>
              <w:ind w:left="136" w:right="100" w:firstLine="0"/>
              <w:jc w:val="left"/>
              <w:rPr>
                <w:color w:val="auto"/>
                <w:szCs w:val="24"/>
              </w:rPr>
            </w:pPr>
            <w:r w:rsidRPr="00BE5385">
              <w:rPr>
                <w:color w:val="auto"/>
                <w:szCs w:val="24"/>
              </w:rPr>
              <w:t>Учителя-предметники</w:t>
            </w:r>
          </w:p>
        </w:tc>
      </w:tr>
      <w:tr w:rsidR="00BE5385" w:rsidRPr="00BE5385" w:rsidTr="00A24887">
        <w:trPr>
          <w:trHeight w:val="607"/>
        </w:trPr>
        <w:tc>
          <w:tcPr>
            <w:tcW w:w="3776" w:type="dxa"/>
            <w:vMerge/>
          </w:tcPr>
          <w:p w:rsidR="003C527B" w:rsidRPr="00BE5385" w:rsidRDefault="003C527B" w:rsidP="00BD03F5">
            <w:pPr>
              <w:spacing w:after="0" w:line="240" w:lineRule="auto"/>
              <w:ind w:left="108" w:right="283"/>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40" w:lineRule="auto"/>
              <w:ind w:left="136" w:right="284" w:firstLine="0"/>
              <w:rPr>
                <w:color w:val="auto"/>
                <w:szCs w:val="24"/>
              </w:rPr>
            </w:pPr>
            <w:r w:rsidRPr="00BE5385">
              <w:rPr>
                <w:color w:val="auto"/>
                <w:szCs w:val="24"/>
              </w:rPr>
              <w:t>Внедрение в образовательную деятельность образовательных интернет-ресурсов</w:t>
            </w:r>
            <w:hyperlink r:id="rId19">
              <w:r w:rsidRPr="00BE5385">
                <w:rPr>
                  <w:color w:val="auto"/>
                  <w:szCs w:val="24"/>
                </w:rPr>
                <w:t>,</w:t>
              </w:r>
            </w:hyperlink>
            <w:r w:rsidRPr="00BE5385">
              <w:rPr>
                <w:color w:val="auto"/>
                <w:szCs w:val="24"/>
              </w:rPr>
              <w:t xml:space="preserve"> интерактивных образовательных он-лайн платформ, материалы РЭШ на resh.edu.ru для изучения школьных предметов дистанционно, совершенствование школьной платформы для дистанционного обучения. </w:t>
            </w:r>
          </w:p>
        </w:tc>
        <w:tc>
          <w:tcPr>
            <w:tcW w:w="1238"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40" w:lineRule="auto"/>
              <w:ind w:left="136" w:right="100" w:firstLine="0"/>
              <w:jc w:val="left"/>
              <w:rPr>
                <w:color w:val="auto"/>
                <w:szCs w:val="24"/>
              </w:rPr>
            </w:pPr>
            <w:r w:rsidRPr="00BE5385">
              <w:rPr>
                <w:color w:val="auto"/>
                <w:szCs w:val="24"/>
              </w:rPr>
              <w:t>2022-2027</w:t>
            </w:r>
          </w:p>
        </w:tc>
        <w:tc>
          <w:tcPr>
            <w:tcW w:w="2786" w:type="dxa"/>
          </w:tcPr>
          <w:p w:rsidR="003C527B" w:rsidRPr="00BE5385" w:rsidRDefault="003C527B" w:rsidP="00BD03F5">
            <w:pPr>
              <w:spacing w:after="0" w:line="240" w:lineRule="auto"/>
              <w:ind w:left="136" w:right="100" w:firstLine="0"/>
              <w:jc w:val="center"/>
              <w:rPr>
                <w:color w:val="auto"/>
                <w:szCs w:val="24"/>
              </w:rPr>
            </w:pPr>
            <w:r w:rsidRPr="00BE5385">
              <w:rPr>
                <w:color w:val="auto"/>
                <w:szCs w:val="24"/>
              </w:rPr>
              <w:t xml:space="preserve">Учителя-предметники </w:t>
            </w:r>
          </w:p>
        </w:tc>
      </w:tr>
      <w:tr w:rsidR="00BE5385" w:rsidRPr="00BE5385" w:rsidTr="00A24887">
        <w:trPr>
          <w:trHeight w:val="607"/>
        </w:trPr>
        <w:tc>
          <w:tcPr>
            <w:tcW w:w="3776" w:type="dxa"/>
            <w:vMerge/>
          </w:tcPr>
          <w:p w:rsidR="003C527B" w:rsidRPr="00BE5385" w:rsidRDefault="003C527B" w:rsidP="00BD03F5">
            <w:pPr>
              <w:spacing w:after="0" w:line="240" w:lineRule="auto"/>
              <w:ind w:left="108" w:right="283"/>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59" w:lineRule="auto"/>
              <w:ind w:left="136" w:right="284" w:firstLine="0"/>
              <w:rPr>
                <w:color w:val="auto"/>
                <w:szCs w:val="24"/>
              </w:rPr>
            </w:pPr>
            <w:r w:rsidRPr="00BE5385">
              <w:rPr>
                <w:color w:val="auto"/>
                <w:szCs w:val="24"/>
              </w:rPr>
              <w:t xml:space="preserve">Совершенствование внутренней оценки качества образования в соответствии с критериями международных исследований. </w:t>
            </w:r>
          </w:p>
        </w:tc>
        <w:tc>
          <w:tcPr>
            <w:tcW w:w="1238" w:type="dxa"/>
            <w:tcBorders>
              <w:top w:val="single" w:sz="4" w:space="0" w:color="000000"/>
              <w:left w:val="single" w:sz="4" w:space="0" w:color="000000"/>
              <w:bottom w:val="single" w:sz="4" w:space="0" w:color="000000"/>
              <w:right w:val="single" w:sz="4" w:space="0" w:color="000000"/>
            </w:tcBorders>
          </w:tcPr>
          <w:p w:rsidR="003C527B" w:rsidRPr="00BE5385" w:rsidRDefault="003C527B" w:rsidP="00BD03F5">
            <w:pPr>
              <w:spacing w:after="0" w:line="259" w:lineRule="auto"/>
              <w:ind w:left="136" w:right="100" w:firstLine="0"/>
              <w:jc w:val="left"/>
              <w:rPr>
                <w:color w:val="auto"/>
                <w:szCs w:val="24"/>
              </w:rPr>
            </w:pPr>
            <w:r w:rsidRPr="00BE5385">
              <w:rPr>
                <w:color w:val="auto"/>
                <w:szCs w:val="24"/>
              </w:rPr>
              <w:t xml:space="preserve">2022-2023 </w:t>
            </w:r>
          </w:p>
        </w:tc>
        <w:tc>
          <w:tcPr>
            <w:tcW w:w="2786" w:type="dxa"/>
          </w:tcPr>
          <w:p w:rsidR="003C527B" w:rsidRPr="00BE5385" w:rsidRDefault="003C527B" w:rsidP="00BD03F5">
            <w:pPr>
              <w:spacing w:after="0" w:line="240" w:lineRule="auto"/>
              <w:ind w:left="136" w:right="100" w:firstLine="0"/>
              <w:jc w:val="left"/>
              <w:rPr>
                <w:color w:val="auto"/>
                <w:szCs w:val="24"/>
              </w:rPr>
            </w:pPr>
            <w:r w:rsidRPr="00BE5385">
              <w:rPr>
                <w:color w:val="auto"/>
                <w:szCs w:val="24"/>
              </w:rPr>
              <w:t>Заместитель директора по УBP</w:t>
            </w:r>
          </w:p>
        </w:tc>
      </w:tr>
      <w:tr w:rsidR="005C6FAF" w:rsidRPr="00BE5385" w:rsidTr="00A24887">
        <w:trPr>
          <w:trHeight w:val="607"/>
        </w:trPr>
        <w:tc>
          <w:tcPr>
            <w:tcW w:w="3776" w:type="dxa"/>
            <w:vMerge/>
          </w:tcPr>
          <w:p w:rsidR="005C6FAF" w:rsidRPr="00BE5385" w:rsidRDefault="005C6FAF" w:rsidP="005C6FAF">
            <w:pPr>
              <w:spacing w:after="0" w:line="240" w:lineRule="auto"/>
              <w:ind w:left="108" w:right="283"/>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59" w:lineRule="auto"/>
              <w:ind w:left="136" w:right="284" w:firstLine="0"/>
              <w:rPr>
                <w:color w:val="auto"/>
                <w:szCs w:val="24"/>
              </w:rPr>
            </w:pPr>
            <w:r>
              <w:t>Освоение и практическое применение</w:t>
            </w:r>
            <w:r w:rsidRPr="009B485F">
              <w:t xml:space="preserve"> формирующего оценивания</w:t>
            </w:r>
            <w:r w:rsidRPr="009B485F">
              <w:rPr>
                <w:szCs w:val="24"/>
              </w:rPr>
              <w:t xml:space="preserve"> как одно</w:t>
            </w:r>
            <w:r>
              <w:rPr>
                <w:szCs w:val="24"/>
              </w:rPr>
              <w:t>го</w:t>
            </w:r>
            <w:r w:rsidRPr="009B485F">
              <w:rPr>
                <w:szCs w:val="24"/>
              </w:rPr>
              <w:t xml:space="preserve"> из условий формирования метапредметных результатов</w:t>
            </w:r>
            <w:r>
              <w:rPr>
                <w:szCs w:val="24"/>
              </w:rPr>
              <w:t>.</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00" w:firstLine="0"/>
              <w:jc w:val="left"/>
              <w:rPr>
                <w:color w:val="auto"/>
                <w:szCs w:val="24"/>
              </w:rPr>
            </w:pPr>
            <w:r w:rsidRPr="00BE5385">
              <w:rPr>
                <w:color w:val="auto"/>
                <w:szCs w:val="24"/>
              </w:rPr>
              <w:t>2022-2027</w:t>
            </w:r>
          </w:p>
        </w:tc>
        <w:tc>
          <w:tcPr>
            <w:tcW w:w="2786" w:type="dxa"/>
          </w:tcPr>
          <w:p w:rsidR="005C6FAF" w:rsidRPr="00BE5385" w:rsidRDefault="005C6FAF" w:rsidP="005C6FAF">
            <w:pPr>
              <w:spacing w:after="0" w:line="240" w:lineRule="auto"/>
              <w:ind w:left="136" w:right="100" w:firstLine="0"/>
              <w:jc w:val="center"/>
              <w:rPr>
                <w:color w:val="auto"/>
                <w:szCs w:val="24"/>
              </w:rPr>
            </w:pPr>
            <w:r w:rsidRPr="00BE5385">
              <w:rPr>
                <w:color w:val="auto"/>
                <w:szCs w:val="24"/>
              </w:rPr>
              <w:t xml:space="preserve">Учителя-предметники </w:t>
            </w:r>
          </w:p>
        </w:tc>
      </w:tr>
      <w:tr w:rsidR="005C6FAF" w:rsidRPr="00BE5385" w:rsidTr="00BC5250">
        <w:trPr>
          <w:trHeight w:val="607"/>
        </w:trPr>
        <w:tc>
          <w:tcPr>
            <w:tcW w:w="3776" w:type="dxa"/>
            <w:vMerge/>
          </w:tcPr>
          <w:p w:rsidR="005C6FAF" w:rsidRPr="00BE5385" w:rsidRDefault="005C6FAF" w:rsidP="005C6FAF">
            <w:pPr>
              <w:spacing w:after="0" w:line="240" w:lineRule="auto"/>
              <w:ind w:left="108" w:right="283"/>
              <w:rPr>
                <w:color w:val="auto"/>
              </w:rPr>
            </w:pPr>
          </w:p>
        </w:tc>
        <w:tc>
          <w:tcPr>
            <w:tcW w:w="6732" w:type="dxa"/>
          </w:tcPr>
          <w:p w:rsidR="005C6FAF" w:rsidRPr="00BE5385" w:rsidRDefault="005C6FAF" w:rsidP="005C6FAF">
            <w:pPr>
              <w:pStyle w:val="24"/>
              <w:shd w:val="clear" w:color="auto" w:fill="auto"/>
              <w:spacing w:after="0" w:line="240" w:lineRule="auto"/>
              <w:ind w:left="183" w:right="165"/>
              <w:jc w:val="both"/>
              <w:rPr>
                <w:b/>
                <w:sz w:val="24"/>
                <w:szCs w:val="24"/>
              </w:rPr>
            </w:pPr>
            <w:r w:rsidRPr="00BE5385">
              <w:rPr>
                <w:rFonts w:eastAsia="WITOS+TimesNewRomanPSMT"/>
                <w:w w:val="99"/>
                <w:sz w:val="24"/>
                <w:szCs w:val="24"/>
              </w:rPr>
              <w:t>Эл</w:t>
            </w:r>
            <w:r w:rsidRPr="00BE5385">
              <w:rPr>
                <w:rFonts w:eastAsia="WITOS+TimesNewRomanPSMT"/>
                <w:sz w:val="24"/>
                <w:szCs w:val="24"/>
              </w:rPr>
              <w:t>ектро</w:t>
            </w:r>
            <w:r w:rsidRPr="00BE5385">
              <w:rPr>
                <w:rFonts w:eastAsia="WITOS+TimesNewRomanPSMT"/>
                <w:spacing w:val="2"/>
                <w:w w:val="99"/>
                <w:sz w:val="24"/>
                <w:szCs w:val="24"/>
              </w:rPr>
              <w:t>н</w:t>
            </w:r>
            <w:r w:rsidRPr="00BE5385">
              <w:rPr>
                <w:rFonts w:eastAsia="WITOS+TimesNewRomanPSMT"/>
                <w:spacing w:val="1"/>
                <w:w w:val="99"/>
                <w:sz w:val="24"/>
                <w:szCs w:val="24"/>
              </w:rPr>
              <w:t>н</w:t>
            </w:r>
            <w:r w:rsidRPr="00BE5385">
              <w:rPr>
                <w:rFonts w:eastAsia="WITOS+TimesNewRomanPSMT"/>
                <w:spacing w:val="-2"/>
                <w:sz w:val="24"/>
                <w:szCs w:val="24"/>
              </w:rPr>
              <w:t>ы</w:t>
            </w:r>
            <w:r w:rsidRPr="00BE5385">
              <w:rPr>
                <w:rFonts w:eastAsia="WITOS+TimesNewRomanPSMT"/>
                <w:w w:val="99"/>
                <w:sz w:val="24"/>
                <w:szCs w:val="24"/>
              </w:rPr>
              <w:t>й</w:t>
            </w:r>
            <w:r w:rsidRPr="00BE5385">
              <w:rPr>
                <w:rFonts w:eastAsia="WITOS+TimesNewRomanPSMT"/>
                <w:spacing w:val="1"/>
                <w:sz w:val="24"/>
                <w:szCs w:val="24"/>
              </w:rPr>
              <w:t>к</w:t>
            </w:r>
            <w:r w:rsidRPr="00BE5385">
              <w:rPr>
                <w:rFonts w:eastAsia="WITOS+TimesNewRomanPSMT"/>
                <w:sz w:val="24"/>
                <w:szCs w:val="24"/>
              </w:rPr>
              <w:t>е</w:t>
            </w:r>
            <w:r w:rsidRPr="00BE5385">
              <w:rPr>
                <w:rFonts w:eastAsia="WITOS+TimesNewRomanPSMT"/>
                <w:w w:val="99"/>
                <w:sz w:val="24"/>
                <w:szCs w:val="24"/>
              </w:rPr>
              <w:t>й</w:t>
            </w:r>
            <w:r w:rsidRPr="00BE5385">
              <w:rPr>
                <w:rFonts w:eastAsia="WITOS+TimesNewRomanPSMT"/>
                <w:sz w:val="24"/>
                <w:szCs w:val="24"/>
              </w:rPr>
              <w:t>с</w:t>
            </w:r>
            <w:r w:rsidRPr="00BE5385">
              <w:rPr>
                <w:rFonts w:eastAsia="WITOS+TimesNewRomanPSMT"/>
                <w:spacing w:val="1"/>
                <w:w w:val="99"/>
                <w:sz w:val="24"/>
                <w:szCs w:val="24"/>
              </w:rPr>
              <w:t>и</w:t>
            </w:r>
            <w:r w:rsidRPr="00BE5385">
              <w:rPr>
                <w:rFonts w:eastAsia="WITOS+TimesNewRomanPSMT"/>
                <w:w w:val="99"/>
                <w:sz w:val="24"/>
                <w:szCs w:val="24"/>
              </w:rPr>
              <w:t>н</w:t>
            </w:r>
            <w:r w:rsidRPr="00BE5385">
              <w:rPr>
                <w:rFonts w:eastAsia="WITOS+TimesNewRomanPSMT"/>
                <w:spacing w:val="-1"/>
                <w:w w:val="99"/>
                <w:sz w:val="24"/>
                <w:szCs w:val="24"/>
              </w:rPr>
              <w:t>н</w:t>
            </w:r>
            <w:r w:rsidRPr="00BE5385">
              <w:rPr>
                <w:rFonts w:eastAsia="WITOS+TimesNewRomanPSMT"/>
                <w:sz w:val="24"/>
                <w:szCs w:val="24"/>
              </w:rPr>
              <w:t>ов</w:t>
            </w:r>
            <w:r w:rsidRPr="00BE5385">
              <w:rPr>
                <w:rFonts w:eastAsia="WITOS+TimesNewRomanPSMT"/>
                <w:spacing w:val="-2"/>
                <w:sz w:val="24"/>
                <w:szCs w:val="24"/>
              </w:rPr>
              <w:t>а</w:t>
            </w:r>
            <w:r w:rsidRPr="00BE5385">
              <w:rPr>
                <w:rFonts w:eastAsia="WITOS+TimesNewRomanPSMT"/>
                <w:w w:val="99"/>
                <w:sz w:val="24"/>
                <w:szCs w:val="24"/>
              </w:rPr>
              <w:t>ц</w:t>
            </w:r>
            <w:r w:rsidRPr="00BE5385">
              <w:rPr>
                <w:rFonts w:eastAsia="WITOS+TimesNewRomanPSMT"/>
                <w:spacing w:val="1"/>
                <w:w w:val="99"/>
                <w:sz w:val="24"/>
                <w:szCs w:val="24"/>
              </w:rPr>
              <w:t>и</w:t>
            </w:r>
            <w:r w:rsidRPr="00BE5385">
              <w:rPr>
                <w:rFonts w:eastAsia="WITOS+TimesNewRomanPSMT"/>
                <w:w w:val="99"/>
                <w:sz w:val="24"/>
                <w:szCs w:val="24"/>
              </w:rPr>
              <w:t>й</w:t>
            </w:r>
            <w:r w:rsidRPr="00BE5385">
              <w:rPr>
                <w:rFonts w:eastAsia="WITOS+TimesNewRomanPSMT"/>
                <w:sz w:val="24"/>
                <w:szCs w:val="24"/>
              </w:rPr>
              <w:t>дляоргани</w:t>
            </w:r>
            <w:r w:rsidRPr="00BE5385">
              <w:rPr>
                <w:rFonts w:eastAsia="WITOS+TimesNewRomanPSMT"/>
                <w:w w:val="99"/>
                <w:sz w:val="24"/>
                <w:szCs w:val="24"/>
              </w:rPr>
              <w:t>з</w:t>
            </w:r>
            <w:r w:rsidRPr="00BE5385">
              <w:rPr>
                <w:rFonts w:eastAsia="WITOS+TimesNewRomanPSMT"/>
                <w:sz w:val="24"/>
                <w:szCs w:val="24"/>
              </w:rPr>
              <w:t>ации обра</w:t>
            </w:r>
            <w:r w:rsidRPr="00BE5385">
              <w:rPr>
                <w:rFonts w:eastAsia="WITOS+TimesNewRomanPSMT"/>
                <w:w w:val="99"/>
                <w:sz w:val="24"/>
                <w:szCs w:val="24"/>
              </w:rPr>
              <w:t>з</w:t>
            </w:r>
            <w:r w:rsidRPr="00BE5385">
              <w:rPr>
                <w:rFonts w:eastAsia="WITOS+TimesNewRomanPSMT"/>
                <w:sz w:val="24"/>
                <w:szCs w:val="24"/>
              </w:rPr>
              <w:t>о</w:t>
            </w:r>
            <w:r w:rsidRPr="00BE5385">
              <w:rPr>
                <w:rFonts w:eastAsia="WITOS+TimesNewRomanPSMT"/>
                <w:w w:val="99"/>
                <w:sz w:val="24"/>
                <w:szCs w:val="24"/>
              </w:rPr>
              <w:t>в</w:t>
            </w:r>
            <w:r w:rsidRPr="00BE5385">
              <w:rPr>
                <w:rFonts w:eastAsia="WITOS+TimesNewRomanPSMT"/>
                <w:sz w:val="24"/>
                <w:szCs w:val="24"/>
              </w:rPr>
              <w:t>атель</w:t>
            </w:r>
            <w:r w:rsidRPr="00BE5385">
              <w:rPr>
                <w:rFonts w:eastAsia="WITOS+TimesNewRomanPSMT"/>
                <w:spacing w:val="1"/>
                <w:w w:val="99"/>
                <w:sz w:val="24"/>
                <w:szCs w:val="24"/>
              </w:rPr>
              <w:t>н</w:t>
            </w:r>
            <w:r w:rsidRPr="00BE5385">
              <w:rPr>
                <w:rFonts w:eastAsia="WITOS+TimesNewRomanPSMT"/>
                <w:sz w:val="24"/>
                <w:szCs w:val="24"/>
              </w:rPr>
              <w:t>о</w:t>
            </w:r>
            <w:r w:rsidRPr="00BE5385">
              <w:rPr>
                <w:rFonts w:eastAsia="WITOS+TimesNewRomanPSMT"/>
                <w:w w:val="99"/>
                <w:sz w:val="24"/>
                <w:szCs w:val="24"/>
              </w:rPr>
              <w:t>г</w:t>
            </w:r>
            <w:r w:rsidRPr="00BE5385">
              <w:rPr>
                <w:rFonts w:eastAsia="WITOS+TimesNewRomanPSMT"/>
                <w:sz w:val="24"/>
                <w:szCs w:val="24"/>
              </w:rPr>
              <w:t xml:space="preserve">о </w:t>
            </w:r>
            <w:r w:rsidRPr="00BE5385">
              <w:rPr>
                <w:rFonts w:eastAsia="WITOS+TimesNewRomanPSMT"/>
                <w:spacing w:val="1"/>
                <w:w w:val="99"/>
                <w:sz w:val="24"/>
                <w:szCs w:val="24"/>
              </w:rPr>
              <w:t>п</w:t>
            </w:r>
            <w:r w:rsidRPr="00BE5385">
              <w:rPr>
                <w:rFonts w:eastAsia="WITOS+TimesNewRomanPSMT"/>
                <w:sz w:val="24"/>
                <w:szCs w:val="24"/>
              </w:rPr>
              <w:t>ро</w:t>
            </w:r>
            <w:r w:rsidRPr="00BE5385">
              <w:rPr>
                <w:rFonts w:eastAsia="WITOS+TimesNewRomanPSMT"/>
                <w:w w:val="99"/>
                <w:sz w:val="24"/>
                <w:szCs w:val="24"/>
              </w:rPr>
              <w:t>ц</w:t>
            </w:r>
            <w:r w:rsidRPr="00BE5385">
              <w:rPr>
                <w:rFonts w:eastAsia="WITOS+TimesNewRomanPSMT"/>
                <w:spacing w:val="-1"/>
                <w:sz w:val="24"/>
                <w:szCs w:val="24"/>
              </w:rPr>
              <w:t>ес</w:t>
            </w:r>
            <w:r w:rsidRPr="00BE5385">
              <w:rPr>
                <w:rFonts w:eastAsia="WITOS+TimesNewRomanPSMT"/>
                <w:spacing w:val="2"/>
                <w:sz w:val="24"/>
                <w:szCs w:val="24"/>
              </w:rPr>
              <w:t>с</w:t>
            </w:r>
            <w:r w:rsidRPr="00BE5385">
              <w:rPr>
                <w:rFonts w:eastAsia="WITOS+TimesNewRomanPSMT"/>
                <w:sz w:val="24"/>
                <w:szCs w:val="24"/>
              </w:rPr>
              <w:t>а</w:t>
            </w:r>
          </w:p>
        </w:tc>
        <w:tc>
          <w:tcPr>
            <w:tcW w:w="1238" w:type="dxa"/>
          </w:tcPr>
          <w:p w:rsidR="005C6FAF" w:rsidRPr="00BE5385" w:rsidRDefault="005C6FAF" w:rsidP="005C6FAF">
            <w:pPr>
              <w:pStyle w:val="24"/>
              <w:shd w:val="clear" w:color="auto" w:fill="auto"/>
              <w:spacing w:after="0" w:line="240" w:lineRule="auto"/>
              <w:rPr>
                <w:sz w:val="24"/>
                <w:szCs w:val="24"/>
              </w:rPr>
            </w:pPr>
            <w:r w:rsidRPr="00BE5385">
              <w:rPr>
                <w:sz w:val="24"/>
                <w:szCs w:val="24"/>
              </w:rPr>
              <w:t>2022-2027</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Заместитель директора по УBP</w:t>
            </w:r>
          </w:p>
        </w:tc>
      </w:tr>
      <w:tr w:rsidR="005C6FAF" w:rsidRPr="00BE5385" w:rsidTr="00BC5250">
        <w:trPr>
          <w:trHeight w:val="607"/>
        </w:trPr>
        <w:tc>
          <w:tcPr>
            <w:tcW w:w="3776" w:type="dxa"/>
            <w:vMerge/>
          </w:tcPr>
          <w:p w:rsidR="005C6FAF" w:rsidRPr="00BE5385" w:rsidRDefault="005C6FAF" w:rsidP="005C6FAF">
            <w:pPr>
              <w:spacing w:after="0" w:line="240" w:lineRule="auto"/>
              <w:ind w:left="108" w:right="283"/>
              <w:rPr>
                <w:color w:val="auto"/>
              </w:rPr>
            </w:pPr>
          </w:p>
        </w:tc>
        <w:tc>
          <w:tcPr>
            <w:tcW w:w="6732" w:type="dxa"/>
          </w:tcPr>
          <w:p w:rsidR="005C6FAF" w:rsidRPr="00BE5385" w:rsidRDefault="005C6FAF" w:rsidP="005C6FAF">
            <w:pPr>
              <w:pStyle w:val="24"/>
              <w:shd w:val="clear" w:color="auto" w:fill="auto"/>
              <w:spacing w:after="0" w:line="240" w:lineRule="auto"/>
              <w:ind w:left="183" w:right="165"/>
              <w:jc w:val="left"/>
              <w:rPr>
                <w:b/>
                <w:sz w:val="24"/>
                <w:szCs w:val="24"/>
              </w:rPr>
            </w:pPr>
            <w:r w:rsidRPr="00BE5385">
              <w:rPr>
                <w:rFonts w:eastAsia="WITOS+TimesNewRomanPSMT"/>
                <w:spacing w:val="-1"/>
                <w:sz w:val="24"/>
                <w:szCs w:val="24"/>
              </w:rPr>
              <w:t>В</w:t>
            </w:r>
            <w:r w:rsidRPr="00BE5385">
              <w:rPr>
                <w:rFonts w:eastAsia="WITOS+TimesNewRomanPSMT"/>
                <w:w w:val="99"/>
                <w:sz w:val="24"/>
                <w:szCs w:val="24"/>
              </w:rPr>
              <w:t>н</w:t>
            </w:r>
            <w:r w:rsidRPr="00BE5385">
              <w:rPr>
                <w:rFonts w:eastAsia="WITOS+TimesNewRomanPSMT"/>
                <w:sz w:val="24"/>
                <w:szCs w:val="24"/>
              </w:rPr>
              <w:t>едрен</w:t>
            </w:r>
            <w:r w:rsidRPr="00BE5385">
              <w:rPr>
                <w:rFonts w:eastAsia="WITOS+TimesNewRomanPSMT"/>
                <w:spacing w:val="1"/>
                <w:w w:val="99"/>
                <w:sz w:val="24"/>
                <w:szCs w:val="24"/>
              </w:rPr>
              <w:t>и</w:t>
            </w:r>
            <w:r w:rsidRPr="00BE5385">
              <w:rPr>
                <w:rFonts w:eastAsia="WITOS+TimesNewRomanPSMT"/>
                <w:sz w:val="24"/>
                <w:szCs w:val="24"/>
              </w:rPr>
              <w:t>евос</w:t>
            </w:r>
            <w:r w:rsidRPr="00BE5385">
              <w:rPr>
                <w:rFonts w:eastAsia="WITOS+TimesNewRomanPSMT"/>
                <w:w w:val="99"/>
                <w:sz w:val="24"/>
                <w:szCs w:val="24"/>
              </w:rPr>
              <w:t>н</w:t>
            </w:r>
            <w:r w:rsidRPr="00BE5385">
              <w:rPr>
                <w:rFonts w:eastAsia="WITOS+TimesNewRomanPSMT"/>
                <w:sz w:val="24"/>
                <w:szCs w:val="24"/>
              </w:rPr>
              <w:t>ов</w:t>
            </w:r>
            <w:r w:rsidRPr="00BE5385">
              <w:rPr>
                <w:rFonts w:eastAsia="WITOS+TimesNewRomanPSMT"/>
                <w:spacing w:val="1"/>
                <w:w w:val="99"/>
                <w:sz w:val="24"/>
                <w:szCs w:val="24"/>
              </w:rPr>
              <w:t>н</w:t>
            </w:r>
            <w:r w:rsidRPr="00BE5385">
              <w:rPr>
                <w:rFonts w:eastAsia="WITOS+TimesNewRomanPSMT"/>
                <w:sz w:val="24"/>
                <w:szCs w:val="24"/>
              </w:rPr>
              <w:t>ыеобщеобра</w:t>
            </w:r>
            <w:r w:rsidRPr="00BE5385">
              <w:rPr>
                <w:rFonts w:eastAsia="WITOS+TimesNewRomanPSMT"/>
                <w:w w:val="99"/>
                <w:sz w:val="24"/>
                <w:szCs w:val="24"/>
              </w:rPr>
              <w:t>з</w:t>
            </w:r>
            <w:r w:rsidRPr="00BE5385">
              <w:rPr>
                <w:rFonts w:eastAsia="WITOS+TimesNewRomanPSMT"/>
                <w:sz w:val="24"/>
                <w:szCs w:val="24"/>
              </w:rPr>
              <w:t>ова</w:t>
            </w:r>
            <w:r w:rsidRPr="00BE5385">
              <w:rPr>
                <w:rFonts w:eastAsia="WITOS+TimesNewRomanPSMT"/>
                <w:w w:val="99"/>
                <w:sz w:val="24"/>
                <w:szCs w:val="24"/>
              </w:rPr>
              <w:t>т</w:t>
            </w:r>
            <w:r w:rsidRPr="00BE5385">
              <w:rPr>
                <w:rFonts w:eastAsia="WITOS+TimesNewRomanPSMT"/>
                <w:sz w:val="24"/>
                <w:szCs w:val="24"/>
              </w:rPr>
              <w:t>ел</w:t>
            </w:r>
            <w:r w:rsidRPr="00BE5385">
              <w:rPr>
                <w:rFonts w:eastAsia="WITOS+TimesNewRomanPSMT"/>
                <w:w w:val="99"/>
                <w:sz w:val="24"/>
                <w:szCs w:val="24"/>
              </w:rPr>
              <w:t>ь</w:t>
            </w:r>
            <w:r w:rsidRPr="00BE5385">
              <w:rPr>
                <w:rFonts w:eastAsia="WITOS+TimesNewRomanPSMT"/>
                <w:spacing w:val="1"/>
                <w:sz w:val="24"/>
                <w:szCs w:val="24"/>
              </w:rPr>
              <w:t>н</w:t>
            </w:r>
            <w:r w:rsidRPr="00BE5385">
              <w:rPr>
                <w:rFonts w:eastAsia="WITOS+TimesNewRomanPSMT"/>
                <w:sz w:val="24"/>
                <w:szCs w:val="24"/>
              </w:rPr>
              <w:t xml:space="preserve">ые </w:t>
            </w:r>
            <w:r w:rsidRPr="00BE5385">
              <w:rPr>
                <w:rFonts w:eastAsia="WITOS+TimesNewRomanPSMT"/>
                <w:w w:val="99"/>
                <w:sz w:val="24"/>
                <w:szCs w:val="24"/>
              </w:rPr>
              <w:t>п</w:t>
            </w:r>
            <w:r w:rsidRPr="00BE5385">
              <w:rPr>
                <w:rFonts w:eastAsia="WITOS+TimesNewRomanPSMT"/>
                <w:sz w:val="24"/>
                <w:szCs w:val="24"/>
              </w:rPr>
              <w:t>ро</w:t>
            </w:r>
            <w:r w:rsidRPr="00BE5385">
              <w:rPr>
                <w:rFonts w:eastAsia="WITOS+TimesNewRomanPSMT"/>
                <w:w w:val="99"/>
                <w:sz w:val="24"/>
                <w:szCs w:val="24"/>
              </w:rPr>
              <w:t>г</w:t>
            </w:r>
            <w:r w:rsidRPr="00BE5385">
              <w:rPr>
                <w:rFonts w:eastAsia="WITOS+TimesNewRomanPSMT"/>
                <w:sz w:val="24"/>
                <w:szCs w:val="24"/>
              </w:rPr>
              <w:t>раммы соврем</w:t>
            </w:r>
            <w:r w:rsidRPr="00BE5385">
              <w:rPr>
                <w:rFonts w:eastAsia="WITOS+TimesNewRomanPSMT"/>
                <w:spacing w:val="-1"/>
                <w:sz w:val="24"/>
                <w:szCs w:val="24"/>
              </w:rPr>
              <w:t>е</w:t>
            </w:r>
            <w:r w:rsidRPr="00BE5385">
              <w:rPr>
                <w:rFonts w:eastAsia="WITOS+TimesNewRomanPSMT"/>
                <w:w w:val="99"/>
                <w:sz w:val="24"/>
                <w:szCs w:val="24"/>
              </w:rPr>
              <w:t>нн</w:t>
            </w:r>
            <w:r w:rsidRPr="00BE5385">
              <w:rPr>
                <w:rFonts w:eastAsia="WITOS+TimesNewRomanPSMT"/>
                <w:sz w:val="24"/>
                <w:szCs w:val="24"/>
              </w:rPr>
              <w:t>ых</w:t>
            </w:r>
            <w:r w:rsidRPr="00BE5385">
              <w:rPr>
                <w:rFonts w:eastAsia="WITOS+TimesNewRomanPSMT"/>
                <w:w w:val="99"/>
                <w:sz w:val="24"/>
                <w:szCs w:val="24"/>
              </w:rPr>
              <w:t>ци</w:t>
            </w:r>
            <w:r w:rsidRPr="00BE5385">
              <w:rPr>
                <w:rFonts w:eastAsia="WITOS+TimesNewRomanPSMT"/>
                <w:sz w:val="24"/>
                <w:szCs w:val="24"/>
              </w:rPr>
              <w:t>фров</w:t>
            </w:r>
            <w:r w:rsidRPr="00BE5385">
              <w:rPr>
                <w:rFonts w:eastAsia="WITOS+TimesNewRomanPSMT"/>
                <w:spacing w:val="-2"/>
                <w:sz w:val="24"/>
                <w:szCs w:val="24"/>
              </w:rPr>
              <w:t>ы</w:t>
            </w:r>
            <w:r w:rsidRPr="00BE5385">
              <w:rPr>
                <w:rFonts w:eastAsia="WITOS+TimesNewRomanPSMT"/>
                <w:sz w:val="24"/>
                <w:szCs w:val="24"/>
              </w:rPr>
              <w:t>хте</w:t>
            </w:r>
            <w:r w:rsidRPr="00BE5385">
              <w:rPr>
                <w:rFonts w:eastAsia="WITOS+TimesNewRomanPSMT"/>
                <w:spacing w:val="2"/>
                <w:sz w:val="24"/>
                <w:szCs w:val="24"/>
              </w:rPr>
              <w:t>х</w:t>
            </w:r>
            <w:r w:rsidRPr="00BE5385">
              <w:rPr>
                <w:rFonts w:eastAsia="WITOS+TimesNewRomanPSMT"/>
                <w:spacing w:val="1"/>
                <w:w w:val="99"/>
                <w:sz w:val="24"/>
                <w:szCs w:val="24"/>
              </w:rPr>
              <w:t>н</w:t>
            </w:r>
            <w:r w:rsidRPr="00BE5385">
              <w:rPr>
                <w:rFonts w:eastAsia="WITOS+TimesNewRomanPSMT"/>
                <w:sz w:val="24"/>
                <w:szCs w:val="24"/>
              </w:rPr>
              <w:t>о</w:t>
            </w:r>
            <w:r w:rsidRPr="00BE5385">
              <w:rPr>
                <w:rFonts w:eastAsia="WITOS+TimesNewRomanPSMT"/>
                <w:w w:val="99"/>
                <w:sz w:val="24"/>
                <w:szCs w:val="24"/>
              </w:rPr>
              <w:t>ло</w:t>
            </w:r>
            <w:r w:rsidRPr="00BE5385">
              <w:rPr>
                <w:rFonts w:eastAsia="WITOS+TimesNewRomanPSMT"/>
                <w:spacing w:val="-2"/>
                <w:w w:val="99"/>
                <w:sz w:val="24"/>
                <w:szCs w:val="24"/>
              </w:rPr>
              <w:t>г</w:t>
            </w:r>
            <w:r w:rsidRPr="00BE5385">
              <w:rPr>
                <w:rFonts w:eastAsia="WITOS+TimesNewRomanPSMT"/>
                <w:w w:val="99"/>
                <w:sz w:val="24"/>
                <w:szCs w:val="24"/>
              </w:rPr>
              <w:t>и</w:t>
            </w:r>
            <w:r w:rsidRPr="00BE5385">
              <w:rPr>
                <w:rFonts w:eastAsia="WITOS+TimesNewRomanPSMT"/>
                <w:spacing w:val="1"/>
                <w:w w:val="99"/>
                <w:sz w:val="24"/>
                <w:szCs w:val="24"/>
              </w:rPr>
              <w:t>й</w:t>
            </w:r>
            <w:r w:rsidRPr="00BE5385">
              <w:rPr>
                <w:rFonts w:eastAsia="WITOS+TimesNewRomanPSMT"/>
                <w:sz w:val="24"/>
                <w:szCs w:val="24"/>
              </w:rPr>
              <w:t>, широкое применение информационных ресурсов в образовании обучающихся</w:t>
            </w:r>
          </w:p>
        </w:tc>
        <w:tc>
          <w:tcPr>
            <w:tcW w:w="1238" w:type="dxa"/>
          </w:tcPr>
          <w:p w:rsidR="005C6FAF" w:rsidRPr="00BE5385" w:rsidRDefault="005C6FAF" w:rsidP="005C6FAF">
            <w:pPr>
              <w:pStyle w:val="24"/>
              <w:shd w:val="clear" w:color="auto" w:fill="auto"/>
              <w:spacing w:after="0" w:line="240" w:lineRule="auto"/>
              <w:rPr>
                <w:sz w:val="24"/>
                <w:szCs w:val="24"/>
              </w:rPr>
            </w:pPr>
            <w:r w:rsidRPr="00BE5385">
              <w:rPr>
                <w:sz w:val="24"/>
                <w:szCs w:val="24"/>
              </w:rPr>
              <w:t>ежегодно</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Пед.коллктив</w:t>
            </w:r>
          </w:p>
        </w:tc>
      </w:tr>
      <w:tr w:rsidR="005C6FAF" w:rsidRPr="00BE5385" w:rsidTr="00A24887">
        <w:trPr>
          <w:trHeight w:val="607"/>
        </w:trPr>
        <w:tc>
          <w:tcPr>
            <w:tcW w:w="3776" w:type="dxa"/>
            <w:vMerge w:val="restart"/>
          </w:tcPr>
          <w:p w:rsidR="005C6FAF" w:rsidRPr="00BE5385" w:rsidRDefault="005C6FAF" w:rsidP="005C6FAF">
            <w:pPr>
              <w:spacing w:after="0" w:line="240" w:lineRule="auto"/>
              <w:ind w:left="108" w:right="283"/>
              <w:rPr>
                <w:color w:val="auto"/>
                <w:szCs w:val="24"/>
              </w:rPr>
            </w:pPr>
            <w:r w:rsidRPr="00BE5385">
              <w:rPr>
                <w:color w:val="auto"/>
                <w:szCs w:val="24"/>
              </w:rPr>
              <w:t xml:space="preserve">Создание безбарьерной среды для детей с OB3, детей - инвалидов </w:t>
            </w:r>
          </w:p>
        </w:tc>
        <w:tc>
          <w:tcPr>
            <w:tcW w:w="6732" w:type="dxa"/>
          </w:tcPr>
          <w:p w:rsidR="005C6FAF" w:rsidRPr="00BE5385" w:rsidRDefault="005C6FAF" w:rsidP="005C6FAF">
            <w:pPr>
              <w:spacing w:after="0" w:line="240" w:lineRule="auto"/>
              <w:ind w:left="136" w:right="284" w:firstLine="0"/>
              <w:rPr>
                <w:color w:val="auto"/>
                <w:szCs w:val="24"/>
              </w:rPr>
            </w:pPr>
            <w:r w:rsidRPr="00BE5385">
              <w:rPr>
                <w:color w:val="auto"/>
                <w:szCs w:val="24"/>
              </w:rPr>
              <w:t xml:space="preserve">Корректировка паспорта доступности объекта социальной инфраструктуры (лицея и прилегающей территории) </w:t>
            </w:r>
          </w:p>
        </w:tc>
        <w:tc>
          <w:tcPr>
            <w:tcW w:w="1238" w:type="dxa"/>
          </w:tcPr>
          <w:p w:rsidR="005C6FAF" w:rsidRPr="00BE5385" w:rsidRDefault="005C6FAF" w:rsidP="005C6FAF">
            <w:pPr>
              <w:rPr>
                <w:color w:val="auto"/>
              </w:rPr>
            </w:pPr>
            <w:r w:rsidRPr="00BE5385">
              <w:rPr>
                <w:color w:val="auto"/>
                <w:szCs w:val="24"/>
              </w:rPr>
              <w:t xml:space="preserve">2022-2027 </w:t>
            </w:r>
          </w:p>
        </w:tc>
        <w:tc>
          <w:tcPr>
            <w:tcW w:w="2786" w:type="dxa"/>
          </w:tcPr>
          <w:p w:rsidR="005C6FAF" w:rsidRPr="00BE5385" w:rsidRDefault="005C6FAF" w:rsidP="005C6FAF">
            <w:pPr>
              <w:spacing w:after="86" w:line="240" w:lineRule="auto"/>
              <w:ind w:left="136" w:right="100" w:firstLine="0"/>
              <w:jc w:val="left"/>
              <w:rPr>
                <w:color w:val="auto"/>
                <w:szCs w:val="24"/>
              </w:rPr>
            </w:pPr>
            <w:r w:rsidRPr="00BE5385">
              <w:rPr>
                <w:color w:val="auto"/>
                <w:szCs w:val="24"/>
              </w:rPr>
              <w:t xml:space="preserve">Заместитель директора по АХЧ </w:t>
            </w:r>
          </w:p>
        </w:tc>
      </w:tr>
      <w:tr w:rsidR="005C6FAF" w:rsidRPr="00BE5385" w:rsidTr="00A24887">
        <w:trPr>
          <w:trHeight w:val="528"/>
        </w:trPr>
        <w:tc>
          <w:tcPr>
            <w:tcW w:w="3776" w:type="dxa"/>
            <w:vMerge/>
          </w:tcPr>
          <w:p w:rsidR="005C6FAF" w:rsidRPr="00BE5385" w:rsidRDefault="005C6FAF" w:rsidP="005C6FAF">
            <w:pPr>
              <w:spacing w:after="160" w:line="240" w:lineRule="auto"/>
              <w:ind w:left="0" w:right="0" w:firstLine="0"/>
              <w:jc w:val="left"/>
              <w:rPr>
                <w:color w:val="auto"/>
              </w:rPr>
            </w:pPr>
          </w:p>
        </w:tc>
        <w:tc>
          <w:tcPr>
            <w:tcW w:w="6732" w:type="dxa"/>
          </w:tcPr>
          <w:p w:rsidR="005C6FAF" w:rsidRPr="00BE5385" w:rsidRDefault="005C6FAF" w:rsidP="005C6FAF">
            <w:pPr>
              <w:spacing w:after="0" w:line="240" w:lineRule="auto"/>
              <w:ind w:left="136" w:right="284" w:firstLine="0"/>
              <w:rPr>
                <w:color w:val="auto"/>
                <w:szCs w:val="24"/>
              </w:rPr>
            </w:pPr>
            <w:r w:rsidRPr="00BE5385">
              <w:rPr>
                <w:color w:val="auto"/>
                <w:szCs w:val="24"/>
              </w:rPr>
              <w:t xml:space="preserve">Совершенствование условий и получения образования детей с OB3, детей-инвалидов. </w:t>
            </w:r>
          </w:p>
        </w:tc>
        <w:tc>
          <w:tcPr>
            <w:tcW w:w="1238" w:type="dxa"/>
          </w:tcPr>
          <w:p w:rsidR="005C6FAF" w:rsidRPr="00BE5385" w:rsidRDefault="005C6FAF" w:rsidP="005C6FAF">
            <w:pPr>
              <w:rPr>
                <w:color w:val="auto"/>
              </w:rPr>
            </w:pPr>
            <w:r w:rsidRPr="00BE5385">
              <w:rPr>
                <w:color w:val="auto"/>
                <w:szCs w:val="24"/>
              </w:rPr>
              <w:t xml:space="preserve">2022-2027 </w:t>
            </w:r>
          </w:p>
        </w:tc>
        <w:tc>
          <w:tcPr>
            <w:tcW w:w="2786" w:type="dxa"/>
          </w:tcPr>
          <w:p w:rsidR="005C6FAF" w:rsidRPr="00BE5385" w:rsidRDefault="005C6FAF" w:rsidP="005C6FAF">
            <w:pPr>
              <w:spacing w:after="16" w:line="240" w:lineRule="auto"/>
              <w:ind w:left="136" w:right="100" w:firstLine="0"/>
              <w:jc w:val="left"/>
              <w:rPr>
                <w:color w:val="auto"/>
                <w:szCs w:val="24"/>
              </w:rPr>
            </w:pPr>
            <w:r w:rsidRPr="00BE5385">
              <w:rPr>
                <w:color w:val="auto"/>
                <w:szCs w:val="24"/>
              </w:rPr>
              <w:t xml:space="preserve">Заместитель директора по АХЧ </w:t>
            </w:r>
          </w:p>
        </w:tc>
      </w:tr>
      <w:tr w:rsidR="005C6FAF" w:rsidRPr="00BE5385" w:rsidTr="00A24887">
        <w:trPr>
          <w:trHeight w:val="1099"/>
        </w:trPr>
        <w:tc>
          <w:tcPr>
            <w:tcW w:w="3776" w:type="dxa"/>
            <w:vMerge/>
          </w:tcPr>
          <w:p w:rsidR="005C6FAF" w:rsidRPr="00BE5385" w:rsidRDefault="005C6FAF" w:rsidP="005C6FAF">
            <w:pPr>
              <w:spacing w:after="0" w:line="240" w:lineRule="auto"/>
              <w:ind w:left="0" w:right="0" w:firstLine="0"/>
              <w:jc w:val="left"/>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284"/>
              <w:jc w:val="left"/>
              <w:rPr>
                <w:color w:val="auto"/>
              </w:rPr>
            </w:pPr>
            <w:r w:rsidRPr="00BE5385">
              <w:rPr>
                <w:color w:val="auto"/>
              </w:rPr>
              <w:t>Обеспечение дифференцированных условий обучения и воспитания детей с ограниченными возможностями здоровья в соответствии с рекомендациями психолого-медико-педагогической комиссии.</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Педагог-психолог</w:t>
            </w:r>
          </w:p>
          <w:p w:rsidR="005C6FAF" w:rsidRPr="00BE5385" w:rsidRDefault="005C6FAF" w:rsidP="005C6FAF">
            <w:pPr>
              <w:spacing w:after="0" w:line="240" w:lineRule="auto"/>
              <w:ind w:left="136" w:right="100" w:firstLine="0"/>
              <w:jc w:val="left"/>
              <w:rPr>
                <w:color w:val="auto"/>
                <w:szCs w:val="24"/>
              </w:rPr>
            </w:pPr>
            <w:r w:rsidRPr="00BE5385">
              <w:rPr>
                <w:color w:val="auto"/>
                <w:szCs w:val="24"/>
              </w:rPr>
              <w:t>Заместитель директора по УBP</w:t>
            </w:r>
          </w:p>
        </w:tc>
      </w:tr>
      <w:tr w:rsidR="005C6FAF" w:rsidRPr="00BE5385" w:rsidTr="00A24887">
        <w:trPr>
          <w:trHeight w:val="854"/>
        </w:trPr>
        <w:tc>
          <w:tcPr>
            <w:tcW w:w="3776" w:type="dxa"/>
            <w:vMerge/>
          </w:tcPr>
          <w:p w:rsidR="005C6FAF" w:rsidRPr="00BE5385" w:rsidRDefault="005C6FAF" w:rsidP="005C6FAF">
            <w:pPr>
              <w:spacing w:after="160" w:line="240" w:lineRule="auto"/>
              <w:ind w:left="0" w:right="0" w:firstLine="0"/>
              <w:jc w:val="left"/>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59" w:lineRule="auto"/>
              <w:ind w:left="136" w:right="284" w:firstLine="0"/>
              <w:rPr>
                <w:color w:val="auto"/>
              </w:rPr>
            </w:pPr>
            <w:r w:rsidRPr="00BE5385">
              <w:rPr>
                <w:color w:val="auto"/>
              </w:rPr>
              <w:t xml:space="preserve">Обеспечение участия всех детей с ОВЗ в проведении воспитательных, культурно-развлекательных, спортивно-оздоровительных и иных досуговых мероприятиях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rPr>
                <w:color w:val="auto"/>
              </w:rPr>
            </w:pPr>
            <w:r w:rsidRPr="00BE5385">
              <w:rPr>
                <w:color w:val="auto"/>
                <w:szCs w:val="24"/>
              </w:rPr>
              <w:t xml:space="preserve">2022-2027 </w:t>
            </w:r>
          </w:p>
        </w:tc>
        <w:tc>
          <w:tcPr>
            <w:tcW w:w="2786" w:type="dxa"/>
            <w:vAlign w:val="center"/>
          </w:tcPr>
          <w:p w:rsidR="005C6FAF" w:rsidRPr="00BE5385" w:rsidRDefault="005C6FAF" w:rsidP="005C6FAF">
            <w:pPr>
              <w:spacing w:after="0" w:line="240" w:lineRule="auto"/>
              <w:ind w:left="136" w:right="100" w:firstLine="0"/>
              <w:jc w:val="left"/>
              <w:rPr>
                <w:color w:val="auto"/>
                <w:szCs w:val="24"/>
              </w:rPr>
            </w:pPr>
            <w:r w:rsidRPr="00BE5385">
              <w:rPr>
                <w:color w:val="auto"/>
                <w:szCs w:val="24"/>
              </w:rPr>
              <w:t>Заместитель директора по BР</w:t>
            </w:r>
          </w:p>
          <w:p w:rsidR="005C6FAF" w:rsidRPr="00BE5385" w:rsidRDefault="005C6FAF" w:rsidP="005C6FAF">
            <w:pPr>
              <w:spacing w:after="0" w:line="240" w:lineRule="auto"/>
              <w:ind w:left="136" w:right="100" w:firstLine="0"/>
              <w:jc w:val="left"/>
              <w:rPr>
                <w:color w:val="auto"/>
                <w:szCs w:val="24"/>
              </w:rPr>
            </w:pPr>
            <w:r w:rsidRPr="00BE5385">
              <w:rPr>
                <w:color w:val="auto"/>
                <w:szCs w:val="24"/>
              </w:rPr>
              <w:t>Классные руководители</w:t>
            </w:r>
          </w:p>
        </w:tc>
      </w:tr>
      <w:tr w:rsidR="005C6FAF" w:rsidRPr="00BE5385" w:rsidTr="00A24887">
        <w:trPr>
          <w:trHeight w:val="905"/>
        </w:trPr>
        <w:tc>
          <w:tcPr>
            <w:tcW w:w="3776" w:type="dxa"/>
            <w:vMerge/>
          </w:tcPr>
          <w:p w:rsidR="005C6FAF" w:rsidRPr="00BE5385" w:rsidRDefault="005C6FAF" w:rsidP="005C6FAF">
            <w:pPr>
              <w:spacing w:after="0" w:line="240" w:lineRule="auto"/>
              <w:ind w:left="0" w:right="0" w:firstLine="0"/>
              <w:jc w:val="left"/>
              <w:rPr>
                <w:color w:val="auto"/>
              </w:rPr>
            </w:pPr>
          </w:p>
        </w:tc>
        <w:tc>
          <w:tcPr>
            <w:tcW w:w="6732" w:type="dxa"/>
          </w:tcPr>
          <w:p w:rsidR="005C6FAF" w:rsidRPr="00BE5385" w:rsidRDefault="005C6FAF" w:rsidP="005C6FAF">
            <w:pPr>
              <w:spacing w:after="0" w:line="240" w:lineRule="auto"/>
              <w:ind w:left="136" w:right="284" w:firstLine="0"/>
              <w:jc w:val="left"/>
              <w:rPr>
                <w:color w:val="auto"/>
                <w:szCs w:val="24"/>
              </w:rPr>
            </w:pPr>
            <w:r w:rsidRPr="00BE5385">
              <w:rPr>
                <w:color w:val="auto"/>
                <w:szCs w:val="24"/>
              </w:rPr>
              <w:t xml:space="preserve">Реализация </w:t>
            </w:r>
            <w:r w:rsidRPr="00BE5385">
              <w:rPr>
                <w:color w:val="auto"/>
                <w:szCs w:val="24"/>
              </w:rPr>
              <w:tab/>
              <w:t xml:space="preserve">плана </w:t>
            </w:r>
            <w:r w:rsidRPr="00BE5385">
              <w:rPr>
                <w:color w:val="auto"/>
                <w:szCs w:val="24"/>
              </w:rPr>
              <w:tab/>
              <w:t xml:space="preserve">курсовой подготовки по программам инклюзивного </w:t>
            </w:r>
            <w:r w:rsidRPr="00BE5385">
              <w:rPr>
                <w:color w:val="auto"/>
                <w:szCs w:val="24"/>
              </w:rPr>
              <w:tab/>
              <w:t xml:space="preserve">образования </w:t>
            </w:r>
            <w:r w:rsidRPr="00BE5385">
              <w:rPr>
                <w:color w:val="auto"/>
                <w:szCs w:val="24"/>
              </w:rPr>
              <w:tab/>
              <w:t xml:space="preserve">учителей-предметников, работающим с детьми с OB3. </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905"/>
        </w:trPr>
        <w:tc>
          <w:tcPr>
            <w:tcW w:w="3776" w:type="dxa"/>
            <w:vMerge/>
          </w:tcPr>
          <w:p w:rsidR="005C6FAF" w:rsidRPr="00BE5385" w:rsidRDefault="005C6FAF" w:rsidP="005C6FAF">
            <w:pPr>
              <w:spacing w:after="0" w:line="240" w:lineRule="auto"/>
              <w:ind w:left="0" w:right="0" w:firstLine="0"/>
              <w:jc w:val="left"/>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59" w:lineRule="auto"/>
              <w:ind w:left="136" w:right="284"/>
              <w:jc w:val="left"/>
              <w:rPr>
                <w:color w:val="auto"/>
              </w:rPr>
            </w:pPr>
            <w:r w:rsidRPr="00BE5385">
              <w:rPr>
                <w:color w:val="auto"/>
              </w:rPr>
              <w:t xml:space="preserve">Создание эффективной системы профессионального взаимодействия (социальное партнёрство) образовательной организации с внешними ресурсами.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Заместитель директора по BР</w:t>
            </w:r>
          </w:p>
          <w:p w:rsidR="005C6FAF" w:rsidRPr="00BE5385" w:rsidRDefault="005C6FAF" w:rsidP="005C6FAF">
            <w:pPr>
              <w:spacing w:after="0" w:line="240" w:lineRule="auto"/>
              <w:ind w:left="136" w:right="100" w:firstLine="0"/>
              <w:jc w:val="left"/>
              <w:rPr>
                <w:color w:val="auto"/>
                <w:szCs w:val="24"/>
              </w:rPr>
            </w:pPr>
            <w:r w:rsidRPr="00BE5385">
              <w:rPr>
                <w:color w:val="auto"/>
                <w:szCs w:val="24"/>
              </w:rPr>
              <w:t>Классные руководители</w:t>
            </w:r>
          </w:p>
        </w:tc>
      </w:tr>
      <w:tr w:rsidR="005C6FAF" w:rsidRPr="00BE5385" w:rsidTr="00A24887">
        <w:trPr>
          <w:trHeight w:val="478"/>
        </w:trPr>
        <w:tc>
          <w:tcPr>
            <w:tcW w:w="3776" w:type="dxa"/>
            <w:vMerge w:val="restart"/>
          </w:tcPr>
          <w:p w:rsidR="005C6FAF" w:rsidRPr="00BE5385" w:rsidRDefault="005C6FAF" w:rsidP="005C6FAF">
            <w:pPr>
              <w:spacing w:after="0" w:line="240" w:lineRule="auto"/>
              <w:ind w:left="274" w:right="446" w:firstLine="0"/>
              <w:jc w:val="left"/>
              <w:rPr>
                <w:color w:val="auto"/>
                <w:szCs w:val="24"/>
              </w:rPr>
            </w:pPr>
            <w:r w:rsidRPr="00BE5385">
              <w:rPr>
                <w:color w:val="auto"/>
                <w:szCs w:val="24"/>
              </w:rPr>
              <w:t xml:space="preserve">Реализация концепций предметных областей </w:t>
            </w:r>
          </w:p>
        </w:tc>
        <w:tc>
          <w:tcPr>
            <w:tcW w:w="6732" w:type="dxa"/>
          </w:tcPr>
          <w:p w:rsidR="005C6FAF" w:rsidRPr="00BE5385" w:rsidRDefault="005C6FAF" w:rsidP="005C6FAF">
            <w:pPr>
              <w:spacing w:after="0" w:line="240" w:lineRule="auto"/>
              <w:ind w:left="136" w:right="284" w:firstLine="0"/>
              <w:jc w:val="left"/>
              <w:rPr>
                <w:color w:val="auto"/>
                <w:szCs w:val="24"/>
              </w:rPr>
            </w:pPr>
            <w:r w:rsidRPr="00BE5385">
              <w:rPr>
                <w:color w:val="auto"/>
                <w:szCs w:val="24"/>
              </w:rPr>
              <w:t xml:space="preserve">Разработка контрольно-измерительные материалы для оценки качества образования по учебным предметам предметной области  </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Руководители ШМО </w:t>
            </w:r>
          </w:p>
        </w:tc>
      </w:tr>
      <w:tr w:rsidR="005C6FAF" w:rsidRPr="00BE5385" w:rsidTr="00A24887">
        <w:trPr>
          <w:trHeight w:val="478"/>
        </w:trPr>
        <w:tc>
          <w:tcPr>
            <w:tcW w:w="3776" w:type="dxa"/>
            <w:vMerge/>
          </w:tcPr>
          <w:p w:rsidR="005C6FAF" w:rsidRPr="00BE5385" w:rsidRDefault="005C6FAF" w:rsidP="005C6FAF">
            <w:pPr>
              <w:spacing w:after="0" w:line="240" w:lineRule="auto"/>
              <w:ind w:left="274" w:right="446" w:firstLine="0"/>
              <w:jc w:val="left"/>
              <w:rPr>
                <w:color w:val="auto"/>
                <w:szCs w:val="24"/>
              </w:rPr>
            </w:pPr>
          </w:p>
        </w:tc>
        <w:tc>
          <w:tcPr>
            <w:tcW w:w="6732" w:type="dxa"/>
          </w:tcPr>
          <w:p w:rsidR="005C6FAF" w:rsidRPr="00BE5385" w:rsidRDefault="005C6FAF" w:rsidP="005C6FAF">
            <w:pPr>
              <w:spacing w:after="0" w:line="240" w:lineRule="auto"/>
              <w:ind w:left="136" w:right="284" w:firstLine="0"/>
              <w:jc w:val="left"/>
              <w:rPr>
                <w:color w:val="auto"/>
                <w:szCs w:val="24"/>
              </w:rPr>
            </w:pPr>
            <w:r w:rsidRPr="00BE5385">
              <w:rPr>
                <w:color w:val="auto"/>
                <w:szCs w:val="24"/>
              </w:rPr>
              <w:t>Развитие проектной и исследовательской деятельности. Участие в НПК разного уровня.</w:t>
            </w:r>
          </w:p>
        </w:tc>
        <w:tc>
          <w:tcPr>
            <w:tcW w:w="1238" w:type="dxa"/>
          </w:tcPr>
          <w:p w:rsidR="005C6FAF" w:rsidRPr="00BE5385" w:rsidRDefault="005C6FAF" w:rsidP="005C6FAF">
            <w:pPr>
              <w:spacing w:after="0" w:line="240" w:lineRule="auto"/>
              <w:rPr>
                <w:color w:val="auto"/>
                <w:szCs w:val="24"/>
              </w:rPr>
            </w:pPr>
            <w:r w:rsidRPr="00BE5385">
              <w:rPr>
                <w:color w:val="auto"/>
                <w:szCs w:val="24"/>
              </w:rPr>
              <w:t>2022-2027</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Учителя-предметники</w:t>
            </w:r>
          </w:p>
        </w:tc>
      </w:tr>
      <w:tr w:rsidR="005C6FAF" w:rsidRPr="00BE5385" w:rsidTr="00A24887">
        <w:trPr>
          <w:trHeight w:val="754"/>
        </w:trPr>
        <w:tc>
          <w:tcPr>
            <w:tcW w:w="3776" w:type="dxa"/>
            <w:vMerge/>
          </w:tcPr>
          <w:p w:rsidR="005C6FAF" w:rsidRPr="00BE5385" w:rsidRDefault="005C6FAF" w:rsidP="005C6FAF">
            <w:pPr>
              <w:spacing w:after="0" w:line="240" w:lineRule="auto"/>
              <w:ind w:left="0" w:right="0" w:firstLine="0"/>
              <w:jc w:val="left"/>
              <w:rPr>
                <w:color w:val="auto"/>
              </w:rPr>
            </w:pPr>
          </w:p>
        </w:tc>
        <w:tc>
          <w:tcPr>
            <w:tcW w:w="6732" w:type="dxa"/>
          </w:tcPr>
          <w:p w:rsidR="005C6FAF" w:rsidRPr="00BE5385" w:rsidRDefault="005C6FAF" w:rsidP="005C6FAF">
            <w:pPr>
              <w:spacing w:after="0" w:line="240" w:lineRule="auto"/>
              <w:ind w:left="136" w:right="284" w:firstLine="0"/>
              <w:rPr>
                <w:color w:val="auto"/>
                <w:szCs w:val="24"/>
              </w:rPr>
            </w:pPr>
            <w:r w:rsidRPr="00BE5385">
              <w:rPr>
                <w:color w:val="auto"/>
                <w:szCs w:val="24"/>
              </w:rPr>
              <w:t xml:space="preserve">Заключение договоров о взаимном сотрудничестве Лицея с учреждениями культуры: музыкальной школой, библиотекой, краеведческим музеем, художественной школой, ВУЗами и др. </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Руководитель ОО </w:t>
            </w:r>
          </w:p>
        </w:tc>
      </w:tr>
      <w:tr w:rsidR="005C6FAF" w:rsidRPr="00BE5385" w:rsidTr="00A24887">
        <w:trPr>
          <w:trHeight w:val="470"/>
        </w:trPr>
        <w:tc>
          <w:tcPr>
            <w:tcW w:w="3776" w:type="dxa"/>
            <w:vMerge/>
          </w:tcPr>
          <w:p w:rsidR="005C6FAF" w:rsidRPr="00BE5385" w:rsidRDefault="005C6FAF" w:rsidP="005C6FAF">
            <w:pPr>
              <w:spacing w:after="0" w:line="240" w:lineRule="auto"/>
              <w:ind w:left="0" w:right="0" w:firstLine="0"/>
              <w:jc w:val="left"/>
              <w:rPr>
                <w:color w:val="auto"/>
              </w:rPr>
            </w:pPr>
          </w:p>
        </w:tc>
        <w:tc>
          <w:tcPr>
            <w:tcW w:w="6732" w:type="dxa"/>
          </w:tcPr>
          <w:p w:rsidR="005C6FAF" w:rsidRPr="00BE5385" w:rsidRDefault="005C6FAF" w:rsidP="005C6FAF">
            <w:pPr>
              <w:spacing w:after="0" w:line="240" w:lineRule="auto"/>
              <w:ind w:left="136" w:right="284" w:firstLine="0"/>
              <w:rPr>
                <w:color w:val="auto"/>
                <w:szCs w:val="24"/>
              </w:rPr>
            </w:pPr>
            <w:r w:rsidRPr="00BE5385">
              <w:rPr>
                <w:color w:val="auto"/>
                <w:szCs w:val="24"/>
              </w:rPr>
              <w:t xml:space="preserve">Проведение творческих конкурсов на различных уровнях для повышения мотивации обучающихся к художественному  творчеству </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Заместитель директора по BP </w:t>
            </w:r>
          </w:p>
        </w:tc>
      </w:tr>
      <w:tr w:rsidR="005C6FAF" w:rsidRPr="00BE5385" w:rsidTr="003C527B">
        <w:trPr>
          <w:trHeight w:val="547"/>
        </w:trPr>
        <w:tc>
          <w:tcPr>
            <w:tcW w:w="3776" w:type="dxa"/>
            <w:vMerge/>
          </w:tcPr>
          <w:p w:rsidR="005C6FAF" w:rsidRPr="00BE5385" w:rsidRDefault="005C6FAF" w:rsidP="005C6FAF">
            <w:pPr>
              <w:spacing w:after="0" w:line="240" w:lineRule="auto"/>
              <w:ind w:left="0" w:right="0" w:firstLine="0"/>
              <w:jc w:val="left"/>
              <w:rPr>
                <w:color w:val="auto"/>
              </w:rPr>
            </w:pPr>
          </w:p>
        </w:tc>
        <w:tc>
          <w:tcPr>
            <w:tcW w:w="6732" w:type="dxa"/>
          </w:tcPr>
          <w:p w:rsidR="005C6FAF" w:rsidRPr="00BE5385" w:rsidRDefault="005C6FAF" w:rsidP="005C6FAF">
            <w:pPr>
              <w:spacing w:after="0" w:line="240" w:lineRule="auto"/>
              <w:ind w:left="136" w:right="284" w:firstLine="0"/>
              <w:rPr>
                <w:color w:val="auto"/>
                <w:szCs w:val="24"/>
              </w:rPr>
            </w:pPr>
            <w:r w:rsidRPr="00BE5385">
              <w:rPr>
                <w:color w:val="auto"/>
                <w:szCs w:val="24"/>
              </w:rPr>
              <w:t xml:space="preserve">Приобретение оборудования для организации художественной мастерской, музыкального класса </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Заместитель директора по АХЧ </w:t>
            </w:r>
          </w:p>
        </w:tc>
      </w:tr>
      <w:tr w:rsidR="005C6FAF" w:rsidRPr="00BE5385" w:rsidTr="00A24887">
        <w:trPr>
          <w:trHeight w:val="473"/>
        </w:trPr>
        <w:tc>
          <w:tcPr>
            <w:tcW w:w="3776" w:type="dxa"/>
            <w:vMerge/>
          </w:tcPr>
          <w:p w:rsidR="005C6FAF" w:rsidRPr="00BE5385" w:rsidRDefault="005C6FAF" w:rsidP="005C6FAF">
            <w:pPr>
              <w:spacing w:after="0" w:line="240" w:lineRule="auto"/>
              <w:ind w:left="0" w:right="0" w:firstLine="0"/>
              <w:jc w:val="left"/>
              <w:rPr>
                <w:color w:val="auto"/>
              </w:rPr>
            </w:pPr>
          </w:p>
        </w:tc>
        <w:tc>
          <w:tcPr>
            <w:tcW w:w="6732" w:type="dxa"/>
          </w:tcPr>
          <w:p w:rsidR="005C6FAF" w:rsidRPr="00BE5385" w:rsidRDefault="005C6FAF" w:rsidP="005C6FAF">
            <w:pPr>
              <w:spacing w:after="0" w:line="240" w:lineRule="auto"/>
              <w:ind w:left="136" w:right="284" w:firstLine="0"/>
              <w:jc w:val="left"/>
              <w:rPr>
                <w:color w:val="auto"/>
                <w:szCs w:val="24"/>
              </w:rPr>
            </w:pPr>
            <w:r w:rsidRPr="00BE5385">
              <w:rPr>
                <w:color w:val="auto"/>
                <w:szCs w:val="24"/>
              </w:rPr>
              <w:t>Участие во Всероссийском проекте «Урок цифры» (Урок цифры.рф), который развивает интерес школьников к программированию (провести тематические уроки для учащихся, пройти тренажеры по программированию в разных возрастных гpyппax)</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Заместитель директора по </w:t>
            </w:r>
          </w:p>
          <w:p w:rsidR="005C6FAF" w:rsidRPr="00BE5385" w:rsidRDefault="005C6FAF" w:rsidP="005C6FAF">
            <w:pPr>
              <w:spacing w:after="0" w:line="240" w:lineRule="auto"/>
              <w:ind w:left="136" w:right="100" w:firstLine="0"/>
              <w:rPr>
                <w:color w:val="auto"/>
                <w:szCs w:val="24"/>
              </w:rPr>
            </w:pPr>
            <w:r w:rsidRPr="00BE5385">
              <w:rPr>
                <w:color w:val="auto"/>
                <w:szCs w:val="24"/>
              </w:rPr>
              <w:t xml:space="preserve">УBP  </w:t>
            </w:r>
          </w:p>
          <w:p w:rsidR="005C6FAF" w:rsidRPr="00BE5385" w:rsidRDefault="005C6FAF" w:rsidP="005C6FAF">
            <w:pPr>
              <w:spacing w:after="0" w:line="240" w:lineRule="auto"/>
              <w:ind w:left="136" w:right="100" w:firstLine="0"/>
              <w:rPr>
                <w:color w:val="auto"/>
                <w:szCs w:val="24"/>
              </w:rPr>
            </w:pPr>
            <w:r w:rsidRPr="00BE5385">
              <w:rPr>
                <w:color w:val="auto"/>
                <w:szCs w:val="24"/>
              </w:rPr>
              <w:t xml:space="preserve">Классные руководители Учитель информатики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spacing w:after="0" w:line="240" w:lineRule="auto"/>
              <w:ind w:left="136" w:right="284" w:firstLine="0"/>
              <w:jc w:val="left"/>
              <w:rPr>
                <w:color w:val="auto"/>
                <w:szCs w:val="24"/>
              </w:rPr>
            </w:pPr>
            <w:r w:rsidRPr="00BE5385">
              <w:rPr>
                <w:color w:val="auto"/>
                <w:szCs w:val="24"/>
              </w:rPr>
              <w:t xml:space="preserve">Участие в серии вебинаров для учителей по разработке </w:t>
            </w:r>
          </w:p>
          <w:p w:rsidR="005C6FAF" w:rsidRPr="00BE5385" w:rsidRDefault="005C6FAF" w:rsidP="005C6FAF">
            <w:pPr>
              <w:spacing w:after="0" w:line="240" w:lineRule="auto"/>
              <w:ind w:left="136" w:right="284" w:firstLine="0"/>
              <w:rPr>
                <w:color w:val="auto"/>
                <w:szCs w:val="24"/>
              </w:rPr>
            </w:pPr>
            <w:r w:rsidRPr="00BE5385">
              <w:rPr>
                <w:color w:val="auto"/>
                <w:szCs w:val="24"/>
              </w:rPr>
              <w:t xml:space="preserve">уроков по программированию по материалам Всероссийского проекта «Урок цифры» (Урок.цифры.рф) </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spacing w:after="0" w:line="240" w:lineRule="auto"/>
              <w:ind w:left="136" w:right="284" w:firstLine="0"/>
              <w:jc w:val="left"/>
              <w:rPr>
                <w:color w:val="auto"/>
                <w:szCs w:val="24"/>
              </w:rPr>
            </w:pPr>
            <w:r w:rsidRPr="00BE5385">
              <w:rPr>
                <w:color w:val="auto"/>
                <w:szCs w:val="24"/>
              </w:rPr>
              <w:t xml:space="preserve">Участие во </w:t>
            </w:r>
            <w:r w:rsidRPr="00BE5385">
              <w:rPr>
                <w:color w:val="auto"/>
                <w:szCs w:val="24"/>
              </w:rPr>
              <w:tab/>
              <w:t xml:space="preserve">Всероссийском проекте ранней профессиональной ориентации </w:t>
            </w:r>
            <w:r w:rsidRPr="00BE5385">
              <w:rPr>
                <w:color w:val="auto"/>
                <w:szCs w:val="24"/>
              </w:rPr>
              <w:tab/>
              <w:t xml:space="preserve">учащихся 6-10-x классов </w:t>
            </w:r>
          </w:p>
          <w:p w:rsidR="005C6FAF" w:rsidRPr="00BE5385" w:rsidRDefault="005C6FAF" w:rsidP="005C6FAF">
            <w:pPr>
              <w:spacing w:after="0" w:line="240" w:lineRule="auto"/>
              <w:ind w:left="136" w:right="284" w:firstLine="0"/>
              <w:jc w:val="left"/>
              <w:rPr>
                <w:color w:val="auto"/>
                <w:szCs w:val="24"/>
              </w:rPr>
            </w:pPr>
            <w:r w:rsidRPr="00BE5385">
              <w:rPr>
                <w:color w:val="auto"/>
                <w:szCs w:val="24"/>
              </w:rPr>
              <w:t xml:space="preserve">«Билет в будущее» (bilet-help.wor1dski11s.ru) </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spacing w:after="0" w:line="259" w:lineRule="auto"/>
              <w:ind w:left="136" w:right="284" w:firstLine="0"/>
              <w:jc w:val="left"/>
              <w:rPr>
                <w:color w:val="auto"/>
                <w:szCs w:val="24"/>
              </w:rPr>
            </w:pPr>
            <w:r w:rsidRPr="00BE5385">
              <w:rPr>
                <w:color w:val="auto"/>
                <w:szCs w:val="24"/>
              </w:rPr>
              <w:t xml:space="preserve">Знакомство учеников с тремя или четырьмя видами профессиональной деятельности из разных сфер через участие во Всероссийских открытых онлайн уроках «Проектория» (proektoria.on1ine), направленных на раннюю профориентацию школьников </w:t>
            </w:r>
          </w:p>
        </w:tc>
        <w:tc>
          <w:tcPr>
            <w:tcW w:w="1238" w:type="dxa"/>
          </w:tcPr>
          <w:p w:rsidR="005C6FAF" w:rsidRPr="00BE5385" w:rsidRDefault="005C6FAF" w:rsidP="005C6FAF">
            <w:pPr>
              <w:rPr>
                <w:color w:val="auto"/>
              </w:rPr>
            </w:pPr>
            <w:r w:rsidRPr="00BE5385">
              <w:rPr>
                <w:color w:val="auto"/>
                <w:szCs w:val="24"/>
              </w:rPr>
              <w:t xml:space="preserve">2022-2027 </w:t>
            </w:r>
          </w:p>
        </w:tc>
        <w:tc>
          <w:tcPr>
            <w:tcW w:w="2786" w:type="dxa"/>
          </w:tcPr>
          <w:p w:rsidR="005C6FAF" w:rsidRPr="00BE5385" w:rsidRDefault="005C6FAF" w:rsidP="005C6FAF">
            <w:pPr>
              <w:spacing w:after="0" w:line="259" w:lineRule="auto"/>
              <w:ind w:left="136" w:right="10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spacing w:after="0" w:line="259" w:lineRule="auto"/>
              <w:ind w:left="136" w:right="284" w:firstLine="0"/>
              <w:jc w:val="left"/>
              <w:rPr>
                <w:color w:val="auto"/>
                <w:szCs w:val="24"/>
              </w:rPr>
            </w:pPr>
            <w:r w:rsidRPr="00BE5385">
              <w:rPr>
                <w:color w:val="auto"/>
                <w:szCs w:val="24"/>
              </w:rPr>
              <w:t xml:space="preserve">Обеспечение реализации практической части предметной области «Технология» (обновление оборудования) </w:t>
            </w:r>
          </w:p>
        </w:tc>
        <w:tc>
          <w:tcPr>
            <w:tcW w:w="1238" w:type="dxa"/>
          </w:tcPr>
          <w:p w:rsidR="005C6FAF" w:rsidRPr="00BE5385" w:rsidRDefault="005C6FAF" w:rsidP="005C6FAF">
            <w:pPr>
              <w:rPr>
                <w:color w:val="auto"/>
              </w:rPr>
            </w:pPr>
            <w:r w:rsidRPr="00BE5385">
              <w:rPr>
                <w:color w:val="auto"/>
                <w:szCs w:val="24"/>
              </w:rPr>
              <w:t xml:space="preserve">2022-2027 </w:t>
            </w:r>
          </w:p>
        </w:tc>
        <w:tc>
          <w:tcPr>
            <w:tcW w:w="2786" w:type="dxa"/>
          </w:tcPr>
          <w:p w:rsidR="005C6FAF" w:rsidRPr="00BE5385" w:rsidRDefault="005C6FAF" w:rsidP="005C6FAF">
            <w:pPr>
              <w:spacing w:after="0" w:line="259" w:lineRule="auto"/>
              <w:ind w:left="136" w:right="100" w:firstLine="0"/>
              <w:jc w:val="left"/>
              <w:rPr>
                <w:color w:val="auto"/>
                <w:szCs w:val="24"/>
              </w:rPr>
            </w:pPr>
            <w:r w:rsidRPr="00BE5385">
              <w:rPr>
                <w:color w:val="auto"/>
                <w:szCs w:val="24"/>
              </w:rPr>
              <w:t xml:space="preserve">Заместитель руководителя по АХЧ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tabs>
                <w:tab w:val="center" w:pos="604"/>
                <w:tab w:val="center" w:pos="2143"/>
                <w:tab w:val="center" w:pos="4064"/>
                <w:tab w:val="center" w:pos="5577"/>
              </w:tabs>
              <w:spacing w:after="0" w:line="259" w:lineRule="auto"/>
              <w:ind w:left="136" w:right="284" w:firstLine="0"/>
              <w:jc w:val="left"/>
              <w:rPr>
                <w:color w:val="auto"/>
                <w:szCs w:val="24"/>
              </w:rPr>
            </w:pPr>
            <w:r w:rsidRPr="00BE5385">
              <w:rPr>
                <w:rFonts w:eastAsia="Calibri"/>
                <w:color w:val="auto"/>
                <w:szCs w:val="24"/>
              </w:rPr>
              <w:tab/>
            </w:r>
            <w:r w:rsidRPr="00BE5385">
              <w:rPr>
                <w:color w:val="auto"/>
                <w:szCs w:val="24"/>
              </w:rPr>
              <w:t xml:space="preserve">Подготовка </w:t>
            </w:r>
            <w:r w:rsidRPr="00BE5385">
              <w:rPr>
                <w:color w:val="auto"/>
                <w:szCs w:val="24"/>
              </w:rPr>
              <w:tab/>
              <w:t xml:space="preserve">мотивированных </w:t>
            </w:r>
            <w:r w:rsidRPr="00BE5385">
              <w:rPr>
                <w:color w:val="auto"/>
                <w:szCs w:val="24"/>
              </w:rPr>
              <w:tab/>
              <w:t xml:space="preserve">школьников </w:t>
            </w:r>
            <w:r w:rsidRPr="00BE5385">
              <w:rPr>
                <w:color w:val="auto"/>
                <w:szCs w:val="24"/>
              </w:rPr>
              <w:tab/>
              <w:t xml:space="preserve">к выполнению </w:t>
            </w:r>
          </w:p>
          <w:p w:rsidR="005C6FAF" w:rsidRPr="00BE5385" w:rsidRDefault="005C6FAF" w:rsidP="005C6FAF">
            <w:pPr>
              <w:spacing w:after="0" w:line="259" w:lineRule="auto"/>
              <w:ind w:left="136" w:right="284" w:firstLine="0"/>
              <w:rPr>
                <w:color w:val="auto"/>
                <w:szCs w:val="24"/>
              </w:rPr>
            </w:pPr>
            <w:r w:rsidRPr="00BE5385">
              <w:rPr>
                <w:color w:val="auto"/>
                <w:szCs w:val="24"/>
              </w:rPr>
              <w:t xml:space="preserve">нормативов Всероссийского физкультурно-спортивного комплекса «Готов к труду и обороне» (ГТО) </w:t>
            </w:r>
          </w:p>
        </w:tc>
        <w:tc>
          <w:tcPr>
            <w:tcW w:w="1238" w:type="dxa"/>
          </w:tcPr>
          <w:p w:rsidR="005C6FAF" w:rsidRPr="00BE5385" w:rsidRDefault="005C6FAF" w:rsidP="005C6FAF">
            <w:pPr>
              <w:rPr>
                <w:color w:val="auto"/>
              </w:rPr>
            </w:pPr>
            <w:r w:rsidRPr="00BE5385">
              <w:rPr>
                <w:color w:val="auto"/>
                <w:szCs w:val="24"/>
              </w:rPr>
              <w:t xml:space="preserve">2022-2027 </w:t>
            </w:r>
          </w:p>
        </w:tc>
        <w:tc>
          <w:tcPr>
            <w:tcW w:w="2786" w:type="dxa"/>
          </w:tcPr>
          <w:p w:rsidR="005C6FAF" w:rsidRPr="00BE5385" w:rsidRDefault="005C6FAF" w:rsidP="005C6FAF">
            <w:pPr>
              <w:spacing w:after="0" w:line="259" w:lineRule="auto"/>
              <w:ind w:left="136" w:right="100" w:firstLine="0"/>
              <w:jc w:val="left"/>
              <w:rPr>
                <w:color w:val="auto"/>
                <w:szCs w:val="24"/>
              </w:rPr>
            </w:pPr>
            <w:r w:rsidRPr="00BE5385">
              <w:rPr>
                <w:color w:val="auto"/>
                <w:szCs w:val="24"/>
              </w:rPr>
              <w:t xml:space="preserve">Учителя физической культуры </w:t>
            </w:r>
          </w:p>
        </w:tc>
      </w:tr>
      <w:tr w:rsidR="005C6FAF" w:rsidRPr="00BE5385" w:rsidTr="00A24887">
        <w:trPr>
          <w:trHeight w:val="478"/>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spacing w:after="0" w:line="240" w:lineRule="auto"/>
              <w:ind w:left="136" w:right="284" w:firstLine="0"/>
              <w:rPr>
                <w:color w:val="auto"/>
                <w:szCs w:val="24"/>
              </w:rPr>
            </w:pPr>
            <w:r w:rsidRPr="00BE5385">
              <w:rPr>
                <w:color w:val="auto"/>
                <w:szCs w:val="24"/>
              </w:rPr>
              <w:t xml:space="preserve">Участие во Всероссийских спортивных соревнованиях (играх) школьников «Президентские состязания»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Учителя физической культуры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spacing w:after="0" w:line="240" w:lineRule="auto"/>
              <w:ind w:left="136" w:right="284" w:firstLine="0"/>
              <w:jc w:val="left"/>
              <w:rPr>
                <w:color w:val="auto"/>
                <w:szCs w:val="24"/>
              </w:rPr>
            </w:pPr>
            <w:r w:rsidRPr="00BE5385">
              <w:rPr>
                <w:color w:val="auto"/>
                <w:szCs w:val="24"/>
              </w:rPr>
              <w:t xml:space="preserve">Включение в план  внеурочной деятельности, план дополнительного образования спортивно-оздоровительного направления.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rPr>
                <w:color w:val="auto"/>
                <w:szCs w:val="24"/>
              </w:rPr>
            </w:pPr>
            <w:r w:rsidRPr="00BE5385">
              <w:rPr>
                <w:color w:val="auto"/>
                <w:szCs w:val="24"/>
              </w:rPr>
              <w:t xml:space="preserve">Заместитель директора по УBP, ВР, Учитель физической культуры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spacing w:after="0" w:line="240" w:lineRule="auto"/>
              <w:ind w:left="136" w:right="284" w:firstLine="0"/>
              <w:jc w:val="left"/>
              <w:rPr>
                <w:color w:val="auto"/>
                <w:szCs w:val="24"/>
              </w:rPr>
            </w:pPr>
            <w:r w:rsidRPr="00BE5385">
              <w:rPr>
                <w:color w:val="auto"/>
                <w:szCs w:val="24"/>
              </w:rPr>
              <w:t xml:space="preserve">Заключение договоров о сотрудничестве с организациями дополнительного образования (спортивной школой, спортивным комплексом).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Руководитель ОО </w:t>
            </w:r>
          </w:p>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Заместитель директора по BP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spacing w:after="0" w:line="240" w:lineRule="auto"/>
              <w:ind w:left="136" w:right="284" w:firstLine="0"/>
              <w:jc w:val="left"/>
              <w:rPr>
                <w:color w:val="auto"/>
                <w:szCs w:val="24"/>
              </w:rPr>
            </w:pPr>
            <w:r w:rsidRPr="00BE5385">
              <w:rPr>
                <w:color w:val="auto"/>
                <w:szCs w:val="24"/>
              </w:rPr>
              <w:t>Проведение неделей безопасности, Дня гражданской обороны, в том числе с использованием онлайн-площадки Единыйурок.рф</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rPr>
                <w:color w:val="auto"/>
                <w:szCs w:val="24"/>
              </w:rPr>
            </w:pPr>
            <w:r w:rsidRPr="00BE5385">
              <w:rPr>
                <w:color w:val="auto"/>
                <w:szCs w:val="24"/>
              </w:rPr>
              <w:t xml:space="preserve">Педагог-организатор ОБЖ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spacing w:after="0" w:line="240" w:lineRule="auto"/>
              <w:ind w:left="136" w:right="284" w:firstLine="0"/>
              <w:jc w:val="left"/>
              <w:rPr>
                <w:color w:val="auto"/>
                <w:szCs w:val="24"/>
              </w:rPr>
            </w:pPr>
            <w:r w:rsidRPr="00BE5385">
              <w:rPr>
                <w:color w:val="auto"/>
                <w:szCs w:val="24"/>
              </w:rPr>
              <w:t>Проведение единого урока по безопасности в сети Интернет по материалам онлайн-площадки Единый урок.рф</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18" w:line="240" w:lineRule="auto"/>
              <w:ind w:left="136" w:right="100" w:firstLine="0"/>
              <w:jc w:val="left"/>
              <w:rPr>
                <w:color w:val="auto"/>
                <w:szCs w:val="24"/>
              </w:rPr>
            </w:pPr>
            <w:r w:rsidRPr="00BE5385">
              <w:rPr>
                <w:color w:val="auto"/>
                <w:szCs w:val="24"/>
              </w:rPr>
              <w:t xml:space="preserve">Учитель информатики </w:t>
            </w:r>
          </w:p>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Классные руководители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spacing w:after="0" w:line="240" w:lineRule="auto"/>
              <w:ind w:left="136" w:right="284" w:firstLine="0"/>
              <w:jc w:val="left"/>
              <w:rPr>
                <w:color w:val="auto"/>
                <w:szCs w:val="24"/>
              </w:rPr>
            </w:pPr>
            <w:r w:rsidRPr="00BE5385">
              <w:rPr>
                <w:color w:val="auto"/>
                <w:szCs w:val="24"/>
              </w:rPr>
              <w:t>Участие педагогов в бесплатных программах повышения квалификации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 на Единыйурок.рф</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spacing w:after="19" w:line="240" w:lineRule="auto"/>
              <w:ind w:left="136" w:right="284" w:firstLine="0"/>
              <w:jc w:val="left"/>
              <w:rPr>
                <w:color w:val="auto"/>
                <w:szCs w:val="24"/>
              </w:rPr>
            </w:pPr>
            <w:r w:rsidRPr="00BE5385">
              <w:rPr>
                <w:color w:val="auto"/>
                <w:szCs w:val="24"/>
              </w:rPr>
              <w:t xml:space="preserve">Участие школьников в проекте «Онлайн-уроки финансовой грамотности» (dni-fg.ru), изучение курса «Основы финансовой грамотности»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Учителя обществознания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spacing w:after="0" w:line="240" w:lineRule="auto"/>
              <w:ind w:left="136" w:right="284" w:firstLine="0"/>
              <w:jc w:val="left"/>
              <w:rPr>
                <w:color w:val="auto"/>
                <w:szCs w:val="24"/>
              </w:rPr>
            </w:pPr>
            <w:r w:rsidRPr="00BE5385">
              <w:rPr>
                <w:color w:val="auto"/>
                <w:szCs w:val="24"/>
              </w:rPr>
              <w:t>Участие во Всемирной неделе предпринимательства, едином уроке прав человека, в том числе с использованием онлайн- площадки Единый урок. рф</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Учитель обществознания, классные руководители </w:t>
            </w:r>
          </w:p>
        </w:tc>
      </w:tr>
      <w:tr w:rsidR="005C6FAF" w:rsidRPr="00BE5385" w:rsidTr="00A24887">
        <w:trPr>
          <w:trHeight w:val="452"/>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tabs>
                <w:tab w:val="center" w:pos="4415"/>
              </w:tabs>
              <w:spacing w:after="0" w:line="240" w:lineRule="auto"/>
              <w:ind w:left="136" w:right="284" w:firstLine="0"/>
              <w:jc w:val="left"/>
              <w:rPr>
                <w:color w:val="auto"/>
                <w:szCs w:val="24"/>
              </w:rPr>
            </w:pPr>
            <w:r w:rsidRPr="00BE5385">
              <w:rPr>
                <w:color w:val="auto"/>
                <w:szCs w:val="24"/>
              </w:rPr>
              <w:t xml:space="preserve"> Участие во Всероссийской олимпиаде по финансовой  грамотности на fin-olimp.ru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836"/>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tabs>
                <w:tab w:val="center" w:pos="2710"/>
                <w:tab w:val="center" w:pos="4443"/>
                <w:tab w:val="center" w:pos="6529"/>
              </w:tabs>
              <w:spacing w:after="0" w:line="240" w:lineRule="auto"/>
              <w:ind w:left="136" w:right="284" w:firstLine="0"/>
              <w:jc w:val="left"/>
              <w:rPr>
                <w:color w:val="auto"/>
                <w:szCs w:val="24"/>
              </w:rPr>
            </w:pPr>
            <w:r w:rsidRPr="00BE5385">
              <w:rPr>
                <w:color w:val="auto"/>
                <w:szCs w:val="24"/>
              </w:rPr>
              <w:t xml:space="preserve">Использование единой </w:t>
            </w:r>
            <w:r w:rsidRPr="00BE5385">
              <w:rPr>
                <w:color w:val="auto"/>
                <w:szCs w:val="24"/>
              </w:rPr>
              <w:tab/>
              <w:t xml:space="preserve">информационной </w:t>
            </w:r>
            <w:r w:rsidRPr="00BE5385">
              <w:rPr>
                <w:color w:val="auto"/>
                <w:szCs w:val="24"/>
              </w:rPr>
              <w:tab/>
              <w:t xml:space="preserve">системой </w:t>
            </w:r>
          </w:p>
          <w:p w:rsidR="005C6FAF" w:rsidRPr="00BE5385" w:rsidRDefault="005C6FAF" w:rsidP="005C6FAF">
            <w:pPr>
              <w:spacing w:after="0" w:line="240" w:lineRule="auto"/>
              <w:ind w:left="136" w:right="284" w:firstLine="0"/>
              <w:jc w:val="left"/>
              <w:rPr>
                <w:color w:val="auto"/>
                <w:szCs w:val="24"/>
              </w:rPr>
            </w:pPr>
            <w:r w:rsidRPr="00BE5385">
              <w:rPr>
                <w:color w:val="auto"/>
                <w:szCs w:val="24"/>
              </w:rPr>
              <w:t xml:space="preserve">«Добровольцы России» (добровольцы России.рф)  для организации волонтерского движения в Лицее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 xml:space="preserve">Заместитель руководителя по ВР </w:t>
            </w:r>
          </w:p>
        </w:tc>
      </w:tr>
      <w:tr w:rsidR="005C6FAF" w:rsidRPr="00BE5385" w:rsidTr="00A24887">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42" w:firstLine="0"/>
              <w:rPr>
                <w:color w:val="auto"/>
              </w:rPr>
            </w:pPr>
            <w:r w:rsidRPr="00BE5385">
              <w:rPr>
                <w:color w:val="auto"/>
              </w:rPr>
              <w:t xml:space="preserve">Популяризация тематики индивидуальных учебных проектов учащихся по предметным областям/предметам «Технология», «Астрономия», «Химия», «Биология», «Математика», «История» и др.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Учителя-предметники</w:t>
            </w:r>
          </w:p>
        </w:tc>
      </w:tr>
      <w:tr w:rsidR="005C6FAF" w:rsidRPr="00BE5385" w:rsidTr="00A24887">
        <w:trPr>
          <w:trHeight w:val="694"/>
        </w:trPr>
        <w:tc>
          <w:tcPr>
            <w:tcW w:w="3776" w:type="dxa"/>
            <w:vMerge/>
          </w:tcPr>
          <w:p w:rsidR="005C6FAF" w:rsidRPr="00BE5385" w:rsidRDefault="005C6FAF" w:rsidP="005C6FAF">
            <w:pPr>
              <w:spacing w:after="0" w:line="240" w:lineRule="auto"/>
              <w:ind w:left="108" w:right="784" w:firstLine="0"/>
              <w:rPr>
                <w:color w:val="auto"/>
              </w:rPr>
            </w:pPr>
          </w:p>
        </w:tc>
        <w:tc>
          <w:tcPr>
            <w:tcW w:w="6732" w:type="dxa"/>
            <w:tcBorders>
              <w:top w:val="single" w:sz="4" w:space="0" w:color="000000"/>
              <w:left w:val="single" w:sz="4" w:space="0" w:color="000000"/>
              <w:right w:val="single" w:sz="4" w:space="0" w:color="000000"/>
            </w:tcBorders>
          </w:tcPr>
          <w:p w:rsidR="005C6FAF" w:rsidRPr="00BE5385" w:rsidRDefault="005C6FAF" w:rsidP="005C6FAF">
            <w:pPr>
              <w:spacing w:after="0" w:line="240" w:lineRule="auto"/>
              <w:ind w:left="136" w:right="142" w:firstLine="0"/>
              <w:rPr>
                <w:color w:val="auto"/>
              </w:rPr>
            </w:pPr>
            <w:r w:rsidRPr="00BE5385">
              <w:rPr>
                <w:color w:val="auto"/>
              </w:rPr>
              <w:t xml:space="preserve">Развитие системы целевой подготовки (индивидуальной и групповой) учащихся к участию в олимпиадах и конкурсном движении. </w:t>
            </w:r>
          </w:p>
        </w:tc>
        <w:tc>
          <w:tcPr>
            <w:tcW w:w="1238" w:type="dxa"/>
            <w:tcBorders>
              <w:top w:val="single" w:sz="4" w:space="0" w:color="000000"/>
              <w:left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Учителя-предметники</w:t>
            </w:r>
          </w:p>
        </w:tc>
      </w:tr>
      <w:tr w:rsidR="005C6FAF" w:rsidRPr="00BE5385" w:rsidTr="00BC5250">
        <w:trPr>
          <w:trHeight w:val="701"/>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pStyle w:val="24"/>
              <w:shd w:val="clear" w:color="auto" w:fill="auto"/>
              <w:spacing w:after="0" w:line="240" w:lineRule="auto"/>
              <w:ind w:left="183" w:right="165"/>
              <w:jc w:val="both"/>
              <w:rPr>
                <w:sz w:val="24"/>
                <w:szCs w:val="24"/>
              </w:rPr>
            </w:pPr>
            <w:r w:rsidRPr="00BE5385">
              <w:rPr>
                <w:sz w:val="24"/>
              </w:rPr>
              <w:t>Обновления содержания и методов обучения предметной области «Технология», «Математика», «Химия», «Информатика» и др.</w:t>
            </w:r>
          </w:p>
        </w:tc>
        <w:tc>
          <w:tcPr>
            <w:tcW w:w="1238" w:type="dxa"/>
            <w:tcBorders>
              <w:top w:val="single" w:sz="4" w:space="0" w:color="000000"/>
              <w:left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Учителя-предметники</w:t>
            </w:r>
          </w:p>
        </w:tc>
      </w:tr>
      <w:tr w:rsidR="005C6FAF" w:rsidRPr="00BE5385" w:rsidTr="003C527B">
        <w:trPr>
          <w:trHeight w:val="255"/>
        </w:trPr>
        <w:tc>
          <w:tcPr>
            <w:tcW w:w="3776" w:type="dxa"/>
            <w:vMerge/>
          </w:tcPr>
          <w:p w:rsidR="005C6FAF" w:rsidRPr="00BE5385" w:rsidRDefault="005C6FAF" w:rsidP="005C6FAF">
            <w:pPr>
              <w:spacing w:after="0" w:line="240" w:lineRule="auto"/>
              <w:ind w:left="108" w:right="784" w:firstLine="0"/>
              <w:rPr>
                <w:color w:val="auto"/>
              </w:rPr>
            </w:pPr>
          </w:p>
        </w:tc>
        <w:tc>
          <w:tcPr>
            <w:tcW w:w="6732" w:type="dxa"/>
          </w:tcPr>
          <w:p w:rsidR="005C6FAF" w:rsidRPr="00BE5385" w:rsidRDefault="005C6FAF" w:rsidP="005C6FAF">
            <w:pPr>
              <w:pStyle w:val="24"/>
              <w:shd w:val="clear" w:color="auto" w:fill="auto"/>
              <w:spacing w:after="0" w:line="240" w:lineRule="auto"/>
              <w:ind w:left="183"/>
              <w:jc w:val="left"/>
              <w:rPr>
                <w:sz w:val="24"/>
                <w:szCs w:val="24"/>
              </w:rPr>
            </w:pPr>
            <w:r w:rsidRPr="00BE5385">
              <w:rPr>
                <w:sz w:val="24"/>
                <w:szCs w:val="24"/>
              </w:rPr>
              <w:t>Открытие «Менделеевских классов» на уровне ООО и СОО.</w:t>
            </w:r>
          </w:p>
        </w:tc>
        <w:tc>
          <w:tcPr>
            <w:tcW w:w="1238" w:type="dxa"/>
          </w:tcPr>
          <w:p w:rsidR="005C6FAF" w:rsidRPr="00BE5385" w:rsidRDefault="005C6FAF" w:rsidP="005C6FAF">
            <w:pPr>
              <w:pStyle w:val="24"/>
              <w:shd w:val="clear" w:color="auto" w:fill="auto"/>
              <w:spacing w:after="0" w:line="240" w:lineRule="auto"/>
              <w:rPr>
                <w:sz w:val="24"/>
                <w:szCs w:val="24"/>
              </w:rPr>
            </w:pPr>
            <w:r w:rsidRPr="00BE5385">
              <w:rPr>
                <w:sz w:val="24"/>
                <w:szCs w:val="24"/>
              </w:rPr>
              <w:t>2022</w:t>
            </w:r>
          </w:p>
        </w:tc>
        <w:tc>
          <w:tcPr>
            <w:tcW w:w="2786" w:type="dxa"/>
          </w:tcPr>
          <w:p w:rsidR="005C6FAF" w:rsidRPr="00BE5385" w:rsidRDefault="005C6FAF" w:rsidP="005C6FAF">
            <w:pPr>
              <w:spacing w:after="0" w:line="240" w:lineRule="auto"/>
              <w:ind w:left="136" w:right="100" w:firstLine="0"/>
              <w:jc w:val="left"/>
              <w:rPr>
                <w:color w:val="auto"/>
                <w:szCs w:val="24"/>
              </w:rPr>
            </w:pPr>
            <w:r w:rsidRPr="00BE5385">
              <w:rPr>
                <w:color w:val="auto"/>
                <w:szCs w:val="24"/>
              </w:rPr>
              <w:t>Заместитель директора по УBP</w:t>
            </w:r>
          </w:p>
        </w:tc>
      </w:tr>
      <w:tr w:rsidR="005C6FAF" w:rsidRPr="00BE5385" w:rsidTr="00BD03F5">
        <w:trPr>
          <w:trHeight w:val="401"/>
        </w:trPr>
        <w:tc>
          <w:tcPr>
            <w:tcW w:w="14532" w:type="dxa"/>
            <w:gridSpan w:val="4"/>
          </w:tcPr>
          <w:p w:rsidR="005C6FAF" w:rsidRPr="00BE5385" w:rsidRDefault="005C6FAF" w:rsidP="005C6FAF">
            <w:pPr>
              <w:spacing w:after="0" w:line="240" w:lineRule="auto"/>
              <w:ind w:left="136" w:right="100" w:firstLine="0"/>
              <w:jc w:val="center"/>
              <w:rPr>
                <w:i/>
                <w:color w:val="auto"/>
                <w:sz w:val="26"/>
                <w:szCs w:val="26"/>
              </w:rPr>
            </w:pPr>
            <w:r w:rsidRPr="00BE5385">
              <w:rPr>
                <w:b/>
                <w:i/>
                <w:color w:val="auto"/>
                <w:sz w:val="26"/>
                <w:szCs w:val="26"/>
              </w:rPr>
              <w:t>Проект «Успех каждого ребенка»</w:t>
            </w:r>
          </w:p>
        </w:tc>
      </w:tr>
      <w:tr w:rsidR="005C6FAF" w:rsidRPr="00BE5385" w:rsidTr="00A24887">
        <w:trPr>
          <w:trHeight w:val="701"/>
        </w:trPr>
        <w:tc>
          <w:tcPr>
            <w:tcW w:w="3776" w:type="dxa"/>
          </w:tcPr>
          <w:p w:rsidR="005C6FAF" w:rsidRPr="00BE5385" w:rsidRDefault="005C6FAF" w:rsidP="005C6FAF">
            <w:pPr>
              <w:spacing w:after="0" w:line="240" w:lineRule="auto"/>
              <w:ind w:left="132" w:right="361" w:firstLine="0"/>
              <w:jc w:val="left"/>
              <w:rPr>
                <w:color w:val="auto"/>
                <w:szCs w:val="24"/>
              </w:rPr>
            </w:pPr>
            <w:r w:rsidRPr="00BE5385">
              <w:rPr>
                <w:color w:val="auto"/>
                <w:szCs w:val="24"/>
              </w:rPr>
              <w:t xml:space="preserve">Подготовить нормативные правовые акты, которые регламентируют развитие успешности учащихся </w:t>
            </w:r>
          </w:p>
        </w:tc>
        <w:tc>
          <w:tcPr>
            <w:tcW w:w="6732" w:type="dxa"/>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Разработать, скорректировать и утвердить: </w:t>
            </w:r>
          </w:p>
          <w:p w:rsidR="005C6FAF" w:rsidRPr="00BE5385" w:rsidRDefault="005C6FAF" w:rsidP="005C6FAF">
            <w:pPr>
              <w:spacing w:after="0" w:line="240" w:lineRule="auto"/>
              <w:ind w:left="132" w:right="408" w:firstLine="0"/>
              <w:jc w:val="left"/>
              <w:rPr>
                <w:color w:val="auto"/>
                <w:szCs w:val="24"/>
              </w:rPr>
            </w:pPr>
            <w:r w:rsidRPr="00BE5385">
              <w:rPr>
                <w:color w:val="auto"/>
                <w:szCs w:val="24"/>
              </w:rPr>
              <w:t xml:space="preserve">часть ООП, формируемую участниками образовательных отношений, учебные планы и планы внеурочной деятельности; Положение об олимпиаде школьников; </w:t>
            </w:r>
          </w:p>
          <w:p w:rsidR="005C6FAF" w:rsidRPr="00BE5385" w:rsidRDefault="005C6FAF" w:rsidP="005C6FAF">
            <w:pPr>
              <w:spacing w:after="0" w:line="240" w:lineRule="auto"/>
              <w:ind w:left="132" w:right="379" w:firstLine="0"/>
              <w:jc w:val="left"/>
              <w:rPr>
                <w:color w:val="auto"/>
                <w:szCs w:val="24"/>
              </w:rPr>
            </w:pPr>
            <w:r w:rsidRPr="00BE5385">
              <w:rPr>
                <w:color w:val="auto"/>
                <w:szCs w:val="24"/>
              </w:rPr>
              <w:t xml:space="preserve">план подготовки учащихся к участию во Всероссийской олимпиаде школьников; программу психолого-педагогической поддержки одаренных и способных школьников; программу «Одаренные дети»; положение о Портфолио обучающегося; план проведения предметных недель. </w:t>
            </w:r>
          </w:p>
        </w:tc>
        <w:tc>
          <w:tcPr>
            <w:tcW w:w="1238" w:type="dxa"/>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2022 </w:t>
            </w:r>
          </w:p>
        </w:tc>
        <w:tc>
          <w:tcPr>
            <w:tcW w:w="2786" w:type="dxa"/>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BP по </w:t>
            </w:r>
          </w:p>
          <w:p w:rsidR="005C6FAF" w:rsidRPr="00BE5385" w:rsidRDefault="005C6FAF" w:rsidP="005C6FAF">
            <w:pPr>
              <w:spacing w:after="0" w:line="240" w:lineRule="auto"/>
              <w:ind w:left="132" w:right="0" w:firstLine="0"/>
              <w:rPr>
                <w:color w:val="auto"/>
                <w:szCs w:val="24"/>
              </w:rPr>
            </w:pPr>
            <w:r w:rsidRPr="00BE5385">
              <w:rPr>
                <w:color w:val="auto"/>
                <w:szCs w:val="24"/>
              </w:rPr>
              <w:t xml:space="preserve">BP, педагог - психолог, руководители ШМО </w:t>
            </w:r>
          </w:p>
        </w:tc>
      </w:tr>
      <w:tr w:rsidR="005C6FAF" w:rsidRPr="00BE5385" w:rsidTr="00A24887">
        <w:trPr>
          <w:trHeight w:val="701"/>
        </w:trPr>
        <w:tc>
          <w:tcPr>
            <w:tcW w:w="3776" w:type="dxa"/>
            <w:vMerge w:val="restart"/>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Обеспечить информационную поддержку развитию успешности учащихся </w:t>
            </w: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Создание банка заданий олимпиадного цикла по всем предметам учебного плана.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Руководители ШМО </w:t>
            </w:r>
          </w:p>
        </w:tc>
      </w:tr>
      <w:tr w:rsidR="005C6FAF" w:rsidRPr="00BE5385" w:rsidTr="00A24887">
        <w:trPr>
          <w:trHeight w:val="701"/>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Размещение на официальном сайте образовательной организации информации пo вопросам подготовки к Всероссийской олимпиаде школьников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Ответственный за  размещение информации на сайте ОО </w:t>
            </w:r>
          </w:p>
        </w:tc>
      </w:tr>
      <w:tr w:rsidR="005C6FAF" w:rsidRPr="00BE5385" w:rsidTr="00A24887">
        <w:trPr>
          <w:trHeight w:val="537"/>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Составление план-графика олимпиад, конкурсов, интеллектуальных марафонов, виктории на учебный год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Размещение информации о конкурсах, викторинах различной направленности </w:t>
            </w:r>
          </w:p>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Всероссийского портала дополнительного образования «Одаренные дети» в электронном дневнике обучающихся и на информационных стендах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заместитель руководителя по BP </w:t>
            </w:r>
          </w:p>
        </w:tc>
      </w:tr>
      <w:tr w:rsidR="005C6FAF" w:rsidRPr="00BE5385" w:rsidTr="00A24887">
        <w:trPr>
          <w:trHeight w:val="1131"/>
        </w:trPr>
        <w:tc>
          <w:tcPr>
            <w:tcW w:w="3776" w:type="dxa"/>
            <w:vMerge/>
            <w:tcBorders>
              <w:top w:val="nil"/>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Информирование обучающихся, их родителей и учителей о перечне школьных, муниципальных, региональных, вузовских, всероссийских и других олимпиад и конкурсов; о положениях, условиях и графиком их проведения.</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руководители ШМО </w:t>
            </w:r>
          </w:p>
        </w:tc>
      </w:tr>
      <w:tr w:rsidR="005C6FAF" w:rsidRPr="00BE5385" w:rsidTr="00A24887">
        <w:trPr>
          <w:trHeight w:val="558"/>
        </w:trPr>
        <w:tc>
          <w:tcPr>
            <w:tcW w:w="3776" w:type="dxa"/>
            <w:vMerge w:val="restart"/>
          </w:tcPr>
          <w:p w:rsidR="005C6FAF" w:rsidRPr="00BE5385" w:rsidRDefault="005C6FAF" w:rsidP="005C6FAF">
            <w:pPr>
              <w:spacing w:after="0" w:line="240" w:lineRule="auto"/>
              <w:ind w:left="132" w:right="253" w:firstLine="0"/>
              <w:jc w:val="left"/>
              <w:rPr>
                <w:color w:val="auto"/>
                <w:szCs w:val="24"/>
              </w:rPr>
            </w:pPr>
            <w:r w:rsidRPr="00BE5385">
              <w:rPr>
                <w:color w:val="auto"/>
                <w:szCs w:val="24"/>
              </w:rPr>
              <w:t>Обеспечить взаимодействие школы с федеральными и региональными программами поддержки  одаренных и талантливых детей</w:t>
            </w:r>
          </w:p>
        </w:tc>
        <w:tc>
          <w:tcPr>
            <w:tcW w:w="6732" w:type="dxa"/>
          </w:tcPr>
          <w:p w:rsidR="005C6FAF" w:rsidRPr="00BE5385" w:rsidRDefault="005C6FAF" w:rsidP="005C6FAF">
            <w:pPr>
              <w:spacing w:after="0" w:line="240" w:lineRule="auto"/>
              <w:ind w:left="132" w:right="0"/>
              <w:jc w:val="left"/>
              <w:rPr>
                <w:color w:val="auto"/>
                <w:szCs w:val="24"/>
              </w:rPr>
            </w:pPr>
            <w:r w:rsidRPr="00BE5385">
              <w:rPr>
                <w:color w:val="auto"/>
                <w:szCs w:val="24"/>
              </w:rPr>
              <w:t xml:space="preserve">Проведение практико-ориентированных семинаров для выпускников школы с участием студентов педагогического университета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2" w:right="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Pr>
          <w:p w:rsidR="005C6FAF" w:rsidRPr="00BE5385" w:rsidRDefault="005C6FAF" w:rsidP="005C6FAF">
            <w:pPr>
              <w:spacing w:after="0" w:line="240" w:lineRule="auto"/>
              <w:ind w:left="132" w:right="361" w:firstLine="0"/>
              <w:jc w:val="left"/>
              <w:rPr>
                <w:color w:val="auto"/>
                <w:szCs w:val="24"/>
              </w:rPr>
            </w:pPr>
          </w:p>
        </w:tc>
        <w:tc>
          <w:tcPr>
            <w:tcW w:w="6732" w:type="dxa"/>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Участие во Всероссийском проекте ранней профессиональной ориентации учащихся 6-11-x классов «Билет в будущее» (bilet-help.worldski1ls.ru)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классные руководители </w:t>
            </w:r>
          </w:p>
        </w:tc>
      </w:tr>
      <w:tr w:rsidR="005C6FAF" w:rsidRPr="00BE5385" w:rsidTr="00A24887">
        <w:trPr>
          <w:trHeight w:val="701"/>
        </w:trPr>
        <w:tc>
          <w:tcPr>
            <w:tcW w:w="3776" w:type="dxa"/>
            <w:vMerge/>
          </w:tcPr>
          <w:p w:rsidR="005C6FAF" w:rsidRPr="00BE5385" w:rsidRDefault="005C6FAF" w:rsidP="005C6FAF">
            <w:pPr>
              <w:spacing w:after="0" w:line="240" w:lineRule="auto"/>
              <w:ind w:left="132" w:right="361" w:firstLine="0"/>
              <w:jc w:val="left"/>
              <w:rPr>
                <w:color w:val="auto"/>
                <w:szCs w:val="24"/>
              </w:rPr>
            </w:pPr>
          </w:p>
        </w:tc>
        <w:tc>
          <w:tcPr>
            <w:tcW w:w="6732" w:type="dxa"/>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Участие во Всероссийских открытых онлайн-уроках «ПроеКТОриЯ», направленных на раннюю профориентацию школьников в соответствии с выбранными профессиональными компетенциями (профессиональными областями деятельности)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549"/>
        </w:trPr>
        <w:tc>
          <w:tcPr>
            <w:tcW w:w="3776" w:type="dxa"/>
            <w:vMerge/>
          </w:tcPr>
          <w:p w:rsidR="005C6FAF" w:rsidRPr="00BE5385" w:rsidRDefault="005C6FAF" w:rsidP="005C6FAF">
            <w:pPr>
              <w:spacing w:after="0" w:line="240" w:lineRule="auto"/>
              <w:ind w:left="132" w:right="361" w:firstLine="0"/>
              <w:jc w:val="left"/>
              <w:rPr>
                <w:color w:val="auto"/>
                <w:szCs w:val="24"/>
              </w:rPr>
            </w:pPr>
          </w:p>
        </w:tc>
        <w:tc>
          <w:tcPr>
            <w:tcW w:w="6732" w:type="dxa"/>
          </w:tcPr>
          <w:p w:rsidR="005C6FAF" w:rsidRPr="00BE5385" w:rsidRDefault="005C6FAF" w:rsidP="005C6FAF">
            <w:pPr>
              <w:spacing w:after="0" w:line="240" w:lineRule="auto"/>
              <w:ind w:left="132" w:right="0" w:firstLine="0"/>
              <w:jc w:val="left"/>
              <w:rPr>
                <w:color w:val="auto"/>
                <w:szCs w:val="24"/>
              </w:rPr>
            </w:pPr>
            <w:r w:rsidRPr="00BE5385">
              <w:rPr>
                <w:color w:val="auto"/>
                <w:szCs w:val="24"/>
              </w:rPr>
              <w:t>Организация работы предпрофильных  и профильных групп, опираясь на возможности ОО, интересы и мотивацию обучающихся и родителей</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Pr>
          <w:p w:rsidR="005C6FAF" w:rsidRPr="00BE5385" w:rsidRDefault="005C6FAF" w:rsidP="005C6FAF">
            <w:pPr>
              <w:spacing w:after="0" w:line="240" w:lineRule="auto"/>
              <w:ind w:left="132" w:right="361" w:firstLine="0"/>
              <w:jc w:val="left"/>
              <w:rPr>
                <w:color w:val="auto"/>
                <w:szCs w:val="24"/>
              </w:rPr>
            </w:pPr>
          </w:p>
        </w:tc>
        <w:tc>
          <w:tcPr>
            <w:tcW w:w="6732" w:type="dxa"/>
          </w:tcPr>
          <w:p w:rsidR="005C6FAF" w:rsidRPr="00BE5385" w:rsidRDefault="005C6FAF" w:rsidP="005C6FAF">
            <w:pPr>
              <w:spacing w:after="0" w:line="240" w:lineRule="auto"/>
              <w:ind w:left="132" w:right="0" w:firstLine="0"/>
              <w:jc w:val="left"/>
              <w:rPr>
                <w:color w:val="auto"/>
                <w:szCs w:val="24"/>
              </w:rPr>
            </w:pPr>
            <w:r w:rsidRPr="00BE5385">
              <w:rPr>
                <w:color w:val="auto"/>
                <w:szCs w:val="24"/>
              </w:rPr>
              <w:t>Развитие у общающихся навыков проектной, исследовательской деятельности. Подготовка учащихся к защите Итоговых индивидуальных проектов.</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32" w:right="0" w:firstLine="0"/>
              <w:jc w:val="left"/>
              <w:rPr>
                <w:color w:val="auto"/>
                <w:szCs w:val="24"/>
              </w:rPr>
            </w:pPr>
            <w:r w:rsidRPr="00BE5385">
              <w:rPr>
                <w:color w:val="auto"/>
                <w:szCs w:val="24"/>
              </w:rPr>
              <w:t>Учител-предметники</w:t>
            </w:r>
          </w:p>
        </w:tc>
      </w:tr>
      <w:tr w:rsidR="005C6FAF" w:rsidRPr="00BE5385" w:rsidTr="00A24887">
        <w:trPr>
          <w:trHeight w:val="570"/>
        </w:trPr>
        <w:tc>
          <w:tcPr>
            <w:tcW w:w="3776" w:type="dxa"/>
            <w:vMerge w:val="restart"/>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386" w:firstLine="0"/>
              <w:jc w:val="left"/>
              <w:rPr>
                <w:color w:val="auto"/>
                <w:szCs w:val="24"/>
              </w:rPr>
            </w:pPr>
            <w:r w:rsidRPr="00BE5385">
              <w:rPr>
                <w:color w:val="auto"/>
                <w:szCs w:val="24"/>
              </w:rPr>
              <w:t xml:space="preserve">Организовать методическую работу с учителями по развитию </w:t>
            </w:r>
          </w:p>
          <w:p w:rsidR="005C6FAF" w:rsidRPr="00BE5385" w:rsidRDefault="005C6FAF" w:rsidP="005C6FAF">
            <w:pPr>
              <w:spacing w:after="0" w:line="240" w:lineRule="auto"/>
              <w:ind w:left="132" w:right="0" w:firstLine="0"/>
              <w:rPr>
                <w:color w:val="auto"/>
                <w:szCs w:val="24"/>
              </w:rPr>
            </w:pPr>
            <w:r w:rsidRPr="00BE5385">
              <w:rPr>
                <w:color w:val="auto"/>
                <w:szCs w:val="24"/>
              </w:rPr>
              <w:t xml:space="preserve">успешности обучающихся </w:t>
            </w: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rPr>
                <w:color w:val="auto"/>
                <w:szCs w:val="24"/>
              </w:rPr>
            </w:pPr>
            <w:r w:rsidRPr="00BE5385">
              <w:rPr>
                <w:color w:val="auto"/>
                <w:szCs w:val="24"/>
              </w:rPr>
              <w:t xml:space="preserve">Организация семинаров-практикумов по распространению лучшего опыта подготовки обучающихся к олимпиадам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rPr>
                <w:color w:val="auto"/>
                <w:szCs w:val="24"/>
              </w:rPr>
            </w:pPr>
            <w:r w:rsidRPr="00BE5385">
              <w:rPr>
                <w:color w:val="auto"/>
                <w:szCs w:val="24"/>
              </w:rPr>
              <w:t xml:space="preserve">Заместитель директора по УBP, руководители ШМО </w:t>
            </w:r>
          </w:p>
        </w:tc>
      </w:tr>
      <w:tr w:rsidR="005C6FAF" w:rsidRPr="00BE5385" w:rsidTr="00A24887">
        <w:trPr>
          <w:trHeight w:val="564"/>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Организация повышение квалификации учителей по вопросам подготовки к олимпиадам через курсовую подготовку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Проведение педагогического совета о результативности участия обучающихся в федеральных, региональных и  муниципальных образовательных проектах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Организация мастер-классов учителей, которые подготовили победителей предметных олимпиад, а также подготовили выпускников к ЕГЭ на 90-100 баллов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Руководители ШМО </w:t>
            </w:r>
          </w:p>
        </w:tc>
      </w:tr>
      <w:tr w:rsidR="005C6FAF" w:rsidRPr="00BE5385" w:rsidTr="00A24887">
        <w:trPr>
          <w:trHeight w:val="411"/>
        </w:trPr>
        <w:tc>
          <w:tcPr>
            <w:tcW w:w="3776" w:type="dxa"/>
            <w:vMerge/>
            <w:tcBorders>
              <w:top w:val="nil"/>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Организация открытых занятий внеурочной деятельности с обучающихся группы риска с целью развития интересов и склонностей </w:t>
            </w:r>
          </w:p>
        </w:tc>
        <w:tc>
          <w:tcPr>
            <w:tcW w:w="1238" w:type="dxa"/>
            <w:tcBorders>
              <w:top w:val="single" w:sz="4" w:space="0" w:color="000000"/>
              <w:left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val="restart"/>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312" w:firstLine="0"/>
              <w:jc w:val="left"/>
              <w:rPr>
                <w:color w:val="auto"/>
                <w:szCs w:val="24"/>
              </w:rPr>
            </w:pPr>
            <w:r w:rsidRPr="00BE5385">
              <w:rPr>
                <w:color w:val="auto"/>
                <w:szCs w:val="24"/>
              </w:rPr>
              <w:t xml:space="preserve">Организовать работу с родителями (законными представителями) по </w:t>
            </w:r>
          </w:p>
          <w:p w:rsidR="005C6FAF" w:rsidRPr="00BE5385" w:rsidRDefault="005C6FAF" w:rsidP="005C6FAF">
            <w:pPr>
              <w:spacing w:after="0" w:line="240" w:lineRule="auto"/>
              <w:ind w:left="132" w:right="197" w:firstLine="0"/>
              <w:jc w:val="left"/>
              <w:rPr>
                <w:color w:val="auto"/>
                <w:szCs w:val="24"/>
              </w:rPr>
            </w:pPr>
            <w:r w:rsidRPr="00BE5385">
              <w:rPr>
                <w:color w:val="auto"/>
                <w:szCs w:val="24"/>
              </w:rPr>
              <w:t xml:space="preserve">развитию успешности обучающихся </w:t>
            </w: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1441" w:firstLine="0"/>
              <w:rPr>
                <w:color w:val="auto"/>
                <w:szCs w:val="24"/>
              </w:rPr>
            </w:pPr>
            <w:r w:rsidRPr="00BE5385">
              <w:rPr>
                <w:color w:val="auto"/>
                <w:szCs w:val="24"/>
              </w:rPr>
              <w:t xml:space="preserve">Организация лектория для родителей по ознакомлению с особенностями обучения и воспитания одаренных и мотивированных детей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педагог-психолог </w:t>
            </w:r>
          </w:p>
        </w:tc>
      </w:tr>
      <w:tr w:rsidR="005C6FAF" w:rsidRPr="00BE5385" w:rsidTr="00A24887">
        <w:trPr>
          <w:trHeight w:val="526"/>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Организация индивидуальных консультации для родителей по подготовке учеников к Всероссийской олимпиаде школьников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534"/>
        </w:trPr>
        <w:tc>
          <w:tcPr>
            <w:tcW w:w="3776" w:type="dxa"/>
            <w:vMerge/>
            <w:tcBorders>
              <w:top w:val="nil"/>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Организация анкетирования родителей по планированию внеурочной деятельности на новый учебный год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528"/>
        </w:trPr>
        <w:tc>
          <w:tcPr>
            <w:tcW w:w="3776" w:type="dxa"/>
            <w:vMerge w:val="restart"/>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255" w:firstLine="0"/>
              <w:jc w:val="left"/>
              <w:rPr>
                <w:color w:val="auto"/>
                <w:szCs w:val="24"/>
              </w:rPr>
            </w:pPr>
            <w:r w:rsidRPr="00BE5385">
              <w:rPr>
                <w:color w:val="auto"/>
                <w:szCs w:val="24"/>
              </w:rPr>
              <w:t xml:space="preserve">Обеспечить контроль за обеспечением развития успешности обучающихся </w:t>
            </w: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Анализ результатов Всероссийской олимпиады школьников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Выявление ресурсов, необходимых для обеспечения качества подготовки обучающихся к выбранным ими олимпиадам и конкурсам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Организация образовательного пространства образовательной организации для работы с мотивированными обучающихся (учебные планы, планы внеурочной деятельности, индивидуальные образовательные траектории, расписание занятий и др.)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540"/>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Контроль включения в уроки, внеурочную деятельность заданий олимпиадного цикла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Руководители ШМО </w:t>
            </w:r>
          </w:p>
        </w:tc>
      </w:tr>
      <w:tr w:rsidR="005C6FAF" w:rsidRPr="00BE5385" w:rsidTr="00A24887">
        <w:trPr>
          <w:trHeight w:val="553"/>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Анализ количества участников конкурсов, конференций, интеллектуальных марафонов, в том числе дистанционных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547"/>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Контроль индивидуальной работы с мотивированными обучающихся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541"/>
        </w:trPr>
        <w:tc>
          <w:tcPr>
            <w:tcW w:w="3776" w:type="dxa"/>
            <w:vMerge/>
            <w:tcBorders>
              <w:top w:val="nil"/>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Анализ текущей, промежуточной и итоговой успеваемости для выявления школьников с высоким потенциалом.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2" w:right="0" w:firstLine="0"/>
              <w:jc w:val="left"/>
              <w:rPr>
                <w:color w:val="auto"/>
                <w:szCs w:val="24"/>
              </w:rPr>
            </w:pPr>
            <w:r w:rsidRPr="00BE5385">
              <w:rPr>
                <w:color w:val="auto"/>
                <w:szCs w:val="24"/>
              </w:rPr>
              <w:t xml:space="preserve">Заместитель директора по УBP </w:t>
            </w:r>
          </w:p>
        </w:tc>
      </w:tr>
      <w:tr w:rsidR="005C6FAF" w:rsidRPr="00BE5385" w:rsidTr="00BD03F5">
        <w:trPr>
          <w:trHeight w:val="257"/>
        </w:trPr>
        <w:tc>
          <w:tcPr>
            <w:tcW w:w="14532" w:type="dxa"/>
            <w:gridSpan w:val="4"/>
          </w:tcPr>
          <w:p w:rsidR="005C6FAF" w:rsidRPr="00BE5385" w:rsidRDefault="005C6FAF" w:rsidP="005C6FAF">
            <w:pPr>
              <w:pStyle w:val="2"/>
              <w:spacing w:line="240" w:lineRule="auto"/>
              <w:ind w:left="1518" w:right="1566"/>
              <w:outlineLvl w:val="1"/>
              <w:rPr>
                <w:i/>
                <w:color w:val="auto"/>
                <w:sz w:val="26"/>
                <w:szCs w:val="26"/>
              </w:rPr>
            </w:pPr>
            <w:r w:rsidRPr="00BE5385">
              <w:rPr>
                <w:i/>
                <w:color w:val="auto"/>
                <w:sz w:val="26"/>
                <w:szCs w:val="26"/>
              </w:rPr>
              <w:t xml:space="preserve">Проект «Цифровая образовательная среда» </w:t>
            </w:r>
          </w:p>
        </w:tc>
      </w:tr>
      <w:tr w:rsidR="005C6FAF" w:rsidRPr="00BE5385" w:rsidTr="00A24887">
        <w:trPr>
          <w:trHeight w:val="701"/>
        </w:trPr>
        <w:tc>
          <w:tcPr>
            <w:tcW w:w="3776" w:type="dxa"/>
            <w:vMerge w:val="restart"/>
          </w:tcPr>
          <w:p w:rsidR="005C6FAF" w:rsidRPr="00BE5385" w:rsidRDefault="005C6FAF" w:rsidP="005C6FAF">
            <w:pPr>
              <w:spacing w:after="0" w:line="259" w:lineRule="auto"/>
              <w:ind w:left="233" w:right="69" w:firstLine="0"/>
              <w:jc w:val="left"/>
              <w:rPr>
                <w:color w:val="auto"/>
                <w:szCs w:val="24"/>
              </w:rPr>
            </w:pPr>
            <w:r w:rsidRPr="00BE5385">
              <w:rPr>
                <w:color w:val="auto"/>
                <w:szCs w:val="24"/>
              </w:rPr>
              <w:t xml:space="preserve">Нормативно- правовое обеспечение </w:t>
            </w:r>
          </w:p>
        </w:tc>
        <w:tc>
          <w:tcPr>
            <w:tcW w:w="6732" w:type="dxa"/>
          </w:tcPr>
          <w:p w:rsidR="005C6FAF" w:rsidRPr="00BE5385" w:rsidRDefault="005C6FAF" w:rsidP="005C6FAF">
            <w:pPr>
              <w:spacing w:after="0" w:line="240" w:lineRule="auto"/>
              <w:ind w:left="140" w:right="231" w:firstLine="0"/>
              <w:jc w:val="left"/>
              <w:rPr>
                <w:color w:val="auto"/>
                <w:szCs w:val="24"/>
              </w:rPr>
            </w:pPr>
            <w:r w:rsidRPr="00BE5385">
              <w:rPr>
                <w:color w:val="auto"/>
                <w:szCs w:val="24"/>
              </w:rPr>
              <w:t xml:space="preserve">Разработка локальных актов по защите персональных данных и иной информации конфиденциального характера в соответствии с требованиями российского законодательства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78" w:right="22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Pr>
          <w:p w:rsidR="005C6FAF" w:rsidRPr="00BE5385" w:rsidRDefault="005C6FAF" w:rsidP="005C6FAF">
            <w:pPr>
              <w:spacing w:after="0" w:line="259" w:lineRule="auto"/>
              <w:ind w:left="110" w:right="361" w:firstLine="0"/>
              <w:jc w:val="left"/>
              <w:rPr>
                <w:color w:val="auto"/>
                <w:szCs w:val="24"/>
              </w:rPr>
            </w:pPr>
          </w:p>
        </w:tc>
        <w:tc>
          <w:tcPr>
            <w:tcW w:w="6732" w:type="dxa"/>
          </w:tcPr>
          <w:p w:rsidR="005C6FAF" w:rsidRPr="00BE5385" w:rsidRDefault="005C6FAF" w:rsidP="005C6FAF">
            <w:pPr>
              <w:pStyle w:val="2"/>
              <w:spacing w:line="240" w:lineRule="auto"/>
              <w:ind w:left="140" w:right="231"/>
              <w:jc w:val="left"/>
              <w:outlineLvl w:val="1"/>
              <w:rPr>
                <w:b w:val="0"/>
                <w:color w:val="auto"/>
                <w:szCs w:val="24"/>
              </w:rPr>
            </w:pPr>
            <w:r w:rsidRPr="00BE5385">
              <w:rPr>
                <w:b w:val="0"/>
                <w:color w:val="auto"/>
                <w:szCs w:val="24"/>
              </w:rPr>
              <w:t>Размещение локальных актов на официальном сайте лицея</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19" w:line="240" w:lineRule="auto"/>
              <w:ind w:left="178" w:right="220" w:firstLine="0"/>
              <w:jc w:val="left"/>
              <w:rPr>
                <w:color w:val="auto"/>
                <w:szCs w:val="24"/>
              </w:rPr>
            </w:pPr>
            <w:r w:rsidRPr="00BE5385">
              <w:rPr>
                <w:color w:val="auto"/>
                <w:szCs w:val="24"/>
              </w:rPr>
              <w:t xml:space="preserve">Ответственный за </w:t>
            </w:r>
          </w:p>
          <w:p w:rsidR="005C6FAF" w:rsidRPr="00BE5385" w:rsidRDefault="005C6FAF" w:rsidP="005C6FAF">
            <w:pPr>
              <w:spacing w:after="13" w:line="240" w:lineRule="auto"/>
              <w:ind w:left="178" w:right="220" w:firstLine="0"/>
              <w:jc w:val="left"/>
              <w:rPr>
                <w:color w:val="auto"/>
                <w:szCs w:val="24"/>
              </w:rPr>
            </w:pPr>
            <w:r w:rsidRPr="00BE5385">
              <w:rPr>
                <w:color w:val="auto"/>
                <w:szCs w:val="24"/>
              </w:rPr>
              <w:t xml:space="preserve">размещение информации </w:t>
            </w:r>
          </w:p>
          <w:p w:rsidR="005C6FAF" w:rsidRPr="00BE5385" w:rsidRDefault="005C6FAF" w:rsidP="005C6FAF">
            <w:pPr>
              <w:spacing w:after="16" w:line="240" w:lineRule="auto"/>
              <w:ind w:left="178" w:right="220" w:firstLine="0"/>
              <w:jc w:val="left"/>
              <w:rPr>
                <w:color w:val="auto"/>
                <w:szCs w:val="24"/>
              </w:rPr>
            </w:pPr>
            <w:r w:rsidRPr="00BE5385">
              <w:rPr>
                <w:color w:val="auto"/>
                <w:szCs w:val="24"/>
              </w:rPr>
              <w:t xml:space="preserve">на сайте </w:t>
            </w:r>
          </w:p>
        </w:tc>
      </w:tr>
      <w:tr w:rsidR="005C6FAF" w:rsidRPr="00BE5385" w:rsidTr="00A24887">
        <w:trPr>
          <w:trHeight w:val="555"/>
        </w:trPr>
        <w:tc>
          <w:tcPr>
            <w:tcW w:w="3776" w:type="dxa"/>
            <w:vMerge/>
          </w:tcPr>
          <w:p w:rsidR="005C6FAF" w:rsidRPr="00BE5385" w:rsidRDefault="005C6FAF" w:rsidP="005C6FAF">
            <w:pPr>
              <w:spacing w:after="0" w:line="259" w:lineRule="auto"/>
              <w:ind w:left="110" w:right="361" w:firstLine="0"/>
              <w:jc w:val="left"/>
              <w:rPr>
                <w:color w:val="auto"/>
                <w:szCs w:val="24"/>
              </w:rPr>
            </w:pPr>
          </w:p>
        </w:tc>
        <w:tc>
          <w:tcPr>
            <w:tcW w:w="6732" w:type="dxa"/>
          </w:tcPr>
          <w:p w:rsidR="005C6FAF" w:rsidRPr="00BE5385" w:rsidRDefault="005C6FAF" w:rsidP="005C6FAF">
            <w:pPr>
              <w:spacing w:after="70" w:line="240" w:lineRule="auto"/>
              <w:ind w:left="140" w:right="231" w:firstLine="0"/>
              <w:jc w:val="left"/>
              <w:rPr>
                <w:color w:val="auto"/>
                <w:szCs w:val="24"/>
              </w:rPr>
            </w:pPr>
            <w:r w:rsidRPr="00BE5385">
              <w:rPr>
                <w:color w:val="auto"/>
                <w:szCs w:val="24"/>
              </w:rPr>
              <w:t>Контроль наличия необходимой информации о лицее на сайте  Роскомнадзора</w:t>
            </w:r>
            <w:hyperlink r:id="rId20">
              <w:r w:rsidRPr="00BE5385">
                <w:rPr>
                  <w:color w:val="auto"/>
                  <w:szCs w:val="24"/>
                </w:rPr>
                <w:t>www.rkn.gov.ru</w:t>
              </w:r>
            </w:hyperlink>
            <w:hyperlink r:id="rId21"/>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16" w:line="240" w:lineRule="auto"/>
              <w:ind w:left="178" w:right="22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438"/>
        </w:trPr>
        <w:tc>
          <w:tcPr>
            <w:tcW w:w="3776" w:type="dxa"/>
            <w:vMerge w:val="restart"/>
          </w:tcPr>
          <w:p w:rsidR="005C6FAF" w:rsidRPr="00BE5385" w:rsidRDefault="005C6FAF" w:rsidP="005C6FAF">
            <w:pPr>
              <w:spacing w:after="0" w:line="259" w:lineRule="auto"/>
              <w:ind w:left="233" w:right="0" w:firstLine="0"/>
              <w:jc w:val="left"/>
              <w:rPr>
                <w:color w:val="auto"/>
                <w:szCs w:val="24"/>
              </w:rPr>
            </w:pPr>
            <w:r w:rsidRPr="00BE5385">
              <w:rPr>
                <w:color w:val="auto"/>
                <w:szCs w:val="24"/>
              </w:rPr>
              <w:t xml:space="preserve">Материально- техническое обеспечение </w:t>
            </w:r>
          </w:p>
        </w:tc>
        <w:tc>
          <w:tcPr>
            <w:tcW w:w="6732" w:type="dxa"/>
          </w:tcPr>
          <w:p w:rsidR="005C6FAF" w:rsidRPr="00BE5385" w:rsidRDefault="005C6FAF" w:rsidP="005C6FAF">
            <w:pPr>
              <w:spacing w:after="0" w:line="240" w:lineRule="auto"/>
              <w:ind w:left="140" w:right="231" w:firstLine="0"/>
              <w:jc w:val="left"/>
              <w:rPr>
                <w:color w:val="auto"/>
                <w:szCs w:val="24"/>
              </w:rPr>
            </w:pPr>
            <w:r w:rsidRPr="00BE5385">
              <w:rPr>
                <w:color w:val="auto"/>
                <w:szCs w:val="24"/>
              </w:rPr>
              <w:t xml:space="preserve">Приобретение лицензионного программного обеспечения, антивирусных программ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178" w:right="220" w:firstLine="0"/>
              <w:jc w:val="left"/>
              <w:rPr>
                <w:color w:val="auto"/>
                <w:szCs w:val="24"/>
              </w:rPr>
            </w:pPr>
            <w:r w:rsidRPr="00BE5385">
              <w:rPr>
                <w:color w:val="auto"/>
                <w:szCs w:val="24"/>
              </w:rPr>
              <w:t>Заместитель директора  по АХЧ</w:t>
            </w:r>
          </w:p>
        </w:tc>
      </w:tr>
      <w:tr w:rsidR="005C6FAF" w:rsidRPr="00BE5385" w:rsidTr="00A24887">
        <w:trPr>
          <w:trHeight w:val="390"/>
        </w:trPr>
        <w:tc>
          <w:tcPr>
            <w:tcW w:w="3776" w:type="dxa"/>
            <w:vMerge/>
          </w:tcPr>
          <w:p w:rsidR="005C6FAF" w:rsidRPr="00BE5385" w:rsidRDefault="005C6FAF" w:rsidP="005C6FAF">
            <w:pPr>
              <w:spacing w:after="0" w:line="259" w:lineRule="auto"/>
              <w:ind w:left="110" w:right="361" w:firstLine="0"/>
              <w:jc w:val="left"/>
              <w:rPr>
                <w:color w:val="auto"/>
                <w:szCs w:val="24"/>
              </w:rPr>
            </w:pPr>
          </w:p>
        </w:tc>
        <w:tc>
          <w:tcPr>
            <w:tcW w:w="6732" w:type="dxa"/>
          </w:tcPr>
          <w:p w:rsidR="005C6FAF" w:rsidRPr="00BE5385" w:rsidRDefault="005C6FAF" w:rsidP="005C6FAF">
            <w:pPr>
              <w:pStyle w:val="2"/>
              <w:spacing w:line="240" w:lineRule="auto"/>
              <w:ind w:left="140" w:right="231"/>
              <w:jc w:val="left"/>
              <w:outlineLvl w:val="1"/>
              <w:rPr>
                <w:b w:val="0"/>
                <w:color w:val="auto"/>
                <w:szCs w:val="24"/>
              </w:rPr>
            </w:pPr>
            <w:r w:rsidRPr="00BE5385">
              <w:rPr>
                <w:b w:val="0"/>
                <w:color w:val="auto"/>
                <w:szCs w:val="24"/>
              </w:rPr>
              <w:t xml:space="preserve">Приобретение и обновление компьютерного, мультимедийного оборудования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16" w:line="240" w:lineRule="auto"/>
              <w:ind w:left="178" w:right="220" w:firstLine="0"/>
              <w:jc w:val="left"/>
              <w:rPr>
                <w:color w:val="auto"/>
                <w:szCs w:val="24"/>
              </w:rPr>
            </w:pPr>
            <w:r w:rsidRPr="00BE5385">
              <w:rPr>
                <w:color w:val="auto"/>
                <w:szCs w:val="24"/>
              </w:rPr>
              <w:t>Заместитель директора  по АХЧ</w:t>
            </w:r>
          </w:p>
        </w:tc>
      </w:tr>
      <w:tr w:rsidR="005C6FAF" w:rsidRPr="00BE5385" w:rsidTr="00A24887">
        <w:trPr>
          <w:trHeight w:val="460"/>
        </w:trPr>
        <w:tc>
          <w:tcPr>
            <w:tcW w:w="3776" w:type="dxa"/>
            <w:vMerge/>
          </w:tcPr>
          <w:p w:rsidR="005C6FAF" w:rsidRPr="00BE5385" w:rsidRDefault="005C6FAF" w:rsidP="005C6FAF">
            <w:pPr>
              <w:spacing w:after="0" w:line="259" w:lineRule="auto"/>
              <w:ind w:left="110" w:right="361" w:firstLine="0"/>
              <w:jc w:val="left"/>
              <w:rPr>
                <w:color w:val="auto"/>
                <w:szCs w:val="24"/>
              </w:rPr>
            </w:pPr>
          </w:p>
        </w:tc>
        <w:tc>
          <w:tcPr>
            <w:tcW w:w="6732" w:type="dxa"/>
          </w:tcPr>
          <w:p w:rsidR="005C6FAF" w:rsidRPr="00BE5385" w:rsidRDefault="005C6FAF" w:rsidP="005C6FAF">
            <w:pPr>
              <w:pStyle w:val="2"/>
              <w:spacing w:line="240" w:lineRule="auto"/>
              <w:ind w:left="140" w:right="231"/>
              <w:jc w:val="left"/>
              <w:outlineLvl w:val="1"/>
              <w:rPr>
                <w:b w:val="0"/>
                <w:color w:val="auto"/>
                <w:szCs w:val="24"/>
              </w:rPr>
            </w:pPr>
            <w:r w:rsidRPr="00BE5385">
              <w:rPr>
                <w:b w:val="0"/>
                <w:color w:val="auto"/>
                <w:szCs w:val="24"/>
              </w:rPr>
              <w:t xml:space="preserve">Проведение высокоскоростного интернета </w:t>
            </w:r>
          </w:p>
        </w:tc>
        <w:tc>
          <w:tcPr>
            <w:tcW w:w="1238" w:type="dxa"/>
          </w:tcPr>
          <w:p w:rsidR="005C6FAF" w:rsidRPr="00BE5385" w:rsidRDefault="005C6FAF" w:rsidP="005C6FAF">
            <w:pPr>
              <w:spacing w:after="0" w:line="240" w:lineRule="auto"/>
              <w:ind w:left="267" w:right="0" w:firstLine="0"/>
              <w:jc w:val="left"/>
              <w:rPr>
                <w:color w:val="auto"/>
                <w:szCs w:val="24"/>
              </w:rPr>
            </w:pPr>
            <w:r w:rsidRPr="00BE5385">
              <w:rPr>
                <w:color w:val="auto"/>
                <w:szCs w:val="24"/>
              </w:rPr>
              <w:t xml:space="preserve">2022–2026 </w:t>
            </w:r>
          </w:p>
        </w:tc>
        <w:tc>
          <w:tcPr>
            <w:tcW w:w="2786" w:type="dxa"/>
          </w:tcPr>
          <w:p w:rsidR="005C6FAF" w:rsidRPr="00BE5385" w:rsidRDefault="005C6FAF" w:rsidP="005C6FAF">
            <w:pPr>
              <w:spacing w:after="16" w:line="240" w:lineRule="auto"/>
              <w:ind w:left="178" w:right="220" w:firstLine="0"/>
              <w:jc w:val="left"/>
              <w:rPr>
                <w:color w:val="auto"/>
                <w:szCs w:val="24"/>
              </w:rPr>
            </w:pPr>
            <w:r w:rsidRPr="00BE5385">
              <w:rPr>
                <w:color w:val="auto"/>
                <w:szCs w:val="24"/>
              </w:rPr>
              <w:t>Заместитель директора  по АХЧ</w:t>
            </w:r>
          </w:p>
        </w:tc>
      </w:tr>
      <w:tr w:rsidR="005C6FAF" w:rsidRPr="00BE5385" w:rsidTr="00A24887">
        <w:trPr>
          <w:trHeight w:val="411"/>
        </w:trPr>
        <w:tc>
          <w:tcPr>
            <w:tcW w:w="3776" w:type="dxa"/>
            <w:vMerge w:val="restart"/>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59" w:lineRule="auto"/>
              <w:ind w:left="230" w:right="0" w:firstLine="2"/>
              <w:jc w:val="left"/>
              <w:rPr>
                <w:color w:val="auto"/>
                <w:szCs w:val="24"/>
              </w:rPr>
            </w:pPr>
            <w:r w:rsidRPr="00BE5385">
              <w:rPr>
                <w:color w:val="auto"/>
                <w:szCs w:val="24"/>
              </w:rPr>
              <w:t xml:space="preserve">Работа с педагогическими кадрами </w:t>
            </w: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11" w:right="0" w:firstLine="0"/>
              <w:jc w:val="left"/>
              <w:rPr>
                <w:color w:val="auto"/>
                <w:szCs w:val="24"/>
              </w:rPr>
            </w:pPr>
            <w:r w:rsidRPr="00BE5385">
              <w:rPr>
                <w:color w:val="auto"/>
                <w:szCs w:val="24"/>
              </w:rPr>
              <w:t xml:space="preserve">Организация курсовой подготовки по работе на современном мультимедийном оборудовании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78"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59" w:lineRule="auto"/>
              <w:ind w:left="110"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pStyle w:val="2"/>
              <w:spacing w:line="240" w:lineRule="auto"/>
              <w:ind w:left="278" w:right="142"/>
              <w:jc w:val="left"/>
              <w:outlineLvl w:val="1"/>
              <w:rPr>
                <w:b w:val="0"/>
                <w:color w:val="auto"/>
                <w:szCs w:val="24"/>
              </w:rPr>
            </w:pPr>
            <w:r w:rsidRPr="00BE5385">
              <w:rPr>
                <w:b w:val="0"/>
                <w:color w:val="auto"/>
                <w:szCs w:val="24"/>
              </w:rPr>
              <w:t xml:space="preserve">Организация сетевого взаимодействия педагогов лицея через автоматизированную информационную систему электронного журнала, социальных сетей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44" w:line="240" w:lineRule="auto"/>
              <w:ind w:left="178" w:right="0" w:firstLine="0"/>
              <w:jc w:val="left"/>
              <w:rPr>
                <w:color w:val="auto"/>
                <w:szCs w:val="24"/>
              </w:rPr>
            </w:pPr>
            <w:r w:rsidRPr="00BE5385">
              <w:rPr>
                <w:color w:val="auto"/>
                <w:szCs w:val="24"/>
              </w:rPr>
              <w:t xml:space="preserve">Заместитель директора по УBP </w:t>
            </w:r>
          </w:p>
          <w:p w:rsidR="005C6FAF" w:rsidRPr="00BE5385" w:rsidRDefault="005C6FAF" w:rsidP="005C6FAF">
            <w:pPr>
              <w:spacing w:after="16" w:line="240" w:lineRule="auto"/>
              <w:ind w:left="178" w:right="220" w:firstLine="0"/>
              <w:jc w:val="left"/>
              <w:rPr>
                <w:color w:val="auto"/>
                <w:szCs w:val="24"/>
              </w:rPr>
            </w:pPr>
          </w:p>
        </w:tc>
      </w:tr>
      <w:tr w:rsidR="005C6FAF" w:rsidRPr="00BE5385" w:rsidTr="00A24887">
        <w:trPr>
          <w:trHeight w:val="701"/>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59" w:lineRule="auto"/>
              <w:ind w:left="110"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pStyle w:val="2"/>
              <w:spacing w:line="240" w:lineRule="auto"/>
              <w:ind w:left="278" w:right="142"/>
              <w:jc w:val="left"/>
              <w:outlineLvl w:val="1"/>
              <w:rPr>
                <w:b w:val="0"/>
                <w:color w:val="auto"/>
                <w:szCs w:val="24"/>
              </w:rPr>
            </w:pPr>
            <w:r w:rsidRPr="00BE5385">
              <w:rPr>
                <w:b w:val="0"/>
                <w:color w:val="auto"/>
                <w:szCs w:val="24"/>
              </w:rPr>
              <w:t xml:space="preserve">Организация курсов повышения квалификации с помощью электронных платформ, РЭШ и др.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16" w:line="240" w:lineRule="auto"/>
              <w:ind w:left="178" w:right="220" w:firstLine="0"/>
              <w:jc w:val="left"/>
              <w:rPr>
                <w:color w:val="auto"/>
                <w:szCs w:val="24"/>
              </w:rPr>
            </w:pPr>
            <w:r w:rsidRPr="00BE5385">
              <w:rPr>
                <w:color w:val="auto"/>
                <w:szCs w:val="24"/>
              </w:rPr>
              <w:t xml:space="preserve">Руководители ШМО </w:t>
            </w:r>
          </w:p>
        </w:tc>
      </w:tr>
      <w:tr w:rsidR="005C6FAF" w:rsidRPr="00BE5385" w:rsidTr="00A24887">
        <w:trPr>
          <w:trHeight w:val="701"/>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59" w:lineRule="auto"/>
              <w:ind w:left="110"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pStyle w:val="2"/>
              <w:spacing w:line="240" w:lineRule="auto"/>
              <w:ind w:left="278" w:right="142"/>
              <w:jc w:val="left"/>
              <w:outlineLvl w:val="1"/>
              <w:rPr>
                <w:b w:val="0"/>
                <w:color w:val="auto"/>
                <w:szCs w:val="24"/>
              </w:rPr>
            </w:pPr>
            <w:r w:rsidRPr="00BE5385">
              <w:rPr>
                <w:b w:val="0"/>
                <w:color w:val="auto"/>
                <w:szCs w:val="24"/>
              </w:rPr>
              <w:t xml:space="preserve">Организация мастер-класса по использованию современного мультимедийного оборудования в образовательной деятельности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16" w:line="240" w:lineRule="auto"/>
              <w:ind w:left="178" w:right="220" w:firstLine="0"/>
              <w:jc w:val="left"/>
              <w:rPr>
                <w:color w:val="auto"/>
                <w:szCs w:val="24"/>
              </w:rPr>
            </w:pPr>
            <w:r w:rsidRPr="00BE5385">
              <w:rPr>
                <w:color w:val="auto"/>
                <w:szCs w:val="24"/>
              </w:rPr>
              <w:t xml:space="preserve">Руководители ШМО </w:t>
            </w:r>
          </w:p>
        </w:tc>
      </w:tr>
      <w:tr w:rsidR="005C6FAF" w:rsidRPr="00BE5385" w:rsidTr="00A24887">
        <w:trPr>
          <w:trHeight w:val="701"/>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59" w:lineRule="auto"/>
              <w:ind w:left="110"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pStyle w:val="2"/>
              <w:spacing w:line="240" w:lineRule="auto"/>
              <w:ind w:left="278" w:right="142"/>
              <w:jc w:val="left"/>
              <w:outlineLvl w:val="1"/>
              <w:rPr>
                <w:b w:val="0"/>
                <w:color w:val="auto"/>
                <w:szCs w:val="24"/>
              </w:rPr>
            </w:pPr>
            <w:r w:rsidRPr="00BE5385">
              <w:rPr>
                <w:b w:val="0"/>
                <w:color w:val="auto"/>
                <w:szCs w:val="24"/>
              </w:rPr>
              <w:t xml:space="preserve">Организация обучающих семинаров с привлечением специалистов по работе с современными информационно- образовательными средами Учи.ру uchi.ru, «Российская электронная школа» (РЭШ) resh.edu.ru, «ЯКласс» и др.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16" w:line="240" w:lineRule="auto"/>
              <w:ind w:left="178" w:right="22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98"/>
        </w:trPr>
        <w:tc>
          <w:tcPr>
            <w:tcW w:w="3776" w:type="dxa"/>
            <w:vMerge/>
            <w:tcBorders>
              <w:top w:val="nil"/>
              <w:left w:val="single" w:sz="4" w:space="0" w:color="000000"/>
              <w:bottom w:val="single" w:sz="4" w:space="0" w:color="000000"/>
              <w:right w:val="single" w:sz="4" w:space="0" w:color="000000"/>
            </w:tcBorders>
          </w:tcPr>
          <w:p w:rsidR="005C6FAF" w:rsidRPr="00BE5385" w:rsidRDefault="005C6FAF" w:rsidP="005C6FAF">
            <w:pPr>
              <w:spacing w:after="0" w:line="259" w:lineRule="auto"/>
              <w:ind w:left="110" w:right="361"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pStyle w:val="2"/>
              <w:spacing w:line="240" w:lineRule="auto"/>
              <w:ind w:left="278" w:right="142"/>
              <w:jc w:val="left"/>
              <w:outlineLvl w:val="1"/>
              <w:rPr>
                <w:b w:val="0"/>
                <w:color w:val="auto"/>
                <w:szCs w:val="24"/>
              </w:rPr>
            </w:pPr>
            <w:r w:rsidRPr="00BE5385">
              <w:rPr>
                <w:b w:val="0"/>
                <w:color w:val="auto"/>
                <w:szCs w:val="24"/>
              </w:rPr>
              <w:t xml:space="preserve">Участие в вебинарах по разработке уроков по программированию по материалам Всероссийского проекта «Урок цифры».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83" w:line="240" w:lineRule="auto"/>
              <w:ind w:left="233"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640"/>
        </w:trPr>
        <w:tc>
          <w:tcPr>
            <w:tcW w:w="3776" w:type="dxa"/>
            <w:vMerge w:val="restart"/>
          </w:tcPr>
          <w:p w:rsidR="005C6FAF" w:rsidRPr="00BE5385" w:rsidRDefault="005C6FAF" w:rsidP="005C6FAF">
            <w:pPr>
              <w:spacing w:after="0" w:line="259" w:lineRule="auto"/>
              <w:ind w:left="233" w:right="0" w:firstLine="0"/>
              <w:jc w:val="left"/>
              <w:rPr>
                <w:color w:val="auto"/>
                <w:szCs w:val="24"/>
              </w:rPr>
            </w:pPr>
            <w:r w:rsidRPr="00BE5385">
              <w:rPr>
                <w:color w:val="auto"/>
                <w:szCs w:val="24"/>
              </w:rPr>
              <w:t>Образовательная  деятельность</w:t>
            </w:r>
          </w:p>
        </w:tc>
        <w:tc>
          <w:tcPr>
            <w:tcW w:w="6732" w:type="dxa"/>
          </w:tcPr>
          <w:p w:rsidR="005C6FAF" w:rsidRPr="00BE5385" w:rsidRDefault="005C6FAF" w:rsidP="005C6FAF">
            <w:pPr>
              <w:spacing w:after="0" w:line="240" w:lineRule="auto"/>
              <w:ind w:left="233" w:right="0" w:firstLine="0"/>
              <w:jc w:val="left"/>
              <w:rPr>
                <w:color w:val="auto"/>
                <w:szCs w:val="24"/>
              </w:rPr>
            </w:pPr>
            <w:r w:rsidRPr="00BE5385">
              <w:rPr>
                <w:color w:val="auto"/>
                <w:szCs w:val="24"/>
              </w:rPr>
              <w:t>Организация предметных олимпиад по материалам платформы Учи.ру,  ЯндексУчебник, ЯКласс и др.</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233" w:right="0" w:firstLine="0"/>
              <w:jc w:val="left"/>
              <w:rPr>
                <w:color w:val="auto"/>
                <w:szCs w:val="24"/>
              </w:rPr>
            </w:pPr>
            <w:r w:rsidRPr="00BE5385">
              <w:rPr>
                <w:color w:val="auto"/>
                <w:szCs w:val="24"/>
              </w:rPr>
              <w:t xml:space="preserve">Руководители ШМО </w:t>
            </w:r>
          </w:p>
        </w:tc>
      </w:tr>
      <w:tr w:rsidR="005C6FAF" w:rsidRPr="00BE5385" w:rsidTr="00A24887">
        <w:trPr>
          <w:trHeight w:val="494"/>
        </w:trPr>
        <w:tc>
          <w:tcPr>
            <w:tcW w:w="3776" w:type="dxa"/>
            <w:vMerge/>
          </w:tcPr>
          <w:p w:rsidR="005C6FAF" w:rsidRPr="00BE5385" w:rsidRDefault="005C6FAF" w:rsidP="005C6FAF">
            <w:pPr>
              <w:spacing w:after="0" w:line="259" w:lineRule="auto"/>
              <w:ind w:left="233" w:right="0" w:firstLine="0"/>
              <w:jc w:val="left"/>
              <w:rPr>
                <w:color w:val="auto"/>
                <w:szCs w:val="24"/>
              </w:rPr>
            </w:pPr>
          </w:p>
        </w:tc>
        <w:tc>
          <w:tcPr>
            <w:tcW w:w="6732" w:type="dxa"/>
          </w:tcPr>
          <w:p w:rsidR="005C6FAF" w:rsidRPr="00BE5385" w:rsidRDefault="005C6FAF" w:rsidP="005C6FAF">
            <w:pPr>
              <w:spacing w:after="0" w:line="240" w:lineRule="auto"/>
              <w:ind w:left="233" w:right="0" w:firstLine="0"/>
              <w:jc w:val="left"/>
              <w:rPr>
                <w:color w:val="auto"/>
                <w:szCs w:val="24"/>
              </w:rPr>
            </w:pPr>
            <w:r w:rsidRPr="00BE5385">
              <w:rPr>
                <w:color w:val="auto"/>
                <w:szCs w:val="24"/>
              </w:rPr>
              <w:t xml:space="preserve">Участие во Всероссийском проекте «Урок цифры», который развивает интерес школьников к программированию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233" w:right="0" w:firstLine="0"/>
              <w:jc w:val="left"/>
              <w:rPr>
                <w:color w:val="auto"/>
                <w:szCs w:val="24"/>
              </w:rPr>
            </w:pPr>
            <w:r w:rsidRPr="00BE5385">
              <w:rPr>
                <w:color w:val="auto"/>
                <w:szCs w:val="24"/>
              </w:rPr>
              <w:t xml:space="preserve">Учитель информатики </w:t>
            </w:r>
          </w:p>
        </w:tc>
      </w:tr>
      <w:tr w:rsidR="005C6FAF" w:rsidRPr="00BE5385" w:rsidTr="00A24887">
        <w:trPr>
          <w:trHeight w:val="502"/>
        </w:trPr>
        <w:tc>
          <w:tcPr>
            <w:tcW w:w="3776" w:type="dxa"/>
            <w:vMerge/>
          </w:tcPr>
          <w:p w:rsidR="005C6FAF" w:rsidRPr="00BE5385" w:rsidRDefault="005C6FAF" w:rsidP="005C6FAF">
            <w:pPr>
              <w:spacing w:after="0" w:line="259" w:lineRule="auto"/>
              <w:ind w:left="233" w:right="0" w:firstLine="0"/>
              <w:jc w:val="left"/>
              <w:rPr>
                <w:color w:val="auto"/>
                <w:szCs w:val="24"/>
              </w:rPr>
            </w:pPr>
          </w:p>
        </w:tc>
        <w:tc>
          <w:tcPr>
            <w:tcW w:w="6732" w:type="dxa"/>
          </w:tcPr>
          <w:p w:rsidR="005C6FAF" w:rsidRPr="00BE5385" w:rsidRDefault="005C6FAF" w:rsidP="005C6FAF">
            <w:pPr>
              <w:spacing w:after="0" w:line="240" w:lineRule="auto"/>
              <w:ind w:left="233" w:right="0" w:firstLine="0"/>
              <w:jc w:val="left"/>
              <w:rPr>
                <w:color w:val="auto"/>
                <w:szCs w:val="24"/>
              </w:rPr>
            </w:pPr>
            <w:r w:rsidRPr="00BE5385">
              <w:rPr>
                <w:color w:val="auto"/>
                <w:szCs w:val="24"/>
              </w:rPr>
              <w:t xml:space="preserve">Проведение уроков по раннему программированию с использованием онлайн-тренажеров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233" w:right="0" w:firstLine="0"/>
              <w:jc w:val="left"/>
              <w:rPr>
                <w:color w:val="auto"/>
                <w:szCs w:val="24"/>
              </w:rPr>
            </w:pPr>
            <w:r w:rsidRPr="00BE5385">
              <w:rPr>
                <w:color w:val="auto"/>
                <w:szCs w:val="24"/>
              </w:rPr>
              <w:t xml:space="preserve">Учитель информатики </w:t>
            </w:r>
          </w:p>
        </w:tc>
      </w:tr>
      <w:tr w:rsidR="005C6FAF" w:rsidRPr="00BE5385" w:rsidTr="00A24887">
        <w:trPr>
          <w:trHeight w:val="738"/>
        </w:trPr>
        <w:tc>
          <w:tcPr>
            <w:tcW w:w="3776" w:type="dxa"/>
            <w:vMerge/>
          </w:tcPr>
          <w:p w:rsidR="005C6FAF" w:rsidRPr="00BE5385" w:rsidRDefault="005C6FAF" w:rsidP="005C6FAF">
            <w:pPr>
              <w:spacing w:after="0" w:line="259" w:lineRule="auto"/>
              <w:ind w:left="233" w:right="0" w:firstLine="0"/>
              <w:jc w:val="left"/>
              <w:rPr>
                <w:color w:val="auto"/>
                <w:szCs w:val="24"/>
              </w:rPr>
            </w:pPr>
          </w:p>
        </w:tc>
        <w:tc>
          <w:tcPr>
            <w:tcW w:w="6732" w:type="dxa"/>
          </w:tcPr>
          <w:p w:rsidR="005C6FAF" w:rsidRPr="00BE5385" w:rsidRDefault="005C6FAF" w:rsidP="005C6FAF">
            <w:pPr>
              <w:spacing w:after="0" w:line="240" w:lineRule="auto"/>
              <w:ind w:left="233" w:right="0" w:firstLine="0"/>
              <w:jc w:val="left"/>
              <w:rPr>
                <w:color w:val="auto"/>
                <w:szCs w:val="24"/>
              </w:rPr>
            </w:pPr>
            <w:r w:rsidRPr="00BE5385">
              <w:rPr>
                <w:color w:val="auto"/>
                <w:szCs w:val="24"/>
              </w:rPr>
              <w:t xml:space="preserve">Включение в план внеурочной деятельности или  дополнительного образования кружок по робототехнике, программированию.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89" w:line="240" w:lineRule="auto"/>
              <w:ind w:left="233" w:right="0" w:firstLine="0"/>
              <w:jc w:val="left"/>
              <w:rPr>
                <w:color w:val="auto"/>
                <w:szCs w:val="24"/>
              </w:rPr>
            </w:pPr>
            <w:r w:rsidRPr="00BE5385">
              <w:rPr>
                <w:color w:val="auto"/>
                <w:szCs w:val="24"/>
              </w:rPr>
              <w:t xml:space="preserve">Заместитель директора по  УBP </w:t>
            </w:r>
          </w:p>
          <w:p w:rsidR="005C6FAF" w:rsidRPr="00BE5385" w:rsidRDefault="005C6FAF" w:rsidP="005C6FAF">
            <w:pPr>
              <w:spacing w:after="89" w:line="240" w:lineRule="auto"/>
              <w:ind w:left="233" w:right="0" w:firstLine="0"/>
              <w:jc w:val="left"/>
              <w:rPr>
                <w:color w:val="auto"/>
                <w:szCs w:val="24"/>
              </w:rPr>
            </w:pPr>
            <w:r w:rsidRPr="00BE5385">
              <w:rPr>
                <w:color w:val="auto"/>
                <w:szCs w:val="24"/>
              </w:rPr>
              <w:t>Учитель информатики</w:t>
            </w:r>
          </w:p>
        </w:tc>
      </w:tr>
      <w:tr w:rsidR="005C6FAF" w:rsidRPr="00BE5385" w:rsidTr="00BD03F5">
        <w:trPr>
          <w:trHeight w:val="271"/>
        </w:trPr>
        <w:tc>
          <w:tcPr>
            <w:tcW w:w="14532" w:type="dxa"/>
            <w:gridSpan w:val="4"/>
          </w:tcPr>
          <w:p w:rsidR="005C6FAF" w:rsidRPr="00BE5385" w:rsidRDefault="005C6FAF" w:rsidP="005C6FAF">
            <w:pPr>
              <w:spacing w:after="89" w:line="240" w:lineRule="auto"/>
              <w:ind w:left="233" w:right="0" w:firstLine="0"/>
              <w:jc w:val="center"/>
              <w:rPr>
                <w:i/>
                <w:color w:val="auto"/>
                <w:sz w:val="26"/>
                <w:szCs w:val="26"/>
              </w:rPr>
            </w:pPr>
            <w:r w:rsidRPr="00BE5385">
              <w:rPr>
                <w:b/>
                <w:i/>
                <w:color w:val="auto"/>
                <w:sz w:val="26"/>
                <w:szCs w:val="26"/>
              </w:rPr>
              <w:t>Проект «Учитель будущего»</w:t>
            </w:r>
          </w:p>
        </w:tc>
      </w:tr>
      <w:tr w:rsidR="005C6FAF" w:rsidRPr="00BE5385" w:rsidTr="00A24887">
        <w:trPr>
          <w:trHeight w:val="271"/>
        </w:trPr>
        <w:tc>
          <w:tcPr>
            <w:tcW w:w="3776" w:type="dxa"/>
            <w:vMerge w:val="restart"/>
          </w:tcPr>
          <w:p w:rsidR="005C6FAF" w:rsidRPr="00BE5385" w:rsidRDefault="005C6FAF" w:rsidP="005C6FAF">
            <w:pPr>
              <w:spacing w:after="89" w:line="240" w:lineRule="auto"/>
              <w:ind w:left="233" w:right="0" w:firstLine="0"/>
              <w:jc w:val="left"/>
              <w:rPr>
                <w:color w:val="auto"/>
                <w:szCs w:val="24"/>
              </w:rPr>
            </w:pPr>
            <w:r w:rsidRPr="00BE5385">
              <w:rPr>
                <w:rFonts w:eastAsia="WITOS+TimesNewRomanPSMT"/>
                <w:color w:val="auto"/>
                <w:w w:val="99"/>
                <w:szCs w:val="24"/>
              </w:rPr>
              <w:t>Р</w:t>
            </w:r>
            <w:r w:rsidRPr="00BE5385">
              <w:rPr>
                <w:rFonts w:eastAsia="WITOS+TimesNewRomanPSMT"/>
                <w:color w:val="auto"/>
                <w:szCs w:val="24"/>
              </w:rPr>
              <w:t>а</w:t>
            </w:r>
            <w:r w:rsidRPr="00BE5385">
              <w:rPr>
                <w:rFonts w:eastAsia="WITOS+TimesNewRomanPSMT"/>
                <w:color w:val="auto"/>
                <w:w w:val="99"/>
                <w:szCs w:val="24"/>
              </w:rPr>
              <w:t>з</w:t>
            </w:r>
            <w:r w:rsidRPr="00BE5385">
              <w:rPr>
                <w:rFonts w:eastAsia="WITOS+TimesNewRomanPSMT"/>
                <w:color w:val="auto"/>
                <w:szCs w:val="24"/>
              </w:rPr>
              <w:t>раб</w:t>
            </w:r>
            <w:r w:rsidRPr="00BE5385">
              <w:rPr>
                <w:rFonts w:eastAsia="WITOS+TimesNewRomanPSMT"/>
                <w:color w:val="auto"/>
                <w:w w:val="99"/>
                <w:szCs w:val="24"/>
              </w:rPr>
              <w:t>о</w:t>
            </w:r>
            <w:r w:rsidRPr="00BE5385">
              <w:rPr>
                <w:rFonts w:eastAsia="WITOS+TimesNewRomanPSMT"/>
                <w:color w:val="auto"/>
                <w:spacing w:val="1"/>
                <w:szCs w:val="24"/>
              </w:rPr>
              <w:t>т</w:t>
            </w:r>
            <w:r w:rsidRPr="00BE5385">
              <w:rPr>
                <w:rFonts w:eastAsia="WITOS+TimesNewRomanPSMT"/>
                <w:color w:val="auto"/>
                <w:szCs w:val="24"/>
              </w:rPr>
              <w:t>кад</w:t>
            </w:r>
            <w:r w:rsidRPr="00BE5385">
              <w:rPr>
                <w:rFonts w:eastAsia="WITOS+TimesNewRomanPSMT"/>
                <w:color w:val="auto"/>
                <w:spacing w:val="1"/>
                <w:w w:val="99"/>
                <w:szCs w:val="24"/>
              </w:rPr>
              <w:t>и</w:t>
            </w:r>
            <w:r w:rsidRPr="00BE5385">
              <w:rPr>
                <w:rFonts w:eastAsia="WITOS+TimesNewRomanPSMT"/>
                <w:color w:val="auto"/>
                <w:szCs w:val="24"/>
              </w:rPr>
              <w:t>а</w:t>
            </w:r>
            <w:r w:rsidRPr="00BE5385">
              <w:rPr>
                <w:rFonts w:eastAsia="WITOS+TimesNewRomanPSMT"/>
                <w:color w:val="auto"/>
                <w:w w:val="99"/>
                <w:szCs w:val="24"/>
              </w:rPr>
              <w:t>гн</w:t>
            </w:r>
            <w:r w:rsidRPr="00BE5385">
              <w:rPr>
                <w:rFonts w:eastAsia="WITOS+TimesNewRomanPSMT"/>
                <w:color w:val="auto"/>
                <w:szCs w:val="24"/>
              </w:rPr>
              <w:t>ост</w:t>
            </w:r>
            <w:r w:rsidRPr="00BE5385">
              <w:rPr>
                <w:rFonts w:eastAsia="WITOS+TimesNewRomanPSMT"/>
                <w:color w:val="auto"/>
                <w:w w:val="99"/>
                <w:szCs w:val="24"/>
              </w:rPr>
              <w:t>и</w:t>
            </w:r>
            <w:r w:rsidRPr="00BE5385">
              <w:rPr>
                <w:rFonts w:eastAsia="WITOS+TimesNewRomanPSMT"/>
                <w:color w:val="auto"/>
                <w:spacing w:val="-2"/>
                <w:szCs w:val="24"/>
              </w:rPr>
              <w:t>ч</w:t>
            </w:r>
            <w:r w:rsidRPr="00BE5385">
              <w:rPr>
                <w:rFonts w:eastAsia="WITOS+TimesNewRomanPSMT"/>
                <w:color w:val="auto"/>
                <w:spacing w:val="-1"/>
                <w:szCs w:val="24"/>
              </w:rPr>
              <w:t>ес</w:t>
            </w:r>
            <w:r w:rsidRPr="00BE5385">
              <w:rPr>
                <w:rFonts w:eastAsia="WITOS+TimesNewRomanPSMT"/>
                <w:color w:val="auto"/>
                <w:szCs w:val="24"/>
              </w:rPr>
              <w:t>ко</w:t>
            </w:r>
            <w:r w:rsidRPr="00BE5385">
              <w:rPr>
                <w:rFonts w:eastAsia="WITOS+TimesNewRomanPSMT"/>
                <w:color w:val="auto"/>
                <w:w w:val="99"/>
                <w:szCs w:val="24"/>
              </w:rPr>
              <w:t>г</w:t>
            </w:r>
            <w:r w:rsidRPr="00BE5385">
              <w:rPr>
                <w:rFonts w:eastAsia="WITOS+TimesNewRomanPSMT"/>
                <w:color w:val="auto"/>
                <w:szCs w:val="24"/>
              </w:rPr>
              <w:t>о</w:t>
            </w:r>
            <w:r w:rsidRPr="00BE5385">
              <w:rPr>
                <w:rFonts w:eastAsia="WITOS+TimesNewRomanPSMT"/>
                <w:color w:val="auto"/>
                <w:spacing w:val="1"/>
                <w:szCs w:val="24"/>
              </w:rPr>
              <w:t>ин</w:t>
            </w:r>
            <w:r w:rsidRPr="00BE5385">
              <w:rPr>
                <w:rFonts w:eastAsia="WITOS+TimesNewRomanPSMT"/>
                <w:color w:val="auto"/>
                <w:szCs w:val="24"/>
              </w:rPr>
              <w:t>с</w:t>
            </w:r>
            <w:r w:rsidRPr="00BE5385">
              <w:rPr>
                <w:rFonts w:eastAsia="WITOS+TimesNewRomanPSMT"/>
                <w:color w:val="auto"/>
                <w:w w:val="99"/>
                <w:szCs w:val="24"/>
              </w:rPr>
              <w:t>т</w:t>
            </w:r>
            <w:r w:rsidRPr="00BE5385">
              <w:rPr>
                <w:rFonts w:eastAsia="WITOS+TimesNewRomanPSMT"/>
                <w:color w:val="auto"/>
                <w:spacing w:val="2"/>
                <w:szCs w:val="24"/>
              </w:rPr>
              <w:t>р</w:t>
            </w:r>
            <w:r w:rsidRPr="00BE5385">
              <w:rPr>
                <w:rFonts w:eastAsia="WITOS+TimesNewRomanPSMT"/>
                <w:color w:val="auto"/>
                <w:spacing w:val="-2"/>
                <w:szCs w:val="24"/>
              </w:rPr>
              <w:t>у</w:t>
            </w:r>
            <w:r w:rsidRPr="00BE5385">
              <w:rPr>
                <w:rFonts w:eastAsia="WITOS+TimesNewRomanPSMT"/>
                <w:color w:val="auto"/>
                <w:spacing w:val="-1"/>
                <w:szCs w:val="24"/>
              </w:rPr>
              <w:t>ме</w:t>
            </w:r>
            <w:r w:rsidRPr="00BE5385">
              <w:rPr>
                <w:rFonts w:eastAsia="WITOS+TimesNewRomanPSMT"/>
                <w:color w:val="auto"/>
                <w:szCs w:val="24"/>
              </w:rPr>
              <w:t>н</w:t>
            </w:r>
            <w:r w:rsidRPr="00BE5385">
              <w:rPr>
                <w:rFonts w:eastAsia="WITOS+TimesNewRomanPSMT"/>
                <w:color w:val="auto"/>
                <w:w w:val="99"/>
                <w:szCs w:val="24"/>
              </w:rPr>
              <w:t>т</w:t>
            </w:r>
            <w:r w:rsidRPr="00BE5385">
              <w:rPr>
                <w:rFonts w:eastAsia="WITOS+TimesNewRomanPSMT"/>
                <w:color w:val="auto"/>
                <w:szCs w:val="24"/>
              </w:rPr>
              <w:t>ария д</w:t>
            </w:r>
            <w:r w:rsidRPr="00BE5385">
              <w:rPr>
                <w:rFonts w:eastAsia="WITOS+TimesNewRomanPSMT"/>
                <w:color w:val="auto"/>
                <w:w w:val="99"/>
                <w:szCs w:val="24"/>
              </w:rPr>
              <w:t>л</w:t>
            </w:r>
            <w:r w:rsidRPr="00BE5385">
              <w:rPr>
                <w:rFonts w:eastAsia="WITOS+TimesNewRomanPSMT"/>
                <w:color w:val="auto"/>
                <w:szCs w:val="24"/>
              </w:rPr>
              <w:t xml:space="preserve">я </w:t>
            </w:r>
            <w:r w:rsidRPr="00BE5385">
              <w:rPr>
                <w:rFonts w:eastAsia="WITOS+TimesNewRomanPSMT"/>
                <w:color w:val="auto"/>
                <w:w w:val="99"/>
                <w:szCs w:val="24"/>
              </w:rPr>
              <w:t>оп</w:t>
            </w:r>
            <w:r w:rsidRPr="00BE5385">
              <w:rPr>
                <w:rFonts w:eastAsia="WITOS+TimesNewRomanPSMT"/>
                <w:color w:val="auto"/>
                <w:szCs w:val="24"/>
              </w:rPr>
              <w:t>ределе</w:t>
            </w:r>
            <w:r w:rsidRPr="00BE5385">
              <w:rPr>
                <w:rFonts w:eastAsia="WITOS+TimesNewRomanPSMT"/>
                <w:color w:val="auto"/>
                <w:w w:val="99"/>
                <w:szCs w:val="24"/>
              </w:rPr>
              <w:t>н</w:t>
            </w:r>
            <w:r w:rsidRPr="00BE5385">
              <w:rPr>
                <w:rFonts w:eastAsia="WITOS+TimesNewRomanPSMT"/>
                <w:color w:val="auto"/>
                <w:spacing w:val="1"/>
                <w:w w:val="99"/>
                <w:szCs w:val="24"/>
              </w:rPr>
              <w:t>и</w:t>
            </w:r>
            <w:r w:rsidRPr="00BE5385">
              <w:rPr>
                <w:rFonts w:eastAsia="WITOS+TimesNewRomanPSMT"/>
                <w:color w:val="auto"/>
                <w:szCs w:val="24"/>
              </w:rPr>
              <w:t xml:space="preserve">я </w:t>
            </w:r>
            <w:r w:rsidRPr="00BE5385">
              <w:rPr>
                <w:rFonts w:eastAsia="WITOS+TimesNewRomanPSMT"/>
                <w:color w:val="auto"/>
                <w:spacing w:val="-4"/>
                <w:szCs w:val="24"/>
              </w:rPr>
              <w:t>у</w:t>
            </w:r>
            <w:r w:rsidRPr="00BE5385">
              <w:rPr>
                <w:rFonts w:eastAsia="WITOS+TimesNewRomanPSMT"/>
                <w:color w:val="auto"/>
                <w:szCs w:val="24"/>
              </w:rPr>
              <w:t>ров</w:t>
            </w:r>
            <w:r w:rsidRPr="00BE5385">
              <w:rPr>
                <w:rFonts w:eastAsia="WITOS+TimesNewRomanPSMT"/>
                <w:color w:val="auto"/>
                <w:w w:val="99"/>
                <w:szCs w:val="24"/>
              </w:rPr>
              <w:t>н</w:t>
            </w:r>
            <w:r w:rsidRPr="00BE5385">
              <w:rPr>
                <w:rFonts w:eastAsia="WITOS+TimesNewRomanPSMT"/>
                <w:color w:val="auto"/>
                <w:szCs w:val="24"/>
              </w:rPr>
              <w:t>я ком</w:t>
            </w:r>
            <w:r w:rsidRPr="00BE5385">
              <w:rPr>
                <w:rFonts w:eastAsia="WITOS+TimesNewRomanPSMT"/>
                <w:color w:val="auto"/>
                <w:spacing w:val="1"/>
                <w:szCs w:val="24"/>
              </w:rPr>
              <w:t>п</w:t>
            </w:r>
            <w:r w:rsidRPr="00BE5385">
              <w:rPr>
                <w:rFonts w:eastAsia="WITOS+TimesNewRomanPSMT"/>
                <w:color w:val="auto"/>
                <w:szCs w:val="24"/>
              </w:rPr>
              <w:t>е</w:t>
            </w:r>
            <w:r w:rsidRPr="00BE5385">
              <w:rPr>
                <w:rFonts w:eastAsia="WITOS+TimesNewRomanPSMT"/>
                <w:color w:val="auto"/>
                <w:w w:val="99"/>
                <w:szCs w:val="24"/>
              </w:rPr>
              <w:t>т</w:t>
            </w:r>
            <w:r w:rsidRPr="00BE5385">
              <w:rPr>
                <w:rFonts w:eastAsia="WITOS+TimesNewRomanPSMT"/>
                <w:color w:val="auto"/>
                <w:szCs w:val="24"/>
              </w:rPr>
              <w:t>ен</w:t>
            </w:r>
            <w:r w:rsidRPr="00BE5385">
              <w:rPr>
                <w:rFonts w:eastAsia="WITOS+TimesNewRomanPSMT"/>
                <w:color w:val="auto"/>
                <w:w w:val="99"/>
                <w:szCs w:val="24"/>
              </w:rPr>
              <w:t>т</w:t>
            </w:r>
            <w:r w:rsidRPr="00BE5385">
              <w:rPr>
                <w:rFonts w:eastAsia="WITOS+TimesNewRomanPSMT"/>
                <w:color w:val="auto"/>
                <w:szCs w:val="24"/>
              </w:rPr>
              <w:t>нос</w:t>
            </w:r>
            <w:r w:rsidRPr="00BE5385">
              <w:rPr>
                <w:rFonts w:eastAsia="WITOS+TimesNewRomanPSMT"/>
                <w:color w:val="auto"/>
                <w:spacing w:val="-2"/>
                <w:w w:val="99"/>
                <w:szCs w:val="24"/>
              </w:rPr>
              <w:t>т</w:t>
            </w:r>
            <w:r w:rsidRPr="00BE5385">
              <w:rPr>
                <w:rFonts w:eastAsia="WITOS+TimesNewRomanPSMT"/>
                <w:color w:val="auto"/>
                <w:szCs w:val="24"/>
              </w:rPr>
              <w:t xml:space="preserve">и </w:t>
            </w:r>
            <w:r w:rsidRPr="00BE5385">
              <w:rPr>
                <w:rFonts w:eastAsia="WITOS+TimesNewRomanPSMT"/>
                <w:color w:val="auto"/>
                <w:w w:val="99"/>
                <w:szCs w:val="24"/>
              </w:rPr>
              <w:t>п</w:t>
            </w:r>
            <w:r w:rsidRPr="00BE5385">
              <w:rPr>
                <w:rFonts w:eastAsia="WITOS+TimesNewRomanPSMT"/>
                <w:color w:val="auto"/>
                <w:szCs w:val="24"/>
              </w:rPr>
              <w:t>еда</w:t>
            </w:r>
            <w:r w:rsidRPr="00BE5385">
              <w:rPr>
                <w:rFonts w:eastAsia="WITOS+TimesNewRomanPSMT"/>
                <w:color w:val="auto"/>
                <w:w w:val="99"/>
                <w:szCs w:val="24"/>
              </w:rPr>
              <w:t>г</w:t>
            </w:r>
            <w:r w:rsidRPr="00BE5385">
              <w:rPr>
                <w:rFonts w:eastAsia="WITOS+TimesNewRomanPSMT"/>
                <w:color w:val="auto"/>
                <w:szCs w:val="24"/>
              </w:rPr>
              <w:t>огов</w:t>
            </w:r>
            <w:r w:rsidRPr="00BE5385">
              <w:rPr>
                <w:rFonts w:eastAsia="WITOS+TimesNewRomanPSMT"/>
                <w:color w:val="auto"/>
                <w:w w:val="99"/>
                <w:szCs w:val="24"/>
              </w:rPr>
              <w:t>, эффективности деятельности педагогов</w:t>
            </w:r>
          </w:p>
        </w:tc>
        <w:tc>
          <w:tcPr>
            <w:tcW w:w="6732" w:type="dxa"/>
          </w:tcPr>
          <w:p w:rsidR="005C6FAF" w:rsidRPr="00BE5385" w:rsidRDefault="005C6FAF" w:rsidP="005C6FAF">
            <w:pPr>
              <w:pStyle w:val="24"/>
              <w:shd w:val="clear" w:color="auto" w:fill="auto"/>
              <w:spacing w:after="0" w:line="240" w:lineRule="auto"/>
              <w:ind w:left="146"/>
              <w:jc w:val="left"/>
              <w:rPr>
                <w:sz w:val="24"/>
                <w:szCs w:val="24"/>
              </w:rPr>
            </w:pPr>
            <w:r w:rsidRPr="00BE5385">
              <w:rPr>
                <w:rFonts w:eastAsia="WITOS+TimesNewRomanPSMT"/>
                <w:w w:val="99"/>
                <w:sz w:val="24"/>
                <w:szCs w:val="24"/>
              </w:rPr>
              <w:t>М</w:t>
            </w:r>
            <w:r w:rsidRPr="00BE5385">
              <w:rPr>
                <w:rFonts w:eastAsia="WITOS+TimesNewRomanPSMT"/>
                <w:sz w:val="24"/>
                <w:szCs w:val="24"/>
              </w:rPr>
              <w:t>о</w:t>
            </w:r>
            <w:r w:rsidRPr="00BE5385">
              <w:rPr>
                <w:rFonts w:eastAsia="WITOS+TimesNewRomanPSMT"/>
                <w:spacing w:val="1"/>
                <w:w w:val="99"/>
                <w:sz w:val="24"/>
                <w:szCs w:val="24"/>
              </w:rPr>
              <w:t>ни</w:t>
            </w:r>
            <w:r w:rsidRPr="00BE5385">
              <w:rPr>
                <w:rFonts w:eastAsia="WITOS+TimesNewRomanPSMT"/>
                <w:sz w:val="24"/>
                <w:szCs w:val="24"/>
              </w:rPr>
              <w:t>т</w:t>
            </w:r>
            <w:r w:rsidRPr="00BE5385">
              <w:rPr>
                <w:rFonts w:eastAsia="WITOS+TimesNewRomanPSMT"/>
                <w:w w:val="99"/>
                <w:sz w:val="24"/>
                <w:szCs w:val="24"/>
              </w:rPr>
              <w:t>о</w:t>
            </w:r>
            <w:r w:rsidRPr="00BE5385">
              <w:rPr>
                <w:rFonts w:eastAsia="WITOS+TimesNewRomanPSMT"/>
                <w:spacing w:val="-1"/>
                <w:sz w:val="24"/>
                <w:szCs w:val="24"/>
              </w:rPr>
              <w:t>р</w:t>
            </w:r>
            <w:r w:rsidRPr="00BE5385">
              <w:rPr>
                <w:rFonts w:eastAsia="WITOS+TimesNewRomanPSMT"/>
                <w:w w:val="99"/>
                <w:sz w:val="24"/>
                <w:szCs w:val="24"/>
              </w:rPr>
              <w:t>и</w:t>
            </w:r>
            <w:r w:rsidRPr="00BE5385">
              <w:rPr>
                <w:rFonts w:eastAsia="WITOS+TimesNewRomanPSMT"/>
                <w:spacing w:val="1"/>
                <w:w w:val="99"/>
                <w:sz w:val="24"/>
                <w:szCs w:val="24"/>
              </w:rPr>
              <w:t>н</w:t>
            </w:r>
            <w:r w:rsidRPr="00BE5385">
              <w:rPr>
                <w:rFonts w:eastAsia="WITOS+TimesNewRomanPSMT"/>
                <w:w w:val="99"/>
                <w:sz w:val="24"/>
                <w:szCs w:val="24"/>
              </w:rPr>
              <w:t>г</w:t>
            </w:r>
            <w:r w:rsidRPr="00BE5385">
              <w:rPr>
                <w:rFonts w:eastAsia="WITOS+TimesNewRomanPSMT"/>
                <w:sz w:val="24"/>
                <w:szCs w:val="24"/>
              </w:rPr>
              <w:tab/>
            </w:r>
            <w:r w:rsidRPr="00BE5385">
              <w:rPr>
                <w:rFonts w:eastAsia="WITOS+TimesNewRomanPSMT"/>
                <w:w w:val="99"/>
                <w:sz w:val="24"/>
                <w:szCs w:val="24"/>
              </w:rPr>
              <w:t xml:space="preserve">и </w:t>
            </w:r>
            <w:r w:rsidRPr="00BE5385">
              <w:rPr>
                <w:rFonts w:eastAsia="WITOS+TimesNewRomanPSMT"/>
                <w:sz w:val="24"/>
                <w:szCs w:val="24"/>
              </w:rPr>
              <w:t>с</w:t>
            </w:r>
            <w:r w:rsidRPr="00BE5385">
              <w:rPr>
                <w:rFonts w:eastAsia="WITOS+TimesNewRomanPSMT"/>
                <w:spacing w:val="-1"/>
                <w:sz w:val="24"/>
                <w:szCs w:val="24"/>
              </w:rPr>
              <w:t>ам</w:t>
            </w:r>
            <w:r w:rsidRPr="00BE5385">
              <w:rPr>
                <w:rFonts w:eastAsia="WITOS+TimesNewRomanPSMT"/>
                <w:sz w:val="24"/>
                <w:szCs w:val="24"/>
              </w:rPr>
              <w:t>од</w:t>
            </w:r>
            <w:r w:rsidRPr="00BE5385">
              <w:rPr>
                <w:rFonts w:eastAsia="WITOS+TimesNewRomanPSMT"/>
                <w:spacing w:val="1"/>
                <w:w w:val="99"/>
                <w:sz w:val="24"/>
                <w:szCs w:val="24"/>
              </w:rPr>
              <w:t>и</w:t>
            </w:r>
            <w:r w:rsidRPr="00BE5385">
              <w:rPr>
                <w:rFonts w:eastAsia="WITOS+TimesNewRomanPSMT"/>
                <w:sz w:val="24"/>
                <w:szCs w:val="24"/>
              </w:rPr>
              <w:t>а</w:t>
            </w:r>
            <w:r w:rsidRPr="00BE5385">
              <w:rPr>
                <w:rFonts w:eastAsia="WITOS+TimesNewRomanPSMT"/>
                <w:w w:val="99"/>
                <w:sz w:val="24"/>
                <w:szCs w:val="24"/>
              </w:rPr>
              <w:t>гн</w:t>
            </w:r>
            <w:r w:rsidRPr="00BE5385">
              <w:rPr>
                <w:rFonts w:eastAsia="WITOS+TimesNewRomanPSMT"/>
                <w:sz w:val="24"/>
                <w:szCs w:val="24"/>
              </w:rPr>
              <w:t>ос</w:t>
            </w:r>
            <w:r w:rsidRPr="00BE5385">
              <w:rPr>
                <w:rFonts w:eastAsia="WITOS+TimesNewRomanPSMT"/>
                <w:w w:val="99"/>
                <w:sz w:val="24"/>
                <w:szCs w:val="24"/>
              </w:rPr>
              <w:t>т</w:t>
            </w:r>
            <w:r w:rsidRPr="00BE5385">
              <w:rPr>
                <w:rFonts w:eastAsia="WITOS+TimesNewRomanPSMT"/>
                <w:spacing w:val="1"/>
                <w:sz w:val="24"/>
                <w:szCs w:val="24"/>
              </w:rPr>
              <w:t>ик</w:t>
            </w:r>
            <w:r w:rsidRPr="00BE5385">
              <w:rPr>
                <w:rFonts w:eastAsia="WITOS+TimesNewRomanPSMT"/>
                <w:sz w:val="24"/>
                <w:szCs w:val="24"/>
              </w:rPr>
              <w:t xml:space="preserve">а </w:t>
            </w:r>
            <w:r w:rsidRPr="00BE5385">
              <w:rPr>
                <w:rFonts w:eastAsia="WITOS+TimesNewRomanPSMT"/>
                <w:spacing w:val="-3"/>
                <w:sz w:val="24"/>
                <w:szCs w:val="24"/>
              </w:rPr>
              <w:t>у</w:t>
            </w:r>
            <w:r w:rsidRPr="00BE5385">
              <w:rPr>
                <w:rFonts w:eastAsia="WITOS+TimesNewRomanPSMT"/>
                <w:sz w:val="24"/>
                <w:szCs w:val="24"/>
              </w:rPr>
              <w:t xml:space="preserve">ровня </w:t>
            </w:r>
            <w:r w:rsidRPr="00BE5385">
              <w:rPr>
                <w:rFonts w:eastAsia="WITOS+TimesNewRomanPSMT"/>
                <w:w w:val="99"/>
                <w:sz w:val="24"/>
                <w:szCs w:val="24"/>
              </w:rPr>
              <w:t>п</w:t>
            </w:r>
            <w:r w:rsidRPr="00BE5385">
              <w:rPr>
                <w:rFonts w:eastAsia="WITOS+TimesNewRomanPSMT"/>
                <w:sz w:val="24"/>
                <w:szCs w:val="24"/>
              </w:rPr>
              <w:t>рофесс</w:t>
            </w:r>
            <w:r w:rsidRPr="00BE5385">
              <w:rPr>
                <w:rFonts w:eastAsia="WITOS+TimesNewRomanPSMT"/>
                <w:w w:val="99"/>
                <w:sz w:val="24"/>
                <w:szCs w:val="24"/>
              </w:rPr>
              <w:t>и</w:t>
            </w:r>
            <w:r w:rsidRPr="00BE5385">
              <w:rPr>
                <w:rFonts w:eastAsia="WITOS+TimesNewRomanPSMT"/>
                <w:sz w:val="24"/>
                <w:szCs w:val="24"/>
              </w:rPr>
              <w:t>о</w:t>
            </w:r>
            <w:r w:rsidRPr="00BE5385">
              <w:rPr>
                <w:rFonts w:eastAsia="WITOS+TimesNewRomanPSMT"/>
                <w:w w:val="99"/>
                <w:sz w:val="24"/>
                <w:szCs w:val="24"/>
              </w:rPr>
              <w:t>н</w:t>
            </w:r>
            <w:r w:rsidRPr="00BE5385">
              <w:rPr>
                <w:rFonts w:eastAsia="WITOS+TimesNewRomanPSMT"/>
                <w:sz w:val="24"/>
                <w:szCs w:val="24"/>
              </w:rPr>
              <w:t>аль</w:t>
            </w:r>
            <w:r w:rsidRPr="00BE5385">
              <w:rPr>
                <w:rFonts w:eastAsia="WITOS+TimesNewRomanPSMT"/>
                <w:spacing w:val="1"/>
                <w:w w:val="99"/>
                <w:sz w:val="24"/>
                <w:szCs w:val="24"/>
              </w:rPr>
              <w:t>н</w:t>
            </w:r>
            <w:r w:rsidRPr="00BE5385">
              <w:rPr>
                <w:rFonts w:eastAsia="WITOS+TimesNewRomanPSMT"/>
                <w:sz w:val="24"/>
                <w:szCs w:val="24"/>
              </w:rPr>
              <w:t>о</w:t>
            </w:r>
            <w:r w:rsidRPr="00BE5385">
              <w:rPr>
                <w:rFonts w:eastAsia="WITOS+TimesNewRomanPSMT"/>
                <w:w w:val="99"/>
                <w:sz w:val="24"/>
                <w:szCs w:val="24"/>
              </w:rPr>
              <w:t>й</w:t>
            </w:r>
            <w:r w:rsidRPr="00BE5385">
              <w:rPr>
                <w:rFonts w:eastAsia="WITOS+TimesNewRomanPSMT"/>
                <w:sz w:val="24"/>
                <w:szCs w:val="24"/>
              </w:rPr>
              <w:t xml:space="preserve"> ком</w:t>
            </w:r>
            <w:r w:rsidRPr="00BE5385">
              <w:rPr>
                <w:rFonts w:eastAsia="WITOS+TimesNewRomanPSMT"/>
                <w:spacing w:val="1"/>
                <w:w w:val="99"/>
                <w:sz w:val="24"/>
                <w:szCs w:val="24"/>
              </w:rPr>
              <w:t>п</w:t>
            </w:r>
            <w:r w:rsidRPr="00BE5385">
              <w:rPr>
                <w:rFonts w:eastAsia="WITOS+TimesNewRomanPSMT"/>
                <w:sz w:val="24"/>
                <w:szCs w:val="24"/>
              </w:rPr>
              <w:t>ете</w:t>
            </w:r>
            <w:r w:rsidRPr="00BE5385">
              <w:rPr>
                <w:rFonts w:eastAsia="WITOS+TimesNewRomanPSMT"/>
                <w:w w:val="99"/>
                <w:sz w:val="24"/>
                <w:szCs w:val="24"/>
              </w:rPr>
              <w:t>н</w:t>
            </w:r>
            <w:r w:rsidRPr="00BE5385">
              <w:rPr>
                <w:rFonts w:eastAsia="WITOS+TimesNewRomanPSMT"/>
                <w:spacing w:val="-1"/>
                <w:w w:val="99"/>
                <w:sz w:val="24"/>
                <w:szCs w:val="24"/>
              </w:rPr>
              <w:t>т</w:t>
            </w:r>
            <w:r w:rsidRPr="00BE5385">
              <w:rPr>
                <w:rFonts w:eastAsia="WITOS+TimesNewRomanPSMT"/>
                <w:sz w:val="24"/>
                <w:szCs w:val="24"/>
              </w:rPr>
              <w:t>нос</w:t>
            </w:r>
            <w:r w:rsidRPr="00BE5385">
              <w:rPr>
                <w:rFonts w:eastAsia="WITOS+TimesNewRomanPSMT"/>
                <w:w w:val="99"/>
                <w:sz w:val="24"/>
                <w:szCs w:val="24"/>
              </w:rPr>
              <w:t>т</w:t>
            </w:r>
            <w:r w:rsidRPr="00BE5385">
              <w:rPr>
                <w:rFonts w:eastAsia="WITOS+TimesNewRomanPSMT"/>
                <w:sz w:val="24"/>
                <w:szCs w:val="24"/>
              </w:rPr>
              <w:t>и    педагогов   по обеспечению реализации ООП в соответствие с ФГОС- 2021</w:t>
            </w:r>
          </w:p>
        </w:tc>
        <w:tc>
          <w:tcPr>
            <w:tcW w:w="1238" w:type="dxa"/>
          </w:tcPr>
          <w:p w:rsidR="005C6FAF" w:rsidRPr="00BE5385" w:rsidRDefault="005C6FAF" w:rsidP="005C6FAF">
            <w:pPr>
              <w:pStyle w:val="24"/>
              <w:shd w:val="clear" w:color="auto" w:fill="auto"/>
              <w:spacing w:after="0" w:line="240" w:lineRule="auto"/>
              <w:ind w:left="160"/>
              <w:jc w:val="left"/>
              <w:rPr>
                <w:sz w:val="20"/>
                <w:szCs w:val="20"/>
              </w:rPr>
            </w:pPr>
            <w:r w:rsidRPr="00BE5385">
              <w:rPr>
                <w:sz w:val="20"/>
                <w:szCs w:val="20"/>
              </w:rPr>
              <w:t>Ежегодно,</w:t>
            </w:r>
          </w:p>
          <w:p w:rsidR="005C6FAF" w:rsidRPr="00BE5385" w:rsidRDefault="005C6FAF" w:rsidP="005C6FAF">
            <w:pPr>
              <w:pStyle w:val="24"/>
              <w:shd w:val="clear" w:color="auto" w:fill="auto"/>
              <w:spacing w:after="0" w:line="240" w:lineRule="auto"/>
              <w:ind w:left="160"/>
              <w:jc w:val="left"/>
              <w:rPr>
                <w:sz w:val="24"/>
                <w:szCs w:val="24"/>
              </w:rPr>
            </w:pPr>
            <w:r w:rsidRPr="00BE5385">
              <w:rPr>
                <w:sz w:val="20"/>
                <w:szCs w:val="20"/>
              </w:rPr>
              <w:t>октябрь, январь, май</w:t>
            </w:r>
          </w:p>
        </w:tc>
        <w:tc>
          <w:tcPr>
            <w:tcW w:w="2786" w:type="dxa"/>
          </w:tcPr>
          <w:p w:rsidR="005C6FAF" w:rsidRPr="00BE5385" w:rsidRDefault="005C6FAF" w:rsidP="005C6FAF">
            <w:pPr>
              <w:spacing w:after="89" w:line="240" w:lineRule="auto"/>
              <w:ind w:left="233" w:right="0" w:firstLine="0"/>
              <w:jc w:val="left"/>
              <w:rPr>
                <w:color w:val="auto"/>
                <w:szCs w:val="24"/>
              </w:rPr>
            </w:pPr>
            <w:r w:rsidRPr="00BE5385">
              <w:rPr>
                <w:color w:val="auto"/>
                <w:szCs w:val="24"/>
              </w:rPr>
              <w:t>Учителя-предметники</w:t>
            </w:r>
          </w:p>
        </w:tc>
      </w:tr>
      <w:tr w:rsidR="005C6FAF" w:rsidRPr="00BE5385" w:rsidTr="00A24887">
        <w:trPr>
          <w:trHeight w:val="271"/>
        </w:trPr>
        <w:tc>
          <w:tcPr>
            <w:tcW w:w="3776" w:type="dxa"/>
            <w:vMerge/>
          </w:tcPr>
          <w:p w:rsidR="005C6FAF" w:rsidRPr="00BE5385" w:rsidRDefault="005C6FAF" w:rsidP="005C6FAF">
            <w:pPr>
              <w:spacing w:after="89" w:line="240" w:lineRule="auto"/>
              <w:ind w:left="233" w:right="0" w:firstLine="0"/>
              <w:jc w:val="left"/>
              <w:rPr>
                <w:rFonts w:eastAsia="WITOS+TimesNewRomanPSMT"/>
                <w:color w:val="auto"/>
                <w:w w:val="99"/>
                <w:szCs w:val="24"/>
              </w:rPr>
            </w:pPr>
          </w:p>
        </w:tc>
        <w:tc>
          <w:tcPr>
            <w:tcW w:w="6732" w:type="dxa"/>
          </w:tcPr>
          <w:p w:rsidR="005C6FAF" w:rsidRPr="00BE5385" w:rsidRDefault="005C6FAF" w:rsidP="005C6FAF">
            <w:pPr>
              <w:pStyle w:val="24"/>
              <w:shd w:val="clear" w:color="auto" w:fill="auto"/>
              <w:spacing w:after="0" w:line="240" w:lineRule="auto"/>
              <w:ind w:left="146"/>
              <w:jc w:val="left"/>
              <w:rPr>
                <w:rFonts w:eastAsia="WITOS+TimesNewRomanPSMT"/>
                <w:w w:val="99"/>
                <w:sz w:val="24"/>
                <w:szCs w:val="24"/>
              </w:rPr>
            </w:pPr>
            <w:r w:rsidRPr="00BE5385">
              <w:rPr>
                <w:sz w:val="24"/>
                <w:szCs w:val="24"/>
              </w:rPr>
              <w:t>Обмен педагогическим опытом в форме взаимопосещения уроков педагогами внутри лицея и школ района.</w:t>
            </w:r>
          </w:p>
        </w:tc>
        <w:tc>
          <w:tcPr>
            <w:tcW w:w="1238" w:type="dxa"/>
          </w:tcPr>
          <w:p w:rsidR="005C6FAF" w:rsidRPr="00BE5385" w:rsidRDefault="005C6FAF" w:rsidP="005C6FAF">
            <w:pPr>
              <w:pStyle w:val="24"/>
              <w:shd w:val="clear" w:color="auto" w:fill="auto"/>
              <w:spacing w:after="0" w:line="240" w:lineRule="auto"/>
              <w:ind w:left="160"/>
              <w:jc w:val="left"/>
              <w:rPr>
                <w:sz w:val="24"/>
                <w:szCs w:val="24"/>
              </w:rPr>
            </w:pPr>
            <w:r w:rsidRPr="00BE5385">
              <w:rPr>
                <w:sz w:val="24"/>
                <w:szCs w:val="24"/>
              </w:rPr>
              <w:t>2022-2027</w:t>
            </w:r>
          </w:p>
        </w:tc>
        <w:tc>
          <w:tcPr>
            <w:tcW w:w="2786" w:type="dxa"/>
          </w:tcPr>
          <w:p w:rsidR="005C6FAF" w:rsidRPr="00BE5385" w:rsidRDefault="005C6FAF" w:rsidP="005C6FAF">
            <w:pPr>
              <w:spacing w:after="89" w:line="240" w:lineRule="auto"/>
              <w:ind w:left="233" w:right="0" w:firstLine="0"/>
              <w:jc w:val="left"/>
              <w:rPr>
                <w:color w:val="auto"/>
                <w:szCs w:val="24"/>
              </w:rPr>
            </w:pPr>
            <w:r w:rsidRPr="00BE5385">
              <w:rPr>
                <w:color w:val="auto"/>
                <w:szCs w:val="24"/>
              </w:rPr>
              <w:t>Учителя-предметники</w:t>
            </w:r>
          </w:p>
        </w:tc>
      </w:tr>
      <w:tr w:rsidR="005C6FAF" w:rsidRPr="00BE5385" w:rsidTr="00A24887">
        <w:trPr>
          <w:trHeight w:val="271"/>
        </w:trPr>
        <w:tc>
          <w:tcPr>
            <w:tcW w:w="3776" w:type="dxa"/>
            <w:vMerge/>
          </w:tcPr>
          <w:p w:rsidR="005C6FAF" w:rsidRPr="00BE5385" w:rsidRDefault="005C6FAF" w:rsidP="005C6FAF">
            <w:pPr>
              <w:spacing w:after="89" w:line="240" w:lineRule="auto"/>
              <w:ind w:left="233" w:right="0" w:firstLine="0"/>
              <w:jc w:val="left"/>
              <w:rPr>
                <w:rFonts w:eastAsia="WITOS+TimesNewRomanPSMT"/>
                <w:color w:val="auto"/>
                <w:w w:val="99"/>
                <w:szCs w:val="24"/>
              </w:rPr>
            </w:pPr>
          </w:p>
        </w:tc>
        <w:tc>
          <w:tcPr>
            <w:tcW w:w="6732" w:type="dxa"/>
          </w:tcPr>
          <w:p w:rsidR="005C6FAF" w:rsidRPr="00BE5385" w:rsidRDefault="005C6FAF" w:rsidP="005C6FAF">
            <w:pPr>
              <w:pStyle w:val="24"/>
              <w:shd w:val="clear" w:color="auto" w:fill="auto"/>
              <w:tabs>
                <w:tab w:val="left" w:pos="467"/>
              </w:tabs>
              <w:spacing w:after="0" w:line="240" w:lineRule="auto"/>
              <w:ind w:left="183"/>
              <w:jc w:val="left"/>
              <w:rPr>
                <w:b/>
                <w:sz w:val="24"/>
                <w:szCs w:val="24"/>
              </w:rPr>
            </w:pPr>
            <w:r w:rsidRPr="00BE5385">
              <w:rPr>
                <w:rFonts w:eastAsia="WITOS+TimesNewRomanPSMT"/>
                <w:sz w:val="24"/>
                <w:szCs w:val="24"/>
              </w:rPr>
              <w:t>Под</w:t>
            </w:r>
            <w:r w:rsidRPr="00BE5385">
              <w:rPr>
                <w:rFonts w:eastAsia="WITOS+TimesNewRomanPSMT"/>
                <w:w w:val="99"/>
                <w:sz w:val="24"/>
                <w:szCs w:val="24"/>
              </w:rPr>
              <w:t>г</w:t>
            </w:r>
            <w:r w:rsidRPr="00BE5385">
              <w:rPr>
                <w:rFonts w:eastAsia="WITOS+TimesNewRomanPSMT"/>
                <w:sz w:val="24"/>
                <w:szCs w:val="24"/>
              </w:rPr>
              <w:t>отовка</w:t>
            </w:r>
            <w:r w:rsidRPr="00BE5385">
              <w:rPr>
                <w:rFonts w:eastAsia="WITOS+TimesNewRomanPSMT"/>
                <w:w w:val="99"/>
                <w:sz w:val="24"/>
                <w:szCs w:val="24"/>
              </w:rPr>
              <w:t>и</w:t>
            </w:r>
            <w:r w:rsidRPr="00BE5385">
              <w:rPr>
                <w:rFonts w:eastAsia="WITOS+TimesNewRomanPSMT"/>
                <w:spacing w:val="1"/>
                <w:w w:val="99"/>
                <w:sz w:val="24"/>
                <w:szCs w:val="24"/>
              </w:rPr>
              <w:t>п</w:t>
            </w:r>
            <w:r w:rsidRPr="00BE5385">
              <w:rPr>
                <w:rFonts w:eastAsia="WITOS+TimesNewRomanPSMT"/>
                <w:sz w:val="24"/>
                <w:szCs w:val="24"/>
              </w:rPr>
              <w:t>роведе</w:t>
            </w:r>
            <w:r w:rsidRPr="00BE5385">
              <w:rPr>
                <w:rFonts w:eastAsia="WITOS+TimesNewRomanPSMT"/>
                <w:w w:val="99"/>
                <w:sz w:val="24"/>
                <w:szCs w:val="24"/>
              </w:rPr>
              <w:t>н</w:t>
            </w:r>
            <w:r w:rsidRPr="00BE5385">
              <w:rPr>
                <w:rFonts w:eastAsia="WITOS+TimesNewRomanPSMT"/>
                <w:spacing w:val="1"/>
                <w:w w:val="99"/>
                <w:sz w:val="24"/>
                <w:szCs w:val="24"/>
              </w:rPr>
              <w:t>и</w:t>
            </w:r>
            <w:r w:rsidRPr="00BE5385">
              <w:rPr>
                <w:rFonts w:eastAsia="WITOS+TimesNewRomanPSMT"/>
                <w:sz w:val="24"/>
                <w:szCs w:val="24"/>
              </w:rPr>
              <w:t>еорган</w:t>
            </w:r>
            <w:r w:rsidRPr="00BE5385">
              <w:rPr>
                <w:rFonts w:eastAsia="WITOS+TimesNewRomanPSMT"/>
                <w:spacing w:val="1"/>
                <w:sz w:val="24"/>
                <w:szCs w:val="24"/>
              </w:rPr>
              <w:t>и</w:t>
            </w:r>
            <w:r w:rsidRPr="00BE5385">
              <w:rPr>
                <w:rFonts w:eastAsia="WITOS+TimesNewRomanPSMT"/>
                <w:spacing w:val="1"/>
                <w:w w:val="99"/>
                <w:sz w:val="24"/>
                <w:szCs w:val="24"/>
              </w:rPr>
              <w:t>з</w:t>
            </w:r>
            <w:r w:rsidRPr="00BE5385">
              <w:rPr>
                <w:rFonts w:eastAsia="WITOS+TimesNewRomanPSMT"/>
                <w:sz w:val="24"/>
                <w:szCs w:val="24"/>
              </w:rPr>
              <w:t>а</w:t>
            </w:r>
            <w:r w:rsidRPr="00BE5385">
              <w:rPr>
                <w:rFonts w:eastAsia="WITOS+TimesNewRomanPSMT"/>
                <w:spacing w:val="-1"/>
                <w:sz w:val="24"/>
                <w:szCs w:val="24"/>
              </w:rPr>
              <w:t>ц</w:t>
            </w:r>
            <w:r w:rsidRPr="00BE5385">
              <w:rPr>
                <w:rFonts w:eastAsia="WITOS+TimesNewRomanPSMT"/>
                <w:sz w:val="24"/>
                <w:szCs w:val="24"/>
              </w:rPr>
              <w:t>ионно– деяте</w:t>
            </w:r>
            <w:r w:rsidRPr="00BE5385">
              <w:rPr>
                <w:rFonts w:eastAsia="WITOS+TimesNewRomanPSMT"/>
                <w:w w:val="99"/>
                <w:sz w:val="24"/>
                <w:szCs w:val="24"/>
              </w:rPr>
              <w:t>ль</w:t>
            </w:r>
            <w:r w:rsidRPr="00BE5385">
              <w:rPr>
                <w:rFonts w:eastAsia="WITOS+TimesNewRomanPSMT"/>
                <w:spacing w:val="1"/>
                <w:w w:val="99"/>
                <w:sz w:val="24"/>
                <w:szCs w:val="24"/>
              </w:rPr>
              <w:t>н</w:t>
            </w:r>
            <w:r w:rsidRPr="00BE5385">
              <w:rPr>
                <w:rFonts w:eastAsia="WITOS+TimesNewRomanPSMT"/>
                <w:sz w:val="24"/>
                <w:szCs w:val="24"/>
              </w:rPr>
              <w:t>ост</w:t>
            </w:r>
            <w:r w:rsidRPr="00BE5385">
              <w:rPr>
                <w:rFonts w:eastAsia="WITOS+TimesNewRomanPSMT"/>
                <w:spacing w:val="1"/>
                <w:w w:val="99"/>
                <w:sz w:val="24"/>
                <w:szCs w:val="24"/>
              </w:rPr>
              <w:t>н</w:t>
            </w:r>
            <w:r w:rsidRPr="00BE5385">
              <w:rPr>
                <w:rFonts w:eastAsia="WITOS+TimesNewRomanPSMT"/>
                <w:spacing w:val="-2"/>
                <w:sz w:val="24"/>
                <w:szCs w:val="24"/>
              </w:rPr>
              <w:t>ы</w:t>
            </w:r>
            <w:r w:rsidRPr="00BE5385">
              <w:rPr>
                <w:rFonts w:eastAsia="WITOS+TimesNewRomanPSMT"/>
                <w:sz w:val="24"/>
                <w:szCs w:val="24"/>
              </w:rPr>
              <w:t>х</w:t>
            </w:r>
            <w:r w:rsidRPr="00BE5385">
              <w:rPr>
                <w:rFonts w:eastAsia="WITOS+TimesNewRomanPSMT"/>
                <w:sz w:val="24"/>
                <w:szCs w:val="24"/>
              </w:rPr>
              <w:tab/>
              <w:t>с</w:t>
            </w:r>
            <w:r w:rsidRPr="00BE5385">
              <w:rPr>
                <w:rFonts w:eastAsia="WITOS+TimesNewRomanPSMT"/>
                <w:spacing w:val="-1"/>
                <w:sz w:val="24"/>
                <w:szCs w:val="24"/>
              </w:rPr>
              <w:t>ем</w:t>
            </w:r>
            <w:r w:rsidRPr="00BE5385">
              <w:rPr>
                <w:rFonts w:eastAsia="WITOS+TimesNewRomanPSMT"/>
                <w:spacing w:val="1"/>
                <w:w w:val="99"/>
                <w:sz w:val="24"/>
                <w:szCs w:val="24"/>
              </w:rPr>
              <w:t>ин</w:t>
            </w:r>
            <w:r w:rsidRPr="00BE5385">
              <w:rPr>
                <w:rFonts w:eastAsia="WITOS+TimesNewRomanPSMT"/>
                <w:sz w:val="24"/>
                <w:szCs w:val="24"/>
              </w:rPr>
              <w:t>аров</w:t>
            </w:r>
            <w:r w:rsidRPr="00BE5385">
              <w:rPr>
                <w:rFonts w:eastAsia="WITOS+TimesNewRomanPSMT"/>
                <w:sz w:val="24"/>
                <w:szCs w:val="24"/>
              </w:rPr>
              <w:tab/>
              <w:t>с цел</w:t>
            </w:r>
            <w:r w:rsidRPr="00BE5385">
              <w:rPr>
                <w:rFonts w:eastAsia="WITOS+TimesNewRomanPSMT"/>
                <w:spacing w:val="1"/>
                <w:sz w:val="24"/>
                <w:szCs w:val="24"/>
              </w:rPr>
              <w:t>ь</w:t>
            </w:r>
            <w:r w:rsidRPr="00BE5385">
              <w:rPr>
                <w:rFonts w:eastAsia="WITOS+TimesNewRomanPSMT"/>
                <w:w w:val="99"/>
                <w:sz w:val="24"/>
                <w:szCs w:val="24"/>
              </w:rPr>
              <w:t>юпл</w:t>
            </w:r>
            <w:r w:rsidRPr="00BE5385">
              <w:rPr>
                <w:rFonts w:eastAsia="WITOS+TimesNewRomanPSMT"/>
                <w:sz w:val="24"/>
                <w:szCs w:val="24"/>
              </w:rPr>
              <w:t>а</w:t>
            </w:r>
            <w:r w:rsidRPr="00BE5385">
              <w:rPr>
                <w:rFonts w:eastAsia="WITOS+TimesNewRomanPSMT"/>
                <w:spacing w:val="1"/>
                <w:w w:val="99"/>
                <w:sz w:val="24"/>
                <w:szCs w:val="24"/>
              </w:rPr>
              <w:t>ни</w:t>
            </w:r>
            <w:r w:rsidRPr="00BE5385">
              <w:rPr>
                <w:rFonts w:eastAsia="WITOS+TimesNewRomanPSMT"/>
                <w:sz w:val="24"/>
                <w:szCs w:val="24"/>
              </w:rPr>
              <w:t>ров</w:t>
            </w:r>
            <w:r w:rsidRPr="00BE5385">
              <w:rPr>
                <w:rFonts w:eastAsia="WITOS+TimesNewRomanPSMT"/>
                <w:spacing w:val="-1"/>
                <w:sz w:val="24"/>
                <w:szCs w:val="24"/>
              </w:rPr>
              <w:t>а</w:t>
            </w:r>
            <w:r w:rsidRPr="00BE5385">
              <w:rPr>
                <w:rFonts w:eastAsia="WITOS+TimesNewRomanPSMT"/>
                <w:spacing w:val="1"/>
                <w:w w:val="99"/>
                <w:sz w:val="24"/>
                <w:szCs w:val="24"/>
              </w:rPr>
              <w:t>ни</w:t>
            </w:r>
            <w:r w:rsidRPr="00BE5385">
              <w:rPr>
                <w:rFonts w:eastAsia="WITOS+TimesNewRomanPSMT"/>
                <w:sz w:val="24"/>
                <w:szCs w:val="24"/>
              </w:rPr>
              <w:t>я</w:t>
            </w:r>
            <w:r w:rsidRPr="00BE5385">
              <w:rPr>
                <w:rFonts w:eastAsia="WITOS+TimesNewRomanPSMT"/>
                <w:w w:val="99"/>
                <w:sz w:val="24"/>
                <w:szCs w:val="24"/>
              </w:rPr>
              <w:t>и</w:t>
            </w:r>
            <w:r w:rsidRPr="00BE5385">
              <w:rPr>
                <w:rFonts w:eastAsia="WITOS+TimesNewRomanPSMT"/>
                <w:sz w:val="24"/>
                <w:szCs w:val="24"/>
              </w:rPr>
              <w:t xml:space="preserve"> в</w:t>
            </w:r>
            <w:r w:rsidRPr="00BE5385">
              <w:rPr>
                <w:rFonts w:eastAsia="WITOS+TimesNewRomanPSMT"/>
                <w:spacing w:val="1"/>
                <w:w w:val="99"/>
                <w:sz w:val="24"/>
                <w:szCs w:val="24"/>
              </w:rPr>
              <w:t>н</w:t>
            </w:r>
            <w:r w:rsidRPr="00BE5385">
              <w:rPr>
                <w:rFonts w:eastAsia="WITOS+TimesNewRomanPSMT"/>
                <w:sz w:val="24"/>
                <w:szCs w:val="24"/>
              </w:rPr>
              <w:t>едр</w:t>
            </w:r>
            <w:r w:rsidRPr="00BE5385">
              <w:rPr>
                <w:rFonts w:eastAsia="WITOS+TimesNewRomanPSMT"/>
                <w:spacing w:val="-2"/>
                <w:sz w:val="24"/>
                <w:szCs w:val="24"/>
              </w:rPr>
              <w:t>е</w:t>
            </w:r>
            <w:r w:rsidRPr="00BE5385">
              <w:rPr>
                <w:rFonts w:eastAsia="WITOS+TimesNewRomanPSMT"/>
                <w:w w:val="99"/>
                <w:sz w:val="24"/>
                <w:szCs w:val="24"/>
              </w:rPr>
              <w:t>ни</w:t>
            </w:r>
            <w:r w:rsidRPr="00BE5385">
              <w:rPr>
                <w:rFonts w:eastAsia="WITOS+TimesNewRomanPSMT"/>
                <w:sz w:val="24"/>
                <w:szCs w:val="24"/>
              </w:rPr>
              <w:t>я в обра</w:t>
            </w:r>
            <w:r w:rsidRPr="00BE5385">
              <w:rPr>
                <w:rFonts w:eastAsia="WITOS+TimesNewRomanPSMT"/>
                <w:w w:val="99"/>
                <w:sz w:val="24"/>
                <w:szCs w:val="24"/>
              </w:rPr>
              <w:t>з</w:t>
            </w:r>
            <w:r w:rsidRPr="00BE5385">
              <w:rPr>
                <w:rFonts w:eastAsia="WITOS+TimesNewRomanPSMT"/>
                <w:sz w:val="24"/>
                <w:szCs w:val="24"/>
              </w:rPr>
              <w:t>ова</w:t>
            </w:r>
            <w:r w:rsidRPr="00BE5385">
              <w:rPr>
                <w:rFonts w:eastAsia="WITOS+TimesNewRomanPSMT"/>
                <w:w w:val="99"/>
                <w:sz w:val="24"/>
                <w:szCs w:val="24"/>
              </w:rPr>
              <w:t>т</w:t>
            </w:r>
            <w:r w:rsidRPr="00BE5385">
              <w:rPr>
                <w:rFonts w:eastAsia="WITOS+TimesNewRomanPSMT"/>
                <w:sz w:val="24"/>
                <w:szCs w:val="24"/>
              </w:rPr>
              <w:t>ель</w:t>
            </w:r>
            <w:r w:rsidRPr="00BE5385">
              <w:rPr>
                <w:rFonts w:eastAsia="WITOS+TimesNewRomanPSMT"/>
                <w:spacing w:val="1"/>
                <w:sz w:val="24"/>
                <w:szCs w:val="24"/>
              </w:rPr>
              <w:t>н</w:t>
            </w:r>
            <w:r w:rsidRPr="00BE5385">
              <w:rPr>
                <w:rFonts w:eastAsia="WITOS+TimesNewRomanPSMT"/>
                <w:sz w:val="24"/>
                <w:szCs w:val="24"/>
              </w:rPr>
              <w:t xml:space="preserve">ый </w:t>
            </w:r>
            <w:r w:rsidRPr="00BE5385">
              <w:rPr>
                <w:rFonts w:eastAsia="WITOS+TimesNewRomanPSMT"/>
                <w:w w:val="99"/>
                <w:sz w:val="24"/>
                <w:szCs w:val="24"/>
              </w:rPr>
              <w:t>п</w:t>
            </w:r>
            <w:r w:rsidRPr="00BE5385">
              <w:rPr>
                <w:rFonts w:eastAsia="WITOS+TimesNewRomanPSMT"/>
                <w:sz w:val="24"/>
                <w:szCs w:val="24"/>
              </w:rPr>
              <w:t>ро</w:t>
            </w:r>
            <w:r w:rsidRPr="00BE5385">
              <w:rPr>
                <w:rFonts w:eastAsia="WITOS+TimesNewRomanPSMT"/>
                <w:spacing w:val="1"/>
                <w:w w:val="99"/>
                <w:sz w:val="24"/>
                <w:szCs w:val="24"/>
              </w:rPr>
              <w:t>ц</w:t>
            </w:r>
            <w:r w:rsidRPr="00BE5385">
              <w:rPr>
                <w:rFonts w:eastAsia="WITOS+TimesNewRomanPSMT"/>
                <w:sz w:val="24"/>
                <w:szCs w:val="24"/>
              </w:rPr>
              <w:t xml:space="preserve">есс </w:t>
            </w:r>
            <w:r w:rsidRPr="00BE5385">
              <w:rPr>
                <w:rFonts w:eastAsia="WITOS+TimesNewRomanPSMT"/>
                <w:w w:val="99"/>
                <w:sz w:val="24"/>
                <w:szCs w:val="24"/>
              </w:rPr>
              <w:t>п</w:t>
            </w:r>
            <w:r w:rsidRPr="00BE5385">
              <w:rPr>
                <w:rFonts w:eastAsia="WITOS+TimesNewRomanPSMT"/>
                <w:sz w:val="24"/>
                <w:szCs w:val="24"/>
              </w:rPr>
              <w:t>еда</w:t>
            </w:r>
            <w:r w:rsidRPr="00BE5385">
              <w:rPr>
                <w:rFonts w:eastAsia="WITOS+TimesNewRomanPSMT"/>
                <w:w w:val="99"/>
                <w:sz w:val="24"/>
                <w:szCs w:val="24"/>
              </w:rPr>
              <w:t>г</w:t>
            </w:r>
            <w:r w:rsidRPr="00BE5385">
              <w:rPr>
                <w:rFonts w:eastAsia="WITOS+TimesNewRomanPSMT"/>
                <w:sz w:val="24"/>
                <w:szCs w:val="24"/>
              </w:rPr>
              <w:t>о</w:t>
            </w:r>
            <w:r w:rsidRPr="00BE5385">
              <w:rPr>
                <w:rFonts w:eastAsia="WITOS+TimesNewRomanPSMT"/>
                <w:w w:val="99"/>
                <w:sz w:val="24"/>
                <w:szCs w:val="24"/>
              </w:rPr>
              <w:t>ги</w:t>
            </w:r>
            <w:r w:rsidRPr="00BE5385">
              <w:rPr>
                <w:rFonts w:eastAsia="WITOS+TimesNewRomanPSMT"/>
                <w:sz w:val="24"/>
                <w:szCs w:val="24"/>
              </w:rPr>
              <w:t>ч</w:t>
            </w:r>
            <w:r w:rsidRPr="00BE5385">
              <w:rPr>
                <w:rFonts w:eastAsia="WITOS+TimesNewRomanPSMT"/>
                <w:spacing w:val="1"/>
                <w:sz w:val="24"/>
                <w:szCs w:val="24"/>
              </w:rPr>
              <w:t>е</w:t>
            </w:r>
            <w:r w:rsidRPr="00BE5385">
              <w:rPr>
                <w:rFonts w:eastAsia="WITOS+TimesNewRomanPSMT"/>
                <w:sz w:val="24"/>
                <w:szCs w:val="24"/>
              </w:rPr>
              <w:t>ск</w:t>
            </w:r>
            <w:r w:rsidRPr="00BE5385">
              <w:rPr>
                <w:rFonts w:eastAsia="WITOS+TimesNewRomanPSMT"/>
                <w:w w:val="99"/>
                <w:sz w:val="24"/>
                <w:szCs w:val="24"/>
              </w:rPr>
              <w:t>и</w:t>
            </w:r>
            <w:r w:rsidRPr="00BE5385">
              <w:rPr>
                <w:rFonts w:eastAsia="WITOS+TimesNewRomanPSMT"/>
                <w:sz w:val="24"/>
                <w:szCs w:val="24"/>
              </w:rPr>
              <w:t xml:space="preserve">х   </w:t>
            </w:r>
            <w:r w:rsidRPr="00BE5385">
              <w:rPr>
                <w:rFonts w:eastAsia="WITOS+TimesNewRomanPSMT"/>
                <w:w w:val="99"/>
                <w:sz w:val="24"/>
                <w:szCs w:val="24"/>
              </w:rPr>
              <w:t>и</w:t>
            </w:r>
            <w:r w:rsidRPr="00BE5385">
              <w:rPr>
                <w:rFonts w:eastAsia="WITOS+TimesNewRomanPSMT"/>
                <w:spacing w:val="1"/>
                <w:sz w:val="24"/>
                <w:szCs w:val="24"/>
              </w:rPr>
              <w:t>нн</w:t>
            </w:r>
            <w:r w:rsidRPr="00BE5385">
              <w:rPr>
                <w:rFonts w:eastAsia="WITOS+TimesNewRomanPSMT"/>
                <w:sz w:val="24"/>
                <w:szCs w:val="24"/>
              </w:rPr>
              <w:t>ов</w:t>
            </w:r>
            <w:r w:rsidRPr="00BE5385">
              <w:rPr>
                <w:rFonts w:eastAsia="WITOS+TimesNewRomanPSMT"/>
                <w:spacing w:val="-1"/>
                <w:sz w:val="24"/>
                <w:szCs w:val="24"/>
              </w:rPr>
              <w:t>ац</w:t>
            </w:r>
            <w:r w:rsidRPr="00BE5385">
              <w:rPr>
                <w:rFonts w:eastAsia="WITOS+TimesNewRomanPSMT"/>
                <w:sz w:val="24"/>
                <w:szCs w:val="24"/>
              </w:rPr>
              <w:t>ионн</w:t>
            </w:r>
            <w:r w:rsidRPr="00BE5385">
              <w:rPr>
                <w:rFonts w:eastAsia="WITOS+TimesNewRomanPSMT"/>
                <w:spacing w:val="-2"/>
                <w:sz w:val="24"/>
                <w:szCs w:val="24"/>
              </w:rPr>
              <w:t>ы</w:t>
            </w:r>
            <w:r w:rsidRPr="00BE5385">
              <w:rPr>
                <w:rFonts w:eastAsia="WITOS+TimesNewRomanPSMT"/>
                <w:sz w:val="24"/>
                <w:szCs w:val="24"/>
              </w:rPr>
              <w:t>х те</w:t>
            </w:r>
            <w:r w:rsidRPr="00BE5385">
              <w:rPr>
                <w:rFonts w:eastAsia="WITOS+TimesNewRomanPSMT"/>
                <w:spacing w:val="2"/>
                <w:sz w:val="24"/>
                <w:szCs w:val="24"/>
              </w:rPr>
              <w:t>х</w:t>
            </w:r>
            <w:r w:rsidRPr="00BE5385">
              <w:rPr>
                <w:rFonts w:eastAsia="WITOS+TimesNewRomanPSMT"/>
                <w:spacing w:val="1"/>
                <w:w w:val="99"/>
                <w:sz w:val="24"/>
                <w:szCs w:val="24"/>
              </w:rPr>
              <w:t>н</w:t>
            </w:r>
            <w:r w:rsidRPr="00BE5385">
              <w:rPr>
                <w:rFonts w:eastAsia="WITOS+TimesNewRomanPSMT"/>
                <w:sz w:val="24"/>
                <w:szCs w:val="24"/>
              </w:rPr>
              <w:t>о</w:t>
            </w:r>
            <w:r w:rsidRPr="00BE5385">
              <w:rPr>
                <w:rFonts w:eastAsia="WITOS+TimesNewRomanPSMT"/>
                <w:w w:val="99"/>
                <w:sz w:val="24"/>
                <w:szCs w:val="24"/>
              </w:rPr>
              <w:t>ло</w:t>
            </w:r>
            <w:r w:rsidRPr="00BE5385">
              <w:rPr>
                <w:rFonts w:eastAsia="WITOS+TimesNewRomanPSMT"/>
                <w:spacing w:val="-2"/>
                <w:w w:val="99"/>
                <w:sz w:val="24"/>
                <w:szCs w:val="24"/>
              </w:rPr>
              <w:t>г</w:t>
            </w:r>
            <w:r w:rsidRPr="00BE5385">
              <w:rPr>
                <w:rFonts w:eastAsia="WITOS+TimesNewRomanPSMT"/>
                <w:w w:val="99"/>
                <w:sz w:val="24"/>
                <w:szCs w:val="24"/>
              </w:rPr>
              <w:t>ий</w:t>
            </w:r>
          </w:p>
        </w:tc>
        <w:tc>
          <w:tcPr>
            <w:tcW w:w="1238" w:type="dxa"/>
          </w:tcPr>
          <w:p w:rsidR="005C6FAF" w:rsidRPr="00BE5385" w:rsidRDefault="005C6FAF" w:rsidP="005C6FAF">
            <w:pPr>
              <w:pStyle w:val="24"/>
              <w:shd w:val="clear" w:color="auto" w:fill="auto"/>
              <w:spacing w:after="0" w:line="240" w:lineRule="auto"/>
              <w:rPr>
                <w:sz w:val="18"/>
                <w:szCs w:val="18"/>
              </w:rPr>
            </w:pPr>
            <w:r w:rsidRPr="00BE5385">
              <w:rPr>
                <w:sz w:val="18"/>
                <w:szCs w:val="18"/>
              </w:rPr>
              <w:t>В соответствие с годовым планом работы</w:t>
            </w:r>
          </w:p>
        </w:tc>
        <w:tc>
          <w:tcPr>
            <w:tcW w:w="2786" w:type="dxa"/>
          </w:tcPr>
          <w:p w:rsidR="005C6FAF" w:rsidRPr="00BE5385" w:rsidRDefault="005C6FAF" w:rsidP="005C6FAF">
            <w:pPr>
              <w:spacing w:after="89" w:line="240" w:lineRule="auto"/>
              <w:ind w:left="233" w:right="0" w:firstLine="0"/>
              <w:jc w:val="left"/>
              <w:rPr>
                <w:color w:val="auto"/>
                <w:szCs w:val="24"/>
              </w:rPr>
            </w:pPr>
            <w:r w:rsidRPr="00BE5385">
              <w:rPr>
                <w:color w:val="auto"/>
                <w:szCs w:val="24"/>
              </w:rPr>
              <w:t>Заместитель директора по УBP</w:t>
            </w:r>
          </w:p>
        </w:tc>
      </w:tr>
      <w:tr w:rsidR="005C6FAF" w:rsidRPr="00BE5385" w:rsidTr="00A24887">
        <w:trPr>
          <w:trHeight w:val="411"/>
        </w:trPr>
        <w:tc>
          <w:tcPr>
            <w:tcW w:w="3776" w:type="dxa"/>
            <w:vMerge w:val="restart"/>
          </w:tcPr>
          <w:p w:rsidR="005C6FAF" w:rsidRPr="00BE5385" w:rsidRDefault="005C6FAF" w:rsidP="005C6FAF">
            <w:pPr>
              <w:spacing w:after="0" w:line="259" w:lineRule="auto"/>
              <w:ind w:left="206" w:right="0" w:firstLine="0"/>
              <w:jc w:val="left"/>
              <w:rPr>
                <w:color w:val="auto"/>
                <w:szCs w:val="24"/>
              </w:rPr>
            </w:pPr>
            <w:r w:rsidRPr="00BE5385">
              <w:rPr>
                <w:color w:val="auto"/>
                <w:szCs w:val="24"/>
              </w:rPr>
              <w:t xml:space="preserve">Повышение квалификации </w:t>
            </w:r>
          </w:p>
        </w:tc>
        <w:tc>
          <w:tcPr>
            <w:tcW w:w="6732" w:type="dxa"/>
          </w:tcPr>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Организация профильной курсовой подготовки учителей, работающих в области развития талантливых обучающихся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83" w:line="240" w:lineRule="auto"/>
              <w:ind w:left="209"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Pr>
          <w:p w:rsidR="005C6FAF" w:rsidRPr="00BE5385" w:rsidRDefault="005C6FAF" w:rsidP="005C6FAF">
            <w:pPr>
              <w:spacing w:after="0" w:line="259" w:lineRule="auto"/>
              <w:ind w:left="233" w:right="0" w:firstLine="0"/>
              <w:jc w:val="left"/>
              <w:rPr>
                <w:color w:val="auto"/>
                <w:szCs w:val="24"/>
              </w:rPr>
            </w:pPr>
          </w:p>
        </w:tc>
        <w:tc>
          <w:tcPr>
            <w:tcW w:w="6732" w:type="dxa"/>
          </w:tcPr>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Организация плановой курсовой подготовки для учителей, </w:t>
            </w:r>
          </w:p>
          <w:p w:rsidR="005C6FAF" w:rsidRPr="00BE5385" w:rsidRDefault="005C6FAF" w:rsidP="005C6FAF">
            <w:pPr>
              <w:spacing w:after="0" w:line="240" w:lineRule="auto"/>
              <w:ind w:left="233" w:right="0" w:firstLine="0"/>
              <w:jc w:val="left"/>
              <w:rPr>
                <w:color w:val="auto"/>
                <w:szCs w:val="24"/>
              </w:rPr>
            </w:pPr>
            <w:r w:rsidRPr="00BE5385">
              <w:rPr>
                <w:color w:val="auto"/>
                <w:szCs w:val="24"/>
              </w:rPr>
              <w:t xml:space="preserve">работающих с детьми с OB3, по программам инклюзивного образования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89" w:line="240" w:lineRule="auto"/>
              <w:ind w:left="233"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Pr>
          <w:p w:rsidR="005C6FAF" w:rsidRPr="00BE5385" w:rsidRDefault="005C6FAF" w:rsidP="005C6FAF">
            <w:pPr>
              <w:spacing w:after="0" w:line="259" w:lineRule="auto"/>
              <w:ind w:left="233" w:right="0" w:firstLine="0"/>
              <w:jc w:val="left"/>
              <w:rPr>
                <w:color w:val="auto"/>
                <w:szCs w:val="24"/>
              </w:rPr>
            </w:pPr>
          </w:p>
        </w:tc>
        <w:tc>
          <w:tcPr>
            <w:tcW w:w="6732" w:type="dxa"/>
          </w:tcPr>
          <w:p w:rsidR="005C6FAF" w:rsidRPr="00BE5385" w:rsidRDefault="005C6FAF" w:rsidP="005C6FAF">
            <w:pPr>
              <w:spacing w:after="0" w:line="240" w:lineRule="auto"/>
              <w:ind w:left="233" w:right="0" w:firstLine="0"/>
              <w:jc w:val="left"/>
              <w:rPr>
                <w:color w:val="auto"/>
                <w:szCs w:val="24"/>
              </w:rPr>
            </w:pPr>
            <w:r w:rsidRPr="00BE5385">
              <w:rPr>
                <w:color w:val="auto"/>
                <w:szCs w:val="24"/>
              </w:rPr>
              <w:t xml:space="preserve">Организация стажировки учителей на базе образовательных, научных и иных организаций, имеющих опыт инновационной деятельности и высокие результаты в образовательной деятельности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89" w:line="240" w:lineRule="auto"/>
              <w:ind w:left="233"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474"/>
        </w:trPr>
        <w:tc>
          <w:tcPr>
            <w:tcW w:w="3776" w:type="dxa"/>
            <w:vMerge/>
          </w:tcPr>
          <w:p w:rsidR="005C6FAF" w:rsidRPr="00BE5385" w:rsidRDefault="005C6FAF" w:rsidP="005C6FAF">
            <w:pPr>
              <w:spacing w:after="0" w:line="259" w:lineRule="auto"/>
              <w:ind w:left="233" w:right="0" w:firstLine="0"/>
              <w:jc w:val="left"/>
              <w:rPr>
                <w:color w:val="auto"/>
                <w:szCs w:val="24"/>
              </w:rPr>
            </w:pPr>
          </w:p>
        </w:tc>
        <w:tc>
          <w:tcPr>
            <w:tcW w:w="6732" w:type="dxa"/>
          </w:tcPr>
          <w:p w:rsidR="005C6FAF" w:rsidRPr="00BE5385" w:rsidRDefault="005C6FAF" w:rsidP="005C6FAF">
            <w:pPr>
              <w:spacing w:after="0" w:line="240" w:lineRule="auto"/>
              <w:ind w:left="233" w:right="0" w:firstLine="0"/>
              <w:jc w:val="left"/>
              <w:rPr>
                <w:color w:val="auto"/>
                <w:szCs w:val="24"/>
              </w:rPr>
            </w:pPr>
            <w:r w:rsidRPr="00BE5385">
              <w:rPr>
                <w:color w:val="auto"/>
                <w:szCs w:val="24"/>
              </w:rPr>
              <w:t xml:space="preserve">Организация условий для профессиональной переподготовки учителей по различным профилям образования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89" w:line="240" w:lineRule="auto"/>
              <w:ind w:left="233"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val="restart"/>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309" w:lineRule="auto"/>
              <w:ind w:left="206" w:right="0" w:firstLine="0"/>
              <w:jc w:val="left"/>
              <w:rPr>
                <w:color w:val="auto"/>
                <w:szCs w:val="24"/>
              </w:rPr>
            </w:pPr>
            <w:r w:rsidRPr="00BE5385">
              <w:rPr>
                <w:color w:val="auto"/>
                <w:szCs w:val="24"/>
              </w:rPr>
              <w:t xml:space="preserve">Участие в профессиональных </w:t>
            </w:r>
          </w:p>
          <w:p w:rsidR="005C6FAF" w:rsidRPr="00BE5385" w:rsidRDefault="005C6FAF" w:rsidP="005C6FAF">
            <w:pPr>
              <w:spacing w:after="0" w:line="259" w:lineRule="auto"/>
              <w:ind w:left="206" w:right="0" w:firstLine="0"/>
              <w:jc w:val="left"/>
              <w:rPr>
                <w:color w:val="auto"/>
                <w:szCs w:val="24"/>
              </w:rPr>
            </w:pPr>
            <w:r w:rsidRPr="00BE5385">
              <w:rPr>
                <w:color w:val="auto"/>
                <w:szCs w:val="24"/>
              </w:rPr>
              <w:t xml:space="preserve">конкурсах </w:t>
            </w:r>
          </w:p>
        </w:tc>
        <w:tc>
          <w:tcPr>
            <w:tcW w:w="6732" w:type="dxa"/>
          </w:tcPr>
          <w:p w:rsidR="005C6FAF" w:rsidRPr="00BE5385" w:rsidRDefault="005C6FAF" w:rsidP="005C6FAF">
            <w:pPr>
              <w:pStyle w:val="24"/>
              <w:shd w:val="clear" w:color="auto" w:fill="auto"/>
              <w:tabs>
                <w:tab w:val="left" w:pos="225"/>
              </w:tabs>
              <w:spacing w:after="0" w:line="240" w:lineRule="auto"/>
              <w:ind w:left="288"/>
              <w:jc w:val="left"/>
              <w:rPr>
                <w:b/>
                <w:sz w:val="24"/>
                <w:szCs w:val="24"/>
              </w:rPr>
            </w:pPr>
            <w:r w:rsidRPr="00BE5385">
              <w:rPr>
                <w:rFonts w:eastAsia="WITOS+TimesNewRomanPSMT"/>
                <w:sz w:val="24"/>
                <w:szCs w:val="24"/>
              </w:rPr>
              <w:t>Уча</w:t>
            </w:r>
            <w:r w:rsidRPr="00BE5385">
              <w:rPr>
                <w:rFonts w:eastAsia="WITOS+TimesNewRomanPSMT"/>
                <w:spacing w:val="-1"/>
                <w:sz w:val="24"/>
                <w:szCs w:val="24"/>
              </w:rPr>
              <w:t>с</w:t>
            </w:r>
            <w:r w:rsidRPr="00BE5385">
              <w:rPr>
                <w:rFonts w:eastAsia="WITOS+TimesNewRomanPSMT"/>
                <w:sz w:val="24"/>
                <w:szCs w:val="24"/>
              </w:rPr>
              <w:t>т</w:t>
            </w:r>
            <w:r w:rsidRPr="00BE5385">
              <w:rPr>
                <w:rFonts w:eastAsia="WITOS+TimesNewRomanPSMT"/>
                <w:spacing w:val="1"/>
                <w:w w:val="99"/>
                <w:sz w:val="24"/>
                <w:szCs w:val="24"/>
              </w:rPr>
              <w:t>и</w:t>
            </w:r>
            <w:r w:rsidRPr="00BE5385">
              <w:rPr>
                <w:rFonts w:eastAsia="WITOS+TimesNewRomanPSMT"/>
                <w:sz w:val="24"/>
                <w:szCs w:val="24"/>
              </w:rPr>
              <w:t xml:space="preserve">е </w:t>
            </w:r>
            <w:r w:rsidRPr="00BE5385">
              <w:rPr>
                <w:rFonts w:eastAsia="WITOS+TimesNewRomanPSMT"/>
                <w:w w:val="99"/>
                <w:sz w:val="24"/>
                <w:szCs w:val="24"/>
              </w:rPr>
              <w:t>п</w:t>
            </w:r>
            <w:r w:rsidRPr="00BE5385">
              <w:rPr>
                <w:rFonts w:eastAsia="WITOS+TimesNewRomanPSMT"/>
                <w:sz w:val="24"/>
                <w:szCs w:val="24"/>
              </w:rPr>
              <w:t>еда</w:t>
            </w:r>
            <w:r w:rsidRPr="00BE5385">
              <w:rPr>
                <w:rFonts w:eastAsia="WITOS+TimesNewRomanPSMT"/>
                <w:w w:val="99"/>
                <w:sz w:val="24"/>
                <w:szCs w:val="24"/>
              </w:rPr>
              <w:t>г</w:t>
            </w:r>
            <w:r w:rsidRPr="00BE5385">
              <w:rPr>
                <w:rFonts w:eastAsia="WITOS+TimesNewRomanPSMT"/>
                <w:sz w:val="24"/>
                <w:szCs w:val="24"/>
              </w:rPr>
              <w:t>о</w:t>
            </w:r>
            <w:r w:rsidRPr="00BE5385">
              <w:rPr>
                <w:rFonts w:eastAsia="WITOS+TimesNewRomanPSMT"/>
                <w:w w:val="99"/>
                <w:sz w:val="24"/>
                <w:szCs w:val="24"/>
              </w:rPr>
              <w:t>ги</w:t>
            </w:r>
            <w:r w:rsidRPr="00BE5385">
              <w:rPr>
                <w:rFonts w:eastAsia="WITOS+TimesNewRomanPSMT"/>
                <w:sz w:val="24"/>
                <w:szCs w:val="24"/>
              </w:rPr>
              <w:t>ч</w:t>
            </w:r>
            <w:r w:rsidRPr="00BE5385">
              <w:rPr>
                <w:rFonts w:eastAsia="WITOS+TimesNewRomanPSMT"/>
                <w:spacing w:val="1"/>
                <w:sz w:val="24"/>
                <w:szCs w:val="24"/>
              </w:rPr>
              <w:t>е</w:t>
            </w:r>
            <w:r w:rsidRPr="00BE5385">
              <w:rPr>
                <w:rFonts w:eastAsia="WITOS+TimesNewRomanPSMT"/>
                <w:sz w:val="24"/>
                <w:szCs w:val="24"/>
              </w:rPr>
              <w:t>ск</w:t>
            </w:r>
            <w:r w:rsidRPr="00BE5385">
              <w:rPr>
                <w:rFonts w:eastAsia="WITOS+TimesNewRomanPSMT"/>
                <w:w w:val="99"/>
                <w:sz w:val="24"/>
                <w:szCs w:val="24"/>
              </w:rPr>
              <w:t>и</w:t>
            </w:r>
            <w:r w:rsidRPr="00BE5385">
              <w:rPr>
                <w:rFonts w:eastAsia="WITOS+TimesNewRomanPSMT"/>
                <w:sz w:val="24"/>
                <w:szCs w:val="24"/>
              </w:rPr>
              <w:t>х рабо</w:t>
            </w:r>
            <w:r w:rsidRPr="00BE5385">
              <w:rPr>
                <w:rFonts w:eastAsia="WITOS+TimesNewRomanPSMT"/>
                <w:w w:val="99"/>
                <w:sz w:val="24"/>
                <w:szCs w:val="24"/>
              </w:rPr>
              <w:t>т</w:t>
            </w:r>
            <w:r w:rsidRPr="00BE5385">
              <w:rPr>
                <w:rFonts w:eastAsia="WITOS+TimesNewRomanPSMT"/>
                <w:sz w:val="24"/>
                <w:szCs w:val="24"/>
              </w:rPr>
              <w:t>ников в ко</w:t>
            </w:r>
            <w:r w:rsidRPr="00BE5385">
              <w:rPr>
                <w:rFonts w:eastAsia="WITOS+TimesNewRomanPSMT"/>
                <w:spacing w:val="1"/>
                <w:w w:val="99"/>
                <w:sz w:val="24"/>
                <w:szCs w:val="24"/>
              </w:rPr>
              <w:t>н</w:t>
            </w:r>
            <w:r w:rsidRPr="00BE5385">
              <w:rPr>
                <w:rFonts w:eastAsia="WITOS+TimesNewRomanPSMT"/>
                <w:spacing w:val="4"/>
                <w:sz w:val="24"/>
                <w:szCs w:val="24"/>
              </w:rPr>
              <w:t>к</w:t>
            </w:r>
            <w:r w:rsidRPr="00BE5385">
              <w:rPr>
                <w:rFonts w:eastAsia="WITOS+TimesNewRomanPSMT"/>
                <w:spacing w:val="-6"/>
                <w:sz w:val="24"/>
                <w:szCs w:val="24"/>
              </w:rPr>
              <w:t>у</w:t>
            </w:r>
            <w:r w:rsidRPr="00BE5385">
              <w:rPr>
                <w:rFonts w:eastAsia="WITOS+TimesNewRomanPSMT"/>
                <w:sz w:val="24"/>
                <w:szCs w:val="24"/>
              </w:rPr>
              <w:t>р</w:t>
            </w:r>
            <w:r w:rsidRPr="00BE5385">
              <w:rPr>
                <w:rFonts w:eastAsia="WITOS+TimesNewRomanPSMT"/>
                <w:spacing w:val="-1"/>
                <w:sz w:val="24"/>
                <w:szCs w:val="24"/>
              </w:rPr>
              <w:t>са</w:t>
            </w:r>
            <w:r w:rsidRPr="00BE5385">
              <w:rPr>
                <w:rFonts w:eastAsia="WITOS+TimesNewRomanPSMT"/>
                <w:sz w:val="24"/>
                <w:szCs w:val="24"/>
              </w:rPr>
              <w:t>х</w:t>
            </w:r>
            <w:r w:rsidRPr="00BE5385">
              <w:rPr>
                <w:rFonts w:eastAsia="WITOS+TimesNewRomanPSMT"/>
                <w:spacing w:val="1"/>
                <w:w w:val="99"/>
                <w:sz w:val="24"/>
                <w:szCs w:val="24"/>
              </w:rPr>
              <w:t>п</w:t>
            </w:r>
            <w:r w:rsidRPr="00BE5385">
              <w:rPr>
                <w:rFonts w:eastAsia="WITOS+TimesNewRomanPSMT"/>
                <w:sz w:val="24"/>
                <w:szCs w:val="24"/>
              </w:rPr>
              <w:t>рофесс</w:t>
            </w:r>
            <w:r w:rsidRPr="00BE5385">
              <w:rPr>
                <w:rFonts w:eastAsia="WITOS+TimesNewRomanPSMT"/>
                <w:w w:val="99"/>
                <w:sz w:val="24"/>
                <w:szCs w:val="24"/>
              </w:rPr>
              <w:t>и</w:t>
            </w:r>
            <w:r w:rsidRPr="00BE5385">
              <w:rPr>
                <w:rFonts w:eastAsia="WITOS+TimesNewRomanPSMT"/>
                <w:sz w:val="24"/>
                <w:szCs w:val="24"/>
              </w:rPr>
              <w:t>о</w:t>
            </w:r>
            <w:r w:rsidRPr="00BE5385">
              <w:rPr>
                <w:rFonts w:eastAsia="WITOS+TimesNewRomanPSMT"/>
                <w:w w:val="99"/>
                <w:sz w:val="24"/>
                <w:szCs w:val="24"/>
              </w:rPr>
              <w:t>н</w:t>
            </w:r>
            <w:r w:rsidRPr="00BE5385">
              <w:rPr>
                <w:rFonts w:eastAsia="WITOS+TimesNewRomanPSMT"/>
                <w:sz w:val="24"/>
                <w:szCs w:val="24"/>
              </w:rPr>
              <w:t>аль</w:t>
            </w:r>
            <w:r w:rsidRPr="00BE5385">
              <w:rPr>
                <w:rFonts w:eastAsia="WITOS+TimesNewRomanPSMT"/>
                <w:spacing w:val="1"/>
                <w:w w:val="99"/>
                <w:sz w:val="24"/>
                <w:szCs w:val="24"/>
              </w:rPr>
              <w:t>н</w:t>
            </w:r>
            <w:r w:rsidRPr="00BE5385">
              <w:rPr>
                <w:rFonts w:eastAsia="WITOS+TimesNewRomanPSMT"/>
                <w:sz w:val="24"/>
                <w:szCs w:val="24"/>
              </w:rPr>
              <w:t>о</w:t>
            </w:r>
            <w:r w:rsidRPr="00BE5385">
              <w:rPr>
                <w:rFonts w:eastAsia="WITOS+TimesNewRomanPSMT"/>
                <w:w w:val="99"/>
                <w:sz w:val="24"/>
                <w:szCs w:val="24"/>
              </w:rPr>
              <w:t>г</w:t>
            </w:r>
            <w:r w:rsidRPr="00BE5385">
              <w:rPr>
                <w:rFonts w:eastAsia="WITOS+TimesNewRomanPSMT"/>
                <w:sz w:val="24"/>
                <w:szCs w:val="24"/>
              </w:rPr>
              <w:t>о м</w:t>
            </w:r>
            <w:r w:rsidRPr="00BE5385">
              <w:rPr>
                <w:rFonts w:eastAsia="WITOS+TimesNewRomanPSMT"/>
                <w:spacing w:val="-1"/>
                <w:sz w:val="24"/>
                <w:szCs w:val="24"/>
              </w:rPr>
              <w:t>а</w:t>
            </w:r>
            <w:r w:rsidRPr="00BE5385">
              <w:rPr>
                <w:rFonts w:eastAsia="WITOS+TimesNewRomanPSMT"/>
                <w:sz w:val="24"/>
                <w:szCs w:val="24"/>
              </w:rPr>
              <w:t>с</w:t>
            </w:r>
            <w:r w:rsidRPr="00BE5385">
              <w:rPr>
                <w:rFonts w:eastAsia="WITOS+TimesNewRomanPSMT"/>
                <w:w w:val="99"/>
                <w:sz w:val="24"/>
                <w:szCs w:val="24"/>
              </w:rPr>
              <w:t>т</w:t>
            </w:r>
            <w:r w:rsidRPr="00BE5385">
              <w:rPr>
                <w:rFonts w:eastAsia="WITOS+TimesNewRomanPSMT"/>
                <w:sz w:val="24"/>
                <w:szCs w:val="24"/>
              </w:rPr>
              <w:t>ер</w:t>
            </w:r>
            <w:r w:rsidRPr="00BE5385">
              <w:rPr>
                <w:rFonts w:eastAsia="WITOS+TimesNewRomanPSMT"/>
                <w:spacing w:val="-1"/>
                <w:sz w:val="24"/>
                <w:szCs w:val="24"/>
              </w:rPr>
              <w:t>с</w:t>
            </w:r>
            <w:r w:rsidRPr="00BE5385">
              <w:rPr>
                <w:rFonts w:eastAsia="WITOS+TimesNewRomanPSMT"/>
                <w:w w:val="99"/>
                <w:sz w:val="24"/>
                <w:szCs w:val="24"/>
              </w:rPr>
              <w:t>т</w:t>
            </w:r>
            <w:r w:rsidRPr="00BE5385">
              <w:rPr>
                <w:rFonts w:eastAsia="WITOS+TimesNewRomanPSMT"/>
                <w:sz w:val="24"/>
                <w:szCs w:val="24"/>
              </w:rPr>
              <w:t>ва ра</w:t>
            </w:r>
            <w:r w:rsidRPr="00BE5385">
              <w:rPr>
                <w:rFonts w:eastAsia="WITOS+TimesNewRomanPSMT"/>
                <w:w w:val="99"/>
                <w:sz w:val="24"/>
                <w:szCs w:val="24"/>
              </w:rPr>
              <w:t>з</w:t>
            </w:r>
            <w:r w:rsidRPr="00BE5385">
              <w:rPr>
                <w:rFonts w:eastAsia="WITOS+TimesNewRomanPSMT"/>
                <w:spacing w:val="1"/>
                <w:w w:val="99"/>
                <w:sz w:val="24"/>
                <w:szCs w:val="24"/>
              </w:rPr>
              <w:t>н</w:t>
            </w:r>
            <w:r w:rsidRPr="00BE5385">
              <w:rPr>
                <w:rFonts w:eastAsia="WITOS+TimesNewRomanPSMT"/>
                <w:sz w:val="24"/>
                <w:szCs w:val="24"/>
              </w:rPr>
              <w:t>ых</w:t>
            </w:r>
            <w:r w:rsidRPr="00BE5385">
              <w:rPr>
                <w:rFonts w:eastAsia="WITOS+TimesNewRomanPSMT"/>
                <w:spacing w:val="-6"/>
                <w:sz w:val="24"/>
                <w:szCs w:val="24"/>
              </w:rPr>
              <w:t>у</w:t>
            </w:r>
            <w:r w:rsidRPr="00BE5385">
              <w:rPr>
                <w:rFonts w:eastAsia="WITOS+TimesNewRomanPSMT"/>
                <w:sz w:val="24"/>
                <w:szCs w:val="24"/>
              </w:rPr>
              <w:t>ров</w:t>
            </w:r>
            <w:r w:rsidRPr="00BE5385">
              <w:rPr>
                <w:rFonts w:eastAsia="WITOS+TimesNewRomanPSMT"/>
                <w:w w:val="99"/>
                <w:sz w:val="24"/>
                <w:szCs w:val="24"/>
              </w:rPr>
              <w:t>н</w:t>
            </w:r>
            <w:r w:rsidRPr="00BE5385">
              <w:rPr>
                <w:rFonts w:eastAsia="WITOS+TimesNewRomanPSMT"/>
                <w:spacing w:val="-1"/>
                <w:sz w:val="24"/>
                <w:szCs w:val="24"/>
              </w:rPr>
              <w:t>е</w:t>
            </w:r>
            <w:r w:rsidRPr="00BE5385">
              <w:rPr>
                <w:rFonts w:eastAsia="WITOS+TimesNewRomanPSMT"/>
                <w:w w:val="99"/>
                <w:sz w:val="24"/>
                <w:szCs w:val="24"/>
              </w:rPr>
              <w:t>й</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Заместитель директора по УBP </w:t>
            </w:r>
          </w:p>
          <w:p w:rsidR="005C6FAF" w:rsidRPr="00BE5385" w:rsidRDefault="005C6FAF" w:rsidP="005C6FAF">
            <w:pPr>
              <w:spacing w:after="0" w:line="240" w:lineRule="auto"/>
              <w:ind w:left="209" w:right="0" w:firstLine="0"/>
              <w:jc w:val="left"/>
              <w:rPr>
                <w:color w:val="auto"/>
                <w:szCs w:val="24"/>
              </w:rPr>
            </w:pPr>
            <w:r w:rsidRPr="00BE5385">
              <w:rPr>
                <w:color w:val="auto"/>
                <w:szCs w:val="24"/>
              </w:rPr>
              <w:t>Учитель-наставник</w:t>
            </w:r>
          </w:p>
        </w:tc>
      </w:tr>
      <w:tr w:rsidR="005C6FAF" w:rsidRPr="00BE5385" w:rsidTr="00A24887">
        <w:trPr>
          <w:trHeight w:val="701"/>
        </w:trPr>
        <w:tc>
          <w:tcPr>
            <w:tcW w:w="3776" w:type="dxa"/>
            <w:vMerge/>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309" w:lineRule="auto"/>
              <w:ind w:left="206" w:right="0" w:firstLine="0"/>
              <w:jc w:val="left"/>
              <w:rPr>
                <w:color w:val="auto"/>
                <w:szCs w:val="24"/>
              </w:rPr>
            </w:pPr>
          </w:p>
        </w:tc>
        <w:tc>
          <w:tcPr>
            <w:tcW w:w="6732" w:type="dxa"/>
          </w:tcPr>
          <w:p w:rsidR="005C6FAF" w:rsidRPr="00BE5385" w:rsidRDefault="005C6FAF" w:rsidP="005C6FAF">
            <w:pPr>
              <w:pStyle w:val="24"/>
              <w:shd w:val="clear" w:color="auto" w:fill="auto"/>
              <w:tabs>
                <w:tab w:val="left" w:pos="345"/>
              </w:tabs>
              <w:spacing w:after="0" w:line="240" w:lineRule="auto"/>
              <w:ind w:left="288"/>
              <w:jc w:val="left"/>
              <w:rPr>
                <w:b/>
                <w:sz w:val="24"/>
                <w:szCs w:val="24"/>
              </w:rPr>
            </w:pPr>
            <w:r w:rsidRPr="00BE5385">
              <w:rPr>
                <w:rFonts w:eastAsia="WITOS+TimesNewRomanPSMT"/>
                <w:w w:val="99"/>
                <w:sz w:val="24"/>
                <w:szCs w:val="24"/>
              </w:rPr>
              <w:t>Р</w:t>
            </w:r>
            <w:r w:rsidRPr="00BE5385">
              <w:rPr>
                <w:rFonts w:eastAsia="WITOS+TimesNewRomanPSMT"/>
                <w:sz w:val="24"/>
                <w:szCs w:val="24"/>
              </w:rPr>
              <w:t>а</w:t>
            </w:r>
            <w:r w:rsidRPr="00BE5385">
              <w:rPr>
                <w:rFonts w:eastAsia="WITOS+TimesNewRomanPSMT"/>
                <w:w w:val="99"/>
                <w:sz w:val="24"/>
                <w:szCs w:val="24"/>
              </w:rPr>
              <w:t>з</w:t>
            </w:r>
            <w:r w:rsidRPr="00BE5385">
              <w:rPr>
                <w:rFonts w:eastAsia="WITOS+TimesNewRomanPSMT"/>
                <w:sz w:val="24"/>
                <w:szCs w:val="24"/>
              </w:rPr>
              <w:t>в</w:t>
            </w:r>
            <w:r w:rsidRPr="00BE5385">
              <w:rPr>
                <w:rFonts w:eastAsia="WITOS+TimesNewRomanPSMT"/>
                <w:spacing w:val="1"/>
                <w:w w:val="99"/>
                <w:sz w:val="24"/>
                <w:szCs w:val="24"/>
              </w:rPr>
              <w:t>и</w:t>
            </w:r>
            <w:r w:rsidRPr="00BE5385">
              <w:rPr>
                <w:rFonts w:eastAsia="WITOS+TimesNewRomanPSMT"/>
                <w:spacing w:val="-1"/>
                <w:sz w:val="24"/>
                <w:szCs w:val="24"/>
              </w:rPr>
              <w:t>т</w:t>
            </w:r>
            <w:r w:rsidRPr="00BE5385">
              <w:rPr>
                <w:rFonts w:eastAsia="WITOS+TimesNewRomanPSMT"/>
                <w:w w:val="99"/>
                <w:sz w:val="24"/>
                <w:szCs w:val="24"/>
              </w:rPr>
              <w:t>и</w:t>
            </w:r>
            <w:r w:rsidRPr="00BE5385">
              <w:rPr>
                <w:rFonts w:eastAsia="WITOS+TimesNewRomanPSMT"/>
                <w:sz w:val="24"/>
                <w:szCs w:val="24"/>
              </w:rPr>
              <w:t xml:space="preserve">е  </w:t>
            </w:r>
            <w:r w:rsidRPr="00BE5385">
              <w:rPr>
                <w:rFonts w:eastAsia="WITOS+TimesNewRomanPSMT"/>
                <w:w w:val="99"/>
                <w:sz w:val="24"/>
                <w:szCs w:val="24"/>
              </w:rPr>
              <w:t>и</w:t>
            </w:r>
            <w:r w:rsidRPr="00BE5385">
              <w:rPr>
                <w:rFonts w:eastAsia="WITOS+TimesNewRomanPSMT"/>
                <w:spacing w:val="-1"/>
                <w:w w:val="99"/>
                <w:sz w:val="24"/>
                <w:szCs w:val="24"/>
              </w:rPr>
              <w:t>н</w:t>
            </w:r>
            <w:r w:rsidRPr="00BE5385">
              <w:rPr>
                <w:rFonts w:eastAsia="WITOS+TimesNewRomanPSMT"/>
                <w:sz w:val="24"/>
                <w:szCs w:val="24"/>
              </w:rPr>
              <w:t>фо</w:t>
            </w:r>
            <w:r w:rsidRPr="00BE5385">
              <w:rPr>
                <w:rFonts w:eastAsia="WITOS+TimesNewRomanPSMT"/>
                <w:spacing w:val="-1"/>
                <w:sz w:val="24"/>
                <w:szCs w:val="24"/>
              </w:rPr>
              <w:t>рма</w:t>
            </w:r>
            <w:r w:rsidRPr="00BE5385">
              <w:rPr>
                <w:rFonts w:eastAsia="WITOS+TimesNewRomanPSMT"/>
                <w:w w:val="99"/>
                <w:sz w:val="24"/>
                <w:szCs w:val="24"/>
              </w:rPr>
              <w:t>ц</w:t>
            </w:r>
            <w:r w:rsidRPr="00BE5385">
              <w:rPr>
                <w:rFonts w:eastAsia="WITOS+TimesNewRomanPSMT"/>
                <w:spacing w:val="1"/>
                <w:w w:val="99"/>
                <w:sz w:val="24"/>
                <w:szCs w:val="24"/>
              </w:rPr>
              <w:t>и</w:t>
            </w:r>
            <w:r w:rsidRPr="00BE5385">
              <w:rPr>
                <w:rFonts w:eastAsia="WITOS+TimesNewRomanPSMT"/>
                <w:sz w:val="24"/>
                <w:szCs w:val="24"/>
              </w:rPr>
              <w:t>о</w:t>
            </w:r>
            <w:r w:rsidRPr="00BE5385">
              <w:rPr>
                <w:rFonts w:eastAsia="WITOS+TimesNewRomanPSMT"/>
                <w:spacing w:val="1"/>
                <w:w w:val="99"/>
                <w:sz w:val="24"/>
                <w:szCs w:val="24"/>
              </w:rPr>
              <w:t>нн</w:t>
            </w:r>
            <w:r w:rsidRPr="00BE5385">
              <w:rPr>
                <w:rFonts w:eastAsia="WITOS+TimesNewRomanPSMT"/>
                <w:spacing w:val="2"/>
                <w:sz w:val="24"/>
                <w:szCs w:val="24"/>
              </w:rPr>
              <w:t>о</w:t>
            </w:r>
            <w:r w:rsidRPr="00BE5385">
              <w:rPr>
                <w:w w:val="108"/>
                <w:sz w:val="24"/>
                <w:szCs w:val="24"/>
              </w:rPr>
              <w:t>-</w:t>
            </w:r>
            <w:r w:rsidRPr="00BE5385">
              <w:rPr>
                <w:rFonts w:eastAsia="WITOS+TimesNewRomanPSMT"/>
                <w:sz w:val="24"/>
                <w:szCs w:val="24"/>
              </w:rPr>
              <w:t>м</w:t>
            </w:r>
            <w:r w:rsidRPr="00BE5385">
              <w:rPr>
                <w:rFonts w:eastAsia="WITOS+TimesNewRomanPSMT"/>
                <w:spacing w:val="-1"/>
                <w:sz w:val="24"/>
                <w:szCs w:val="24"/>
              </w:rPr>
              <w:t>е</w:t>
            </w:r>
            <w:r w:rsidRPr="00BE5385">
              <w:rPr>
                <w:rFonts w:eastAsia="WITOS+TimesNewRomanPSMT"/>
                <w:w w:val="99"/>
                <w:sz w:val="24"/>
                <w:szCs w:val="24"/>
              </w:rPr>
              <w:t>т</w:t>
            </w:r>
            <w:r w:rsidRPr="00BE5385">
              <w:rPr>
                <w:rFonts w:eastAsia="WITOS+TimesNewRomanPSMT"/>
                <w:sz w:val="24"/>
                <w:szCs w:val="24"/>
              </w:rPr>
              <w:t>од</w:t>
            </w:r>
            <w:r w:rsidRPr="00BE5385">
              <w:rPr>
                <w:rFonts w:eastAsia="WITOS+TimesNewRomanPSMT"/>
                <w:spacing w:val="1"/>
                <w:sz w:val="24"/>
                <w:szCs w:val="24"/>
              </w:rPr>
              <w:t>и</w:t>
            </w:r>
            <w:r w:rsidRPr="00BE5385">
              <w:rPr>
                <w:rFonts w:eastAsia="WITOS+TimesNewRomanPSMT"/>
                <w:sz w:val="24"/>
                <w:szCs w:val="24"/>
              </w:rPr>
              <w:t>че</w:t>
            </w:r>
            <w:r w:rsidRPr="00BE5385">
              <w:rPr>
                <w:rFonts w:eastAsia="WITOS+TimesNewRomanPSMT"/>
                <w:spacing w:val="-1"/>
                <w:sz w:val="24"/>
                <w:szCs w:val="24"/>
              </w:rPr>
              <w:t>с</w:t>
            </w:r>
            <w:r w:rsidRPr="00BE5385">
              <w:rPr>
                <w:rFonts w:eastAsia="WITOS+TimesNewRomanPSMT"/>
                <w:sz w:val="24"/>
                <w:szCs w:val="24"/>
              </w:rPr>
              <w:t xml:space="preserve">кой </w:t>
            </w:r>
            <w:r w:rsidRPr="00BE5385">
              <w:rPr>
                <w:rFonts w:eastAsia="WITOS+TimesNewRomanPSMT"/>
                <w:w w:val="99"/>
                <w:sz w:val="24"/>
                <w:szCs w:val="24"/>
              </w:rPr>
              <w:t>пл</w:t>
            </w:r>
            <w:r w:rsidRPr="00BE5385">
              <w:rPr>
                <w:rFonts w:eastAsia="WITOS+TimesNewRomanPSMT"/>
                <w:sz w:val="24"/>
                <w:szCs w:val="24"/>
              </w:rPr>
              <w:t>о</w:t>
            </w:r>
            <w:r w:rsidRPr="00BE5385">
              <w:rPr>
                <w:rFonts w:eastAsia="WITOS+TimesNewRomanPSMT"/>
                <w:w w:val="99"/>
                <w:sz w:val="24"/>
                <w:szCs w:val="24"/>
              </w:rPr>
              <w:t>щ</w:t>
            </w:r>
            <w:r w:rsidRPr="00BE5385">
              <w:rPr>
                <w:rFonts w:eastAsia="WITOS+TimesNewRomanPSMT"/>
                <w:sz w:val="24"/>
                <w:szCs w:val="24"/>
              </w:rPr>
              <w:t>ад</w:t>
            </w:r>
            <w:r w:rsidRPr="00BE5385">
              <w:rPr>
                <w:rFonts w:eastAsia="WITOS+TimesNewRomanPSMT"/>
                <w:spacing w:val="1"/>
                <w:sz w:val="24"/>
                <w:szCs w:val="24"/>
              </w:rPr>
              <w:t>к</w:t>
            </w:r>
            <w:r w:rsidRPr="00BE5385">
              <w:rPr>
                <w:rFonts w:eastAsia="WITOS+TimesNewRomanPSMT"/>
                <w:w w:val="99"/>
                <w:sz w:val="24"/>
                <w:szCs w:val="24"/>
              </w:rPr>
              <w:t>и</w:t>
            </w:r>
            <w:r w:rsidRPr="00BE5385">
              <w:rPr>
                <w:rFonts w:eastAsia="WITOS+TimesNewRomanPSMT"/>
                <w:sz w:val="24"/>
                <w:szCs w:val="24"/>
              </w:rPr>
              <w:t>(</w:t>
            </w:r>
            <w:r w:rsidRPr="00BE5385">
              <w:rPr>
                <w:rFonts w:eastAsia="WITOS+TimesNewRomanPSMT"/>
                <w:spacing w:val="-1"/>
                <w:sz w:val="24"/>
                <w:szCs w:val="24"/>
              </w:rPr>
              <w:t>И</w:t>
            </w:r>
            <w:r w:rsidRPr="00BE5385">
              <w:rPr>
                <w:rFonts w:eastAsia="WITOS+TimesNewRomanPSMT"/>
                <w:spacing w:val="-3"/>
                <w:w w:val="99"/>
                <w:sz w:val="24"/>
                <w:szCs w:val="24"/>
              </w:rPr>
              <w:t>М</w:t>
            </w:r>
            <w:r w:rsidRPr="00BE5385">
              <w:rPr>
                <w:rFonts w:eastAsia="WITOS+TimesNewRomanPSMT"/>
                <w:sz w:val="24"/>
                <w:szCs w:val="24"/>
              </w:rPr>
              <w:t>П)сопровожде</w:t>
            </w:r>
            <w:r w:rsidRPr="00BE5385">
              <w:rPr>
                <w:rFonts w:eastAsia="WITOS+TimesNewRomanPSMT"/>
                <w:spacing w:val="1"/>
                <w:sz w:val="24"/>
                <w:szCs w:val="24"/>
              </w:rPr>
              <w:t>ни</w:t>
            </w:r>
            <w:r w:rsidRPr="00BE5385">
              <w:rPr>
                <w:rFonts w:eastAsia="WITOS+TimesNewRomanPSMT"/>
                <w:sz w:val="24"/>
                <w:szCs w:val="24"/>
              </w:rPr>
              <w:t xml:space="preserve">я </w:t>
            </w:r>
            <w:r w:rsidRPr="00BE5385">
              <w:rPr>
                <w:rFonts w:eastAsia="WITOS+TimesNewRomanPSMT"/>
                <w:w w:val="99"/>
                <w:sz w:val="24"/>
                <w:szCs w:val="24"/>
              </w:rPr>
              <w:t>п</w:t>
            </w:r>
            <w:r w:rsidRPr="00BE5385">
              <w:rPr>
                <w:rFonts w:eastAsia="WITOS+TimesNewRomanPSMT"/>
                <w:sz w:val="24"/>
                <w:szCs w:val="24"/>
              </w:rPr>
              <w:t>рофесс</w:t>
            </w:r>
            <w:r w:rsidRPr="00BE5385">
              <w:rPr>
                <w:rFonts w:eastAsia="WITOS+TimesNewRomanPSMT"/>
                <w:w w:val="99"/>
                <w:sz w:val="24"/>
                <w:szCs w:val="24"/>
              </w:rPr>
              <w:t>и</w:t>
            </w:r>
            <w:r w:rsidRPr="00BE5385">
              <w:rPr>
                <w:rFonts w:eastAsia="WITOS+TimesNewRomanPSMT"/>
                <w:sz w:val="24"/>
                <w:szCs w:val="24"/>
              </w:rPr>
              <w:t>о</w:t>
            </w:r>
            <w:r w:rsidRPr="00BE5385">
              <w:rPr>
                <w:rFonts w:eastAsia="WITOS+TimesNewRomanPSMT"/>
                <w:w w:val="99"/>
                <w:sz w:val="24"/>
                <w:szCs w:val="24"/>
              </w:rPr>
              <w:t>н</w:t>
            </w:r>
            <w:r w:rsidRPr="00BE5385">
              <w:rPr>
                <w:rFonts w:eastAsia="WITOS+TimesNewRomanPSMT"/>
                <w:sz w:val="24"/>
                <w:szCs w:val="24"/>
              </w:rPr>
              <w:t>аль</w:t>
            </w:r>
            <w:r w:rsidRPr="00BE5385">
              <w:rPr>
                <w:rFonts w:eastAsia="WITOS+TimesNewRomanPSMT"/>
                <w:spacing w:val="1"/>
                <w:w w:val="99"/>
                <w:sz w:val="24"/>
                <w:szCs w:val="24"/>
              </w:rPr>
              <w:t>н</w:t>
            </w:r>
            <w:r w:rsidRPr="00BE5385">
              <w:rPr>
                <w:rFonts w:eastAsia="WITOS+TimesNewRomanPSMT"/>
                <w:sz w:val="24"/>
                <w:szCs w:val="24"/>
              </w:rPr>
              <w:t>о</w:t>
            </w:r>
            <w:r w:rsidRPr="00BE5385">
              <w:rPr>
                <w:rFonts w:eastAsia="WITOS+TimesNewRomanPSMT"/>
                <w:w w:val="99"/>
                <w:sz w:val="24"/>
                <w:szCs w:val="24"/>
              </w:rPr>
              <w:t>г</w:t>
            </w:r>
            <w:r w:rsidRPr="00BE5385">
              <w:rPr>
                <w:rFonts w:eastAsia="WITOS+TimesNewRomanPSMT"/>
                <w:sz w:val="24"/>
                <w:szCs w:val="24"/>
              </w:rPr>
              <w:t>ор</w:t>
            </w:r>
            <w:r w:rsidRPr="00BE5385">
              <w:rPr>
                <w:rFonts w:eastAsia="WITOS+TimesNewRomanPSMT"/>
                <w:spacing w:val="-3"/>
                <w:sz w:val="24"/>
                <w:szCs w:val="24"/>
              </w:rPr>
              <w:t>а</w:t>
            </w:r>
            <w:r w:rsidRPr="00BE5385">
              <w:rPr>
                <w:rFonts w:eastAsia="WITOS+TimesNewRomanPSMT"/>
                <w:sz w:val="24"/>
                <w:szCs w:val="24"/>
              </w:rPr>
              <w:t>зв</w:t>
            </w:r>
            <w:r w:rsidRPr="00BE5385">
              <w:rPr>
                <w:rFonts w:eastAsia="WITOS+TimesNewRomanPSMT"/>
                <w:spacing w:val="1"/>
                <w:w w:val="99"/>
                <w:sz w:val="24"/>
                <w:szCs w:val="24"/>
              </w:rPr>
              <w:t>и</w:t>
            </w:r>
            <w:r w:rsidRPr="00BE5385">
              <w:rPr>
                <w:rFonts w:eastAsia="WITOS+TimesNewRomanPSMT"/>
                <w:spacing w:val="-1"/>
                <w:sz w:val="24"/>
                <w:szCs w:val="24"/>
              </w:rPr>
              <w:t>т</w:t>
            </w:r>
            <w:r w:rsidRPr="00BE5385">
              <w:rPr>
                <w:rFonts w:eastAsia="WITOS+TimesNewRomanPSMT"/>
                <w:w w:val="99"/>
                <w:sz w:val="24"/>
                <w:szCs w:val="24"/>
              </w:rPr>
              <w:t>и</w:t>
            </w:r>
            <w:r w:rsidRPr="00BE5385">
              <w:rPr>
                <w:rFonts w:eastAsia="WITOS+TimesNewRomanPSMT"/>
                <w:sz w:val="24"/>
                <w:szCs w:val="24"/>
              </w:rPr>
              <w:t>я</w:t>
            </w:r>
            <w:r w:rsidRPr="00BE5385">
              <w:rPr>
                <w:rFonts w:eastAsia="WITOS+TimesNewRomanPSMT"/>
                <w:spacing w:val="1"/>
                <w:sz w:val="24"/>
                <w:szCs w:val="24"/>
              </w:rPr>
              <w:t>п</w:t>
            </w:r>
            <w:r w:rsidRPr="00BE5385">
              <w:rPr>
                <w:rFonts w:eastAsia="WITOS+TimesNewRomanPSMT"/>
                <w:sz w:val="24"/>
                <w:szCs w:val="24"/>
              </w:rPr>
              <w:t>ед</w:t>
            </w:r>
            <w:r w:rsidRPr="00BE5385">
              <w:rPr>
                <w:rFonts w:eastAsia="WITOS+TimesNewRomanPSMT"/>
                <w:spacing w:val="-1"/>
                <w:sz w:val="24"/>
                <w:szCs w:val="24"/>
              </w:rPr>
              <w:t>а</w:t>
            </w:r>
            <w:r w:rsidRPr="00BE5385">
              <w:rPr>
                <w:rFonts w:eastAsia="WITOS+TimesNewRomanPSMT"/>
                <w:sz w:val="24"/>
                <w:szCs w:val="24"/>
              </w:rPr>
              <w:t>гог</w:t>
            </w:r>
            <w:r w:rsidRPr="00BE5385">
              <w:rPr>
                <w:rFonts w:eastAsia="WITOS+TimesNewRomanPSMT"/>
                <w:spacing w:val="1"/>
                <w:sz w:val="24"/>
                <w:szCs w:val="24"/>
              </w:rPr>
              <w:t>и</w:t>
            </w:r>
            <w:r w:rsidRPr="00BE5385">
              <w:rPr>
                <w:rFonts w:eastAsia="WITOS+TimesNewRomanPSMT"/>
                <w:sz w:val="24"/>
                <w:szCs w:val="24"/>
              </w:rPr>
              <w:t>ч</w:t>
            </w:r>
            <w:r w:rsidRPr="00BE5385">
              <w:rPr>
                <w:rFonts w:eastAsia="WITOS+TimesNewRomanPSMT"/>
                <w:spacing w:val="-1"/>
                <w:sz w:val="24"/>
                <w:szCs w:val="24"/>
              </w:rPr>
              <w:t>е</w:t>
            </w:r>
            <w:r w:rsidRPr="00BE5385">
              <w:rPr>
                <w:rFonts w:eastAsia="WITOS+TimesNewRomanPSMT"/>
                <w:sz w:val="24"/>
                <w:szCs w:val="24"/>
              </w:rPr>
              <w:t>ских работ</w:t>
            </w:r>
            <w:r w:rsidRPr="00BE5385">
              <w:rPr>
                <w:rFonts w:eastAsia="WITOS+TimesNewRomanPSMT"/>
                <w:spacing w:val="1"/>
                <w:w w:val="99"/>
                <w:sz w:val="24"/>
                <w:szCs w:val="24"/>
              </w:rPr>
              <w:t>н</w:t>
            </w:r>
            <w:r w:rsidRPr="00BE5385">
              <w:rPr>
                <w:rFonts w:eastAsia="WITOS+TimesNewRomanPSMT"/>
                <w:spacing w:val="1"/>
                <w:sz w:val="24"/>
                <w:szCs w:val="24"/>
              </w:rPr>
              <w:t>и</w:t>
            </w:r>
            <w:r w:rsidRPr="00BE5385">
              <w:rPr>
                <w:rFonts w:eastAsia="WITOS+TimesNewRomanPSMT"/>
                <w:sz w:val="24"/>
                <w:szCs w:val="24"/>
              </w:rPr>
              <w:t>ков</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Заместитель директора по УBP </w:t>
            </w:r>
          </w:p>
          <w:p w:rsidR="005C6FAF" w:rsidRPr="00BE5385" w:rsidRDefault="005C6FAF" w:rsidP="005C6FAF">
            <w:pPr>
              <w:spacing w:after="0" w:line="240" w:lineRule="auto"/>
              <w:ind w:left="209" w:right="0" w:firstLine="0"/>
              <w:jc w:val="left"/>
              <w:rPr>
                <w:color w:val="auto"/>
                <w:szCs w:val="24"/>
              </w:rPr>
            </w:pPr>
            <w:r w:rsidRPr="00BE5385">
              <w:rPr>
                <w:color w:val="auto"/>
                <w:szCs w:val="24"/>
              </w:rPr>
              <w:t>Учитель-наставник</w:t>
            </w:r>
          </w:p>
        </w:tc>
      </w:tr>
      <w:tr w:rsidR="005C6FAF" w:rsidRPr="00BE5385" w:rsidTr="00A24887">
        <w:trPr>
          <w:trHeight w:val="701"/>
        </w:trPr>
        <w:tc>
          <w:tcPr>
            <w:tcW w:w="3776" w:type="dxa"/>
            <w:vMerge/>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37" w:line="309" w:lineRule="auto"/>
              <w:ind w:left="206"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86" w:line="240" w:lineRule="auto"/>
              <w:ind w:left="204" w:right="0" w:firstLine="0"/>
              <w:jc w:val="left"/>
              <w:rPr>
                <w:color w:val="auto"/>
                <w:szCs w:val="24"/>
              </w:rPr>
            </w:pPr>
            <w:r w:rsidRPr="00BE5385">
              <w:rPr>
                <w:color w:val="auto"/>
                <w:szCs w:val="24"/>
              </w:rPr>
              <w:t xml:space="preserve">Подготовка учителя к участию в профессиональном конкурсе </w:t>
            </w:r>
          </w:p>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«Учитель года»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0"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872"/>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33" w:right="0" w:firstLine="0"/>
              <w:jc w:val="left"/>
              <w:rPr>
                <w:color w:val="auto"/>
                <w:szCs w:val="24"/>
              </w:rPr>
            </w:pPr>
            <w:r w:rsidRPr="00BE5385">
              <w:rPr>
                <w:color w:val="auto"/>
                <w:szCs w:val="24"/>
              </w:rPr>
              <w:t xml:space="preserve">Проведение открытых уроки молодых специалистов с целью выявления кандидатуры на участие в конкурсе «Педагогический дебют»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88" w:line="240" w:lineRule="auto"/>
              <w:ind w:left="209" w:right="0" w:firstLine="0"/>
              <w:jc w:val="left"/>
              <w:rPr>
                <w:color w:val="auto"/>
                <w:szCs w:val="24"/>
              </w:rPr>
            </w:pPr>
            <w:r w:rsidRPr="00BE5385">
              <w:rPr>
                <w:color w:val="auto"/>
                <w:szCs w:val="24"/>
              </w:rPr>
              <w:t xml:space="preserve">Заместитель директора по УBP </w:t>
            </w:r>
          </w:p>
          <w:p w:rsidR="005C6FAF" w:rsidRPr="00BE5385" w:rsidRDefault="005C6FAF" w:rsidP="005C6FAF">
            <w:pPr>
              <w:spacing w:after="88" w:line="240" w:lineRule="auto"/>
              <w:ind w:left="209" w:right="0" w:firstLine="0"/>
              <w:jc w:val="left"/>
              <w:rPr>
                <w:color w:val="auto"/>
                <w:szCs w:val="24"/>
              </w:rPr>
            </w:pPr>
            <w:r w:rsidRPr="00BE5385">
              <w:rPr>
                <w:color w:val="auto"/>
                <w:szCs w:val="24"/>
              </w:rPr>
              <w:t>Учитель-наставник</w:t>
            </w:r>
          </w:p>
        </w:tc>
      </w:tr>
      <w:tr w:rsidR="005C6FAF" w:rsidRPr="00BE5385" w:rsidTr="00A24887">
        <w:trPr>
          <w:trHeight w:val="701"/>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87" w:line="240" w:lineRule="auto"/>
              <w:ind w:left="204" w:right="0" w:firstLine="0"/>
              <w:jc w:val="left"/>
              <w:rPr>
                <w:color w:val="auto"/>
                <w:szCs w:val="24"/>
              </w:rPr>
            </w:pPr>
            <w:r w:rsidRPr="00BE5385">
              <w:rPr>
                <w:color w:val="auto"/>
                <w:szCs w:val="24"/>
              </w:rPr>
              <w:t xml:space="preserve">Проведение школьного профессионального конкурса </w:t>
            </w:r>
          </w:p>
          <w:p w:rsidR="005C6FAF" w:rsidRPr="00BE5385" w:rsidRDefault="005C6FAF" w:rsidP="005C6FAF">
            <w:pPr>
              <w:spacing w:after="0" w:line="240" w:lineRule="auto"/>
              <w:ind w:left="233" w:right="0" w:firstLine="0"/>
              <w:jc w:val="left"/>
              <w:rPr>
                <w:color w:val="auto"/>
                <w:szCs w:val="24"/>
              </w:rPr>
            </w:pPr>
            <w:r w:rsidRPr="00BE5385">
              <w:rPr>
                <w:color w:val="auto"/>
                <w:szCs w:val="24"/>
              </w:rPr>
              <w:t xml:space="preserve">«Лучшее портфолио педагога»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83" w:line="240" w:lineRule="auto"/>
              <w:ind w:left="209"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542"/>
        </w:trPr>
        <w:tc>
          <w:tcPr>
            <w:tcW w:w="3776" w:type="dxa"/>
            <w:vMerge/>
            <w:tcBorders>
              <w:top w:val="nil"/>
              <w:left w:val="single" w:sz="4" w:space="0" w:color="000000"/>
              <w:bottom w:val="single" w:sz="4" w:space="0" w:color="000000"/>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33" w:right="0" w:firstLine="0"/>
              <w:jc w:val="left"/>
              <w:rPr>
                <w:color w:val="auto"/>
                <w:szCs w:val="24"/>
              </w:rPr>
            </w:pPr>
            <w:r w:rsidRPr="00BE5385">
              <w:rPr>
                <w:color w:val="auto"/>
                <w:szCs w:val="24"/>
              </w:rPr>
              <w:t xml:space="preserve">Проведение школьного конкурса личных сайтов, блогов учителей школы, размещенных на школьном портале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89" w:line="240" w:lineRule="auto"/>
              <w:ind w:left="233" w:right="0" w:firstLine="0"/>
              <w:jc w:val="left"/>
              <w:rPr>
                <w:color w:val="auto"/>
                <w:szCs w:val="24"/>
              </w:rPr>
            </w:pPr>
            <w:r w:rsidRPr="00BE5385">
              <w:rPr>
                <w:color w:val="auto"/>
                <w:szCs w:val="24"/>
              </w:rPr>
              <w:t xml:space="preserve">Руководители ШМО </w:t>
            </w:r>
          </w:p>
        </w:tc>
      </w:tr>
      <w:tr w:rsidR="005C6FAF" w:rsidRPr="00BE5385" w:rsidTr="00A24887">
        <w:trPr>
          <w:trHeight w:val="524"/>
        </w:trPr>
        <w:tc>
          <w:tcPr>
            <w:tcW w:w="3776" w:type="dxa"/>
            <w:vMerge w:val="restart"/>
            <w:tcBorders>
              <w:top w:val="single" w:sz="4" w:space="0" w:color="000000"/>
              <w:left w:val="single" w:sz="4" w:space="0" w:color="000000"/>
              <w:right w:val="single" w:sz="4" w:space="0" w:color="000000"/>
            </w:tcBorders>
          </w:tcPr>
          <w:p w:rsidR="005C6FAF" w:rsidRPr="00BE5385" w:rsidRDefault="005C6FAF" w:rsidP="005C6FAF">
            <w:pPr>
              <w:spacing w:after="0" w:line="259" w:lineRule="auto"/>
              <w:ind w:left="139" w:right="0" w:firstLine="0"/>
              <w:jc w:val="left"/>
              <w:rPr>
                <w:color w:val="auto"/>
                <w:szCs w:val="24"/>
              </w:rPr>
            </w:pPr>
            <w:r w:rsidRPr="00BE5385">
              <w:rPr>
                <w:color w:val="auto"/>
                <w:szCs w:val="24"/>
              </w:rPr>
              <w:t>Подготовка к новой форме аттестации  педагогов</w:t>
            </w: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Проведение заседания профессиональных объединений педагогов с целью ознакомления с новой моделью аттестации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83" w:line="240" w:lineRule="auto"/>
              <w:ind w:left="209"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588"/>
        </w:trPr>
        <w:tc>
          <w:tcPr>
            <w:tcW w:w="3776" w:type="dxa"/>
            <w:vMerge/>
            <w:tcBorders>
              <w:left w:val="single" w:sz="4" w:space="0" w:color="000000"/>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left w:val="single" w:sz="4" w:space="0" w:color="000000"/>
            </w:tcBorders>
          </w:tcPr>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Проведение тестирования педагогов на предметную и ИКТ- компетентность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Руководители ШМО </w:t>
            </w:r>
          </w:p>
        </w:tc>
      </w:tr>
      <w:tr w:rsidR="005C6FAF" w:rsidRPr="00BE5385" w:rsidTr="00A24887">
        <w:trPr>
          <w:trHeight w:val="428"/>
        </w:trPr>
        <w:tc>
          <w:tcPr>
            <w:tcW w:w="3776" w:type="dxa"/>
            <w:vMerge/>
            <w:tcBorders>
              <w:left w:val="single" w:sz="4" w:space="0" w:color="000000"/>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left w:val="single" w:sz="4" w:space="0" w:color="000000"/>
            </w:tcBorders>
          </w:tcPr>
          <w:p w:rsidR="005C6FAF" w:rsidRPr="00BE5385" w:rsidRDefault="005C6FAF" w:rsidP="005C6FAF">
            <w:pPr>
              <w:spacing w:after="0" w:line="240" w:lineRule="auto"/>
              <w:ind w:left="204" w:right="121" w:firstLine="0"/>
              <w:jc w:val="left"/>
              <w:rPr>
                <w:color w:val="auto"/>
                <w:szCs w:val="24"/>
              </w:rPr>
            </w:pPr>
            <w:r w:rsidRPr="00BE5385">
              <w:rPr>
                <w:color w:val="auto"/>
                <w:szCs w:val="24"/>
              </w:rPr>
              <w:t xml:space="preserve">Проведение заседаний творческих групп по разбору задач олимпиадного цикла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Руководители ШМО </w:t>
            </w:r>
          </w:p>
        </w:tc>
      </w:tr>
      <w:tr w:rsidR="005C6FAF" w:rsidRPr="00BE5385" w:rsidTr="00A24887">
        <w:trPr>
          <w:trHeight w:val="406"/>
        </w:trPr>
        <w:tc>
          <w:tcPr>
            <w:tcW w:w="3776" w:type="dxa"/>
            <w:vMerge/>
            <w:tcBorders>
              <w:left w:val="single" w:sz="4" w:space="0" w:color="000000"/>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left w:val="single" w:sz="4" w:space="0" w:color="000000"/>
            </w:tcBorders>
          </w:tcPr>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Организация проблемных групп учителей по разбору новых КИМ для подготовки учащихся к ГИА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Руководители ШМО </w:t>
            </w:r>
          </w:p>
        </w:tc>
      </w:tr>
      <w:tr w:rsidR="005C6FAF" w:rsidRPr="00BE5385" w:rsidTr="00A24887">
        <w:trPr>
          <w:trHeight w:val="386"/>
        </w:trPr>
        <w:tc>
          <w:tcPr>
            <w:tcW w:w="3776" w:type="dxa"/>
            <w:vMerge/>
            <w:tcBorders>
              <w:left w:val="single" w:sz="4" w:space="0" w:color="000000"/>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left w:val="single" w:sz="4" w:space="0" w:color="000000"/>
            </w:tcBorders>
          </w:tcPr>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Организация работы школы молодого педагога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Руководители ШМО Учитель-наставник </w:t>
            </w:r>
          </w:p>
        </w:tc>
      </w:tr>
      <w:tr w:rsidR="005C6FAF" w:rsidRPr="00BE5385" w:rsidTr="00A24887">
        <w:trPr>
          <w:trHeight w:val="380"/>
        </w:trPr>
        <w:tc>
          <w:tcPr>
            <w:tcW w:w="3776" w:type="dxa"/>
            <w:vMerge/>
            <w:tcBorders>
              <w:left w:val="single" w:sz="4" w:space="0" w:color="000000"/>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left w:val="single" w:sz="4" w:space="0" w:color="000000"/>
            </w:tcBorders>
          </w:tcPr>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Проведение диагностики профкомпетентности педагогов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Руководители ШМО </w:t>
            </w:r>
          </w:p>
        </w:tc>
      </w:tr>
      <w:tr w:rsidR="005C6FAF" w:rsidRPr="00BE5385" w:rsidTr="00A24887">
        <w:trPr>
          <w:trHeight w:val="701"/>
        </w:trPr>
        <w:tc>
          <w:tcPr>
            <w:tcW w:w="3776" w:type="dxa"/>
            <w:vMerge/>
            <w:tcBorders>
              <w:left w:val="single" w:sz="4" w:space="0" w:color="000000"/>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left w:val="single" w:sz="4" w:space="0" w:color="000000"/>
            </w:tcBorders>
          </w:tcPr>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Организация обмена профессиональными практиками через проведение предметных недель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Руководители ШМО </w:t>
            </w:r>
          </w:p>
        </w:tc>
      </w:tr>
      <w:tr w:rsidR="005C6FAF" w:rsidRPr="00BE5385" w:rsidTr="00A24887">
        <w:trPr>
          <w:trHeight w:val="701"/>
        </w:trPr>
        <w:tc>
          <w:tcPr>
            <w:tcW w:w="3776" w:type="dxa"/>
            <w:vMerge/>
            <w:tcBorders>
              <w:left w:val="single" w:sz="4" w:space="0" w:color="000000"/>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left w:val="single" w:sz="4" w:space="0" w:color="000000"/>
            </w:tcBorders>
          </w:tcPr>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Создание условий для обмена опытом по применению </w:t>
            </w:r>
          </w:p>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образовательных технологий продуктивного типа в рамках проведения школьных единых методических дней </w:t>
            </w:r>
          </w:p>
        </w:tc>
        <w:tc>
          <w:tcPr>
            <w:tcW w:w="1238" w:type="dxa"/>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Руководители ШМО </w:t>
            </w:r>
          </w:p>
        </w:tc>
      </w:tr>
      <w:tr w:rsidR="005C6FAF" w:rsidRPr="00BE5385" w:rsidTr="00A24887">
        <w:trPr>
          <w:trHeight w:val="325"/>
        </w:trPr>
        <w:tc>
          <w:tcPr>
            <w:tcW w:w="3776" w:type="dxa"/>
            <w:vMerge w:val="restart"/>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59" w:lineRule="auto"/>
              <w:ind w:left="206" w:right="349" w:firstLine="0"/>
              <w:jc w:val="left"/>
              <w:rPr>
                <w:color w:val="auto"/>
                <w:szCs w:val="24"/>
              </w:rPr>
            </w:pPr>
            <w:r w:rsidRPr="00BE5385">
              <w:rPr>
                <w:color w:val="auto"/>
                <w:szCs w:val="24"/>
              </w:rPr>
              <w:t xml:space="preserve">Взаимодействие учителя с родителями, учащимися, коллегами </w:t>
            </w: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4" w:right="0" w:firstLine="0"/>
              <w:jc w:val="left"/>
              <w:rPr>
                <w:color w:val="auto"/>
                <w:szCs w:val="24"/>
              </w:rPr>
            </w:pPr>
            <w:r w:rsidRPr="00BE5385">
              <w:rPr>
                <w:color w:val="auto"/>
                <w:szCs w:val="24"/>
              </w:rPr>
              <w:t>Проведение школьного конкурса личных сайтов, блогов учителей лицея</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Руководители ШМО </w:t>
            </w:r>
          </w:p>
        </w:tc>
      </w:tr>
      <w:tr w:rsidR="005C6FAF" w:rsidRPr="00BE5385" w:rsidTr="00A24887">
        <w:trPr>
          <w:trHeight w:val="730"/>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87" w:line="240" w:lineRule="auto"/>
              <w:ind w:left="204" w:right="0" w:firstLine="0"/>
              <w:jc w:val="left"/>
              <w:rPr>
                <w:color w:val="auto"/>
                <w:szCs w:val="24"/>
              </w:rPr>
            </w:pPr>
            <w:r w:rsidRPr="00BE5385">
              <w:rPr>
                <w:color w:val="auto"/>
                <w:szCs w:val="24"/>
              </w:rPr>
              <w:t xml:space="preserve">Создание облачных технологий, предметных и элективных курсов с доступом через wеb-интерфейс (на платформе Moodle и др.)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Технический специалист </w:t>
            </w:r>
          </w:p>
        </w:tc>
      </w:tr>
      <w:tr w:rsidR="005C6FAF" w:rsidRPr="00BE5385" w:rsidTr="00A24887">
        <w:trPr>
          <w:trHeight w:val="701"/>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Использование IT-технологии в реализации системы </w:t>
            </w:r>
          </w:p>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контроля, оценки и мониторинга учебных достижений учащихся (MyTest, Hotpotatoes, сервисы Google)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Учителя-предметники </w:t>
            </w:r>
          </w:p>
        </w:tc>
      </w:tr>
      <w:tr w:rsidR="005C6FAF" w:rsidRPr="00BE5385" w:rsidTr="00A24887">
        <w:trPr>
          <w:trHeight w:val="59"/>
        </w:trPr>
        <w:tc>
          <w:tcPr>
            <w:tcW w:w="3776" w:type="dxa"/>
            <w:vMerge/>
            <w:tcBorders>
              <w:top w:val="nil"/>
              <w:left w:val="single" w:sz="4" w:space="0" w:color="000000"/>
              <w:bottom w:val="single" w:sz="4" w:space="0" w:color="000000"/>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Организация виртуальных сред для взаимодействия с </w:t>
            </w:r>
          </w:p>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учащимися (организация обучения по модели «перевернутый класс» и др.)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9" w:right="0" w:firstLine="0"/>
              <w:jc w:val="left"/>
              <w:rPr>
                <w:color w:val="auto"/>
                <w:szCs w:val="24"/>
              </w:rPr>
            </w:pPr>
            <w:r w:rsidRPr="00BE5385">
              <w:rPr>
                <w:color w:val="auto"/>
                <w:szCs w:val="24"/>
              </w:rPr>
              <w:t xml:space="preserve">Учителя-предметники </w:t>
            </w:r>
          </w:p>
        </w:tc>
      </w:tr>
      <w:tr w:rsidR="005C6FAF" w:rsidRPr="00BE5385" w:rsidTr="00BD03F5">
        <w:trPr>
          <w:trHeight w:val="318"/>
        </w:trPr>
        <w:tc>
          <w:tcPr>
            <w:tcW w:w="14532" w:type="dxa"/>
            <w:gridSpan w:val="4"/>
          </w:tcPr>
          <w:p w:rsidR="005C6FAF" w:rsidRPr="00BE5385" w:rsidRDefault="005C6FAF" w:rsidP="005C6FAF">
            <w:pPr>
              <w:spacing w:after="0" w:line="240" w:lineRule="auto"/>
              <w:ind w:left="5262" w:right="0"/>
              <w:rPr>
                <w:i/>
                <w:color w:val="auto"/>
                <w:sz w:val="26"/>
                <w:szCs w:val="26"/>
              </w:rPr>
            </w:pPr>
            <w:r w:rsidRPr="00BE5385">
              <w:rPr>
                <w:b/>
                <w:i/>
                <w:color w:val="auto"/>
                <w:sz w:val="26"/>
                <w:szCs w:val="26"/>
              </w:rPr>
              <w:t xml:space="preserve">Проект «Поддержка семей, имеющих детей» </w:t>
            </w:r>
          </w:p>
          <w:p w:rsidR="005C6FAF" w:rsidRPr="00BE5385" w:rsidRDefault="005C6FAF" w:rsidP="005C6FAF">
            <w:pPr>
              <w:spacing w:after="0" w:line="240" w:lineRule="auto"/>
              <w:ind w:left="209" w:right="0" w:firstLine="0"/>
              <w:jc w:val="left"/>
              <w:rPr>
                <w:color w:val="auto"/>
                <w:sz w:val="20"/>
              </w:rPr>
            </w:pPr>
          </w:p>
        </w:tc>
      </w:tr>
      <w:tr w:rsidR="005C6FAF" w:rsidRPr="00BE5385" w:rsidTr="00A24887">
        <w:trPr>
          <w:trHeight w:val="701"/>
        </w:trPr>
        <w:tc>
          <w:tcPr>
            <w:tcW w:w="3776" w:type="dxa"/>
            <w:vMerge w:val="restart"/>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59" w:lineRule="auto"/>
              <w:ind w:left="202" w:right="802" w:firstLine="0"/>
              <w:jc w:val="left"/>
              <w:rPr>
                <w:color w:val="auto"/>
                <w:szCs w:val="24"/>
              </w:rPr>
            </w:pPr>
            <w:r w:rsidRPr="00BE5385">
              <w:rPr>
                <w:color w:val="auto"/>
                <w:szCs w:val="24"/>
              </w:rPr>
              <w:t xml:space="preserve">Психолого- педагогическое просвещение родителей одаренных детей </w:t>
            </w: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42" w:firstLine="0"/>
              <w:jc w:val="left"/>
              <w:rPr>
                <w:color w:val="auto"/>
                <w:szCs w:val="24"/>
              </w:rPr>
            </w:pPr>
            <w:r w:rsidRPr="00BE5385">
              <w:rPr>
                <w:color w:val="auto"/>
                <w:szCs w:val="24"/>
              </w:rPr>
              <w:t xml:space="preserve">Проведение родительских собраний по вопросам поддержки творческих успехов ребенка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0" w:firstLine="0"/>
              <w:jc w:val="center"/>
              <w:rPr>
                <w:color w:val="auto"/>
                <w:szCs w:val="24"/>
              </w:rPr>
            </w:pPr>
            <w:r w:rsidRPr="00BE5385">
              <w:rPr>
                <w:color w:val="auto"/>
                <w:szCs w:val="24"/>
              </w:rPr>
              <w:t xml:space="preserve">2020–2024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0" w:firstLine="0"/>
              <w:jc w:val="left"/>
              <w:rPr>
                <w:color w:val="auto"/>
                <w:szCs w:val="24"/>
              </w:rPr>
            </w:pPr>
            <w:r w:rsidRPr="00BE5385">
              <w:rPr>
                <w:color w:val="auto"/>
                <w:szCs w:val="24"/>
              </w:rPr>
              <w:t xml:space="preserve">Заместитель директора поУBP, </w:t>
            </w:r>
          </w:p>
          <w:p w:rsidR="005C6FAF" w:rsidRPr="00BE5385" w:rsidRDefault="005C6FAF" w:rsidP="005C6FAF">
            <w:pPr>
              <w:spacing w:after="0" w:line="240" w:lineRule="auto"/>
              <w:ind w:left="136" w:right="0" w:firstLine="0"/>
              <w:jc w:val="left"/>
              <w:rPr>
                <w:color w:val="auto"/>
                <w:szCs w:val="24"/>
              </w:rPr>
            </w:pPr>
            <w:r w:rsidRPr="00BE5385">
              <w:rPr>
                <w:color w:val="auto"/>
                <w:szCs w:val="24"/>
              </w:rPr>
              <w:t xml:space="preserve">педагог - психолог </w:t>
            </w:r>
          </w:p>
        </w:tc>
      </w:tr>
      <w:tr w:rsidR="005C6FAF" w:rsidRPr="00BE5385" w:rsidTr="00A24887">
        <w:trPr>
          <w:trHeight w:val="892"/>
        </w:trPr>
        <w:tc>
          <w:tcPr>
            <w:tcW w:w="3776" w:type="dxa"/>
            <w:vMerge/>
            <w:tcBorders>
              <w:top w:val="nil"/>
              <w:left w:val="single" w:sz="4" w:space="0" w:color="000000"/>
              <w:bottom w:val="nil"/>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42"/>
              <w:rPr>
                <w:b/>
                <w:color w:val="auto"/>
                <w:szCs w:val="24"/>
              </w:rPr>
            </w:pPr>
            <w:r w:rsidRPr="00BE5385">
              <w:rPr>
                <w:color w:val="auto"/>
                <w:szCs w:val="24"/>
              </w:rPr>
              <w:t xml:space="preserve">Знакомство родителей с возможностью развивать творческие интересы детей через участие в дополнительном образовании, в том числе с использованием сайтов- навигаторов дополнительного образования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0" w:firstLine="0"/>
              <w:jc w:val="left"/>
              <w:rPr>
                <w:color w:val="auto"/>
                <w:szCs w:val="24"/>
              </w:rPr>
            </w:pPr>
            <w:r w:rsidRPr="00BE5385">
              <w:rPr>
                <w:color w:val="auto"/>
                <w:szCs w:val="24"/>
              </w:rPr>
              <w:t xml:space="preserve">2020–2024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0" w:firstLine="0"/>
              <w:jc w:val="left"/>
              <w:rPr>
                <w:color w:val="auto"/>
                <w:szCs w:val="24"/>
              </w:rPr>
            </w:pPr>
            <w:r w:rsidRPr="00BE5385">
              <w:rPr>
                <w:color w:val="auto"/>
                <w:szCs w:val="24"/>
              </w:rPr>
              <w:t xml:space="preserve">Заместитель директора по BP, классные руководители </w:t>
            </w:r>
          </w:p>
        </w:tc>
      </w:tr>
      <w:tr w:rsidR="005C6FAF" w:rsidRPr="00BE5385" w:rsidTr="00A24887">
        <w:trPr>
          <w:trHeight w:val="701"/>
        </w:trPr>
        <w:tc>
          <w:tcPr>
            <w:tcW w:w="3776" w:type="dxa"/>
            <w:vMerge/>
            <w:tcBorders>
              <w:top w:val="nil"/>
              <w:left w:val="single" w:sz="4" w:space="0" w:color="000000"/>
              <w:bottom w:val="single" w:sz="4" w:space="0" w:color="auto"/>
              <w:right w:val="single" w:sz="4" w:space="0" w:color="000000"/>
            </w:tcBorders>
          </w:tcPr>
          <w:p w:rsidR="005C6FAF" w:rsidRPr="00BE5385" w:rsidRDefault="005C6FAF" w:rsidP="005C6FAF">
            <w:pPr>
              <w:spacing w:after="0" w:line="259" w:lineRule="auto"/>
              <w:ind w:left="233" w:right="0" w:firstLine="0"/>
              <w:jc w:val="left"/>
              <w:rPr>
                <w:color w:val="auto"/>
                <w:szCs w:val="24"/>
              </w:rPr>
            </w:pPr>
          </w:p>
        </w:tc>
        <w:tc>
          <w:tcPr>
            <w:tcW w:w="6732" w:type="dxa"/>
            <w:tcBorders>
              <w:top w:val="single" w:sz="4" w:space="0" w:color="000000"/>
              <w:left w:val="single" w:sz="4" w:space="0" w:color="000000"/>
              <w:bottom w:val="single" w:sz="4" w:space="0" w:color="auto"/>
              <w:right w:val="single" w:sz="4" w:space="0" w:color="000000"/>
            </w:tcBorders>
          </w:tcPr>
          <w:p w:rsidR="005C6FAF" w:rsidRPr="00BE5385" w:rsidRDefault="005C6FAF" w:rsidP="005C6FAF">
            <w:pPr>
              <w:spacing w:after="0" w:line="240" w:lineRule="auto"/>
              <w:ind w:left="136" w:right="142" w:firstLine="0"/>
              <w:jc w:val="left"/>
              <w:rPr>
                <w:color w:val="auto"/>
                <w:szCs w:val="24"/>
              </w:rPr>
            </w:pPr>
            <w:r w:rsidRPr="00BE5385">
              <w:rPr>
                <w:color w:val="auto"/>
                <w:szCs w:val="24"/>
              </w:rPr>
              <w:t xml:space="preserve">Организация школьного центра родительского просвещения по вопросам развития талантливой молодежи </w:t>
            </w:r>
          </w:p>
          <w:p w:rsidR="005C6FAF" w:rsidRPr="00BE5385" w:rsidRDefault="005C6FAF" w:rsidP="005C6FAF">
            <w:pPr>
              <w:spacing w:after="68" w:line="240" w:lineRule="auto"/>
              <w:ind w:left="136" w:right="142" w:firstLine="0"/>
              <w:rPr>
                <w:color w:val="auto"/>
                <w:szCs w:val="24"/>
              </w:rPr>
            </w:pPr>
            <w:r w:rsidRPr="00BE5385">
              <w:rPr>
                <w:color w:val="auto"/>
                <w:szCs w:val="24"/>
              </w:rPr>
              <w:t xml:space="preserve">Организация совместных школьных мероприятий с привлечением родителей (семейный спортивный праздник, квест, викторины и др.)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32" w:line="240" w:lineRule="auto"/>
              <w:ind w:left="136" w:right="0" w:firstLine="0"/>
              <w:jc w:val="center"/>
              <w:rPr>
                <w:color w:val="auto"/>
                <w:szCs w:val="24"/>
              </w:rPr>
            </w:pPr>
            <w:r w:rsidRPr="00BE5385">
              <w:rPr>
                <w:color w:val="auto"/>
                <w:szCs w:val="24"/>
              </w:rPr>
              <w:t xml:space="preserve">2020–2024 </w:t>
            </w:r>
          </w:p>
          <w:p w:rsidR="005C6FAF" w:rsidRPr="00BE5385" w:rsidRDefault="005C6FAF" w:rsidP="005C6FAF">
            <w:pPr>
              <w:spacing w:after="0" w:line="240" w:lineRule="auto"/>
              <w:ind w:left="136" w:right="0" w:firstLine="0"/>
              <w:jc w:val="left"/>
              <w:rPr>
                <w:color w:val="auto"/>
                <w:szCs w:val="24"/>
              </w:rPr>
            </w:pP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78" w:right="220"/>
              <w:jc w:val="left"/>
              <w:rPr>
                <w:color w:val="auto"/>
                <w:szCs w:val="24"/>
              </w:rPr>
            </w:pPr>
            <w:r w:rsidRPr="00BE5385">
              <w:rPr>
                <w:color w:val="auto"/>
                <w:szCs w:val="24"/>
              </w:rPr>
              <w:t>Заместитель директора по УBP,</w:t>
            </w:r>
          </w:p>
          <w:p w:rsidR="005C6FAF" w:rsidRPr="00BE5385" w:rsidRDefault="005C6FAF" w:rsidP="005C6FAF">
            <w:pPr>
              <w:spacing w:after="0" w:line="240" w:lineRule="auto"/>
              <w:ind w:left="178" w:right="220"/>
              <w:jc w:val="left"/>
              <w:rPr>
                <w:color w:val="auto"/>
                <w:szCs w:val="24"/>
              </w:rPr>
            </w:pPr>
            <w:r w:rsidRPr="00BE5385">
              <w:rPr>
                <w:color w:val="auto"/>
                <w:szCs w:val="24"/>
              </w:rPr>
              <w:t xml:space="preserve"> педагог - психолог </w:t>
            </w:r>
          </w:p>
          <w:p w:rsidR="005C6FAF" w:rsidRPr="00BE5385" w:rsidRDefault="005C6FAF" w:rsidP="005C6FAF">
            <w:pPr>
              <w:spacing w:after="60" w:line="240" w:lineRule="auto"/>
              <w:ind w:left="136" w:right="0" w:firstLine="0"/>
              <w:jc w:val="left"/>
              <w:rPr>
                <w:color w:val="auto"/>
                <w:szCs w:val="24"/>
              </w:rPr>
            </w:pPr>
          </w:p>
          <w:p w:rsidR="005C6FAF" w:rsidRPr="00BE5385" w:rsidRDefault="005C6FAF" w:rsidP="005C6FAF">
            <w:pPr>
              <w:spacing w:after="0" w:line="240" w:lineRule="auto"/>
              <w:ind w:left="136" w:right="0" w:firstLine="0"/>
              <w:jc w:val="left"/>
              <w:rPr>
                <w:color w:val="auto"/>
                <w:szCs w:val="24"/>
              </w:rPr>
            </w:pPr>
          </w:p>
        </w:tc>
      </w:tr>
      <w:tr w:rsidR="005C6FAF" w:rsidRPr="00BE5385" w:rsidTr="00A24887">
        <w:trPr>
          <w:trHeight w:val="553"/>
        </w:trPr>
        <w:tc>
          <w:tcPr>
            <w:tcW w:w="3776" w:type="dxa"/>
            <w:vMerge w:val="restart"/>
            <w:tcBorders>
              <w:top w:val="single" w:sz="4" w:space="0" w:color="auto"/>
              <w:left w:val="single" w:sz="4" w:space="0" w:color="auto"/>
              <w:right w:val="single" w:sz="4" w:space="0" w:color="auto"/>
            </w:tcBorders>
          </w:tcPr>
          <w:p w:rsidR="005C6FAF" w:rsidRPr="00BE5385" w:rsidRDefault="005C6FAF" w:rsidP="005C6FAF">
            <w:pPr>
              <w:spacing w:after="38" w:line="240" w:lineRule="auto"/>
              <w:ind w:left="274" w:right="284" w:firstLine="0"/>
              <w:rPr>
                <w:color w:val="auto"/>
                <w:szCs w:val="24"/>
              </w:rPr>
            </w:pPr>
            <w:r w:rsidRPr="00BE5385">
              <w:rPr>
                <w:color w:val="auto"/>
                <w:szCs w:val="24"/>
              </w:rPr>
              <w:t>Психолого-педагогическое сопровождение семей, имеющих детей- инвалидов, детей с OB3</w:t>
            </w:r>
          </w:p>
          <w:p w:rsidR="005C6FAF" w:rsidRPr="00BE5385" w:rsidRDefault="005C6FAF" w:rsidP="005C6FAF">
            <w:pPr>
              <w:spacing w:after="0" w:line="259" w:lineRule="auto"/>
              <w:ind w:left="274" w:right="284"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tabs>
                <w:tab w:val="center" w:pos="767"/>
                <w:tab w:val="center" w:pos="2367"/>
                <w:tab w:val="center" w:pos="3945"/>
                <w:tab w:val="center" w:pos="5088"/>
                <w:tab w:val="center" w:pos="5874"/>
                <w:tab w:val="center" w:pos="6945"/>
              </w:tabs>
              <w:spacing w:after="21" w:line="240" w:lineRule="auto"/>
              <w:ind w:left="136" w:right="142" w:firstLine="0"/>
              <w:jc w:val="left"/>
              <w:rPr>
                <w:color w:val="auto"/>
                <w:szCs w:val="24"/>
              </w:rPr>
            </w:pPr>
            <w:r w:rsidRPr="00BE5385">
              <w:rPr>
                <w:rFonts w:eastAsia="Calibri"/>
                <w:color w:val="auto"/>
                <w:szCs w:val="24"/>
              </w:rPr>
              <w:tab/>
            </w:r>
            <w:r w:rsidRPr="00BE5385">
              <w:rPr>
                <w:color w:val="auto"/>
                <w:szCs w:val="24"/>
              </w:rPr>
              <w:t xml:space="preserve">Организация </w:t>
            </w:r>
            <w:r w:rsidRPr="00BE5385">
              <w:rPr>
                <w:color w:val="auto"/>
                <w:szCs w:val="24"/>
              </w:rPr>
              <w:tab/>
              <w:t xml:space="preserve">совместных </w:t>
            </w:r>
            <w:r w:rsidRPr="00BE5385">
              <w:rPr>
                <w:color w:val="auto"/>
                <w:szCs w:val="24"/>
              </w:rPr>
              <w:tab/>
              <w:t xml:space="preserve">мероприятия </w:t>
            </w:r>
            <w:r w:rsidRPr="00BE5385">
              <w:rPr>
                <w:color w:val="auto"/>
                <w:szCs w:val="24"/>
              </w:rPr>
              <w:tab/>
              <w:t xml:space="preserve">с </w:t>
            </w:r>
            <w:r w:rsidRPr="00BE5385">
              <w:rPr>
                <w:color w:val="auto"/>
                <w:szCs w:val="24"/>
              </w:rPr>
              <w:tab/>
              <w:t>родителями и учащимися с OB3</w:t>
            </w:r>
          </w:p>
        </w:tc>
        <w:tc>
          <w:tcPr>
            <w:tcW w:w="1238" w:type="dxa"/>
            <w:tcBorders>
              <w:left w:val="single" w:sz="4" w:space="0" w:color="auto"/>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78" w:right="39" w:firstLine="0"/>
              <w:jc w:val="left"/>
              <w:rPr>
                <w:color w:val="auto"/>
                <w:szCs w:val="24"/>
              </w:rPr>
            </w:pPr>
            <w:r w:rsidRPr="00BE5385">
              <w:rPr>
                <w:color w:val="auto"/>
                <w:szCs w:val="24"/>
              </w:rPr>
              <w:t>Заместитель директора по УBP</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160" w:line="259" w:lineRule="auto"/>
              <w:ind w:left="0"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42" w:firstLine="0"/>
              <w:jc w:val="left"/>
              <w:rPr>
                <w:color w:val="auto"/>
                <w:szCs w:val="24"/>
              </w:rPr>
            </w:pPr>
            <w:r w:rsidRPr="00BE5385">
              <w:rPr>
                <w:color w:val="auto"/>
                <w:szCs w:val="24"/>
              </w:rPr>
              <w:t xml:space="preserve"> Консультирование родителей по вопросам воспитания и обучения ребенка с OB3</w:t>
            </w:r>
          </w:p>
          <w:p w:rsidR="005C6FAF" w:rsidRPr="00BE5385" w:rsidRDefault="005C6FAF" w:rsidP="005C6FAF">
            <w:pPr>
              <w:spacing w:after="0" w:line="240" w:lineRule="auto"/>
              <w:ind w:right="142"/>
              <w:jc w:val="left"/>
              <w:rPr>
                <w:color w:val="auto"/>
                <w:szCs w:val="24"/>
              </w:rPr>
            </w:pPr>
          </w:p>
        </w:tc>
        <w:tc>
          <w:tcPr>
            <w:tcW w:w="1238" w:type="dxa"/>
            <w:tcBorders>
              <w:left w:val="single" w:sz="4" w:space="0" w:color="auto"/>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Заместитель директора по УBP, </w:t>
            </w:r>
          </w:p>
          <w:p w:rsidR="005C6FAF" w:rsidRPr="00BE5385" w:rsidRDefault="005C6FAF" w:rsidP="005C6FAF">
            <w:pPr>
              <w:spacing w:after="0" w:line="240" w:lineRule="auto"/>
              <w:ind w:left="204" w:right="0" w:firstLine="0"/>
              <w:jc w:val="left"/>
              <w:rPr>
                <w:color w:val="auto"/>
                <w:szCs w:val="24"/>
              </w:rPr>
            </w:pPr>
            <w:r w:rsidRPr="00BE5385">
              <w:rPr>
                <w:color w:val="auto"/>
                <w:szCs w:val="24"/>
              </w:rPr>
              <w:t xml:space="preserve">педагог-психолог </w:t>
            </w:r>
          </w:p>
        </w:tc>
      </w:tr>
      <w:tr w:rsidR="005C6FAF" w:rsidRPr="00BE5385" w:rsidTr="00A24887">
        <w:trPr>
          <w:trHeight w:val="339"/>
        </w:trPr>
        <w:tc>
          <w:tcPr>
            <w:tcW w:w="3776" w:type="dxa"/>
            <w:vMerge/>
            <w:tcBorders>
              <w:left w:val="single" w:sz="4" w:space="0" w:color="auto"/>
              <w:right w:val="single" w:sz="4" w:space="0" w:color="auto"/>
            </w:tcBorders>
          </w:tcPr>
          <w:p w:rsidR="005C6FAF" w:rsidRPr="00BE5385" w:rsidRDefault="005C6FAF" w:rsidP="005C6FAF">
            <w:pPr>
              <w:spacing w:after="160" w:line="259" w:lineRule="auto"/>
              <w:ind w:left="0"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42" w:firstLine="0"/>
              <w:jc w:val="left"/>
              <w:rPr>
                <w:color w:val="auto"/>
                <w:szCs w:val="24"/>
              </w:rPr>
            </w:pPr>
            <w:r w:rsidRPr="00BE5385">
              <w:rPr>
                <w:color w:val="auto"/>
                <w:szCs w:val="24"/>
              </w:rPr>
              <w:t xml:space="preserve">Проведение открытых </w:t>
            </w:r>
            <w:r w:rsidRPr="00BE5385">
              <w:rPr>
                <w:color w:val="auto"/>
                <w:szCs w:val="24"/>
              </w:rPr>
              <w:tab/>
              <w:t xml:space="preserve">уроков для родителей с целью оказания помощи в обучении детей с OB3 </w:t>
            </w:r>
          </w:p>
        </w:tc>
        <w:tc>
          <w:tcPr>
            <w:tcW w:w="1238" w:type="dxa"/>
            <w:tcBorders>
              <w:left w:val="single" w:sz="4" w:space="0" w:color="auto"/>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6" w:right="0" w:firstLine="0"/>
              <w:jc w:val="left"/>
              <w:rPr>
                <w:color w:val="auto"/>
                <w:szCs w:val="24"/>
              </w:rPr>
            </w:pPr>
            <w:r w:rsidRPr="00BE5385">
              <w:rPr>
                <w:color w:val="auto"/>
                <w:szCs w:val="24"/>
              </w:rPr>
              <w:t xml:space="preserve">Учителя-предметники </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160" w:line="259" w:lineRule="auto"/>
              <w:ind w:left="0"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42" w:firstLine="0"/>
              <w:rPr>
                <w:color w:val="auto"/>
                <w:szCs w:val="24"/>
              </w:rPr>
            </w:pPr>
            <w:r w:rsidRPr="00BE5385">
              <w:rPr>
                <w:color w:val="auto"/>
                <w:szCs w:val="24"/>
              </w:rPr>
              <w:t xml:space="preserve">Внедрение материалов информационно-образовательной среды «Российская цифровая школа». Использование </w:t>
            </w:r>
          </w:p>
          <w:p w:rsidR="005C6FAF" w:rsidRPr="00BE5385" w:rsidRDefault="005C6FAF" w:rsidP="005C6FAF">
            <w:pPr>
              <w:spacing w:after="0" w:line="240" w:lineRule="auto"/>
              <w:ind w:left="136" w:right="142" w:firstLine="0"/>
              <w:rPr>
                <w:color w:val="auto"/>
                <w:szCs w:val="24"/>
              </w:rPr>
            </w:pPr>
            <w:r w:rsidRPr="00BE5385">
              <w:rPr>
                <w:color w:val="auto"/>
                <w:szCs w:val="24"/>
              </w:rPr>
              <w:t xml:space="preserve">возможностей электронной школы (РЭШ) resh.edu.ru, образовательного портала «Я Класс», «Учи.ру» и др. в </w:t>
            </w:r>
          </w:p>
          <w:p w:rsidR="005C6FAF" w:rsidRPr="00BE5385" w:rsidRDefault="005C6FAF" w:rsidP="005C6FAF">
            <w:pPr>
              <w:tabs>
                <w:tab w:val="center" w:pos="932"/>
                <w:tab w:val="center" w:pos="2449"/>
                <w:tab w:val="center" w:pos="3358"/>
                <w:tab w:val="center" w:pos="5075"/>
                <w:tab w:val="center" w:pos="6610"/>
              </w:tabs>
              <w:spacing w:after="0" w:line="240" w:lineRule="auto"/>
              <w:ind w:left="136" w:right="142" w:firstLine="0"/>
              <w:jc w:val="left"/>
              <w:rPr>
                <w:color w:val="auto"/>
                <w:szCs w:val="24"/>
              </w:rPr>
            </w:pPr>
            <w:r w:rsidRPr="00BE5385">
              <w:rPr>
                <w:rFonts w:eastAsia="Calibri"/>
                <w:color w:val="auto"/>
                <w:szCs w:val="24"/>
              </w:rPr>
              <w:tab/>
            </w:r>
            <w:r w:rsidRPr="00BE5385">
              <w:rPr>
                <w:color w:val="auto"/>
                <w:szCs w:val="24"/>
              </w:rPr>
              <w:t xml:space="preserve">образовательной </w:t>
            </w:r>
            <w:r w:rsidRPr="00BE5385">
              <w:rPr>
                <w:color w:val="auto"/>
                <w:szCs w:val="24"/>
              </w:rPr>
              <w:tab/>
              <w:t xml:space="preserve">и </w:t>
            </w:r>
            <w:r w:rsidRPr="00BE5385">
              <w:rPr>
                <w:color w:val="auto"/>
                <w:szCs w:val="24"/>
              </w:rPr>
              <w:tab/>
              <w:t xml:space="preserve">внеурочной </w:t>
            </w:r>
            <w:r w:rsidRPr="00BE5385">
              <w:rPr>
                <w:color w:val="auto"/>
                <w:szCs w:val="24"/>
              </w:rPr>
              <w:tab/>
              <w:t xml:space="preserve">деятельности, </w:t>
            </w:r>
            <w:r w:rsidRPr="00BE5385">
              <w:rPr>
                <w:color w:val="auto"/>
                <w:szCs w:val="24"/>
              </w:rPr>
              <w:tab/>
              <w:t xml:space="preserve">чтобы </w:t>
            </w:r>
          </w:p>
          <w:p w:rsidR="005C6FAF" w:rsidRPr="00BE5385" w:rsidRDefault="005C6FAF" w:rsidP="005C6FAF">
            <w:pPr>
              <w:spacing w:after="0" w:line="240" w:lineRule="auto"/>
              <w:ind w:left="136" w:right="142" w:firstLine="0"/>
              <w:jc w:val="left"/>
              <w:rPr>
                <w:color w:val="auto"/>
                <w:szCs w:val="24"/>
              </w:rPr>
            </w:pPr>
            <w:r w:rsidRPr="00BE5385">
              <w:rPr>
                <w:color w:val="auto"/>
                <w:szCs w:val="24"/>
              </w:rPr>
              <w:t xml:space="preserve">предоставить равный доступ к качественному образованию </w:t>
            </w:r>
          </w:p>
        </w:tc>
        <w:tc>
          <w:tcPr>
            <w:tcW w:w="1238" w:type="dxa"/>
            <w:tcBorders>
              <w:left w:val="single" w:sz="4" w:space="0" w:color="auto"/>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06" w:right="0" w:firstLine="0"/>
              <w:jc w:val="left"/>
              <w:rPr>
                <w:color w:val="auto"/>
                <w:szCs w:val="24"/>
              </w:rPr>
            </w:pPr>
            <w:r w:rsidRPr="00BE5385">
              <w:rPr>
                <w:color w:val="auto"/>
                <w:szCs w:val="24"/>
              </w:rPr>
              <w:t xml:space="preserve">Учителя-предметники </w:t>
            </w:r>
          </w:p>
        </w:tc>
      </w:tr>
      <w:tr w:rsidR="005C6FAF" w:rsidRPr="00BE5385" w:rsidTr="00A24887">
        <w:trPr>
          <w:trHeight w:val="442"/>
        </w:trPr>
        <w:tc>
          <w:tcPr>
            <w:tcW w:w="3776" w:type="dxa"/>
            <w:vMerge/>
            <w:tcBorders>
              <w:left w:val="single" w:sz="4" w:space="0" w:color="auto"/>
              <w:right w:val="single" w:sz="4" w:space="0" w:color="auto"/>
            </w:tcBorders>
          </w:tcPr>
          <w:p w:rsidR="005C6FAF" w:rsidRPr="00BE5385" w:rsidRDefault="005C6FAF" w:rsidP="005C6FAF">
            <w:pPr>
              <w:spacing w:after="160" w:line="259" w:lineRule="auto"/>
              <w:ind w:left="0"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42" w:firstLine="0"/>
              <w:jc w:val="left"/>
              <w:rPr>
                <w:color w:val="auto"/>
                <w:szCs w:val="24"/>
              </w:rPr>
            </w:pPr>
            <w:r w:rsidRPr="00BE5385">
              <w:rPr>
                <w:color w:val="auto"/>
                <w:szCs w:val="24"/>
              </w:rPr>
              <w:t xml:space="preserve">Включение в план внеурочной деятельности социальное направление по работе с детьми с OB3 </w:t>
            </w:r>
          </w:p>
        </w:tc>
        <w:tc>
          <w:tcPr>
            <w:tcW w:w="1238" w:type="dxa"/>
            <w:tcBorders>
              <w:left w:val="single" w:sz="4" w:space="0" w:color="auto"/>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57" w:line="240" w:lineRule="auto"/>
              <w:ind w:left="240" w:right="0" w:firstLine="0"/>
              <w:jc w:val="left"/>
              <w:rPr>
                <w:color w:val="auto"/>
                <w:szCs w:val="24"/>
              </w:rPr>
            </w:pPr>
            <w:r w:rsidRPr="00BE5385">
              <w:rPr>
                <w:color w:val="auto"/>
                <w:szCs w:val="24"/>
              </w:rPr>
              <w:t>Заместитель директора по УBP</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0" w:right="0"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42" w:firstLine="0"/>
              <w:jc w:val="left"/>
              <w:rPr>
                <w:color w:val="auto"/>
                <w:szCs w:val="24"/>
              </w:rPr>
            </w:pPr>
            <w:r w:rsidRPr="00BE5385">
              <w:rPr>
                <w:color w:val="auto"/>
                <w:szCs w:val="24"/>
              </w:rPr>
              <w:t xml:space="preserve">Онлайн-консультирование </w:t>
            </w:r>
            <w:r w:rsidRPr="00BE5385">
              <w:rPr>
                <w:color w:val="auto"/>
                <w:szCs w:val="24"/>
              </w:rPr>
              <w:tab/>
              <w:t xml:space="preserve">родителей </w:t>
            </w:r>
            <w:r w:rsidRPr="00BE5385">
              <w:rPr>
                <w:color w:val="auto"/>
                <w:szCs w:val="24"/>
              </w:rPr>
              <w:tab/>
              <w:t xml:space="preserve">через организацию блогов, групп в социальных сетях, сайтов </w:t>
            </w:r>
          </w:p>
        </w:tc>
        <w:tc>
          <w:tcPr>
            <w:tcW w:w="1238" w:type="dxa"/>
            <w:tcBorders>
              <w:left w:val="single" w:sz="4" w:space="0" w:color="auto"/>
            </w:tcBorders>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40" w:right="491" w:firstLine="0"/>
              <w:jc w:val="left"/>
              <w:rPr>
                <w:color w:val="auto"/>
                <w:szCs w:val="24"/>
              </w:rPr>
            </w:pPr>
            <w:r w:rsidRPr="00BE5385">
              <w:rPr>
                <w:color w:val="auto"/>
                <w:szCs w:val="24"/>
              </w:rPr>
              <w:t xml:space="preserve">Педагог- психолог, классные руководители </w:t>
            </w:r>
          </w:p>
        </w:tc>
      </w:tr>
      <w:tr w:rsidR="005C6FAF" w:rsidRPr="00BE5385" w:rsidTr="00A24887">
        <w:trPr>
          <w:trHeight w:val="701"/>
        </w:trPr>
        <w:tc>
          <w:tcPr>
            <w:tcW w:w="3776" w:type="dxa"/>
            <w:vMerge w:val="restart"/>
            <w:tcBorders>
              <w:left w:val="single" w:sz="4" w:space="0" w:color="auto"/>
              <w:right w:val="single" w:sz="4" w:space="0" w:color="auto"/>
            </w:tcBorders>
          </w:tcPr>
          <w:p w:rsidR="005C6FAF" w:rsidRPr="00BE5385" w:rsidRDefault="005C6FAF" w:rsidP="005C6FAF">
            <w:pPr>
              <w:spacing w:after="0" w:line="259" w:lineRule="auto"/>
              <w:ind w:left="233" w:right="0"/>
              <w:jc w:val="left"/>
              <w:rPr>
                <w:color w:val="auto"/>
                <w:szCs w:val="24"/>
              </w:rPr>
            </w:pPr>
            <w:r w:rsidRPr="00BE5385">
              <w:rPr>
                <w:color w:val="auto"/>
              </w:rPr>
              <w:t>Создание системы включения родителей (законных представителей) в различные формы активного взаимодействия с лицеем</w:t>
            </w: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0" w:firstLine="0"/>
              <w:jc w:val="left"/>
              <w:rPr>
                <w:color w:val="auto"/>
              </w:rPr>
            </w:pPr>
            <w:r w:rsidRPr="00BE5385">
              <w:rPr>
                <w:color w:val="auto"/>
              </w:rPr>
              <w:t xml:space="preserve">Реализация Программы родительского всеобуча.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240" w:right="0" w:firstLine="0"/>
              <w:jc w:val="left"/>
              <w:rPr>
                <w:color w:val="auto"/>
                <w:szCs w:val="24"/>
              </w:rPr>
            </w:pPr>
            <w:r w:rsidRPr="00BE5385">
              <w:rPr>
                <w:color w:val="auto"/>
                <w:szCs w:val="24"/>
              </w:rPr>
              <w:t>Заместитель директора по УBP</w:t>
            </w:r>
          </w:p>
          <w:p w:rsidR="005C6FAF" w:rsidRPr="00BE5385" w:rsidRDefault="005C6FAF" w:rsidP="005C6FAF">
            <w:pPr>
              <w:spacing w:after="0" w:line="240" w:lineRule="auto"/>
              <w:ind w:left="240" w:right="0" w:firstLine="0"/>
              <w:jc w:val="left"/>
              <w:rPr>
                <w:color w:val="auto"/>
                <w:szCs w:val="24"/>
              </w:rPr>
            </w:pPr>
            <w:r w:rsidRPr="00BE5385">
              <w:rPr>
                <w:color w:val="auto"/>
                <w:szCs w:val="24"/>
              </w:rPr>
              <w:t>Классные руководители</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0"/>
              <w:jc w:val="left"/>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42" w:firstLine="0"/>
              <w:rPr>
                <w:color w:val="auto"/>
              </w:rPr>
            </w:pPr>
            <w:r w:rsidRPr="00BE5385">
              <w:rPr>
                <w:color w:val="auto"/>
              </w:rPr>
              <w:t xml:space="preserve">Создание эффективной системы взаимодействия родительских комитетов.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64" w:line="240" w:lineRule="auto"/>
              <w:ind w:left="240" w:right="0" w:firstLine="0"/>
              <w:jc w:val="left"/>
              <w:rPr>
                <w:color w:val="auto"/>
                <w:szCs w:val="24"/>
              </w:rPr>
            </w:pPr>
            <w:r w:rsidRPr="00BE5385">
              <w:rPr>
                <w:color w:val="auto"/>
                <w:szCs w:val="24"/>
              </w:rPr>
              <w:t>Классные руководители</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0"/>
              <w:jc w:val="left"/>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42" w:firstLine="0"/>
              <w:rPr>
                <w:color w:val="auto"/>
              </w:rPr>
            </w:pPr>
            <w:r w:rsidRPr="00BE5385">
              <w:rPr>
                <w:color w:val="auto"/>
              </w:rPr>
              <w:t>Включение родителей (законных представителей) в различные формы активного взаимодействия с лицеем</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64" w:line="240" w:lineRule="auto"/>
              <w:ind w:left="240" w:right="0" w:firstLine="0"/>
              <w:jc w:val="left"/>
              <w:rPr>
                <w:color w:val="auto"/>
                <w:szCs w:val="24"/>
              </w:rPr>
            </w:pPr>
            <w:r w:rsidRPr="00BE5385">
              <w:rPr>
                <w:color w:val="auto"/>
                <w:szCs w:val="24"/>
              </w:rPr>
              <w:t>Заместитель директора по УBP</w:t>
            </w:r>
          </w:p>
          <w:p w:rsidR="005C6FAF" w:rsidRPr="00BE5385" w:rsidRDefault="005C6FAF" w:rsidP="005C6FAF">
            <w:pPr>
              <w:spacing w:after="64" w:line="240" w:lineRule="auto"/>
              <w:ind w:left="240" w:right="0" w:firstLine="0"/>
              <w:jc w:val="left"/>
              <w:rPr>
                <w:color w:val="auto"/>
                <w:szCs w:val="24"/>
              </w:rPr>
            </w:pPr>
            <w:r w:rsidRPr="00BE5385">
              <w:rPr>
                <w:color w:val="auto"/>
                <w:szCs w:val="24"/>
              </w:rPr>
              <w:t>Классные руководители</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0"/>
              <w:jc w:val="left"/>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42" w:firstLine="0"/>
              <w:rPr>
                <w:color w:val="auto"/>
              </w:rPr>
            </w:pPr>
            <w:r w:rsidRPr="00BE5385">
              <w:rPr>
                <w:color w:val="auto"/>
              </w:rPr>
              <w:t xml:space="preserve">Организация совместной деятельности родителей и детей (познавательная, трудовая и профориентационная, спортивная и туристическая, досугова, духовно-нравственная деятельность).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64" w:line="240" w:lineRule="auto"/>
              <w:ind w:left="240" w:right="0" w:firstLine="0"/>
              <w:jc w:val="left"/>
              <w:rPr>
                <w:color w:val="auto"/>
                <w:szCs w:val="24"/>
              </w:rPr>
            </w:pPr>
            <w:r w:rsidRPr="00BE5385">
              <w:rPr>
                <w:color w:val="auto"/>
                <w:szCs w:val="24"/>
              </w:rPr>
              <w:t>Заместитель директора по УBP</w:t>
            </w:r>
          </w:p>
          <w:p w:rsidR="005C6FAF" w:rsidRPr="00BE5385" w:rsidRDefault="005C6FAF" w:rsidP="005C6FAF">
            <w:pPr>
              <w:spacing w:after="64" w:line="240" w:lineRule="auto"/>
              <w:ind w:left="240" w:right="0" w:firstLine="0"/>
              <w:jc w:val="left"/>
              <w:rPr>
                <w:color w:val="auto"/>
                <w:szCs w:val="24"/>
              </w:rPr>
            </w:pPr>
            <w:r w:rsidRPr="00BE5385">
              <w:rPr>
                <w:color w:val="auto"/>
                <w:szCs w:val="24"/>
              </w:rPr>
              <w:t>Классные руководители</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0"/>
              <w:jc w:val="left"/>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142" w:firstLine="0"/>
              <w:rPr>
                <w:color w:val="auto"/>
              </w:rPr>
            </w:pPr>
            <w:r w:rsidRPr="00BE5385">
              <w:rPr>
                <w:color w:val="auto"/>
              </w:rPr>
              <w:t xml:space="preserve">Ежегодное анкетирование родителей по оценке их удовлетворенности качеством образовательных услуг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64" w:line="240" w:lineRule="auto"/>
              <w:ind w:left="240" w:right="0" w:firstLine="0"/>
              <w:jc w:val="left"/>
              <w:rPr>
                <w:color w:val="auto"/>
                <w:szCs w:val="24"/>
              </w:rPr>
            </w:pPr>
            <w:r w:rsidRPr="00BE5385">
              <w:rPr>
                <w:color w:val="auto"/>
                <w:szCs w:val="24"/>
              </w:rPr>
              <w:t>Педагог-психолог</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0"/>
              <w:jc w:val="left"/>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59" w:lineRule="auto"/>
              <w:ind w:left="136" w:right="142" w:firstLine="0"/>
              <w:rPr>
                <w:color w:val="auto"/>
              </w:rPr>
            </w:pPr>
            <w:r w:rsidRPr="00BE5385">
              <w:rPr>
                <w:color w:val="auto"/>
              </w:rPr>
              <w:t xml:space="preserve">Индивидуальное и групповое семейное консультирование родителей (законным представителям).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64" w:line="240" w:lineRule="auto"/>
              <w:ind w:left="240" w:right="0" w:firstLine="0"/>
              <w:jc w:val="left"/>
              <w:rPr>
                <w:color w:val="auto"/>
                <w:szCs w:val="24"/>
              </w:rPr>
            </w:pPr>
            <w:r w:rsidRPr="00BE5385">
              <w:rPr>
                <w:color w:val="auto"/>
                <w:szCs w:val="24"/>
              </w:rPr>
              <w:t>Педагог-психолог</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0"/>
              <w:jc w:val="left"/>
              <w:rPr>
                <w:color w:val="auto"/>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59" w:lineRule="auto"/>
              <w:ind w:left="136" w:right="142" w:firstLine="0"/>
              <w:rPr>
                <w:color w:val="auto"/>
              </w:rPr>
            </w:pPr>
            <w:r w:rsidRPr="00BE5385">
              <w:rPr>
                <w:color w:val="auto"/>
              </w:rPr>
              <w:t xml:space="preserve">Проведение обучающих семинаров в рамках повышения Некомпетентности родителей.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64" w:line="240" w:lineRule="auto"/>
              <w:ind w:left="240" w:right="0" w:firstLine="0"/>
              <w:jc w:val="left"/>
              <w:rPr>
                <w:color w:val="auto"/>
                <w:szCs w:val="24"/>
              </w:rPr>
            </w:pPr>
            <w:r w:rsidRPr="00BE5385">
              <w:rPr>
                <w:color w:val="auto"/>
                <w:szCs w:val="24"/>
              </w:rPr>
              <w:t>Педагог-психолог</w:t>
            </w:r>
          </w:p>
          <w:p w:rsidR="005C6FAF" w:rsidRPr="00BE5385" w:rsidRDefault="005C6FAF" w:rsidP="005C6FAF">
            <w:pPr>
              <w:spacing w:after="64" w:line="240" w:lineRule="auto"/>
              <w:ind w:left="240" w:right="0" w:firstLine="0"/>
              <w:jc w:val="left"/>
              <w:rPr>
                <w:color w:val="auto"/>
                <w:szCs w:val="24"/>
              </w:rPr>
            </w:pPr>
            <w:r w:rsidRPr="00BE5385">
              <w:rPr>
                <w:color w:val="auto"/>
                <w:szCs w:val="24"/>
              </w:rPr>
              <w:t>Классные руководители</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0"/>
              <w:jc w:val="left"/>
              <w:rPr>
                <w:color w:val="auto"/>
              </w:rPr>
            </w:pPr>
          </w:p>
        </w:tc>
        <w:tc>
          <w:tcPr>
            <w:tcW w:w="6732" w:type="dxa"/>
            <w:tcBorders>
              <w:top w:val="single" w:sz="4" w:space="0" w:color="000000"/>
              <w:left w:val="single" w:sz="4" w:space="0" w:color="auto"/>
              <w:bottom w:val="single" w:sz="4" w:space="0" w:color="000000"/>
              <w:right w:val="single" w:sz="4" w:space="0" w:color="000000"/>
            </w:tcBorders>
          </w:tcPr>
          <w:p w:rsidR="005C6FAF" w:rsidRPr="00BE5385" w:rsidRDefault="005C6FAF" w:rsidP="005C6FAF">
            <w:pPr>
              <w:tabs>
                <w:tab w:val="center" w:pos="831"/>
                <w:tab w:val="center" w:pos="2439"/>
                <w:tab w:val="center" w:pos="3480"/>
                <w:tab w:val="center" w:pos="4595"/>
                <w:tab w:val="center" w:pos="6322"/>
              </w:tabs>
              <w:spacing w:after="74" w:line="240" w:lineRule="auto"/>
              <w:ind w:left="136" w:right="142" w:firstLine="0"/>
              <w:jc w:val="left"/>
              <w:rPr>
                <w:color w:val="auto"/>
                <w:szCs w:val="24"/>
              </w:rPr>
            </w:pPr>
            <w:r w:rsidRPr="00BE5385">
              <w:rPr>
                <w:rFonts w:eastAsia="Calibri"/>
                <w:color w:val="auto"/>
                <w:szCs w:val="24"/>
              </w:rPr>
              <w:tab/>
            </w:r>
            <w:r w:rsidRPr="00BE5385">
              <w:rPr>
                <w:color w:val="auto"/>
                <w:szCs w:val="24"/>
              </w:rPr>
              <w:t xml:space="preserve">Родительские </w:t>
            </w:r>
            <w:r w:rsidRPr="00BE5385">
              <w:rPr>
                <w:color w:val="auto"/>
                <w:szCs w:val="24"/>
              </w:rPr>
              <w:tab/>
              <w:t xml:space="preserve">собрания </w:t>
            </w:r>
            <w:r w:rsidRPr="00BE5385">
              <w:rPr>
                <w:color w:val="auto"/>
                <w:szCs w:val="24"/>
              </w:rPr>
              <w:tab/>
              <w:t xml:space="preserve">по </w:t>
            </w:r>
            <w:r w:rsidRPr="00BE5385">
              <w:rPr>
                <w:color w:val="auto"/>
                <w:szCs w:val="24"/>
              </w:rPr>
              <w:tab/>
              <w:t xml:space="preserve">профилактике </w:t>
            </w:r>
            <w:r w:rsidRPr="00BE5385">
              <w:rPr>
                <w:color w:val="auto"/>
                <w:szCs w:val="24"/>
              </w:rPr>
              <w:tab/>
              <w:t xml:space="preserve">нарушений </w:t>
            </w:r>
          </w:p>
          <w:p w:rsidR="005C6FAF" w:rsidRPr="00BE5385" w:rsidRDefault="005C6FAF" w:rsidP="005C6FAF">
            <w:pPr>
              <w:spacing w:after="0" w:line="240" w:lineRule="auto"/>
              <w:ind w:left="136" w:right="142" w:firstLine="0"/>
              <w:jc w:val="left"/>
              <w:rPr>
                <w:color w:val="auto"/>
                <w:szCs w:val="24"/>
              </w:rPr>
            </w:pPr>
            <w:r w:rsidRPr="00BE5385">
              <w:rPr>
                <w:color w:val="auto"/>
                <w:szCs w:val="24"/>
              </w:rPr>
              <w:t xml:space="preserve">несовершеннолетних </w:t>
            </w:r>
            <w:r w:rsidRPr="00BE5385">
              <w:rPr>
                <w:color w:val="auto"/>
                <w:szCs w:val="24"/>
              </w:rPr>
              <w:tab/>
              <w:t xml:space="preserve">с </w:t>
            </w:r>
            <w:r w:rsidRPr="00BE5385">
              <w:rPr>
                <w:color w:val="auto"/>
                <w:szCs w:val="24"/>
              </w:rPr>
              <w:tab/>
              <w:t xml:space="preserve">привлечением работников правоохранительных органов </w:t>
            </w:r>
          </w:p>
        </w:tc>
        <w:tc>
          <w:tcPr>
            <w:tcW w:w="1238" w:type="dxa"/>
          </w:tcPr>
          <w:p w:rsidR="005C6FAF" w:rsidRPr="00BE5385" w:rsidRDefault="005C6FAF" w:rsidP="005C6FAF">
            <w:pPr>
              <w:spacing w:after="0" w:line="240" w:lineRule="auto"/>
              <w:ind w:left="136" w:right="0" w:firstLine="0"/>
              <w:jc w:val="left"/>
              <w:rPr>
                <w:color w:val="auto"/>
                <w:szCs w:val="24"/>
              </w:rPr>
            </w:pPr>
            <w:r w:rsidRPr="00BE5385">
              <w:rPr>
                <w:color w:val="auto"/>
                <w:szCs w:val="24"/>
              </w:rPr>
              <w:t>2022-2027</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64" w:line="240" w:lineRule="auto"/>
              <w:ind w:left="240" w:right="0"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456"/>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0" w:firstLine="0"/>
              <w:jc w:val="left"/>
              <w:rPr>
                <w:color w:val="auto"/>
                <w:szCs w:val="24"/>
              </w:rPr>
            </w:pPr>
          </w:p>
        </w:tc>
        <w:tc>
          <w:tcPr>
            <w:tcW w:w="6732" w:type="dxa"/>
            <w:tcBorders>
              <w:top w:val="single" w:sz="4" w:space="0" w:color="000000"/>
              <w:left w:val="single" w:sz="4" w:space="0" w:color="auto"/>
              <w:bottom w:val="single" w:sz="4" w:space="0" w:color="000000"/>
              <w:right w:val="single" w:sz="4" w:space="0" w:color="000000"/>
            </w:tcBorders>
          </w:tcPr>
          <w:p w:rsidR="005C6FAF" w:rsidRPr="00BE5385" w:rsidRDefault="005C6FAF" w:rsidP="005C6FAF">
            <w:pPr>
              <w:spacing w:after="0" w:line="240" w:lineRule="auto"/>
              <w:ind w:left="136" w:right="142" w:firstLine="0"/>
              <w:jc w:val="left"/>
              <w:rPr>
                <w:color w:val="auto"/>
                <w:szCs w:val="24"/>
              </w:rPr>
            </w:pPr>
            <w:r w:rsidRPr="00BE5385">
              <w:rPr>
                <w:color w:val="auto"/>
                <w:szCs w:val="24"/>
              </w:rPr>
              <w:t xml:space="preserve">Индивидуальное консультирование родителей по наиболее распространенным ошибкам в воспитании детей </w:t>
            </w:r>
          </w:p>
        </w:tc>
        <w:tc>
          <w:tcPr>
            <w:tcW w:w="1238" w:type="dxa"/>
          </w:tcPr>
          <w:p w:rsidR="005C6FAF" w:rsidRPr="00BE5385" w:rsidRDefault="005C6FAF" w:rsidP="005C6FAF">
            <w:pPr>
              <w:spacing w:after="0" w:line="240" w:lineRule="auto"/>
              <w:ind w:left="136" w:right="0" w:firstLine="0"/>
              <w:jc w:val="left"/>
              <w:rPr>
                <w:color w:val="auto"/>
                <w:szCs w:val="24"/>
              </w:rPr>
            </w:pPr>
            <w:r w:rsidRPr="00BE5385">
              <w:rPr>
                <w:color w:val="auto"/>
                <w:szCs w:val="24"/>
              </w:rPr>
              <w:t>2022-2027</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67" w:line="240" w:lineRule="auto"/>
              <w:ind w:left="178" w:right="0" w:firstLine="0"/>
              <w:jc w:val="left"/>
              <w:rPr>
                <w:color w:val="auto"/>
                <w:szCs w:val="24"/>
              </w:rPr>
            </w:pPr>
            <w:r w:rsidRPr="00BE5385">
              <w:rPr>
                <w:color w:val="auto"/>
                <w:szCs w:val="24"/>
              </w:rPr>
              <w:t xml:space="preserve">Классные руководители </w:t>
            </w:r>
          </w:p>
          <w:p w:rsidR="005C6FAF" w:rsidRPr="00BE5385" w:rsidRDefault="005C6FAF" w:rsidP="005C6FAF">
            <w:pPr>
              <w:spacing w:after="0" w:line="240" w:lineRule="auto"/>
              <w:ind w:left="178" w:right="0" w:firstLine="0"/>
              <w:jc w:val="left"/>
              <w:rPr>
                <w:color w:val="auto"/>
                <w:szCs w:val="24"/>
              </w:rPr>
            </w:pPr>
          </w:p>
        </w:tc>
      </w:tr>
      <w:tr w:rsidR="005C6FAF" w:rsidRPr="00BE5385" w:rsidTr="00B50FB3">
        <w:trPr>
          <w:trHeight w:val="52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0" w:firstLine="0"/>
              <w:jc w:val="left"/>
              <w:rPr>
                <w:color w:val="auto"/>
                <w:szCs w:val="24"/>
              </w:rPr>
            </w:pPr>
          </w:p>
        </w:tc>
        <w:tc>
          <w:tcPr>
            <w:tcW w:w="6732" w:type="dxa"/>
            <w:tcBorders>
              <w:top w:val="single" w:sz="4" w:space="0" w:color="000000"/>
              <w:left w:val="single" w:sz="4" w:space="0" w:color="auto"/>
              <w:right w:val="single" w:sz="4" w:space="0" w:color="000000"/>
            </w:tcBorders>
          </w:tcPr>
          <w:p w:rsidR="005C6FAF" w:rsidRPr="00BE5385" w:rsidRDefault="005C6FAF" w:rsidP="005C6FAF">
            <w:pPr>
              <w:spacing w:after="0" w:line="240" w:lineRule="auto"/>
              <w:ind w:left="136" w:right="142" w:firstLine="0"/>
              <w:jc w:val="left"/>
              <w:rPr>
                <w:color w:val="auto"/>
                <w:szCs w:val="24"/>
              </w:rPr>
            </w:pPr>
            <w:r w:rsidRPr="00BE5385">
              <w:rPr>
                <w:color w:val="auto"/>
                <w:szCs w:val="24"/>
              </w:rPr>
              <w:t xml:space="preserve">Анкетирование учащихся с целью выявления отношения к пагубным привычкам </w:t>
            </w:r>
          </w:p>
        </w:tc>
        <w:tc>
          <w:tcPr>
            <w:tcW w:w="1238" w:type="dxa"/>
          </w:tcPr>
          <w:p w:rsidR="005C6FAF" w:rsidRPr="00BE5385" w:rsidRDefault="005C6FAF" w:rsidP="005C6FAF">
            <w:pPr>
              <w:spacing w:after="0" w:line="240" w:lineRule="auto"/>
              <w:ind w:left="136" w:right="0" w:firstLine="0"/>
              <w:jc w:val="left"/>
              <w:rPr>
                <w:color w:val="auto"/>
                <w:szCs w:val="24"/>
              </w:rPr>
            </w:pPr>
            <w:r w:rsidRPr="00BE5385">
              <w:rPr>
                <w:color w:val="auto"/>
                <w:szCs w:val="24"/>
              </w:rPr>
              <w:t>2022-2027</w:t>
            </w:r>
          </w:p>
        </w:tc>
        <w:tc>
          <w:tcPr>
            <w:tcW w:w="2786" w:type="dxa"/>
            <w:tcBorders>
              <w:top w:val="single" w:sz="4" w:space="0" w:color="000000"/>
              <w:left w:val="single" w:sz="4" w:space="0" w:color="000000"/>
              <w:right w:val="single" w:sz="4" w:space="0" w:color="000000"/>
            </w:tcBorders>
          </w:tcPr>
          <w:p w:rsidR="005C6FAF" w:rsidRPr="00BE5385" w:rsidRDefault="005C6FAF" w:rsidP="005C6FAF">
            <w:pPr>
              <w:spacing w:after="0" w:line="240" w:lineRule="auto"/>
              <w:ind w:left="178" w:right="0" w:firstLine="0"/>
              <w:jc w:val="left"/>
              <w:rPr>
                <w:color w:val="auto"/>
                <w:szCs w:val="24"/>
              </w:rPr>
            </w:pPr>
            <w:r w:rsidRPr="00BE5385">
              <w:rPr>
                <w:color w:val="auto"/>
                <w:szCs w:val="24"/>
              </w:rPr>
              <w:t xml:space="preserve">Педагог-психолог </w:t>
            </w:r>
          </w:p>
        </w:tc>
      </w:tr>
      <w:tr w:rsidR="005C6FAF" w:rsidRPr="00BE5385" w:rsidTr="00737A35">
        <w:trPr>
          <w:trHeight w:val="383"/>
        </w:trPr>
        <w:tc>
          <w:tcPr>
            <w:tcW w:w="14532" w:type="dxa"/>
            <w:gridSpan w:val="4"/>
            <w:tcBorders>
              <w:left w:val="single" w:sz="4" w:space="0" w:color="auto"/>
              <w:right w:val="single" w:sz="4" w:space="0" w:color="000000"/>
            </w:tcBorders>
          </w:tcPr>
          <w:p w:rsidR="005C6FAF" w:rsidRPr="00BE5385" w:rsidRDefault="005C6FAF" w:rsidP="005C6FAF">
            <w:pPr>
              <w:spacing w:after="0" w:line="240" w:lineRule="auto"/>
              <w:ind w:left="178" w:right="0" w:firstLine="0"/>
              <w:jc w:val="center"/>
              <w:rPr>
                <w:i/>
                <w:color w:val="auto"/>
                <w:sz w:val="26"/>
                <w:szCs w:val="26"/>
              </w:rPr>
            </w:pPr>
            <w:r w:rsidRPr="00BE5385">
              <w:rPr>
                <w:b/>
                <w:i/>
                <w:color w:val="auto"/>
                <w:sz w:val="26"/>
                <w:szCs w:val="26"/>
              </w:rPr>
              <w:t>Проект «Социальная активность»</w:t>
            </w:r>
          </w:p>
        </w:tc>
      </w:tr>
      <w:tr w:rsidR="005C6FAF" w:rsidRPr="00BE5385" w:rsidTr="00A24887">
        <w:trPr>
          <w:trHeight w:val="701"/>
        </w:trPr>
        <w:tc>
          <w:tcPr>
            <w:tcW w:w="3776" w:type="dxa"/>
            <w:vMerge w:val="restart"/>
            <w:tcBorders>
              <w:left w:val="single" w:sz="4" w:space="0" w:color="auto"/>
              <w:right w:val="single" w:sz="4" w:space="0" w:color="auto"/>
            </w:tcBorders>
          </w:tcPr>
          <w:p w:rsidR="005C6FAF" w:rsidRPr="00BE5385" w:rsidRDefault="005C6FAF" w:rsidP="005C6FAF">
            <w:pPr>
              <w:spacing w:after="0" w:line="259" w:lineRule="auto"/>
              <w:ind w:left="233" w:right="-283" w:firstLine="0"/>
              <w:jc w:val="left"/>
              <w:rPr>
                <w:color w:val="auto"/>
                <w:szCs w:val="24"/>
              </w:rPr>
            </w:pPr>
            <w:r w:rsidRPr="00BE5385">
              <w:rPr>
                <w:color w:val="auto"/>
                <w:szCs w:val="24"/>
              </w:rPr>
              <w:t>Работа с обучающимися</w:t>
            </w:r>
          </w:p>
        </w:tc>
        <w:tc>
          <w:tcPr>
            <w:tcW w:w="6732" w:type="dxa"/>
            <w:tcBorders>
              <w:top w:val="single" w:sz="4" w:space="0" w:color="000000"/>
              <w:left w:val="single" w:sz="4" w:space="0" w:color="auto"/>
              <w:bottom w:val="single" w:sz="4" w:space="0" w:color="000000"/>
              <w:right w:val="single" w:sz="4" w:space="0" w:color="000000"/>
            </w:tcBorders>
          </w:tcPr>
          <w:p w:rsidR="005C6FAF" w:rsidRPr="00BE5385" w:rsidRDefault="005C6FAF" w:rsidP="005C6FAF">
            <w:pPr>
              <w:spacing w:after="0" w:line="240" w:lineRule="auto"/>
              <w:ind w:left="136" w:right="284" w:firstLine="0"/>
              <w:rPr>
                <w:color w:val="auto"/>
                <w:szCs w:val="24"/>
              </w:rPr>
            </w:pPr>
            <w:r w:rsidRPr="00BE5385">
              <w:rPr>
                <w:color w:val="auto"/>
                <w:szCs w:val="24"/>
              </w:rPr>
              <w:t xml:space="preserve">Проведение конкурсов, направленных на развитие добровольчества в лицее, повышающие уровень мотивации школьников и педагогов к участию в волонтёрском движении </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78" w:right="78" w:firstLine="0"/>
              <w:jc w:val="left"/>
              <w:rPr>
                <w:color w:val="auto"/>
                <w:szCs w:val="24"/>
              </w:rPr>
            </w:pPr>
            <w:r w:rsidRPr="00BE5385">
              <w:rPr>
                <w:color w:val="auto"/>
                <w:szCs w:val="24"/>
              </w:rPr>
              <w:t xml:space="preserve">Заместитель директора по УBP </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283" w:firstLine="0"/>
              <w:jc w:val="left"/>
              <w:rPr>
                <w:color w:val="auto"/>
                <w:szCs w:val="24"/>
              </w:rPr>
            </w:pPr>
          </w:p>
        </w:tc>
        <w:tc>
          <w:tcPr>
            <w:tcW w:w="6732" w:type="dxa"/>
            <w:tcBorders>
              <w:top w:val="single" w:sz="4" w:space="0" w:color="000000"/>
              <w:left w:val="single" w:sz="4" w:space="0" w:color="auto"/>
              <w:bottom w:val="single" w:sz="4" w:space="0" w:color="000000"/>
              <w:right w:val="single" w:sz="4" w:space="0" w:color="000000"/>
            </w:tcBorders>
          </w:tcPr>
          <w:p w:rsidR="005C6FAF" w:rsidRPr="00BE5385" w:rsidRDefault="005C6FAF" w:rsidP="005C6FAF">
            <w:pPr>
              <w:spacing w:after="0" w:line="240" w:lineRule="auto"/>
              <w:ind w:left="136" w:right="284" w:firstLine="0"/>
              <w:jc w:val="left"/>
              <w:rPr>
                <w:color w:val="auto"/>
                <w:szCs w:val="24"/>
              </w:rPr>
            </w:pPr>
            <w:r w:rsidRPr="00BE5385">
              <w:rPr>
                <w:color w:val="auto"/>
                <w:szCs w:val="24"/>
              </w:rPr>
              <w:t xml:space="preserve">Участие обучающихся в проектах различного уровня по различным направлениям добровольчества </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78" w:right="78" w:firstLine="0"/>
              <w:rPr>
                <w:color w:val="auto"/>
                <w:szCs w:val="24"/>
              </w:rPr>
            </w:pPr>
            <w:r w:rsidRPr="00BE5385">
              <w:rPr>
                <w:color w:val="auto"/>
                <w:szCs w:val="24"/>
              </w:rPr>
              <w:t xml:space="preserve">Заместитель директора по ВР, </w:t>
            </w:r>
          </w:p>
          <w:p w:rsidR="005C6FAF" w:rsidRPr="00BE5385" w:rsidRDefault="005C6FAF" w:rsidP="005C6FAF">
            <w:pPr>
              <w:spacing w:after="0" w:line="240" w:lineRule="auto"/>
              <w:ind w:left="178" w:right="78" w:firstLine="0"/>
              <w:rPr>
                <w:color w:val="auto"/>
                <w:szCs w:val="24"/>
              </w:rPr>
            </w:pPr>
            <w:r w:rsidRPr="00BE5385">
              <w:rPr>
                <w:color w:val="auto"/>
                <w:szCs w:val="24"/>
              </w:rPr>
              <w:t xml:space="preserve">классные руководители </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283" w:firstLine="0"/>
              <w:jc w:val="left"/>
              <w:rPr>
                <w:color w:val="auto"/>
                <w:szCs w:val="24"/>
              </w:rPr>
            </w:pPr>
          </w:p>
        </w:tc>
        <w:tc>
          <w:tcPr>
            <w:tcW w:w="6732" w:type="dxa"/>
            <w:tcBorders>
              <w:top w:val="single" w:sz="4" w:space="0" w:color="000000"/>
              <w:left w:val="single" w:sz="4" w:space="0" w:color="auto"/>
              <w:bottom w:val="single" w:sz="4" w:space="0" w:color="000000"/>
              <w:right w:val="single" w:sz="4" w:space="0" w:color="000000"/>
            </w:tcBorders>
          </w:tcPr>
          <w:p w:rsidR="005C6FAF" w:rsidRPr="00BE5385" w:rsidRDefault="005C6FAF" w:rsidP="005C6FAF">
            <w:pPr>
              <w:spacing w:after="0" w:line="240" w:lineRule="auto"/>
              <w:ind w:left="136" w:right="284" w:firstLine="0"/>
              <w:jc w:val="left"/>
              <w:rPr>
                <w:color w:val="auto"/>
                <w:szCs w:val="24"/>
              </w:rPr>
            </w:pPr>
            <w:r w:rsidRPr="00BE5385">
              <w:rPr>
                <w:color w:val="auto"/>
                <w:szCs w:val="24"/>
              </w:rPr>
              <w:t xml:space="preserve">Участие обучающихся в мероприятиях, фестивалях и конкурсах различного уровня, направленных на социальную активность обучающихся </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78" w:right="78" w:firstLine="0"/>
              <w:jc w:val="left"/>
              <w:rPr>
                <w:color w:val="auto"/>
                <w:szCs w:val="24"/>
              </w:rPr>
            </w:pPr>
            <w:r w:rsidRPr="00BE5385">
              <w:rPr>
                <w:color w:val="auto"/>
                <w:szCs w:val="24"/>
              </w:rPr>
              <w:t>Заместитель директор по УВР, ВР, классные руководители</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283"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284" w:firstLine="0"/>
              <w:rPr>
                <w:color w:val="auto"/>
              </w:rPr>
            </w:pPr>
            <w:r w:rsidRPr="00BE5385">
              <w:rPr>
                <w:color w:val="auto"/>
              </w:rPr>
              <w:t xml:space="preserve">Развитие деятельности детских общественных объединений в лицее: РДШ, Юнармия, ЮИД, ЭКОдвижение «Сделаем вместе», кадетские классы и т.д.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78" w:right="78" w:firstLine="0"/>
              <w:rPr>
                <w:color w:val="auto"/>
                <w:szCs w:val="24"/>
              </w:rPr>
            </w:pPr>
            <w:r w:rsidRPr="00BE5385">
              <w:rPr>
                <w:color w:val="auto"/>
                <w:szCs w:val="24"/>
              </w:rPr>
              <w:t xml:space="preserve">Заместитель директора по ВР, </w:t>
            </w:r>
          </w:p>
          <w:p w:rsidR="005C6FAF" w:rsidRPr="00BE5385" w:rsidRDefault="005C6FAF" w:rsidP="005C6FAF">
            <w:pPr>
              <w:spacing w:after="0" w:line="240" w:lineRule="auto"/>
              <w:ind w:left="178" w:right="78" w:firstLine="0"/>
              <w:jc w:val="left"/>
              <w:rPr>
                <w:color w:val="auto"/>
                <w:szCs w:val="24"/>
              </w:rPr>
            </w:pPr>
            <w:r w:rsidRPr="00BE5385">
              <w:rPr>
                <w:color w:val="auto"/>
                <w:szCs w:val="24"/>
              </w:rPr>
              <w:t>классные руководители</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283"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284" w:firstLine="0"/>
              <w:jc w:val="left"/>
              <w:rPr>
                <w:color w:val="auto"/>
              </w:rPr>
            </w:pPr>
            <w:r w:rsidRPr="00BE5385">
              <w:rPr>
                <w:color w:val="auto"/>
              </w:rPr>
              <w:t xml:space="preserve">Поддержка инициатив органов ученического самоуправления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78" w:right="78" w:firstLine="0"/>
              <w:rPr>
                <w:color w:val="auto"/>
                <w:szCs w:val="24"/>
              </w:rPr>
            </w:pPr>
            <w:r w:rsidRPr="00BE5385">
              <w:rPr>
                <w:color w:val="auto"/>
                <w:szCs w:val="24"/>
              </w:rPr>
              <w:t xml:space="preserve">Заместитель директора по ВР, </w:t>
            </w:r>
          </w:p>
          <w:p w:rsidR="005C6FAF" w:rsidRPr="00BE5385" w:rsidRDefault="005C6FAF" w:rsidP="005C6FAF">
            <w:pPr>
              <w:spacing w:after="0" w:line="240" w:lineRule="auto"/>
              <w:ind w:left="178" w:right="78" w:firstLine="0"/>
              <w:jc w:val="left"/>
              <w:rPr>
                <w:color w:val="auto"/>
                <w:szCs w:val="24"/>
              </w:rPr>
            </w:pPr>
            <w:r w:rsidRPr="00BE5385">
              <w:rPr>
                <w:color w:val="auto"/>
                <w:szCs w:val="24"/>
              </w:rPr>
              <w:t>классные руководители</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283"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284" w:firstLine="0"/>
              <w:rPr>
                <w:color w:val="auto"/>
              </w:rPr>
            </w:pPr>
            <w:r w:rsidRPr="00BE5385">
              <w:rPr>
                <w:color w:val="auto"/>
              </w:rPr>
              <w:t xml:space="preserve">Разработка программ дополнительного образования по подготовке членов органов ученического самоуправления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78" w:right="78" w:firstLine="0"/>
              <w:rPr>
                <w:color w:val="auto"/>
                <w:szCs w:val="24"/>
              </w:rPr>
            </w:pPr>
            <w:r w:rsidRPr="00BE5385">
              <w:rPr>
                <w:color w:val="auto"/>
                <w:szCs w:val="24"/>
              </w:rPr>
              <w:t xml:space="preserve">Заместитель директора по ВР, </w:t>
            </w:r>
          </w:p>
          <w:p w:rsidR="005C6FAF" w:rsidRPr="00BE5385" w:rsidRDefault="005C6FAF" w:rsidP="005C6FAF">
            <w:pPr>
              <w:spacing w:after="0" w:line="240" w:lineRule="auto"/>
              <w:ind w:left="178" w:right="78" w:firstLine="0"/>
              <w:jc w:val="left"/>
              <w:rPr>
                <w:color w:val="auto"/>
                <w:szCs w:val="24"/>
              </w:rPr>
            </w:pPr>
            <w:r w:rsidRPr="00BE5385">
              <w:rPr>
                <w:color w:val="auto"/>
                <w:szCs w:val="24"/>
              </w:rPr>
              <w:t>классные руководители</w:t>
            </w:r>
          </w:p>
        </w:tc>
      </w:tr>
      <w:tr w:rsidR="005C6FAF" w:rsidRPr="00BE5385" w:rsidTr="00A24887">
        <w:trPr>
          <w:trHeight w:val="701"/>
        </w:trPr>
        <w:tc>
          <w:tcPr>
            <w:tcW w:w="3776" w:type="dxa"/>
            <w:vMerge/>
            <w:tcBorders>
              <w:left w:val="single" w:sz="4" w:space="0" w:color="auto"/>
              <w:right w:val="single" w:sz="4" w:space="0" w:color="auto"/>
            </w:tcBorders>
          </w:tcPr>
          <w:p w:rsidR="005C6FAF" w:rsidRPr="00BE5385" w:rsidRDefault="005C6FAF" w:rsidP="005C6FAF">
            <w:pPr>
              <w:spacing w:after="0" w:line="259" w:lineRule="auto"/>
              <w:ind w:left="233" w:right="-283" w:firstLine="0"/>
              <w:jc w:val="left"/>
              <w:rPr>
                <w:color w:val="auto"/>
                <w:szCs w:val="24"/>
              </w:rPr>
            </w:pPr>
          </w:p>
        </w:tc>
        <w:tc>
          <w:tcPr>
            <w:tcW w:w="6732"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36" w:right="284" w:firstLine="0"/>
              <w:rPr>
                <w:color w:val="auto"/>
              </w:rPr>
            </w:pPr>
            <w:r w:rsidRPr="00BE5385">
              <w:rPr>
                <w:color w:val="auto"/>
              </w:rPr>
              <w:t xml:space="preserve">Создание условий и необходимой педагогической поддержки участию детей в онлайн-системе конкурсов для профессионального и карьерного роста </w:t>
            </w:r>
          </w:p>
        </w:tc>
        <w:tc>
          <w:tcPr>
            <w:tcW w:w="1238"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Borders>
              <w:top w:val="single" w:sz="4" w:space="0" w:color="000000"/>
              <w:left w:val="single" w:sz="4" w:space="0" w:color="000000"/>
              <w:bottom w:val="single" w:sz="4" w:space="0" w:color="000000"/>
              <w:right w:val="single" w:sz="4" w:space="0" w:color="000000"/>
            </w:tcBorders>
          </w:tcPr>
          <w:p w:rsidR="005C6FAF" w:rsidRPr="00BE5385" w:rsidRDefault="005C6FAF" w:rsidP="005C6FAF">
            <w:pPr>
              <w:spacing w:after="0" w:line="240" w:lineRule="auto"/>
              <w:ind w:left="178" w:right="78" w:firstLine="0"/>
              <w:rPr>
                <w:color w:val="auto"/>
                <w:szCs w:val="24"/>
              </w:rPr>
            </w:pPr>
            <w:r w:rsidRPr="00BE5385">
              <w:rPr>
                <w:color w:val="auto"/>
                <w:szCs w:val="24"/>
              </w:rPr>
              <w:t xml:space="preserve">Заместитель директора по ВР, </w:t>
            </w:r>
          </w:p>
          <w:p w:rsidR="005C6FAF" w:rsidRPr="00BE5385" w:rsidRDefault="005C6FAF" w:rsidP="005C6FAF">
            <w:pPr>
              <w:spacing w:after="0" w:line="240" w:lineRule="auto"/>
              <w:ind w:left="178" w:right="78" w:firstLine="0"/>
              <w:jc w:val="left"/>
              <w:rPr>
                <w:color w:val="auto"/>
                <w:szCs w:val="24"/>
              </w:rPr>
            </w:pPr>
            <w:r w:rsidRPr="00BE5385">
              <w:rPr>
                <w:color w:val="auto"/>
                <w:szCs w:val="24"/>
              </w:rPr>
              <w:t>классные руководители</w:t>
            </w:r>
          </w:p>
        </w:tc>
      </w:tr>
      <w:tr w:rsidR="005C6FAF" w:rsidRPr="00BE5385" w:rsidTr="00A24887">
        <w:trPr>
          <w:trHeight w:val="701"/>
        </w:trPr>
        <w:tc>
          <w:tcPr>
            <w:tcW w:w="3776" w:type="dxa"/>
            <w:tcBorders>
              <w:left w:val="single" w:sz="4" w:space="0" w:color="auto"/>
              <w:right w:val="single" w:sz="4" w:space="0" w:color="auto"/>
            </w:tcBorders>
          </w:tcPr>
          <w:p w:rsidR="005C6FAF" w:rsidRPr="00BE5385" w:rsidRDefault="005C6FAF" w:rsidP="005C6FAF">
            <w:pPr>
              <w:spacing w:after="0" w:line="259" w:lineRule="auto"/>
              <w:ind w:left="233" w:right="-283" w:firstLine="0"/>
              <w:jc w:val="left"/>
              <w:rPr>
                <w:color w:val="auto"/>
                <w:szCs w:val="24"/>
              </w:rPr>
            </w:pPr>
          </w:p>
        </w:tc>
        <w:tc>
          <w:tcPr>
            <w:tcW w:w="6732" w:type="dxa"/>
          </w:tcPr>
          <w:p w:rsidR="005C6FAF" w:rsidRPr="00BE5385" w:rsidRDefault="005C6FAF" w:rsidP="005C6FAF">
            <w:pPr>
              <w:widowControl w:val="0"/>
              <w:spacing w:after="0" w:line="240" w:lineRule="auto"/>
              <w:ind w:left="136" w:right="351" w:firstLine="0"/>
              <w:rPr>
                <w:color w:val="auto"/>
                <w:szCs w:val="24"/>
              </w:rPr>
            </w:pPr>
            <w:r w:rsidRPr="00BE5385">
              <w:rPr>
                <w:rFonts w:eastAsia="HHQAE+TimesNewRomanPSMT"/>
                <w:color w:val="auto"/>
                <w:spacing w:val="-1"/>
                <w:szCs w:val="24"/>
              </w:rPr>
              <w:t>Реализация взаимодействия всех участников образовательных отношений для обеспечения деятельности по направлениям: п</w:t>
            </w:r>
            <w:r w:rsidRPr="00BE5385">
              <w:rPr>
                <w:rFonts w:eastAsia="HHQAE+TimesNewRomanPSMT"/>
                <w:color w:val="auto"/>
                <w:szCs w:val="24"/>
              </w:rPr>
              <w:t>ознава</w:t>
            </w:r>
            <w:r w:rsidRPr="00BE5385">
              <w:rPr>
                <w:rFonts w:eastAsia="HHQAE+TimesNewRomanPSMT"/>
                <w:color w:val="auto"/>
                <w:spacing w:val="-3"/>
                <w:szCs w:val="24"/>
              </w:rPr>
              <w:t>т</w:t>
            </w:r>
            <w:r w:rsidRPr="00BE5385">
              <w:rPr>
                <w:rFonts w:eastAsia="HHQAE+TimesNewRomanPSMT"/>
                <w:color w:val="auto"/>
                <w:szCs w:val="24"/>
              </w:rPr>
              <w:t>ельное, тр</w:t>
            </w:r>
            <w:r w:rsidRPr="00BE5385">
              <w:rPr>
                <w:rFonts w:eastAsia="HHQAE+TimesNewRomanPSMT"/>
                <w:color w:val="auto"/>
                <w:spacing w:val="-2"/>
                <w:szCs w:val="24"/>
              </w:rPr>
              <w:t>у</w:t>
            </w:r>
            <w:r w:rsidRPr="00BE5385">
              <w:rPr>
                <w:rFonts w:eastAsia="HHQAE+TimesNewRomanPSMT"/>
                <w:color w:val="auto"/>
                <w:szCs w:val="24"/>
              </w:rPr>
              <w:t>д</w:t>
            </w:r>
            <w:r w:rsidRPr="00BE5385">
              <w:rPr>
                <w:rFonts w:eastAsia="HHQAE+TimesNewRomanPSMT"/>
                <w:color w:val="auto"/>
                <w:spacing w:val="1"/>
                <w:szCs w:val="24"/>
              </w:rPr>
              <w:t>ов</w:t>
            </w:r>
            <w:r w:rsidRPr="00BE5385">
              <w:rPr>
                <w:rFonts w:eastAsia="HHQAE+TimesNewRomanPSMT"/>
                <w:color w:val="auto"/>
                <w:szCs w:val="24"/>
              </w:rPr>
              <w:t>ое, спорти</w:t>
            </w:r>
            <w:r w:rsidRPr="00BE5385">
              <w:rPr>
                <w:rFonts w:eastAsia="HHQAE+TimesNewRomanPSMT"/>
                <w:color w:val="auto"/>
                <w:spacing w:val="-1"/>
                <w:szCs w:val="24"/>
              </w:rPr>
              <w:t>вн</w:t>
            </w:r>
            <w:r w:rsidRPr="00BE5385">
              <w:rPr>
                <w:rFonts w:eastAsia="HHQAE+TimesNewRomanPSMT"/>
                <w:color w:val="auto"/>
                <w:spacing w:val="1"/>
                <w:szCs w:val="24"/>
              </w:rPr>
              <w:t>о</w:t>
            </w:r>
            <w:r w:rsidRPr="00BE5385">
              <w:rPr>
                <w:color w:val="auto"/>
                <w:w w:val="109"/>
                <w:szCs w:val="24"/>
              </w:rPr>
              <w:t>-</w:t>
            </w:r>
            <w:r w:rsidRPr="00BE5385">
              <w:rPr>
                <w:rFonts w:eastAsia="HHQAE+TimesNewRomanPSMT"/>
                <w:color w:val="auto"/>
                <w:spacing w:val="1"/>
                <w:szCs w:val="24"/>
              </w:rPr>
              <w:t>оз</w:t>
            </w:r>
            <w:r w:rsidRPr="00BE5385">
              <w:rPr>
                <w:rFonts w:eastAsia="HHQAE+TimesNewRomanPSMT"/>
                <w:color w:val="auto"/>
                <w:szCs w:val="24"/>
              </w:rPr>
              <w:t>доро</w:t>
            </w:r>
            <w:r w:rsidRPr="00BE5385">
              <w:rPr>
                <w:rFonts w:eastAsia="HHQAE+TimesNewRomanPSMT"/>
                <w:color w:val="auto"/>
                <w:spacing w:val="-1"/>
                <w:szCs w:val="24"/>
              </w:rPr>
              <w:t>в</w:t>
            </w:r>
            <w:r w:rsidRPr="00BE5385">
              <w:rPr>
                <w:rFonts w:eastAsia="HHQAE+TimesNewRomanPSMT"/>
                <w:color w:val="auto"/>
                <w:szCs w:val="24"/>
              </w:rPr>
              <w:t>ител</w:t>
            </w:r>
            <w:r w:rsidRPr="00BE5385">
              <w:rPr>
                <w:rFonts w:eastAsia="HHQAE+TimesNewRomanPSMT"/>
                <w:color w:val="auto"/>
                <w:spacing w:val="-1"/>
                <w:szCs w:val="24"/>
              </w:rPr>
              <w:t>ьн</w:t>
            </w:r>
            <w:r w:rsidRPr="00BE5385">
              <w:rPr>
                <w:rFonts w:eastAsia="HHQAE+TimesNewRomanPSMT"/>
                <w:color w:val="auto"/>
                <w:spacing w:val="1"/>
                <w:szCs w:val="24"/>
              </w:rPr>
              <w:t>о</w:t>
            </w:r>
            <w:r w:rsidRPr="00BE5385">
              <w:rPr>
                <w:rFonts w:eastAsia="HHQAE+TimesNewRomanPSMT"/>
                <w:color w:val="auto"/>
                <w:szCs w:val="24"/>
              </w:rPr>
              <w:t>е,</w:t>
            </w:r>
            <w:r w:rsidRPr="00BE5385">
              <w:rPr>
                <w:rFonts w:eastAsia="HHQAE+TimesNewRomanPSMT"/>
                <w:color w:val="auto"/>
                <w:spacing w:val="-1"/>
                <w:szCs w:val="24"/>
              </w:rPr>
              <w:t>д</w:t>
            </w:r>
            <w:r w:rsidRPr="00BE5385">
              <w:rPr>
                <w:rFonts w:eastAsia="HHQAE+TimesNewRomanPSMT"/>
                <w:color w:val="auto"/>
                <w:spacing w:val="-3"/>
                <w:szCs w:val="24"/>
              </w:rPr>
              <w:t>у</w:t>
            </w:r>
            <w:r w:rsidRPr="00BE5385">
              <w:rPr>
                <w:rFonts w:eastAsia="HHQAE+TimesNewRomanPSMT"/>
                <w:color w:val="auto"/>
                <w:szCs w:val="24"/>
              </w:rPr>
              <w:t>ховн</w:t>
            </w:r>
            <w:r w:rsidRPr="00BE5385">
              <w:rPr>
                <w:rFonts w:eastAsia="HHQAE+TimesNewRomanPSMT"/>
                <w:color w:val="auto"/>
                <w:spacing w:val="5"/>
                <w:szCs w:val="24"/>
              </w:rPr>
              <w:t>о</w:t>
            </w:r>
            <w:r w:rsidRPr="00BE5385">
              <w:rPr>
                <w:color w:val="auto"/>
                <w:spacing w:val="1"/>
                <w:w w:val="109"/>
                <w:szCs w:val="24"/>
              </w:rPr>
              <w:t>-</w:t>
            </w:r>
            <w:r w:rsidRPr="00BE5385">
              <w:rPr>
                <w:rFonts w:eastAsia="HHQAE+TimesNewRomanPSMT"/>
                <w:color w:val="auto"/>
                <w:szCs w:val="24"/>
              </w:rPr>
              <w:t>н</w:t>
            </w:r>
            <w:r w:rsidRPr="00BE5385">
              <w:rPr>
                <w:rFonts w:eastAsia="HHQAE+TimesNewRomanPSMT"/>
                <w:color w:val="auto"/>
                <w:spacing w:val="1"/>
                <w:szCs w:val="24"/>
              </w:rPr>
              <w:t>р</w:t>
            </w:r>
            <w:r w:rsidRPr="00BE5385">
              <w:rPr>
                <w:rFonts w:eastAsia="HHQAE+TimesNewRomanPSMT"/>
                <w:color w:val="auto"/>
                <w:szCs w:val="24"/>
              </w:rPr>
              <w:t>а</w:t>
            </w:r>
            <w:r w:rsidRPr="00BE5385">
              <w:rPr>
                <w:rFonts w:eastAsia="HHQAE+TimesNewRomanPSMT"/>
                <w:color w:val="auto"/>
                <w:spacing w:val="-2"/>
                <w:szCs w:val="24"/>
              </w:rPr>
              <w:t>в</w:t>
            </w:r>
            <w:r w:rsidRPr="00BE5385">
              <w:rPr>
                <w:rFonts w:eastAsia="HHQAE+TimesNewRomanPSMT"/>
                <w:color w:val="auto"/>
                <w:szCs w:val="24"/>
              </w:rPr>
              <w:t>стве</w:t>
            </w:r>
            <w:r w:rsidRPr="00BE5385">
              <w:rPr>
                <w:rFonts w:eastAsia="HHQAE+TimesNewRomanPSMT"/>
                <w:color w:val="auto"/>
                <w:spacing w:val="-1"/>
                <w:szCs w:val="24"/>
              </w:rPr>
              <w:t>н</w:t>
            </w:r>
            <w:r w:rsidRPr="00BE5385">
              <w:rPr>
                <w:rFonts w:eastAsia="HHQAE+TimesNewRomanPSMT"/>
                <w:color w:val="auto"/>
                <w:szCs w:val="24"/>
              </w:rPr>
              <w:t>ное, твор</w:t>
            </w:r>
            <w:r w:rsidRPr="00BE5385">
              <w:rPr>
                <w:rFonts w:eastAsia="HHQAE+TimesNewRomanPSMT"/>
                <w:color w:val="auto"/>
                <w:spacing w:val="-1"/>
                <w:szCs w:val="24"/>
              </w:rPr>
              <w:t>ч</w:t>
            </w:r>
            <w:r w:rsidRPr="00BE5385">
              <w:rPr>
                <w:rFonts w:eastAsia="HHQAE+TimesNewRomanPSMT"/>
                <w:color w:val="auto"/>
                <w:szCs w:val="24"/>
              </w:rPr>
              <w:t>еское, пр</w:t>
            </w:r>
            <w:r w:rsidRPr="00BE5385">
              <w:rPr>
                <w:rFonts w:eastAsia="HHQAE+TimesNewRomanPSMT"/>
                <w:color w:val="auto"/>
                <w:spacing w:val="1"/>
                <w:szCs w:val="24"/>
              </w:rPr>
              <w:t>о</w:t>
            </w:r>
            <w:r w:rsidRPr="00BE5385">
              <w:rPr>
                <w:rFonts w:eastAsia="HHQAE+TimesNewRomanPSMT"/>
                <w:color w:val="auto"/>
                <w:spacing w:val="-1"/>
                <w:szCs w:val="24"/>
              </w:rPr>
              <w:t>ф</w:t>
            </w:r>
            <w:r w:rsidRPr="00BE5385">
              <w:rPr>
                <w:rFonts w:eastAsia="HHQAE+TimesNewRomanPSMT"/>
                <w:color w:val="auto"/>
                <w:szCs w:val="24"/>
              </w:rPr>
              <w:t>ор</w:t>
            </w:r>
            <w:r w:rsidRPr="00BE5385">
              <w:rPr>
                <w:rFonts w:eastAsia="HHQAE+TimesNewRomanPSMT"/>
                <w:color w:val="auto"/>
                <w:spacing w:val="1"/>
                <w:szCs w:val="24"/>
              </w:rPr>
              <w:t>и</w:t>
            </w:r>
            <w:r w:rsidRPr="00BE5385">
              <w:rPr>
                <w:rFonts w:eastAsia="HHQAE+TimesNewRomanPSMT"/>
                <w:color w:val="auto"/>
                <w:spacing w:val="-1"/>
                <w:szCs w:val="24"/>
              </w:rPr>
              <w:t>е</w:t>
            </w:r>
            <w:r w:rsidRPr="00BE5385">
              <w:rPr>
                <w:rFonts w:eastAsia="HHQAE+TimesNewRomanPSMT"/>
                <w:color w:val="auto"/>
                <w:szCs w:val="24"/>
              </w:rPr>
              <w:t>нт</w:t>
            </w:r>
            <w:r w:rsidRPr="00BE5385">
              <w:rPr>
                <w:rFonts w:eastAsia="HHQAE+TimesNewRomanPSMT"/>
                <w:color w:val="auto"/>
                <w:spacing w:val="-2"/>
                <w:szCs w:val="24"/>
              </w:rPr>
              <w:t>а</w:t>
            </w:r>
            <w:r w:rsidRPr="00BE5385">
              <w:rPr>
                <w:rFonts w:eastAsia="HHQAE+TimesNewRomanPSMT"/>
                <w:color w:val="auto"/>
                <w:szCs w:val="24"/>
              </w:rPr>
              <w:t>ц</w:t>
            </w:r>
            <w:r w:rsidRPr="00BE5385">
              <w:rPr>
                <w:rFonts w:eastAsia="HHQAE+TimesNewRomanPSMT"/>
                <w:color w:val="auto"/>
                <w:spacing w:val="-1"/>
                <w:szCs w:val="24"/>
              </w:rPr>
              <w:t>и</w:t>
            </w:r>
            <w:r w:rsidRPr="00BE5385">
              <w:rPr>
                <w:rFonts w:eastAsia="HHQAE+TimesNewRomanPSMT"/>
                <w:color w:val="auto"/>
                <w:szCs w:val="24"/>
              </w:rPr>
              <w:t>онн</w:t>
            </w:r>
            <w:r w:rsidRPr="00BE5385">
              <w:rPr>
                <w:rFonts w:eastAsia="HHQAE+TimesNewRomanPSMT"/>
                <w:color w:val="auto"/>
                <w:spacing w:val="-1"/>
                <w:szCs w:val="24"/>
              </w:rPr>
              <w:t>о</w:t>
            </w:r>
            <w:r w:rsidRPr="00BE5385">
              <w:rPr>
                <w:rFonts w:eastAsia="HHQAE+TimesNewRomanPSMT"/>
                <w:color w:val="auto"/>
                <w:szCs w:val="24"/>
              </w:rPr>
              <w:t xml:space="preserve">е. </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Pr>
          <w:p w:rsidR="005C6FAF" w:rsidRPr="00BE5385" w:rsidRDefault="005C6FAF" w:rsidP="005C6FAF">
            <w:pPr>
              <w:pStyle w:val="24"/>
              <w:shd w:val="clear" w:color="auto" w:fill="auto"/>
              <w:spacing w:after="0" w:line="240" w:lineRule="auto"/>
              <w:ind w:left="178"/>
              <w:jc w:val="left"/>
              <w:rPr>
                <w:bCs/>
                <w:sz w:val="24"/>
                <w:szCs w:val="24"/>
              </w:rPr>
            </w:pPr>
            <w:r w:rsidRPr="00BE5385">
              <w:rPr>
                <w:bCs/>
                <w:sz w:val="24"/>
                <w:szCs w:val="24"/>
              </w:rPr>
              <w:t>Заместитель директора по УВР, классные руководители;</w:t>
            </w:r>
          </w:p>
          <w:p w:rsidR="005C6FAF" w:rsidRPr="00BE5385" w:rsidRDefault="005C6FAF" w:rsidP="005C6FAF">
            <w:pPr>
              <w:pStyle w:val="24"/>
              <w:shd w:val="clear" w:color="auto" w:fill="auto"/>
              <w:spacing w:after="0" w:line="240" w:lineRule="auto"/>
              <w:ind w:left="178"/>
              <w:jc w:val="left"/>
              <w:rPr>
                <w:sz w:val="24"/>
                <w:szCs w:val="24"/>
              </w:rPr>
            </w:pPr>
            <w:r w:rsidRPr="00BE5385">
              <w:rPr>
                <w:bCs/>
                <w:sz w:val="24"/>
                <w:szCs w:val="24"/>
              </w:rPr>
              <w:t>Учителя- предметники</w:t>
            </w:r>
          </w:p>
        </w:tc>
      </w:tr>
      <w:tr w:rsidR="005C6FAF" w:rsidRPr="00BE5385" w:rsidTr="00A24887">
        <w:trPr>
          <w:trHeight w:val="701"/>
        </w:trPr>
        <w:tc>
          <w:tcPr>
            <w:tcW w:w="3776" w:type="dxa"/>
            <w:tcBorders>
              <w:left w:val="single" w:sz="4" w:space="0" w:color="auto"/>
              <w:right w:val="single" w:sz="4" w:space="0" w:color="auto"/>
            </w:tcBorders>
          </w:tcPr>
          <w:p w:rsidR="005C6FAF" w:rsidRPr="00BE5385" w:rsidRDefault="005C6FAF" w:rsidP="005C6FAF">
            <w:pPr>
              <w:spacing w:after="0" w:line="259" w:lineRule="auto"/>
              <w:ind w:left="233" w:right="-283" w:firstLine="0"/>
              <w:jc w:val="left"/>
              <w:rPr>
                <w:color w:val="auto"/>
                <w:szCs w:val="24"/>
              </w:rPr>
            </w:pPr>
          </w:p>
        </w:tc>
        <w:tc>
          <w:tcPr>
            <w:tcW w:w="6732" w:type="dxa"/>
          </w:tcPr>
          <w:p w:rsidR="005C6FAF" w:rsidRPr="00BE5385" w:rsidRDefault="005C6FAF" w:rsidP="005C6FAF">
            <w:pPr>
              <w:spacing w:after="0" w:line="240" w:lineRule="auto"/>
              <w:ind w:left="136" w:right="142" w:firstLine="0"/>
              <w:rPr>
                <w:color w:val="auto"/>
                <w:szCs w:val="24"/>
              </w:rPr>
            </w:pPr>
            <w:r w:rsidRPr="00BE5385">
              <w:rPr>
                <w:rFonts w:eastAsia="HHQAE+TimesNewRomanPSMT"/>
                <w:color w:val="auto"/>
                <w:szCs w:val="24"/>
              </w:rPr>
              <w:t>Проведение различных культурно- досуговых мероприятий: иг</w:t>
            </w:r>
            <w:r w:rsidRPr="00BE5385">
              <w:rPr>
                <w:rFonts w:eastAsia="HHQAE+TimesNewRomanPSMT"/>
                <w:color w:val="auto"/>
                <w:spacing w:val="-1"/>
                <w:szCs w:val="24"/>
              </w:rPr>
              <w:t>р</w:t>
            </w:r>
            <w:r w:rsidRPr="00BE5385">
              <w:rPr>
                <w:rFonts w:eastAsia="HHQAE+TimesNewRomanPSMT"/>
                <w:color w:val="auto"/>
                <w:szCs w:val="24"/>
              </w:rPr>
              <w:t>ыи тре</w:t>
            </w:r>
            <w:r w:rsidRPr="00BE5385">
              <w:rPr>
                <w:rFonts w:eastAsia="HHQAE+TimesNewRomanPSMT"/>
                <w:color w:val="auto"/>
                <w:spacing w:val="-1"/>
                <w:szCs w:val="24"/>
              </w:rPr>
              <w:t>ни</w:t>
            </w:r>
            <w:r w:rsidRPr="00BE5385">
              <w:rPr>
                <w:rFonts w:eastAsia="HHQAE+TimesNewRomanPSMT"/>
                <w:color w:val="auto"/>
                <w:szCs w:val="24"/>
              </w:rPr>
              <w:t>нгина сплочение, к</w:t>
            </w:r>
            <w:r w:rsidRPr="00BE5385">
              <w:rPr>
                <w:rFonts w:eastAsia="HHQAE+TimesNewRomanPSMT"/>
                <w:color w:val="auto"/>
                <w:spacing w:val="1"/>
                <w:szCs w:val="24"/>
              </w:rPr>
              <w:t>о</w:t>
            </w:r>
            <w:r w:rsidRPr="00BE5385">
              <w:rPr>
                <w:rFonts w:eastAsia="HHQAE+TimesNewRomanPSMT"/>
                <w:color w:val="auto"/>
                <w:szCs w:val="24"/>
              </w:rPr>
              <w:t>мандо</w:t>
            </w:r>
            <w:r w:rsidRPr="00BE5385">
              <w:rPr>
                <w:rFonts w:eastAsia="HHQAE+TimesNewRomanPSMT"/>
                <w:color w:val="auto"/>
                <w:spacing w:val="-1"/>
                <w:szCs w:val="24"/>
              </w:rPr>
              <w:t>о</w:t>
            </w:r>
            <w:r w:rsidRPr="00BE5385">
              <w:rPr>
                <w:rFonts w:eastAsia="HHQAE+TimesNewRomanPSMT"/>
                <w:color w:val="auto"/>
                <w:szCs w:val="24"/>
              </w:rPr>
              <w:t>бразов</w:t>
            </w:r>
            <w:r w:rsidRPr="00BE5385">
              <w:rPr>
                <w:rFonts w:eastAsia="HHQAE+TimesNewRomanPSMT"/>
                <w:color w:val="auto"/>
                <w:spacing w:val="-2"/>
                <w:szCs w:val="24"/>
              </w:rPr>
              <w:t>а</w:t>
            </w:r>
            <w:r w:rsidRPr="00BE5385">
              <w:rPr>
                <w:rFonts w:eastAsia="HHQAE+TimesNewRomanPSMT"/>
                <w:color w:val="auto"/>
                <w:szCs w:val="24"/>
              </w:rPr>
              <w:t>ние, одноднев</w:t>
            </w:r>
            <w:r w:rsidRPr="00BE5385">
              <w:rPr>
                <w:rFonts w:eastAsia="HHQAE+TimesNewRomanPSMT"/>
                <w:color w:val="auto"/>
                <w:spacing w:val="-1"/>
                <w:szCs w:val="24"/>
              </w:rPr>
              <w:t>н</w:t>
            </w:r>
            <w:r w:rsidRPr="00BE5385">
              <w:rPr>
                <w:rFonts w:eastAsia="HHQAE+TimesNewRomanPSMT"/>
                <w:color w:val="auto"/>
                <w:szCs w:val="24"/>
              </w:rPr>
              <w:t>ыеи много</w:t>
            </w:r>
            <w:r w:rsidRPr="00BE5385">
              <w:rPr>
                <w:rFonts w:eastAsia="HHQAE+TimesNewRomanPSMT"/>
                <w:color w:val="auto"/>
                <w:spacing w:val="-1"/>
                <w:szCs w:val="24"/>
              </w:rPr>
              <w:t>д</w:t>
            </w:r>
            <w:r w:rsidRPr="00BE5385">
              <w:rPr>
                <w:rFonts w:eastAsia="HHQAE+TimesNewRomanPSMT"/>
                <w:color w:val="auto"/>
                <w:szCs w:val="24"/>
              </w:rPr>
              <w:t>н</w:t>
            </w:r>
            <w:r w:rsidRPr="00BE5385">
              <w:rPr>
                <w:rFonts w:eastAsia="HHQAE+TimesNewRomanPSMT"/>
                <w:color w:val="auto"/>
                <w:spacing w:val="1"/>
                <w:szCs w:val="24"/>
              </w:rPr>
              <w:t>е</w:t>
            </w:r>
            <w:r w:rsidRPr="00BE5385">
              <w:rPr>
                <w:rFonts w:eastAsia="HHQAE+TimesNewRomanPSMT"/>
                <w:color w:val="auto"/>
                <w:spacing w:val="-1"/>
                <w:szCs w:val="24"/>
              </w:rPr>
              <w:t>в</w:t>
            </w:r>
            <w:r w:rsidRPr="00BE5385">
              <w:rPr>
                <w:rFonts w:eastAsia="HHQAE+TimesNewRomanPSMT"/>
                <w:color w:val="auto"/>
                <w:szCs w:val="24"/>
              </w:rPr>
              <w:t>ные походы</w:t>
            </w:r>
            <w:r w:rsidRPr="00BE5385">
              <w:rPr>
                <w:rFonts w:eastAsia="HHQAE+TimesNewRomanPSMT"/>
                <w:color w:val="auto"/>
                <w:spacing w:val="1"/>
                <w:szCs w:val="24"/>
              </w:rPr>
              <w:t xml:space="preserve"> и</w:t>
            </w:r>
            <w:r w:rsidRPr="00BE5385">
              <w:rPr>
                <w:rFonts w:eastAsia="HHQAE+TimesNewRomanPSMT"/>
                <w:color w:val="auto"/>
                <w:szCs w:val="24"/>
              </w:rPr>
              <w:t xml:space="preserve"> эк</w:t>
            </w:r>
            <w:r w:rsidRPr="00BE5385">
              <w:rPr>
                <w:rFonts w:eastAsia="HHQAE+TimesNewRomanPSMT"/>
                <w:color w:val="auto"/>
                <w:spacing w:val="-1"/>
                <w:szCs w:val="24"/>
              </w:rPr>
              <w:t>с</w:t>
            </w:r>
            <w:r w:rsidRPr="00BE5385">
              <w:rPr>
                <w:rFonts w:eastAsia="HHQAE+TimesNewRomanPSMT"/>
                <w:color w:val="auto"/>
                <w:szCs w:val="24"/>
              </w:rPr>
              <w:t>к</w:t>
            </w:r>
            <w:r w:rsidRPr="00BE5385">
              <w:rPr>
                <w:rFonts w:eastAsia="HHQAE+TimesNewRomanPSMT"/>
                <w:color w:val="auto"/>
                <w:spacing w:val="-3"/>
                <w:szCs w:val="24"/>
              </w:rPr>
              <w:t>у</w:t>
            </w:r>
            <w:r w:rsidRPr="00BE5385">
              <w:rPr>
                <w:rFonts w:eastAsia="HHQAE+TimesNewRomanPSMT"/>
                <w:color w:val="auto"/>
                <w:szCs w:val="24"/>
              </w:rPr>
              <w:t>рсии.</w:t>
            </w:r>
          </w:p>
        </w:tc>
        <w:tc>
          <w:tcPr>
            <w:tcW w:w="1238" w:type="dxa"/>
          </w:tcPr>
          <w:p w:rsidR="005C6FAF" w:rsidRPr="00BE5385" w:rsidRDefault="005C6FAF" w:rsidP="005C6FAF">
            <w:pPr>
              <w:spacing w:after="0" w:line="240" w:lineRule="auto"/>
              <w:rPr>
                <w:color w:val="auto"/>
              </w:rPr>
            </w:pPr>
            <w:r w:rsidRPr="00BE5385">
              <w:rPr>
                <w:color w:val="auto"/>
                <w:szCs w:val="24"/>
              </w:rPr>
              <w:t xml:space="preserve">2022-2027 </w:t>
            </w:r>
          </w:p>
        </w:tc>
        <w:tc>
          <w:tcPr>
            <w:tcW w:w="2786" w:type="dxa"/>
          </w:tcPr>
          <w:p w:rsidR="005C6FAF" w:rsidRPr="00BE5385" w:rsidRDefault="005C6FAF" w:rsidP="005C6FAF">
            <w:pPr>
              <w:pStyle w:val="24"/>
              <w:shd w:val="clear" w:color="auto" w:fill="auto"/>
              <w:spacing w:after="0" w:line="240" w:lineRule="auto"/>
              <w:ind w:left="178"/>
              <w:jc w:val="left"/>
              <w:rPr>
                <w:sz w:val="24"/>
                <w:szCs w:val="24"/>
              </w:rPr>
            </w:pPr>
            <w:r w:rsidRPr="00BE5385">
              <w:rPr>
                <w:sz w:val="24"/>
                <w:szCs w:val="24"/>
              </w:rPr>
              <w:t xml:space="preserve">Педагог-психолог </w:t>
            </w:r>
          </w:p>
        </w:tc>
      </w:tr>
    </w:tbl>
    <w:p w:rsidR="00B55976" w:rsidRPr="00BE5385" w:rsidRDefault="00B55976" w:rsidP="00AE640E">
      <w:pPr>
        <w:spacing w:after="113" w:line="259" w:lineRule="auto"/>
        <w:ind w:left="0" w:right="0" w:firstLine="0"/>
        <w:jc w:val="left"/>
        <w:rPr>
          <w:b/>
          <w:color w:val="auto"/>
        </w:rPr>
      </w:pPr>
    </w:p>
    <w:p w:rsidR="00E06EC4" w:rsidRPr="00BE5385" w:rsidRDefault="00E06EC4" w:rsidP="00AE640E">
      <w:pPr>
        <w:spacing w:after="113" w:line="259" w:lineRule="auto"/>
        <w:ind w:left="0" w:right="0" w:firstLine="0"/>
        <w:jc w:val="left"/>
        <w:rPr>
          <w:color w:val="auto"/>
        </w:rPr>
      </w:pPr>
    </w:p>
    <w:p w:rsidR="00021A7A" w:rsidRPr="00BE5385" w:rsidRDefault="00021A7A">
      <w:pPr>
        <w:ind w:left="355" w:right="281"/>
        <w:rPr>
          <w:color w:val="auto"/>
        </w:rPr>
      </w:pPr>
    </w:p>
    <w:p w:rsidR="00E06EC4" w:rsidRPr="00BE5385" w:rsidRDefault="00E06EC4" w:rsidP="0078575F">
      <w:pPr>
        <w:ind w:left="355" w:right="281"/>
        <w:rPr>
          <w:color w:val="auto"/>
        </w:rPr>
      </w:pPr>
    </w:p>
    <w:p w:rsidR="00E06EC4" w:rsidRPr="00BE5385" w:rsidRDefault="00E06EC4" w:rsidP="00681EBA">
      <w:pPr>
        <w:spacing w:line="259" w:lineRule="auto"/>
        <w:ind w:left="0" w:right="2721" w:firstLine="0"/>
        <w:rPr>
          <w:color w:val="auto"/>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7D674B" w:rsidRDefault="007D674B"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p>
    <w:p w:rsidR="00823DB7" w:rsidRPr="00BE5385" w:rsidRDefault="00823DB7" w:rsidP="00823DB7">
      <w:pPr>
        <w:widowControl w:val="0"/>
        <w:tabs>
          <w:tab w:val="left" w:pos="1337"/>
          <w:tab w:val="left" w:pos="2960"/>
          <w:tab w:val="left" w:pos="4642"/>
          <w:tab w:val="left" w:pos="5033"/>
          <w:tab w:val="left" w:pos="6352"/>
          <w:tab w:val="left" w:pos="7674"/>
        </w:tabs>
        <w:spacing w:after="0" w:line="240" w:lineRule="auto"/>
        <w:jc w:val="center"/>
        <w:rPr>
          <w:b/>
          <w:color w:val="auto"/>
          <w:sz w:val="28"/>
          <w:szCs w:val="28"/>
        </w:rPr>
      </w:pPr>
      <w:r w:rsidRPr="00BE5385">
        <w:rPr>
          <w:b/>
          <w:color w:val="auto"/>
          <w:sz w:val="28"/>
          <w:szCs w:val="28"/>
        </w:rPr>
        <w:t>6.1.План мероприятий   по реализации направления деятельности:</w:t>
      </w:r>
    </w:p>
    <w:p w:rsidR="00823DB7" w:rsidRPr="00BE5385" w:rsidRDefault="00823DB7" w:rsidP="00823DB7">
      <w:pPr>
        <w:spacing w:after="0" w:line="240" w:lineRule="auto"/>
        <w:jc w:val="center"/>
        <w:rPr>
          <w:b/>
          <w:color w:val="auto"/>
          <w:sz w:val="28"/>
          <w:szCs w:val="28"/>
        </w:rPr>
      </w:pPr>
      <w:r w:rsidRPr="00BE5385">
        <w:rPr>
          <w:b/>
          <w:color w:val="auto"/>
          <w:sz w:val="28"/>
          <w:szCs w:val="28"/>
        </w:rPr>
        <w:t>«</w:t>
      </w:r>
      <w:r w:rsidRPr="00BE5385">
        <w:rPr>
          <w:rFonts w:eastAsia="ENBCI+TimesNewRomanPSMT"/>
          <w:b/>
          <w:bCs/>
          <w:color w:val="auto"/>
          <w:sz w:val="28"/>
          <w:szCs w:val="28"/>
        </w:rPr>
        <w:t>Обеспечение перехода на   ФГОС</w:t>
      </w:r>
      <w:r w:rsidRPr="00BE5385">
        <w:rPr>
          <w:b/>
          <w:bCs/>
          <w:color w:val="auto"/>
          <w:w w:val="109"/>
          <w:sz w:val="28"/>
          <w:szCs w:val="28"/>
        </w:rPr>
        <w:t>-</w:t>
      </w:r>
      <w:r w:rsidRPr="00BE5385">
        <w:rPr>
          <w:rFonts w:eastAsia="ENBCI+TimesNewRomanPSMT"/>
          <w:b/>
          <w:bCs/>
          <w:color w:val="auto"/>
          <w:sz w:val="28"/>
          <w:szCs w:val="28"/>
        </w:rPr>
        <w:t>2021»</w:t>
      </w:r>
    </w:p>
    <w:p w:rsidR="00823DB7" w:rsidRPr="00BE5385" w:rsidRDefault="00823DB7" w:rsidP="00823DB7">
      <w:pPr>
        <w:widowControl w:val="0"/>
        <w:tabs>
          <w:tab w:val="left" w:pos="1337"/>
          <w:tab w:val="left" w:pos="2960"/>
          <w:tab w:val="left" w:pos="4642"/>
          <w:tab w:val="left" w:pos="5033"/>
          <w:tab w:val="left" w:pos="6352"/>
          <w:tab w:val="left" w:pos="7674"/>
        </w:tabs>
        <w:spacing w:after="0" w:line="240" w:lineRule="auto"/>
        <w:jc w:val="center"/>
        <w:rPr>
          <w:b/>
          <w:i/>
          <w:color w:val="auto"/>
          <w:szCs w:val="24"/>
        </w:rPr>
      </w:pPr>
    </w:p>
    <w:tbl>
      <w:tblPr>
        <w:tblStyle w:val="af"/>
        <w:tblW w:w="14742" w:type="dxa"/>
        <w:tblInd w:w="-5" w:type="dxa"/>
        <w:tblLook w:val="04A0" w:firstRow="1" w:lastRow="0" w:firstColumn="1" w:lastColumn="0" w:noHBand="0" w:noVBand="1"/>
      </w:tblPr>
      <w:tblGrid>
        <w:gridCol w:w="851"/>
        <w:gridCol w:w="6089"/>
        <w:gridCol w:w="2424"/>
        <w:gridCol w:w="5378"/>
      </w:tblGrid>
      <w:tr w:rsidR="00681EBA" w:rsidRPr="00BE5385" w:rsidTr="00681EBA">
        <w:tc>
          <w:tcPr>
            <w:tcW w:w="851" w:type="dxa"/>
          </w:tcPr>
          <w:p w:rsidR="00823DB7" w:rsidRPr="00BE5385" w:rsidRDefault="00823DB7" w:rsidP="0083383D">
            <w:pPr>
              <w:widowControl w:val="0"/>
              <w:spacing w:before="86" w:line="257" w:lineRule="auto"/>
              <w:ind w:left="74" w:right="8"/>
              <w:rPr>
                <w:b/>
                <w:bCs/>
                <w:color w:val="auto"/>
                <w:szCs w:val="24"/>
              </w:rPr>
            </w:pPr>
            <w:r w:rsidRPr="00BE5385">
              <w:rPr>
                <w:rFonts w:eastAsia="ENBCI+TimesNewRomanPSMT"/>
                <w:b/>
                <w:bCs/>
                <w:color w:val="auto"/>
                <w:spacing w:val="1"/>
                <w:szCs w:val="24"/>
              </w:rPr>
              <w:t>№</w:t>
            </w:r>
            <w:r w:rsidRPr="00BE5385">
              <w:rPr>
                <w:rFonts w:eastAsia="ENBCI+TimesNewRomanPSMT"/>
                <w:b/>
                <w:bCs/>
                <w:color w:val="auto"/>
                <w:szCs w:val="24"/>
              </w:rPr>
              <w:t xml:space="preserve"> п/п</w:t>
            </w:r>
          </w:p>
        </w:tc>
        <w:tc>
          <w:tcPr>
            <w:tcW w:w="6089" w:type="dxa"/>
          </w:tcPr>
          <w:p w:rsidR="00823DB7" w:rsidRPr="00BE5385" w:rsidRDefault="00823DB7" w:rsidP="0083383D">
            <w:pPr>
              <w:widowControl w:val="0"/>
              <w:spacing w:before="84"/>
              <w:ind w:left="84" w:right="-20"/>
              <w:jc w:val="center"/>
              <w:rPr>
                <w:b/>
                <w:bCs/>
                <w:color w:val="auto"/>
                <w:szCs w:val="24"/>
              </w:rPr>
            </w:pPr>
            <w:r w:rsidRPr="00BE5385">
              <w:rPr>
                <w:rFonts w:eastAsia="ENBCI+TimesNewRomanPSMT"/>
                <w:b/>
                <w:bCs/>
                <w:color w:val="auto"/>
                <w:szCs w:val="24"/>
              </w:rPr>
              <w:t>Меро</w:t>
            </w:r>
            <w:r w:rsidRPr="00BE5385">
              <w:rPr>
                <w:rFonts w:eastAsia="ENBCI+TimesNewRomanPSMT"/>
                <w:b/>
                <w:bCs/>
                <w:color w:val="auto"/>
                <w:spacing w:val="1"/>
                <w:szCs w:val="24"/>
              </w:rPr>
              <w:t>пр</w:t>
            </w:r>
            <w:r w:rsidRPr="00BE5385">
              <w:rPr>
                <w:rFonts w:eastAsia="ENBCI+TimesNewRomanPSMT"/>
                <w:b/>
                <w:bCs/>
                <w:color w:val="auto"/>
                <w:szCs w:val="24"/>
              </w:rPr>
              <w:t>иятия</w:t>
            </w:r>
          </w:p>
        </w:tc>
        <w:tc>
          <w:tcPr>
            <w:tcW w:w="2424" w:type="dxa"/>
          </w:tcPr>
          <w:p w:rsidR="00823DB7" w:rsidRPr="00BE5385" w:rsidRDefault="00823DB7" w:rsidP="0083383D">
            <w:pPr>
              <w:widowControl w:val="0"/>
              <w:spacing w:before="86" w:line="257" w:lineRule="auto"/>
              <w:ind w:left="81" w:right="839"/>
              <w:jc w:val="center"/>
              <w:rPr>
                <w:b/>
                <w:bCs/>
                <w:color w:val="auto"/>
                <w:szCs w:val="24"/>
              </w:rPr>
            </w:pPr>
            <w:r w:rsidRPr="00BE5385">
              <w:rPr>
                <w:rFonts w:eastAsia="ENBCI+TimesNewRomanPSMT"/>
                <w:b/>
                <w:bCs/>
                <w:color w:val="auto"/>
                <w:szCs w:val="24"/>
              </w:rPr>
              <w:t>Сроки исполнен</w:t>
            </w:r>
            <w:r w:rsidRPr="00BE5385">
              <w:rPr>
                <w:rFonts w:eastAsia="ENBCI+TimesNewRomanPSMT"/>
                <w:b/>
                <w:bCs/>
                <w:color w:val="auto"/>
                <w:spacing w:val="-1"/>
                <w:szCs w:val="24"/>
              </w:rPr>
              <w:t>и</w:t>
            </w:r>
            <w:r w:rsidRPr="00BE5385">
              <w:rPr>
                <w:rFonts w:eastAsia="ENBCI+TimesNewRomanPSMT"/>
                <w:b/>
                <w:bCs/>
                <w:color w:val="auto"/>
                <w:szCs w:val="24"/>
              </w:rPr>
              <w:t>я</w:t>
            </w:r>
          </w:p>
        </w:tc>
        <w:tc>
          <w:tcPr>
            <w:tcW w:w="5378" w:type="dxa"/>
          </w:tcPr>
          <w:p w:rsidR="00823DB7" w:rsidRPr="00BE5385" w:rsidRDefault="00823DB7" w:rsidP="0083383D">
            <w:pPr>
              <w:widowControl w:val="0"/>
              <w:spacing w:before="84"/>
              <w:ind w:left="81" w:right="-20"/>
              <w:jc w:val="center"/>
              <w:rPr>
                <w:b/>
                <w:bCs/>
                <w:color w:val="auto"/>
                <w:szCs w:val="24"/>
              </w:rPr>
            </w:pPr>
            <w:r w:rsidRPr="00BE5385">
              <w:rPr>
                <w:rFonts w:eastAsia="ENBCI+TimesNewRomanPSMT"/>
                <w:b/>
                <w:bCs/>
                <w:color w:val="auto"/>
                <w:spacing w:val="-1"/>
                <w:szCs w:val="24"/>
              </w:rPr>
              <w:t>Р</w:t>
            </w:r>
            <w:r w:rsidRPr="00BE5385">
              <w:rPr>
                <w:rFonts w:eastAsia="ENBCI+TimesNewRomanPSMT"/>
                <w:b/>
                <w:bCs/>
                <w:color w:val="auto"/>
                <w:szCs w:val="24"/>
              </w:rPr>
              <w:t>езульт</w:t>
            </w:r>
            <w:r w:rsidRPr="00BE5385">
              <w:rPr>
                <w:rFonts w:eastAsia="ENBCI+TimesNewRomanPSMT"/>
                <w:b/>
                <w:bCs/>
                <w:color w:val="auto"/>
                <w:spacing w:val="-1"/>
                <w:szCs w:val="24"/>
              </w:rPr>
              <w:t>а</w:t>
            </w:r>
            <w:r w:rsidRPr="00BE5385">
              <w:rPr>
                <w:rFonts w:eastAsia="ENBCI+TimesNewRomanPSMT"/>
                <w:b/>
                <w:bCs/>
                <w:color w:val="auto"/>
                <w:szCs w:val="24"/>
              </w:rPr>
              <w:t>т</w:t>
            </w:r>
          </w:p>
        </w:tc>
      </w:tr>
      <w:tr w:rsidR="00681EBA" w:rsidRPr="00BE5385" w:rsidTr="00681EBA">
        <w:tc>
          <w:tcPr>
            <w:tcW w:w="14742" w:type="dxa"/>
            <w:gridSpan w:val="4"/>
          </w:tcPr>
          <w:p w:rsidR="00823DB7" w:rsidRPr="00BE5385" w:rsidRDefault="00823DB7" w:rsidP="0083383D">
            <w:pPr>
              <w:widowControl w:val="0"/>
              <w:tabs>
                <w:tab w:val="left" w:pos="1337"/>
                <w:tab w:val="left" w:pos="2960"/>
                <w:tab w:val="left" w:pos="4335"/>
                <w:tab w:val="left" w:pos="4642"/>
                <w:tab w:val="left" w:pos="5033"/>
                <w:tab w:val="left" w:pos="6352"/>
                <w:tab w:val="left" w:pos="7674"/>
              </w:tabs>
              <w:jc w:val="center"/>
              <w:rPr>
                <w:b/>
                <w:color w:val="auto"/>
                <w:szCs w:val="24"/>
              </w:rPr>
            </w:pPr>
            <w:r w:rsidRPr="00BE5385">
              <w:rPr>
                <w:rFonts w:eastAsia="ENBCI+TimesNewRomanPSMT"/>
                <w:b/>
                <w:bCs/>
                <w:color w:val="auto"/>
                <w:szCs w:val="24"/>
              </w:rPr>
              <w:t>Органи</w:t>
            </w:r>
            <w:r w:rsidRPr="00BE5385">
              <w:rPr>
                <w:rFonts w:eastAsia="ENBCI+TimesNewRomanPSMT"/>
                <w:b/>
                <w:bCs/>
                <w:color w:val="auto"/>
                <w:spacing w:val="-1"/>
                <w:szCs w:val="24"/>
              </w:rPr>
              <w:t>з</w:t>
            </w:r>
            <w:r w:rsidRPr="00BE5385">
              <w:rPr>
                <w:rFonts w:eastAsia="ENBCI+TimesNewRomanPSMT"/>
                <w:b/>
                <w:bCs/>
                <w:color w:val="auto"/>
                <w:szCs w:val="24"/>
              </w:rPr>
              <w:t>ац</w:t>
            </w:r>
            <w:r w:rsidRPr="00BE5385">
              <w:rPr>
                <w:rFonts w:eastAsia="ENBCI+TimesNewRomanPSMT"/>
                <w:b/>
                <w:bCs/>
                <w:color w:val="auto"/>
                <w:spacing w:val="-1"/>
                <w:szCs w:val="24"/>
              </w:rPr>
              <w:t>и</w:t>
            </w:r>
            <w:r w:rsidRPr="00BE5385">
              <w:rPr>
                <w:rFonts w:eastAsia="ENBCI+TimesNewRomanPSMT"/>
                <w:b/>
                <w:bCs/>
                <w:color w:val="auto"/>
                <w:spacing w:val="1"/>
                <w:szCs w:val="24"/>
              </w:rPr>
              <w:t>о</w:t>
            </w:r>
            <w:r w:rsidRPr="00BE5385">
              <w:rPr>
                <w:rFonts w:eastAsia="ENBCI+TimesNewRomanPSMT"/>
                <w:b/>
                <w:bCs/>
                <w:color w:val="auto"/>
                <w:szCs w:val="24"/>
              </w:rPr>
              <w:t>нное обес</w:t>
            </w:r>
            <w:r w:rsidRPr="00BE5385">
              <w:rPr>
                <w:rFonts w:eastAsia="ENBCI+TimesNewRomanPSMT"/>
                <w:b/>
                <w:bCs/>
                <w:color w:val="auto"/>
                <w:spacing w:val="-1"/>
                <w:szCs w:val="24"/>
              </w:rPr>
              <w:t>п</w:t>
            </w:r>
            <w:r w:rsidRPr="00BE5385">
              <w:rPr>
                <w:rFonts w:eastAsia="ENBCI+TimesNewRomanPSMT"/>
                <w:b/>
                <w:bCs/>
                <w:color w:val="auto"/>
                <w:szCs w:val="24"/>
              </w:rPr>
              <w:t>ечен</w:t>
            </w:r>
            <w:r w:rsidRPr="00BE5385">
              <w:rPr>
                <w:rFonts w:eastAsia="ENBCI+TimesNewRomanPSMT"/>
                <w:b/>
                <w:bCs/>
                <w:color w:val="auto"/>
                <w:spacing w:val="-1"/>
                <w:szCs w:val="24"/>
              </w:rPr>
              <w:t>и</w:t>
            </w:r>
            <w:r w:rsidRPr="00BE5385">
              <w:rPr>
                <w:rFonts w:eastAsia="ENBCI+TimesNewRomanPSMT"/>
                <w:b/>
                <w:bCs/>
                <w:color w:val="auto"/>
                <w:szCs w:val="24"/>
              </w:rPr>
              <w:t xml:space="preserve">е </w:t>
            </w:r>
            <w:r w:rsidRPr="00BE5385">
              <w:rPr>
                <w:rFonts w:eastAsia="ENBCI+TimesNewRomanPSMT"/>
                <w:b/>
                <w:bCs/>
                <w:color w:val="auto"/>
                <w:spacing w:val="-1"/>
                <w:szCs w:val="24"/>
              </w:rPr>
              <w:t>п</w:t>
            </w:r>
            <w:r w:rsidRPr="00BE5385">
              <w:rPr>
                <w:rFonts w:eastAsia="ENBCI+TimesNewRomanPSMT"/>
                <w:b/>
                <w:bCs/>
                <w:color w:val="auto"/>
                <w:szCs w:val="24"/>
              </w:rPr>
              <w:t>о</w:t>
            </w:r>
            <w:r w:rsidRPr="00BE5385">
              <w:rPr>
                <w:rFonts w:eastAsia="ENBCI+TimesNewRomanPSMT"/>
                <w:b/>
                <w:bCs/>
                <w:color w:val="auto"/>
                <w:spacing w:val="-1"/>
                <w:szCs w:val="24"/>
              </w:rPr>
              <w:t>ст</w:t>
            </w:r>
            <w:r w:rsidRPr="00BE5385">
              <w:rPr>
                <w:rFonts w:eastAsia="ENBCI+TimesNewRomanPSMT"/>
                <w:b/>
                <w:bCs/>
                <w:color w:val="auto"/>
                <w:szCs w:val="24"/>
              </w:rPr>
              <w:t>епе</w:t>
            </w:r>
            <w:r w:rsidRPr="00BE5385">
              <w:rPr>
                <w:rFonts w:eastAsia="ENBCI+TimesNewRomanPSMT"/>
                <w:b/>
                <w:bCs/>
                <w:color w:val="auto"/>
                <w:spacing w:val="-1"/>
                <w:szCs w:val="24"/>
              </w:rPr>
              <w:t>нн</w:t>
            </w:r>
            <w:r w:rsidRPr="00BE5385">
              <w:rPr>
                <w:rFonts w:eastAsia="ENBCI+TimesNewRomanPSMT"/>
                <w:b/>
                <w:bCs/>
                <w:color w:val="auto"/>
                <w:spacing w:val="1"/>
                <w:szCs w:val="24"/>
              </w:rPr>
              <w:t>о</w:t>
            </w:r>
            <w:r w:rsidRPr="00BE5385">
              <w:rPr>
                <w:rFonts w:eastAsia="ENBCI+TimesNewRomanPSMT"/>
                <w:b/>
                <w:bCs/>
                <w:color w:val="auto"/>
                <w:szCs w:val="24"/>
              </w:rPr>
              <w:t>гопер</w:t>
            </w:r>
            <w:r w:rsidRPr="00BE5385">
              <w:rPr>
                <w:rFonts w:eastAsia="ENBCI+TimesNewRomanPSMT"/>
                <w:b/>
                <w:bCs/>
                <w:color w:val="auto"/>
                <w:spacing w:val="-2"/>
                <w:szCs w:val="24"/>
              </w:rPr>
              <w:t>е</w:t>
            </w:r>
            <w:r w:rsidRPr="00BE5385">
              <w:rPr>
                <w:rFonts w:eastAsia="ENBCI+TimesNewRomanPSMT"/>
                <w:b/>
                <w:bCs/>
                <w:color w:val="auto"/>
                <w:spacing w:val="-1"/>
                <w:szCs w:val="24"/>
              </w:rPr>
              <w:t>х</w:t>
            </w:r>
            <w:r w:rsidRPr="00BE5385">
              <w:rPr>
                <w:rFonts w:eastAsia="ENBCI+TimesNewRomanPSMT"/>
                <w:b/>
                <w:bCs/>
                <w:color w:val="auto"/>
                <w:szCs w:val="24"/>
              </w:rPr>
              <w:t>ода</w:t>
            </w:r>
            <w:r w:rsidRPr="00BE5385">
              <w:rPr>
                <w:rFonts w:eastAsia="ENBCI+TimesNewRomanPSMT"/>
                <w:b/>
                <w:bCs/>
                <w:color w:val="auto"/>
                <w:spacing w:val="-1"/>
                <w:szCs w:val="24"/>
              </w:rPr>
              <w:t xml:space="preserve"> н</w:t>
            </w:r>
            <w:r w:rsidRPr="00BE5385">
              <w:rPr>
                <w:rFonts w:eastAsia="ENBCI+TimesNewRomanPSMT"/>
                <w:b/>
                <w:bCs/>
                <w:color w:val="auto"/>
                <w:szCs w:val="24"/>
              </w:rPr>
              <w:t>аоб</w:t>
            </w:r>
            <w:r w:rsidRPr="00BE5385">
              <w:rPr>
                <w:rFonts w:eastAsia="ENBCI+TimesNewRomanPSMT"/>
                <w:b/>
                <w:bCs/>
                <w:color w:val="auto"/>
                <w:spacing w:val="1"/>
                <w:szCs w:val="24"/>
              </w:rPr>
              <w:t>у</w:t>
            </w:r>
            <w:r w:rsidRPr="00BE5385">
              <w:rPr>
                <w:rFonts w:eastAsia="ENBCI+TimesNewRomanPSMT"/>
                <w:b/>
                <w:bCs/>
                <w:color w:val="auto"/>
                <w:spacing w:val="-1"/>
                <w:szCs w:val="24"/>
              </w:rPr>
              <w:t>ч</w:t>
            </w:r>
            <w:r w:rsidRPr="00BE5385">
              <w:rPr>
                <w:rFonts w:eastAsia="ENBCI+TimesNewRomanPSMT"/>
                <w:b/>
                <w:bCs/>
                <w:color w:val="auto"/>
                <w:szCs w:val="24"/>
              </w:rPr>
              <w:t>ен</w:t>
            </w:r>
            <w:r w:rsidRPr="00BE5385">
              <w:rPr>
                <w:rFonts w:eastAsia="ENBCI+TimesNewRomanPSMT"/>
                <w:b/>
                <w:bCs/>
                <w:color w:val="auto"/>
                <w:spacing w:val="-1"/>
                <w:szCs w:val="24"/>
              </w:rPr>
              <w:t>и</w:t>
            </w:r>
            <w:r w:rsidRPr="00BE5385">
              <w:rPr>
                <w:rFonts w:eastAsia="ENBCI+TimesNewRomanPSMT"/>
                <w:b/>
                <w:bCs/>
                <w:color w:val="auto"/>
                <w:szCs w:val="24"/>
              </w:rPr>
              <w:t xml:space="preserve">е </w:t>
            </w:r>
            <w:r w:rsidRPr="00BE5385">
              <w:rPr>
                <w:rFonts w:eastAsia="ENBCI+TimesNewRomanPSMT"/>
                <w:b/>
                <w:bCs/>
                <w:color w:val="auto"/>
                <w:spacing w:val="-1"/>
                <w:szCs w:val="24"/>
              </w:rPr>
              <w:t>п</w:t>
            </w:r>
            <w:r w:rsidRPr="00BE5385">
              <w:rPr>
                <w:rFonts w:eastAsia="ENBCI+TimesNewRomanPSMT"/>
                <w:b/>
                <w:bCs/>
                <w:color w:val="auto"/>
                <w:szCs w:val="24"/>
              </w:rPr>
              <w:t>о</w:t>
            </w:r>
            <w:r w:rsidRPr="00BE5385">
              <w:rPr>
                <w:rFonts w:eastAsia="ENBCI+TimesNewRomanPSMT"/>
                <w:b/>
                <w:bCs/>
                <w:color w:val="auto"/>
                <w:spacing w:val="-1"/>
                <w:szCs w:val="24"/>
              </w:rPr>
              <w:t>н</w:t>
            </w:r>
            <w:r w:rsidRPr="00BE5385">
              <w:rPr>
                <w:rFonts w:eastAsia="ENBCI+TimesNewRomanPSMT"/>
                <w:b/>
                <w:bCs/>
                <w:color w:val="auto"/>
                <w:spacing w:val="1"/>
                <w:szCs w:val="24"/>
              </w:rPr>
              <w:t>о</w:t>
            </w:r>
            <w:r w:rsidRPr="00BE5385">
              <w:rPr>
                <w:rFonts w:eastAsia="ENBCI+TimesNewRomanPSMT"/>
                <w:b/>
                <w:bCs/>
                <w:color w:val="auto"/>
                <w:spacing w:val="-2"/>
                <w:szCs w:val="24"/>
              </w:rPr>
              <w:t>в</w:t>
            </w:r>
            <w:r w:rsidRPr="00BE5385">
              <w:rPr>
                <w:rFonts w:eastAsia="ENBCI+TimesNewRomanPSMT"/>
                <w:b/>
                <w:bCs/>
                <w:color w:val="auto"/>
                <w:szCs w:val="24"/>
              </w:rPr>
              <w:t>ым ФГОС НОО иФГОС ООО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1</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С</w:t>
            </w:r>
            <w:r w:rsidRPr="00BE5385">
              <w:rPr>
                <w:rFonts w:eastAsia="HHQAE+TimesNewRomanPSMT"/>
                <w:color w:val="auto"/>
                <w:spacing w:val="1"/>
                <w:szCs w:val="24"/>
              </w:rPr>
              <w:t>о</w:t>
            </w:r>
            <w:r w:rsidRPr="00BE5385">
              <w:rPr>
                <w:rFonts w:eastAsia="HHQAE+TimesNewRomanPSMT"/>
                <w:color w:val="auto"/>
                <w:szCs w:val="24"/>
              </w:rPr>
              <w:t>зда</w:t>
            </w:r>
            <w:r w:rsidRPr="00BE5385">
              <w:rPr>
                <w:rFonts w:eastAsia="HHQAE+TimesNewRomanPSMT"/>
                <w:color w:val="auto"/>
                <w:spacing w:val="-1"/>
                <w:szCs w:val="24"/>
              </w:rPr>
              <w:t>н</w:t>
            </w:r>
            <w:r w:rsidRPr="00BE5385">
              <w:rPr>
                <w:rFonts w:eastAsia="HHQAE+TimesNewRomanPSMT"/>
                <w:color w:val="auto"/>
                <w:szCs w:val="24"/>
              </w:rPr>
              <w:t>ие ра</w:t>
            </w:r>
            <w:r w:rsidRPr="00BE5385">
              <w:rPr>
                <w:rFonts w:eastAsia="HHQAE+TimesNewRomanPSMT"/>
                <w:color w:val="auto"/>
                <w:spacing w:val="-1"/>
                <w:szCs w:val="24"/>
              </w:rPr>
              <w:t>б</w:t>
            </w:r>
            <w:r w:rsidRPr="00BE5385">
              <w:rPr>
                <w:rFonts w:eastAsia="HHQAE+TimesNewRomanPSMT"/>
                <w:color w:val="auto"/>
                <w:szCs w:val="24"/>
              </w:rPr>
              <w:t>оч</w:t>
            </w:r>
            <w:r w:rsidRPr="00BE5385">
              <w:rPr>
                <w:rFonts w:eastAsia="HHQAE+TimesNewRomanPSMT"/>
                <w:color w:val="auto"/>
                <w:spacing w:val="-1"/>
                <w:szCs w:val="24"/>
              </w:rPr>
              <w:t>е</w:t>
            </w:r>
            <w:r w:rsidRPr="00BE5385">
              <w:rPr>
                <w:rFonts w:eastAsia="HHQAE+TimesNewRomanPSMT"/>
                <w:color w:val="auto"/>
                <w:szCs w:val="24"/>
              </w:rPr>
              <w:t xml:space="preserve">й </w:t>
            </w:r>
            <w:r w:rsidRPr="00BE5385">
              <w:rPr>
                <w:rFonts w:eastAsia="HHQAE+TimesNewRomanPSMT"/>
                <w:color w:val="auto"/>
                <w:spacing w:val="-1"/>
                <w:szCs w:val="24"/>
              </w:rPr>
              <w:t>г</w:t>
            </w:r>
            <w:r w:rsidRPr="00BE5385">
              <w:rPr>
                <w:rFonts w:eastAsia="HHQAE+TimesNewRomanPSMT"/>
                <w:color w:val="auto"/>
                <w:szCs w:val="24"/>
              </w:rPr>
              <w:t>р</w:t>
            </w:r>
            <w:r w:rsidRPr="00BE5385">
              <w:rPr>
                <w:rFonts w:eastAsia="HHQAE+TimesNewRomanPSMT"/>
                <w:color w:val="auto"/>
                <w:spacing w:val="-3"/>
                <w:szCs w:val="24"/>
              </w:rPr>
              <w:t>у</w:t>
            </w:r>
            <w:r w:rsidRPr="00BE5385">
              <w:rPr>
                <w:rFonts w:eastAsia="HHQAE+TimesNewRomanPSMT"/>
                <w:color w:val="auto"/>
                <w:szCs w:val="24"/>
              </w:rPr>
              <w:t>п</w:t>
            </w:r>
            <w:r w:rsidRPr="00BE5385">
              <w:rPr>
                <w:rFonts w:eastAsia="HHQAE+TimesNewRomanPSMT"/>
                <w:color w:val="auto"/>
                <w:spacing w:val="1"/>
                <w:szCs w:val="24"/>
              </w:rPr>
              <w:t>п</w:t>
            </w:r>
            <w:r w:rsidRPr="00BE5385">
              <w:rPr>
                <w:rFonts w:eastAsia="HHQAE+TimesNewRomanPSMT"/>
                <w:color w:val="auto"/>
                <w:szCs w:val="24"/>
              </w:rPr>
              <w:t>ы</w:t>
            </w:r>
            <w:r w:rsidRPr="00BE5385">
              <w:rPr>
                <w:rFonts w:eastAsia="HHQAE+TimesNewRomanPSMT"/>
                <w:color w:val="auto"/>
                <w:spacing w:val="-1"/>
                <w:szCs w:val="24"/>
              </w:rPr>
              <w:t>п</w:t>
            </w:r>
            <w:r w:rsidRPr="00BE5385">
              <w:rPr>
                <w:rFonts w:eastAsia="HHQAE+TimesNewRomanPSMT"/>
                <w:color w:val="auto"/>
                <w:szCs w:val="24"/>
              </w:rPr>
              <w:t>о обес</w:t>
            </w:r>
            <w:r w:rsidRPr="00BE5385">
              <w:rPr>
                <w:rFonts w:eastAsia="HHQAE+TimesNewRomanPSMT"/>
                <w:color w:val="auto"/>
                <w:spacing w:val="-1"/>
                <w:szCs w:val="24"/>
              </w:rPr>
              <w:t>п</w:t>
            </w:r>
            <w:r w:rsidRPr="00BE5385">
              <w:rPr>
                <w:rFonts w:eastAsia="HHQAE+TimesNewRomanPSMT"/>
                <w:color w:val="auto"/>
                <w:szCs w:val="24"/>
              </w:rPr>
              <w:t>еч</w:t>
            </w:r>
            <w:r w:rsidRPr="00BE5385">
              <w:rPr>
                <w:rFonts w:eastAsia="HHQAE+TimesNewRomanPSMT"/>
                <w:color w:val="auto"/>
                <w:spacing w:val="-1"/>
                <w:szCs w:val="24"/>
              </w:rPr>
              <w:t>е</w:t>
            </w:r>
            <w:r w:rsidRPr="00BE5385">
              <w:rPr>
                <w:rFonts w:eastAsia="HHQAE+TimesNewRomanPSMT"/>
                <w:color w:val="auto"/>
                <w:szCs w:val="24"/>
              </w:rPr>
              <w:t xml:space="preserve">нию </w:t>
            </w:r>
            <w:r w:rsidRPr="00BE5385">
              <w:rPr>
                <w:rFonts w:eastAsia="HHQAE+TimesNewRomanPSMT"/>
                <w:color w:val="auto"/>
                <w:spacing w:val="-1"/>
                <w:szCs w:val="24"/>
              </w:rPr>
              <w:t>п</w:t>
            </w:r>
            <w:r w:rsidRPr="00BE5385">
              <w:rPr>
                <w:rFonts w:eastAsia="HHQAE+TimesNewRomanPSMT"/>
                <w:color w:val="auto"/>
                <w:szCs w:val="24"/>
              </w:rPr>
              <w:t>ер</w:t>
            </w:r>
            <w:r w:rsidRPr="00BE5385">
              <w:rPr>
                <w:rFonts w:eastAsia="HHQAE+TimesNewRomanPSMT"/>
                <w:color w:val="auto"/>
                <w:spacing w:val="-1"/>
                <w:szCs w:val="24"/>
              </w:rPr>
              <w:t>ех</w:t>
            </w:r>
            <w:r w:rsidRPr="00BE5385">
              <w:rPr>
                <w:rFonts w:eastAsia="HHQAE+TimesNewRomanPSMT"/>
                <w:color w:val="auto"/>
                <w:szCs w:val="24"/>
              </w:rPr>
              <w:t>о</w:t>
            </w:r>
            <w:r w:rsidRPr="00BE5385">
              <w:rPr>
                <w:rFonts w:eastAsia="HHQAE+TimesNewRomanPSMT"/>
                <w:color w:val="auto"/>
                <w:spacing w:val="-1"/>
                <w:szCs w:val="24"/>
              </w:rPr>
              <w:t>д</w:t>
            </w:r>
            <w:r w:rsidRPr="00BE5385">
              <w:rPr>
                <w:rFonts w:eastAsia="HHQAE+TimesNewRomanPSMT"/>
                <w:color w:val="auto"/>
                <w:szCs w:val="24"/>
              </w:rPr>
              <w:t>а нано</w:t>
            </w:r>
            <w:r w:rsidRPr="00BE5385">
              <w:rPr>
                <w:rFonts w:eastAsia="HHQAE+TimesNewRomanPSMT"/>
                <w:color w:val="auto"/>
                <w:spacing w:val="-1"/>
                <w:szCs w:val="24"/>
              </w:rPr>
              <w:t>в</w:t>
            </w:r>
            <w:r w:rsidRPr="00BE5385">
              <w:rPr>
                <w:rFonts w:eastAsia="HHQAE+TimesNewRomanPSMT"/>
                <w:color w:val="auto"/>
                <w:szCs w:val="24"/>
              </w:rPr>
              <w:t xml:space="preserve">ые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ФГОС </w:t>
            </w:r>
            <w:r w:rsidRPr="00BE5385">
              <w:rPr>
                <w:rFonts w:eastAsia="HHQAE+TimesNewRomanPSMT"/>
                <w:color w:val="auto"/>
                <w:spacing w:val="-1"/>
                <w:szCs w:val="24"/>
              </w:rPr>
              <w:t>ОО</w:t>
            </w:r>
            <w:r w:rsidRPr="00BE5385">
              <w:rPr>
                <w:rFonts w:eastAsia="HHQAE+TimesNewRomanPSMT"/>
                <w:color w:val="auto"/>
                <w:szCs w:val="24"/>
              </w:rPr>
              <w:t>О</w:t>
            </w:r>
          </w:p>
        </w:tc>
        <w:tc>
          <w:tcPr>
            <w:tcW w:w="2424" w:type="dxa"/>
          </w:tcPr>
          <w:p w:rsidR="00823DB7" w:rsidRPr="00BE5385" w:rsidRDefault="00E2470A" w:rsidP="00823DB7">
            <w:pPr>
              <w:widowControl w:val="0"/>
              <w:spacing w:after="0" w:line="240" w:lineRule="auto"/>
              <w:ind w:left="41" w:firstLine="0"/>
              <w:rPr>
                <w:color w:val="auto"/>
                <w:szCs w:val="24"/>
              </w:rPr>
            </w:pPr>
            <w:r>
              <w:rPr>
                <w:rFonts w:eastAsia="HHQAE+TimesNewRomanPSMT"/>
                <w:color w:val="auto"/>
                <w:szCs w:val="24"/>
              </w:rPr>
              <w:t>А</w:t>
            </w:r>
            <w:r w:rsidR="00823DB7" w:rsidRPr="00BE5385">
              <w:rPr>
                <w:rFonts w:eastAsia="HHQAE+TimesNewRomanPSMT"/>
                <w:color w:val="auto"/>
                <w:szCs w:val="24"/>
              </w:rPr>
              <w:t>прель,2022г.</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 xml:space="preserve">Приказо </w:t>
            </w:r>
            <w:r w:rsidRPr="00BE5385">
              <w:rPr>
                <w:rFonts w:eastAsia="HHQAE+TimesNewRomanPSMT"/>
                <w:color w:val="auto"/>
                <w:spacing w:val="-1"/>
                <w:szCs w:val="24"/>
              </w:rPr>
              <w:t>с</w:t>
            </w:r>
            <w:r w:rsidRPr="00BE5385">
              <w:rPr>
                <w:rFonts w:eastAsia="HHQAE+TimesNewRomanPSMT"/>
                <w:color w:val="auto"/>
                <w:szCs w:val="24"/>
              </w:rPr>
              <w:t>озд</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и</w:t>
            </w:r>
            <w:r w:rsidRPr="00BE5385">
              <w:rPr>
                <w:rFonts w:eastAsia="HHQAE+TimesNewRomanPSMT"/>
                <w:color w:val="auto"/>
                <w:spacing w:val="-1"/>
                <w:szCs w:val="24"/>
              </w:rPr>
              <w:t xml:space="preserve"> р</w:t>
            </w:r>
            <w:r w:rsidRPr="00BE5385">
              <w:rPr>
                <w:rFonts w:eastAsia="HHQAE+TimesNewRomanPSMT"/>
                <w:color w:val="auto"/>
                <w:szCs w:val="24"/>
              </w:rPr>
              <w:t>а</w:t>
            </w:r>
            <w:r w:rsidRPr="00BE5385">
              <w:rPr>
                <w:rFonts w:eastAsia="HHQAE+TimesNewRomanPSMT"/>
                <w:color w:val="auto"/>
                <w:spacing w:val="-1"/>
                <w:szCs w:val="24"/>
              </w:rPr>
              <w:t>б</w:t>
            </w:r>
            <w:r w:rsidRPr="00BE5385">
              <w:rPr>
                <w:rFonts w:eastAsia="HHQAE+TimesNewRomanPSMT"/>
                <w:color w:val="auto"/>
                <w:spacing w:val="1"/>
                <w:szCs w:val="24"/>
              </w:rPr>
              <w:t>о</w:t>
            </w:r>
            <w:r w:rsidRPr="00BE5385">
              <w:rPr>
                <w:rFonts w:eastAsia="HHQAE+TimesNewRomanPSMT"/>
                <w:color w:val="auto"/>
                <w:szCs w:val="24"/>
              </w:rPr>
              <w:t>чих</w:t>
            </w:r>
            <w:r w:rsidRPr="00BE5385">
              <w:rPr>
                <w:rFonts w:eastAsia="HHQAE+TimesNewRomanPSMT"/>
                <w:color w:val="auto"/>
                <w:spacing w:val="-1"/>
                <w:szCs w:val="24"/>
              </w:rPr>
              <w:t>г</w:t>
            </w:r>
            <w:r w:rsidRPr="00BE5385">
              <w:rPr>
                <w:rFonts w:eastAsia="HHQAE+TimesNewRomanPSMT"/>
                <w:color w:val="auto"/>
                <w:szCs w:val="24"/>
              </w:rPr>
              <w:t>р</w:t>
            </w:r>
            <w:r w:rsidRPr="00BE5385">
              <w:rPr>
                <w:rFonts w:eastAsia="HHQAE+TimesNewRomanPSMT"/>
                <w:color w:val="auto"/>
                <w:spacing w:val="-2"/>
                <w:szCs w:val="24"/>
              </w:rPr>
              <w:t>у</w:t>
            </w:r>
            <w:r w:rsidRPr="00BE5385">
              <w:rPr>
                <w:rFonts w:eastAsia="HHQAE+TimesNewRomanPSMT"/>
                <w:color w:val="auto"/>
                <w:szCs w:val="24"/>
              </w:rPr>
              <w:t xml:space="preserve">пп </w:t>
            </w:r>
            <w:r w:rsidRPr="00BE5385">
              <w:rPr>
                <w:rFonts w:eastAsia="HHQAE+TimesNewRomanPSMT"/>
                <w:color w:val="auto"/>
                <w:spacing w:val="-1"/>
                <w:szCs w:val="24"/>
              </w:rPr>
              <w:t>п</w:t>
            </w:r>
            <w:r w:rsidRPr="00BE5385">
              <w:rPr>
                <w:rFonts w:eastAsia="HHQAE+TimesNewRomanPSMT"/>
                <w:color w:val="auto"/>
                <w:szCs w:val="24"/>
              </w:rPr>
              <w:t>ооб</w:t>
            </w:r>
            <w:r w:rsidRPr="00BE5385">
              <w:rPr>
                <w:rFonts w:eastAsia="HHQAE+TimesNewRomanPSMT"/>
                <w:color w:val="auto"/>
                <w:spacing w:val="-1"/>
                <w:szCs w:val="24"/>
              </w:rPr>
              <w:t>е</w:t>
            </w:r>
            <w:r w:rsidRPr="00BE5385">
              <w:rPr>
                <w:rFonts w:eastAsia="HHQAE+TimesNewRomanPSMT"/>
                <w:color w:val="auto"/>
                <w:szCs w:val="24"/>
              </w:rPr>
              <w:t>спе</w:t>
            </w:r>
            <w:r w:rsidRPr="00BE5385">
              <w:rPr>
                <w:rFonts w:eastAsia="HHQAE+TimesNewRomanPSMT"/>
                <w:color w:val="auto"/>
                <w:spacing w:val="-1"/>
                <w:szCs w:val="24"/>
              </w:rPr>
              <w:t>ч</w:t>
            </w:r>
            <w:r w:rsidRPr="00BE5385">
              <w:rPr>
                <w:rFonts w:eastAsia="HHQAE+TimesNewRomanPSMT"/>
                <w:color w:val="auto"/>
                <w:szCs w:val="24"/>
              </w:rPr>
              <w:t>е</w:t>
            </w:r>
            <w:r w:rsidRPr="00BE5385">
              <w:rPr>
                <w:rFonts w:eastAsia="HHQAE+TimesNewRomanPSMT"/>
                <w:color w:val="auto"/>
                <w:spacing w:val="-2"/>
                <w:szCs w:val="24"/>
              </w:rPr>
              <w:t>н</w:t>
            </w:r>
            <w:r w:rsidRPr="00BE5385">
              <w:rPr>
                <w:rFonts w:eastAsia="HHQAE+TimesNewRomanPSMT"/>
                <w:color w:val="auto"/>
                <w:szCs w:val="24"/>
              </w:rPr>
              <w:t>ию пере</w:t>
            </w:r>
            <w:r w:rsidRPr="00BE5385">
              <w:rPr>
                <w:rFonts w:eastAsia="HHQAE+TimesNewRomanPSMT"/>
                <w:color w:val="auto"/>
                <w:spacing w:val="-1"/>
                <w:szCs w:val="24"/>
              </w:rPr>
              <w:t>х</w:t>
            </w:r>
            <w:r w:rsidRPr="00BE5385">
              <w:rPr>
                <w:rFonts w:eastAsia="HHQAE+TimesNewRomanPSMT"/>
                <w:color w:val="auto"/>
                <w:szCs w:val="24"/>
              </w:rPr>
              <w:t xml:space="preserve">ода на </w:t>
            </w:r>
            <w:r w:rsidRPr="00BE5385">
              <w:rPr>
                <w:rFonts w:eastAsia="HHQAE+TimesNewRomanPSMT"/>
                <w:color w:val="auto"/>
                <w:spacing w:val="-2"/>
                <w:szCs w:val="24"/>
              </w:rPr>
              <w:t>Ф</w:t>
            </w:r>
            <w:r w:rsidRPr="00BE5385">
              <w:rPr>
                <w:rFonts w:eastAsia="HHQAE+TimesNewRomanPSMT"/>
                <w:color w:val="auto"/>
                <w:szCs w:val="24"/>
              </w:rPr>
              <w:t xml:space="preserve">ГОС </w:t>
            </w:r>
            <w:r w:rsidRPr="00BE5385">
              <w:rPr>
                <w:rFonts w:eastAsia="HHQAE+TimesNewRomanPSMT"/>
                <w:color w:val="auto"/>
                <w:spacing w:val="-1"/>
                <w:szCs w:val="24"/>
              </w:rPr>
              <w:t>Н</w:t>
            </w:r>
            <w:r w:rsidRPr="00BE5385">
              <w:rPr>
                <w:rFonts w:eastAsia="HHQAE+TimesNewRomanPSMT"/>
                <w:color w:val="auto"/>
                <w:szCs w:val="24"/>
              </w:rPr>
              <w:t xml:space="preserve">ОО иФГОС </w:t>
            </w:r>
            <w:r w:rsidRPr="00BE5385">
              <w:rPr>
                <w:rFonts w:eastAsia="HHQAE+TimesNewRomanPSMT"/>
                <w:color w:val="auto"/>
                <w:spacing w:val="-1"/>
                <w:szCs w:val="24"/>
              </w:rPr>
              <w:t>ОО</w:t>
            </w:r>
            <w:r w:rsidRPr="00BE5385">
              <w:rPr>
                <w:rFonts w:eastAsia="HHQAE+TimesNewRomanPSMT"/>
                <w:color w:val="auto"/>
                <w:szCs w:val="24"/>
              </w:rPr>
              <w:t>О</w:t>
            </w:r>
          </w:p>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 xml:space="preserve">Рабочая </w:t>
            </w:r>
            <w:r w:rsidRPr="00BE5385">
              <w:rPr>
                <w:rFonts w:eastAsia="HHQAE+TimesNewRomanPSMT"/>
                <w:color w:val="auto"/>
                <w:spacing w:val="-1"/>
                <w:szCs w:val="24"/>
              </w:rPr>
              <w:t>г</w:t>
            </w:r>
            <w:r w:rsidRPr="00BE5385">
              <w:rPr>
                <w:rFonts w:eastAsia="HHQAE+TimesNewRomanPSMT"/>
                <w:color w:val="auto"/>
                <w:szCs w:val="24"/>
              </w:rPr>
              <w:t>р</w:t>
            </w:r>
            <w:r w:rsidRPr="00BE5385">
              <w:rPr>
                <w:rFonts w:eastAsia="HHQAE+TimesNewRomanPSMT"/>
                <w:color w:val="auto"/>
                <w:spacing w:val="-2"/>
                <w:szCs w:val="24"/>
              </w:rPr>
              <w:t>у</w:t>
            </w:r>
            <w:r w:rsidRPr="00BE5385">
              <w:rPr>
                <w:rFonts w:eastAsia="HHQAE+TimesNewRomanPSMT"/>
                <w:color w:val="auto"/>
                <w:szCs w:val="24"/>
              </w:rPr>
              <w:t>ппапо</w:t>
            </w:r>
            <w:r w:rsidRPr="00BE5385">
              <w:rPr>
                <w:rFonts w:eastAsia="HHQAE+TimesNewRomanPSMT"/>
                <w:color w:val="auto"/>
                <w:spacing w:val="-1"/>
                <w:szCs w:val="24"/>
              </w:rPr>
              <w:t xml:space="preserve"> о</w:t>
            </w:r>
            <w:r w:rsidRPr="00BE5385">
              <w:rPr>
                <w:rFonts w:eastAsia="HHQAE+TimesNewRomanPSMT"/>
                <w:color w:val="auto"/>
                <w:szCs w:val="24"/>
              </w:rPr>
              <w:t>бе</w:t>
            </w:r>
            <w:r w:rsidRPr="00BE5385">
              <w:rPr>
                <w:rFonts w:eastAsia="HHQAE+TimesNewRomanPSMT"/>
                <w:color w:val="auto"/>
                <w:spacing w:val="-1"/>
                <w:szCs w:val="24"/>
              </w:rPr>
              <w:t>с</w:t>
            </w:r>
            <w:r w:rsidRPr="00BE5385">
              <w:rPr>
                <w:rFonts w:eastAsia="HHQAE+TimesNewRomanPSMT"/>
                <w:color w:val="auto"/>
                <w:szCs w:val="24"/>
              </w:rPr>
              <w:t>печ</w:t>
            </w:r>
            <w:r w:rsidRPr="00BE5385">
              <w:rPr>
                <w:rFonts w:eastAsia="HHQAE+TimesNewRomanPSMT"/>
                <w:color w:val="auto"/>
                <w:spacing w:val="-1"/>
                <w:szCs w:val="24"/>
              </w:rPr>
              <w:t>е</w:t>
            </w:r>
            <w:r w:rsidRPr="00BE5385">
              <w:rPr>
                <w:rFonts w:eastAsia="HHQAE+TimesNewRomanPSMT"/>
                <w:color w:val="auto"/>
                <w:szCs w:val="24"/>
              </w:rPr>
              <w:t>ниюп</w:t>
            </w:r>
            <w:r w:rsidRPr="00BE5385">
              <w:rPr>
                <w:rFonts w:eastAsia="HHQAE+TimesNewRomanPSMT"/>
                <w:color w:val="auto"/>
                <w:spacing w:val="-1"/>
                <w:szCs w:val="24"/>
              </w:rPr>
              <w:t>е</w:t>
            </w:r>
            <w:r w:rsidRPr="00BE5385">
              <w:rPr>
                <w:rFonts w:eastAsia="HHQAE+TimesNewRomanPSMT"/>
                <w:color w:val="auto"/>
                <w:szCs w:val="24"/>
              </w:rPr>
              <w:t>ре</w:t>
            </w:r>
            <w:r w:rsidRPr="00BE5385">
              <w:rPr>
                <w:rFonts w:eastAsia="HHQAE+TimesNewRomanPSMT"/>
                <w:color w:val="auto"/>
                <w:spacing w:val="-1"/>
                <w:szCs w:val="24"/>
              </w:rPr>
              <w:t>х</w:t>
            </w:r>
            <w:r w:rsidRPr="00BE5385">
              <w:rPr>
                <w:rFonts w:eastAsia="HHQAE+TimesNewRomanPSMT"/>
                <w:color w:val="auto"/>
                <w:szCs w:val="24"/>
              </w:rPr>
              <w:t xml:space="preserve">ода на </w:t>
            </w:r>
            <w:r w:rsidRPr="00BE5385">
              <w:rPr>
                <w:rFonts w:eastAsia="HHQAE+TimesNewRomanPSMT"/>
                <w:color w:val="auto"/>
                <w:spacing w:val="-2"/>
                <w:szCs w:val="24"/>
              </w:rPr>
              <w:t>Ф</w:t>
            </w:r>
            <w:r w:rsidRPr="00BE5385">
              <w:rPr>
                <w:rFonts w:eastAsia="HHQAE+TimesNewRomanPSMT"/>
                <w:color w:val="auto"/>
                <w:szCs w:val="24"/>
              </w:rPr>
              <w:t xml:space="preserve">ГОС </w:t>
            </w:r>
            <w:r w:rsidRPr="00BE5385">
              <w:rPr>
                <w:rFonts w:eastAsia="HHQAE+TimesNewRomanPSMT"/>
                <w:color w:val="auto"/>
                <w:spacing w:val="-1"/>
                <w:szCs w:val="24"/>
              </w:rPr>
              <w:t>Н</w:t>
            </w:r>
            <w:r w:rsidRPr="00BE5385">
              <w:rPr>
                <w:rFonts w:eastAsia="HHQAE+TimesNewRomanPSMT"/>
                <w:color w:val="auto"/>
                <w:szCs w:val="24"/>
              </w:rPr>
              <w:t>О</w:t>
            </w:r>
            <w:r w:rsidRPr="00BE5385">
              <w:rPr>
                <w:rFonts w:eastAsia="HHQAE+TimesNewRomanPSMT"/>
                <w:color w:val="auto"/>
                <w:spacing w:val="-1"/>
                <w:szCs w:val="24"/>
              </w:rPr>
              <w:t>О</w:t>
            </w:r>
            <w:r w:rsidRPr="00BE5385">
              <w:rPr>
                <w:rFonts w:eastAsia="HHQAE+TimesNewRomanPSMT"/>
                <w:color w:val="auto"/>
                <w:szCs w:val="24"/>
              </w:rPr>
              <w:t>.</w:t>
            </w:r>
          </w:p>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 xml:space="preserve">Рабочая </w:t>
            </w:r>
            <w:r w:rsidRPr="00BE5385">
              <w:rPr>
                <w:rFonts w:eastAsia="HHQAE+TimesNewRomanPSMT"/>
                <w:color w:val="auto"/>
                <w:spacing w:val="-1"/>
                <w:szCs w:val="24"/>
              </w:rPr>
              <w:t>г</w:t>
            </w:r>
            <w:r w:rsidRPr="00BE5385">
              <w:rPr>
                <w:rFonts w:eastAsia="HHQAE+TimesNewRomanPSMT"/>
                <w:color w:val="auto"/>
                <w:szCs w:val="24"/>
              </w:rPr>
              <w:t>р</w:t>
            </w:r>
            <w:r w:rsidRPr="00BE5385">
              <w:rPr>
                <w:rFonts w:eastAsia="HHQAE+TimesNewRomanPSMT"/>
                <w:color w:val="auto"/>
                <w:spacing w:val="-2"/>
                <w:szCs w:val="24"/>
              </w:rPr>
              <w:t>у</w:t>
            </w:r>
            <w:r w:rsidRPr="00BE5385">
              <w:rPr>
                <w:rFonts w:eastAsia="HHQAE+TimesNewRomanPSMT"/>
                <w:color w:val="auto"/>
                <w:szCs w:val="24"/>
              </w:rPr>
              <w:t>ппапо</w:t>
            </w:r>
            <w:r w:rsidRPr="00BE5385">
              <w:rPr>
                <w:rFonts w:eastAsia="HHQAE+TimesNewRomanPSMT"/>
                <w:color w:val="auto"/>
                <w:spacing w:val="-1"/>
                <w:szCs w:val="24"/>
              </w:rPr>
              <w:t xml:space="preserve"> о</w:t>
            </w:r>
            <w:r w:rsidRPr="00BE5385">
              <w:rPr>
                <w:rFonts w:eastAsia="HHQAE+TimesNewRomanPSMT"/>
                <w:color w:val="auto"/>
                <w:szCs w:val="24"/>
              </w:rPr>
              <w:t>бе</w:t>
            </w:r>
            <w:r w:rsidRPr="00BE5385">
              <w:rPr>
                <w:rFonts w:eastAsia="HHQAE+TimesNewRomanPSMT"/>
                <w:color w:val="auto"/>
                <w:spacing w:val="-1"/>
                <w:szCs w:val="24"/>
              </w:rPr>
              <w:t>с</w:t>
            </w:r>
            <w:r w:rsidRPr="00BE5385">
              <w:rPr>
                <w:rFonts w:eastAsia="HHQAE+TimesNewRomanPSMT"/>
                <w:color w:val="auto"/>
                <w:szCs w:val="24"/>
              </w:rPr>
              <w:t>печ</w:t>
            </w:r>
            <w:r w:rsidRPr="00BE5385">
              <w:rPr>
                <w:rFonts w:eastAsia="HHQAE+TimesNewRomanPSMT"/>
                <w:color w:val="auto"/>
                <w:spacing w:val="-1"/>
                <w:szCs w:val="24"/>
              </w:rPr>
              <w:t>е</w:t>
            </w:r>
            <w:r w:rsidRPr="00BE5385">
              <w:rPr>
                <w:rFonts w:eastAsia="HHQAE+TimesNewRomanPSMT"/>
                <w:color w:val="auto"/>
                <w:szCs w:val="24"/>
              </w:rPr>
              <w:t>ниюп</w:t>
            </w:r>
            <w:r w:rsidRPr="00BE5385">
              <w:rPr>
                <w:rFonts w:eastAsia="HHQAE+TimesNewRomanPSMT"/>
                <w:color w:val="auto"/>
                <w:spacing w:val="-1"/>
                <w:szCs w:val="24"/>
              </w:rPr>
              <w:t>е</w:t>
            </w:r>
            <w:r w:rsidRPr="00BE5385">
              <w:rPr>
                <w:rFonts w:eastAsia="HHQAE+TimesNewRomanPSMT"/>
                <w:color w:val="auto"/>
                <w:szCs w:val="24"/>
              </w:rPr>
              <w:t>ре</w:t>
            </w:r>
            <w:r w:rsidRPr="00BE5385">
              <w:rPr>
                <w:rFonts w:eastAsia="HHQAE+TimesNewRomanPSMT"/>
                <w:color w:val="auto"/>
                <w:spacing w:val="-1"/>
                <w:szCs w:val="24"/>
              </w:rPr>
              <w:t>х</w:t>
            </w:r>
            <w:r w:rsidRPr="00BE5385">
              <w:rPr>
                <w:rFonts w:eastAsia="HHQAE+TimesNewRomanPSMT"/>
                <w:color w:val="auto"/>
                <w:szCs w:val="24"/>
              </w:rPr>
              <w:t xml:space="preserve">ода на </w:t>
            </w:r>
            <w:r w:rsidRPr="00BE5385">
              <w:rPr>
                <w:rFonts w:eastAsia="HHQAE+TimesNewRomanPSMT"/>
                <w:color w:val="auto"/>
                <w:spacing w:val="-2"/>
                <w:szCs w:val="24"/>
              </w:rPr>
              <w:t>Ф</w:t>
            </w:r>
            <w:r w:rsidRPr="00BE5385">
              <w:rPr>
                <w:rFonts w:eastAsia="HHQAE+TimesNewRomanPSMT"/>
                <w:color w:val="auto"/>
                <w:szCs w:val="24"/>
              </w:rPr>
              <w:t>ГОС ООО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2</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П</w:t>
            </w:r>
            <w:r w:rsidRPr="00BE5385">
              <w:rPr>
                <w:rFonts w:eastAsia="HHQAE+TimesNewRomanPSMT"/>
                <w:color w:val="auto"/>
                <w:spacing w:val="1"/>
                <w:szCs w:val="24"/>
              </w:rPr>
              <w:t>ро</w:t>
            </w:r>
            <w:r w:rsidRPr="00BE5385">
              <w:rPr>
                <w:rFonts w:eastAsia="HHQAE+TimesNewRomanPSMT"/>
                <w:color w:val="auto"/>
                <w:szCs w:val="24"/>
              </w:rPr>
              <w:t>в</w:t>
            </w:r>
            <w:r w:rsidRPr="00BE5385">
              <w:rPr>
                <w:rFonts w:eastAsia="HHQAE+TimesNewRomanPSMT"/>
                <w:color w:val="auto"/>
                <w:spacing w:val="-2"/>
                <w:szCs w:val="24"/>
              </w:rPr>
              <w:t>е</w:t>
            </w:r>
            <w:r w:rsidRPr="00BE5385">
              <w:rPr>
                <w:rFonts w:eastAsia="HHQAE+TimesNewRomanPSMT"/>
                <w:color w:val="auto"/>
                <w:szCs w:val="24"/>
              </w:rPr>
              <w:t>д</w:t>
            </w:r>
            <w:r w:rsidRPr="00BE5385">
              <w:rPr>
                <w:rFonts w:eastAsia="HHQAE+TimesNewRomanPSMT"/>
                <w:color w:val="auto"/>
                <w:spacing w:val="-1"/>
                <w:szCs w:val="24"/>
              </w:rPr>
              <w:t>е</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еп</w:t>
            </w:r>
            <w:r w:rsidRPr="00BE5385">
              <w:rPr>
                <w:rFonts w:eastAsia="HHQAE+TimesNewRomanPSMT"/>
                <w:color w:val="auto"/>
                <w:spacing w:val="-1"/>
                <w:szCs w:val="24"/>
              </w:rPr>
              <w:t>е</w:t>
            </w:r>
            <w:r w:rsidRPr="00BE5385">
              <w:rPr>
                <w:rFonts w:eastAsia="HHQAE+TimesNewRomanPSMT"/>
                <w:color w:val="auto"/>
                <w:szCs w:val="24"/>
              </w:rPr>
              <w:t>дсо</w:t>
            </w:r>
            <w:r w:rsidRPr="00BE5385">
              <w:rPr>
                <w:rFonts w:eastAsia="HHQAE+TimesNewRomanPSMT"/>
                <w:color w:val="auto"/>
                <w:spacing w:val="-1"/>
                <w:szCs w:val="24"/>
              </w:rPr>
              <w:t>в</w:t>
            </w:r>
            <w:r w:rsidRPr="00BE5385">
              <w:rPr>
                <w:rFonts w:eastAsia="HHQAE+TimesNewRomanPSMT"/>
                <w:color w:val="auto"/>
                <w:spacing w:val="-2"/>
                <w:szCs w:val="24"/>
              </w:rPr>
              <w:t>е</w:t>
            </w:r>
            <w:r w:rsidRPr="00BE5385">
              <w:rPr>
                <w:rFonts w:eastAsia="HHQAE+TimesNewRomanPSMT"/>
                <w:color w:val="auto"/>
                <w:szCs w:val="24"/>
              </w:rPr>
              <w:t>та, п</w:t>
            </w:r>
            <w:r w:rsidRPr="00BE5385">
              <w:rPr>
                <w:rFonts w:eastAsia="HHQAE+TimesNewRomanPSMT"/>
                <w:color w:val="auto"/>
                <w:spacing w:val="1"/>
                <w:szCs w:val="24"/>
              </w:rPr>
              <w:t>о</w:t>
            </w:r>
            <w:r w:rsidRPr="00BE5385">
              <w:rPr>
                <w:rFonts w:eastAsia="HHQAE+TimesNewRomanPSMT"/>
                <w:color w:val="auto"/>
                <w:szCs w:val="24"/>
              </w:rPr>
              <w:t>с</w:t>
            </w:r>
            <w:r w:rsidRPr="00BE5385">
              <w:rPr>
                <w:rFonts w:eastAsia="HHQAE+TimesNewRomanPSMT"/>
                <w:color w:val="auto"/>
                <w:spacing w:val="-3"/>
                <w:szCs w:val="24"/>
              </w:rPr>
              <w:t>в</w:t>
            </w:r>
            <w:r w:rsidRPr="00BE5385">
              <w:rPr>
                <w:rFonts w:eastAsia="HHQAE+TimesNewRomanPSMT"/>
                <w:color w:val="auto"/>
                <w:szCs w:val="24"/>
              </w:rPr>
              <w:t>ящ</w:t>
            </w:r>
            <w:r w:rsidRPr="00BE5385">
              <w:rPr>
                <w:rFonts w:eastAsia="HHQAE+TimesNewRomanPSMT"/>
                <w:color w:val="auto"/>
                <w:spacing w:val="-1"/>
                <w:szCs w:val="24"/>
              </w:rPr>
              <w:t>е</w:t>
            </w:r>
            <w:r w:rsidRPr="00BE5385">
              <w:rPr>
                <w:rFonts w:eastAsia="HHQAE+TimesNewRomanPSMT"/>
                <w:color w:val="auto"/>
                <w:szCs w:val="24"/>
              </w:rPr>
              <w:t>нно</w:t>
            </w:r>
            <w:r w:rsidRPr="00BE5385">
              <w:rPr>
                <w:rFonts w:eastAsia="HHQAE+TimesNewRomanPSMT"/>
                <w:color w:val="auto"/>
                <w:spacing w:val="-1"/>
                <w:szCs w:val="24"/>
              </w:rPr>
              <w:t>г</w:t>
            </w:r>
            <w:r w:rsidRPr="00BE5385">
              <w:rPr>
                <w:rFonts w:eastAsia="HHQAE+TimesNewRomanPSMT"/>
                <w:color w:val="auto"/>
                <w:szCs w:val="24"/>
              </w:rPr>
              <w:t>овнедре</w:t>
            </w:r>
            <w:r w:rsidRPr="00BE5385">
              <w:rPr>
                <w:rFonts w:eastAsia="HHQAE+TimesNewRomanPSMT"/>
                <w:color w:val="auto"/>
                <w:spacing w:val="-1"/>
                <w:szCs w:val="24"/>
              </w:rPr>
              <w:t>н</w:t>
            </w:r>
            <w:r w:rsidRPr="00BE5385">
              <w:rPr>
                <w:rFonts w:eastAsia="HHQAE+TimesNewRomanPSMT"/>
                <w:color w:val="auto"/>
                <w:szCs w:val="24"/>
              </w:rPr>
              <w:t xml:space="preserve">ию </w:t>
            </w:r>
            <w:r w:rsidRPr="00BE5385">
              <w:rPr>
                <w:rFonts w:eastAsia="HHQAE+TimesNewRomanPSMT"/>
                <w:color w:val="auto"/>
                <w:spacing w:val="-1"/>
                <w:szCs w:val="24"/>
              </w:rPr>
              <w:t>Ф</w:t>
            </w:r>
            <w:r w:rsidRPr="00BE5385">
              <w:rPr>
                <w:rFonts w:eastAsia="HHQAE+TimesNewRomanPSMT"/>
                <w:color w:val="auto"/>
                <w:szCs w:val="24"/>
              </w:rPr>
              <w:t>ГО</w:t>
            </w:r>
            <w:r w:rsidRPr="00BE5385">
              <w:rPr>
                <w:rFonts w:eastAsia="HHQAE+TimesNewRomanPSMT"/>
                <w:color w:val="auto"/>
                <w:spacing w:val="3"/>
                <w:szCs w:val="24"/>
              </w:rPr>
              <w:t>С</w:t>
            </w:r>
            <w:r w:rsidRPr="00BE5385">
              <w:rPr>
                <w:color w:val="auto"/>
                <w:w w:val="109"/>
                <w:szCs w:val="24"/>
              </w:rPr>
              <w:t>-</w:t>
            </w:r>
            <w:r w:rsidRPr="00BE5385">
              <w:rPr>
                <w:color w:val="auto"/>
                <w:w w:val="99"/>
                <w:szCs w:val="24"/>
              </w:rPr>
              <w:t>2021</w:t>
            </w:r>
          </w:p>
        </w:tc>
        <w:tc>
          <w:tcPr>
            <w:tcW w:w="2424" w:type="dxa"/>
          </w:tcPr>
          <w:p w:rsidR="00823DB7" w:rsidRPr="00BE5385" w:rsidRDefault="00E2470A" w:rsidP="00823DB7">
            <w:pPr>
              <w:widowControl w:val="0"/>
              <w:spacing w:after="0" w:line="240" w:lineRule="auto"/>
              <w:ind w:left="41" w:firstLine="0"/>
              <w:rPr>
                <w:color w:val="auto"/>
                <w:szCs w:val="24"/>
              </w:rPr>
            </w:pPr>
            <w:r>
              <w:rPr>
                <w:rFonts w:eastAsia="HHQAE+TimesNewRomanPSMT"/>
                <w:color w:val="auto"/>
                <w:szCs w:val="24"/>
              </w:rPr>
              <w:t>А</w:t>
            </w:r>
            <w:r w:rsidR="00823DB7" w:rsidRPr="00BE5385">
              <w:rPr>
                <w:rFonts w:eastAsia="HHQAE+TimesNewRomanPSMT"/>
                <w:color w:val="auto"/>
                <w:szCs w:val="24"/>
              </w:rPr>
              <w:t>прель,2022г.</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Прото</w:t>
            </w:r>
            <w:r w:rsidRPr="00BE5385">
              <w:rPr>
                <w:rFonts w:eastAsia="HHQAE+TimesNewRomanPSMT"/>
                <w:color w:val="auto"/>
                <w:spacing w:val="-1"/>
                <w:szCs w:val="24"/>
              </w:rPr>
              <w:t>к</w:t>
            </w:r>
            <w:r w:rsidRPr="00BE5385">
              <w:rPr>
                <w:rFonts w:eastAsia="HHQAE+TimesNewRomanPSMT"/>
                <w:color w:val="auto"/>
                <w:szCs w:val="24"/>
              </w:rPr>
              <w:t>ол п</w:t>
            </w:r>
            <w:r w:rsidRPr="00BE5385">
              <w:rPr>
                <w:rFonts w:eastAsia="HHQAE+TimesNewRomanPSMT"/>
                <w:color w:val="auto"/>
                <w:spacing w:val="-1"/>
                <w:szCs w:val="24"/>
              </w:rPr>
              <w:t>е</w:t>
            </w:r>
            <w:r w:rsidRPr="00BE5385">
              <w:rPr>
                <w:rFonts w:eastAsia="HHQAE+TimesNewRomanPSMT"/>
                <w:color w:val="auto"/>
                <w:szCs w:val="24"/>
              </w:rPr>
              <w:t>да</w:t>
            </w:r>
            <w:r w:rsidRPr="00BE5385">
              <w:rPr>
                <w:rFonts w:eastAsia="HHQAE+TimesNewRomanPSMT"/>
                <w:color w:val="auto"/>
                <w:spacing w:val="-2"/>
                <w:szCs w:val="24"/>
              </w:rPr>
              <w:t>г</w:t>
            </w:r>
            <w:r w:rsidRPr="00BE5385">
              <w:rPr>
                <w:rFonts w:eastAsia="HHQAE+TimesNewRomanPSMT"/>
                <w:color w:val="auto"/>
                <w:szCs w:val="24"/>
              </w:rPr>
              <w:t>оги</w:t>
            </w:r>
            <w:r w:rsidRPr="00BE5385">
              <w:rPr>
                <w:rFonts w:eastAsia="HHQAE+TimesNewRomanPSMT"/>
                <w:color w:val="auto"/>
                <w:spacing w:val="-1"/>
                <w:szCs w:val="24"/>
              </w:rPr>
              <w:t>ч</w:t>
            </w:r>
            <w:r w:rsidRPr="00BE5385">
              <w:rPr>
                <w:rFonts w:eastAsia="HHQAE+TimesNewRomanPSMT"/>
                <w:color w:val="auto"/>
                <w:szCs w:val="24"/>
              </w:rPr>
              <w:t xml:space="preserve">еского </w:t>
            </w:r>
            <w:r w:rsidRPr="00BE5385">
              <w:rPr>
                <w:rFonts w:eastAsia="HHQAE+TimesNewRomanPSMT"/>
                <w:color w:val="auto"/>
                <w:spacing w:val="-1"/>
                <w:szCs w:val="24"/>
              </w:rPr>
              <w:t>с</w:t>
            </w:r>
            <w:r w:rsidRPr="00BE5385">
              <w:rPr>
                <w:rFonts w:eastAsia="HHQAE+TimesNewRomanPSMT"/>
                <w:color w:val="auto"/>
                <w:szCs w:val="24"/>
              </w:rPr>
              <w:t>овета</w:t>
            </w:r>
          </w:p>
        </w:tc>
      </w:tr>
      <w:tr w:rsidR="00681EBA" w:rsidRPr="00BE5385" w:rsidTr="00681EBA">
        <w:trPr>
          <w:trHeight w:val="1104"/>
        </w:trPr>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3</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А</w:t>
            </w:r>
            <w:r w:rsidRPr="00BE5385">
              <w:rPr>
                <w:rFonts w:eastAsia="HHQAE+TimesNewRomanPSMT"/>
                <w:color w:val="auto"/>
                <w:spacing w:val="1"/>
                <w:szCs w:val="24"/>
              </w:rPr>
              <w:t>н</w:t>
            </w:r>
            <w:r w:rsidRPr="00BE5385">
              <w:rPr>
                <w:rFonts w:eastAsia="HHQAE+TimesNewRomanPSMT"/>
                <w:color w:val="auto"/>
                <w:szCs w:val="24"/>
              </w:rPr>
              <w:t>ализ с</w:t>
            </w:r>
            <w:r w:rsidRPr="00BE5385">
              <w:rPr>
                <w:rFonts w:eastAsia="HHQAE+TimesNewRomanPSMT"/>
                <w:color w:val="auto"/>
                <w:spacing w:val="-1"/>
                <w:szCs w:val="24"/>
              </w:rPr>
              <w:t>о</w:t>
            </w:r>
            <w:r w:rsidRPr="00BE5385">
              <w:rPr>
                <w:rFonts w:eastAsia="HHQAE+TimesNewRomanPSMT"/>
                <w:color w:val="auto"/>
                <w:szCs w:val="24"/>
              </w:rPr>
              <w:t>ответ</w:t>
            </w:r>
            <w:r w:rsidRPr="00BE5385">
              <w:rPr>
                <w:rFonts w:eastAsia="HHQAE+TimesNewRomanPSMT"/>
                <w:color w:val="auto"/>
                <w:spacing w:val="-2"/>
                <w:szCs w:val="24"/>
              </w:rPr>
              <w:t>с</w:t>
            </w:r>
            <w:r w:rsidRPr="00BE5385">
              <w:rPr>
                <w:rFonts w:eastAsia="HHQAE+TimesNewRomanPSMT"/>
                <w:color w:val="auto"/>
                <w:szCs w:val="24"/>
              </w:rPr>
              <w:t>тв</w:t>
            </w:r>
            <w:r w:rsidRPr="00BE5385">
              <w:rPr>
                <w:rFonts w:eastAsia="HHQAE+TimesNewRomanPSMT"/>
                <w:color w:val="auto"/>
                <w:spacing w:val="-1"/>
                <w:szCs w:val="24"/>
              </w:rPr>
              <w:t>и</w:t>
            </w:r>
            <w:r w:rsidRPr="00BE5385">
              <w:rPr>
                <w:rFonts w:eastAsia="HHQAE+TimesNewRomanPSMT"/>
                <w:color w:val="auto"/>
                <w:szCs w:val="24"/>
              </w:rPr>
              <w:t>я материал</w:t>
            </w:r>
            <w:r w:rsidRPr="00BE5385">
              <w:rPr>
                <w:rFonts w:eastAsia="HHQAE+TimesNewRomanPSMT"/>
                <w:color w:val="auto"/>
                <w:spacing w:val="-1"/>
                <w:szCs w:val="24"/>
              </w:rPr>
              <w:t>ьн</w:t>
            </w:r>
            <w:r w:rsidRPr="00BE5385">
              <w:rPr>
                <w:rFonts w:eastAsia="HHQAE+TimesNewRomanPSMT"/>
                <w:color w:val="auto"/>
                <w:spacing w:val="1"/>
                <w:szCs w:val="24"/>
              </w:rPr>
              <w:t>о</w:t>
            </w:r>
            <w:r w:rsidRPr="00BE5385">
              <w:rPr>
                <w:color w:val="auto"/>
                <w:w w:val="109"/>
                <w:szCs w:val="24"/>
              </w:rPr>
              <w:t>-</w:t>
            </w:r>
            <w:r w:rsidRPr="00BE5385">
              <w:rPr>
                <w:rFonts w:eastAsia="HHQAE+TimesNewRomanPSMT"/>
                <w:color w:val="auto"/>
                <w:szCs w:val="24"/>
              </w:rPr>
              <w:t>техничес</w:t>
            </w:r>
            <w:r w:rsidRPr="00BE5385">
              <w:rPr>
                <w:rFonts w:eastAsia="HHQAE+TimesNewRomanPSMT"/>
                <w:color w:val="auto"/>
                <w:spacing w:val="-2"/>
                <w:szCs w:val="24"/>
              </w:rPr>
              <w:t>к</w:t>
            </w:r>
            <w:r w:rsidRPr="00BE5385">
              <w:rPr>
                <w:rFonts w:eastAsia="HHQAE+TimesNewRomanPSMT"/>
                <w:color w:val="auto"/>
                <w:szCs w:val="24"/>
              </w:rPr>
              <w:t>ойбазы</w:t>
            </w:r>
            <w:r w:rsidRPr="00BE5385">
              <w:rPr>
                <w:rFonts w:eastAsia="HHQAE+TimesNewRomanPSMT"/>
                <w:color w:val="auto"/>
                <w:spacing w:val="-1"/>
                <w:szCs w:val="24"/>
              </w:rPr>
              <w:t>ш</w:t>
            </w:r>
            <w:r w:rsidRPr="00BE5385">
              <w:rPr>
                <w:rFonts w:eastAsia="HHQAE+TimesNewRomanPSMT"/>
                <w:color w:val="auto"/>
                <w:szCs w:val="24"/>
              </w:rPr>
              <w:t>колы требов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ям ФГОС</w:t>
            </w:r>
            <w:r w:rsidRPr="00BE5385">
              <w:rPr>
                <w:color w:val="auto"/>
                <w:w w:val="109"/>
                <w:szCs w:val="24"/>
              </w:rPr>
              <w:t>-</w:t>
            </w:r>
            <w:r w:rsidRPr="00BE5385">
              <w:rPr>
                <w:color w:val="auto"/>
                <w:spacing w:val="1"/>
                <w:w w:val="99"/>
                <w:szCs w:val="24"/>
              </w:rPr>
              <w:t>2</w:t>
            </w:r>
            <w:r w:rsidRPr="00BE5385">
              <w:rPr>
                <w:color w:val="auto"/>
                <w:w w:val="99"/>
                <w:szCs w:val="24"/>
              </w:rPr>
              <w:t>0</w:t>
            </w:r>
            <w:r w:rsidRPr="00BE5385">
              <w:rPr>
                <w:color w:val="auto"/>
                <w:spacing w:val="-1"/>
                <w:w w:val="99"/>
                <w:szCs w:val="24"/>
              </w:rPr>
              <w:t>2</w:t>
            </w:r>
            <w:r w:rsidRPr="00BE5385">
              <w:rPr>
                <w:color w:val="auto"/>
                <w:w w:val="99"/>
                <w:szCs w:val="24"/>
              </w:rPr>
              <w:t>1</w:t>
            </w:r>
            <w:r w:rsidRPr="00BE5385">
              <w:rPr>
                <w:color w:val="auto"/>
                <w:szCs w:val="24"/>
              </w:rPr>
              <w:t xml:space="preserve">, </w:t>
            </w:r>
            <w:r w:rsidRPr="00BE5385">
              <w:rPr>
                <w:rFonts w:eastAsia="HHQAE+TimesNewRomanPSMT"/>
                <w:color w:val="auto"/>
                <w:szCs w:val="24"/>
              </w:rPr>
              <w:t>действ</w:t>
            </w:r>
            <w:r w:rsidRPr="00BE5385">
              <w:rPr>
                <w:rFonts w:eastAsia="HHQAE+TimesNewRomanPSMT"/>
                <w:color w:val="auto"/>
                <w:spacing w:val="-4"/>
                <w:szCs w:val="24"/>
              </w:rPr>
              <w:t>у</w:t>
            </w:r>
            <w:r w:rsidRPr="00BE5385">
              <w:rPr>
                <w:rFonts w:eastAsia="HHQAE+TimesNewRomanPSMT"/>
                <w:color w:val="auto"/>
                <w:szCs w:val="24"/>
              </w:rPr>
              <w:t>ющимсани</w:t>
            </w:r>
            <w:r w:rsidRPr="00BE5385">
              <w:rPr>
                <w:rFonts w:eastAsia="HHQAE+TimesNewRomanPSMT"/>
                <w:color w:val="auto"/>
                <w:spacing w:val="-1"/>
                <w:szCs w:val="24"/>
              </w:rPr>
              <w:t>т</w:t>
            </w:r>
            <w:r w:rsidRPr="00BE5385">
              <w:rPr>
                <w:rFonts w:eastAsia="HHQAE+TimesNewRomanPSMT"/>
                <w:color w:val="auto"/>
                <w:szCs w:val="24"/>
              </w:rPr>
              <w:t>арными пр</w:t>
            </w:r>
            <w:r w:rsidRPr="00BE5385">
              <w:rPr>
                <w:rFonts w:eastAsia="HHQAE+TimesNewRomanPSMT"/>
                <w:color w:val="auto"/>
                <w:spacing w:val="1"/>
                <w:szCs w:val="24"/>
              </w:rPr>
              <w:t>о</w:t>
            </w:r>
            <w:r w:rsidRPr="00BE5385">
              <w:rPr>
                <w:rFonts w:eastAsia="HHQAE+TimesNewRomanPSMT"/>
                <w:color w:val="auto"/>
                <w:szCs w:val="24"/>
              </w:rPr>
              <w:t>тивопож</w:t>
            </w:r>
            <w:r w:rsidRPr="00BE5385">
              <w:rPr>
                <w:rFonts w:eastAsia="HHQAE+TimesNewRomanPSMT"/>
                <w:color w:val="auto"/>
                <w:spacing w:val="-1"/>
                <w:szCs w:val="24"/>
              </w:rPr>
              <w:t>а</w:t>
            </w:r>
            <w:r w:rsidRPr="00BE5385">
              <w:rPr>
                <w:rFonts w:eastAsia="HHQAE+TimesNewRomanPSMT"/>
                <w:color w:val="auto"/>
                <w:szCs w:val="24"/>
              </w:rPr>
              <w:t>рнымнормам,но</w:t>
            </w:r>
            <w:r w:rsidRPr="00BE5385">
              <w:rPr>
                <w:rFonts w:eastAsia="HHQAE+TimesNewRomanPSMT"/>
                <w:color w:val="auto"/>
                <w:spacing w:val="1"/>
                <w:szCs w:val="24"/>
              </w:rPr>
              <w:t>р</w:t>
            </w:r>
            <w:r w:rsidRPr="00BE5385">
              <w:rPr>
                <w:rFonts w:eastAsia="HHQAE+TimesNewRomanPSMT"/>
                <w:color w:val="auto"/>
                <w:szCs w:val="24"/>
              </w:rPr>
              <w:t>м</w:t>
            </w:r>
            <w:r w:rsidRPr="00BE5385">
              <w:rPr>
                <w:rFonts w:eastAsia="HHQAE+TimesNewRomanPSMT"/>
                <w:color w:val="auto"/>
                <w:spacing w:val="-1"/>
                <w:szCs w:val="24"/>
              </w:rPr>
              <w:t>а</w:t>
            </w:r>
            <w:r w:rsidRPr="00BE5385">
              <w:rPr>
                <w:rFonts w:eastAsia="HHQAE+TimesNewRomanPSMT"/>
                <w:color w:val="auto"/>
                <w:szCs w:val="24"/>
              </w:rPr>
              <w:t>м охраны</w:t>
            </w:r>
            <w:r w:rsidRPr="00BE5385">
              <w:rPr>
                <w:rFonts w:eastAsia="HHQAE+TimesNewRomanPSMT"/>
                <w:color w:val="auto"/>
                <w:spacing w:val="-2"/>
                <w:szCs w:val="24"/>
              </w:rPr>
              <w:t>т</w:t>
            </w:r>
            <w:r w:rsidRPr="00BE5385">
              <w:rPr>
                <w:rFonts w:eastAsia="HHQAE+TimesNewRomanPSMT"/>
                <w:color w:val="auto"/>
                <w:szCs w:val="24"/>
              </w:rPr>
              <w:t>р</w:t>
            </w:r>
            <w:r w:rsidRPr="00BE5385">
              <w:rPr>
                <w:rFonts w:eastAsia="HHQAE+TimesNewRomanPSMT"/>
                <w:color w:val="auto"/>
                <w:spacing w:val="-2"/>
                <w:szCs w:val="24"/>
              </w:rPr>
              <w:t>у</w:t>
            </w:r>
            <w:r w:rsidRPr="00BE5385">
              <w:rPr>
                <w:rFonts w:eastAsia="HHQAE+TimesNewRomanPSMT"/>
                <w:color w:val="auto"/>
                <w:szCs w:val="24"/>
              </w:rPr>
              <w:t>д</w:t>
            </w:r>
          </w:p>
        </w:tc>
        <w:tc>
          <w:tcPr>
            <w:tcW w:w="2424"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 xml:space="preserve">Апрель-май </w:t>
            </w:r>
            <w:r w:rsidRPr="00BE5385">
              <w:rPr>
                <w:color w:val="auto"/>
                <w:w w:val="99"/>
                <w:szCs w:val="24"/>
              </w:rPr>
              <w:t>20</w:t>
            </w:r>
            <w:r w:rsidRPr="00BE5385">
              <w:rPr>
                <w:color w:val="auto"/>
                <w:spacing w:val="-1"/>
                <w:w w:val="99"/>
                <w:szCs w:val="24"/>
              </w:rPr>
              <w:t>2</w:t>
            </w:r>
            <w:r w:rsidRPr="00BE5385">
              <w:rPr>
                <w:color w:val="auto"/>
                <w:w w:val="99"/>
                <w:szCs w:val="24"/>
              </w:rPr>
              <w:t>2г.</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Актыс</w:t>
            </w:r>
            <w:r w:rsidRPr="00BE5385">
              <w:rPr>
                <w:rFonts w:eastAsia="HHQAE+TimesNewRomanPSMT"/>
                <w:color w:val="auto"/>
                <w:spacing w:val="-2"/>
                <w:szCs w:val="24"/>
              </w:rPr>
              <w:t>о</w:t>
            </w:r>
            <w:r w:rsidRPr="00BE5385">
              <w:rPr>
                <w:rFonts w:eastAsia="HHQAE+TimesNewRomanPSMT"/>
                <w:color w:val="auto"/>
                <w:spacing w:val="1"/>
                <w:szCs w:val="24"/>
              </w:rPr>
              <w:t>о</w:t>
            </w:r>
            <w:r w:rsidRPr="00BE5385">
              <w:rPr>
                <w:rFonts w:eastAsia="HHQAE+TimesNewRomanPSMT"/>
                <w:color w:val="auto"/>
                <w:szCs w:val="24"/>
              </w:rPr>
              <w:t>тветст</w:t>
            </w:r>
            <w:r w:rsidRPr="00BE5385">
              <w:rPr>
                <w:rFonts w:eastAsia="HHQAE+TimesNewRomanPSMT"/>
                <w:color w:val="auto"/>
                <w:spacing w:val="-3"/>
                <w:szCs w:val="24"/>
              </w:rPr>
              <w:t>в</w:t>
            </w:r>
            <w:r w:rsidRPr="00BE5385">
              <w:rPr>
                <w:rFonts w:eastAsia="HHQAE+TimesNewRomanPSMT"/>
                <w:color w:val="auto"/>
                <w:szCs w:val="24"/>
              </w:rPr>
              <w:t>ия</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4</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ка проек</w:t>
            </w:r>
            <w:r w:rsidRPr="00BE5385">
              <w:rPr>
                <w:rFonts w:eastAsia="HHQAE+TimesNewRomanPSMT"/>
                <w:color w:val="auto"/>
                <w:spacing w:val="-2"/>
                <w:szCs w:val="24"/>
              </w:rPr>
              <w:t>т</w:t>
            </w:r>
            <w:r w:rsidRPr="00BE5385">
              <w:rPr>
                <w:rFonts w:eastAsia="HHQAE+TimesNewRomanPSMT"/>
                <w:color w:val="auto"/>
                <w:szCs w:val="24"/>
              </w:rPr>
              <w:t xml:space="preserve">ов </w:t>
            </w:r>
            <w:r w:rsidRPr="00BE5385">
              <w:rPr>
                <w:rFonts w:eastAsia="HHQAE+TimesNewRomanPSMT"/>
                <w:color w:val="auto"/>
                <w:spacing w:val="-2"/>
                <w:szCs w:val="24"/>
              </w:rPr>
              <w:t>О</w:t>
            </w:r>
            <w:r w:rsidRPr="00BE5385">
              <w:rPr>
                <w:rFonts w:eastAsia="HHQAE+TimesNewRomanPSMT"/>
                <w:color w:val="auto"/>
                <w:szCs w:val="24"/>
              </w:rPr>
              <w:t xml:space="preserve">ОП НООи </w:t>
            </w:r>
            <w:r w:rsidRPr="00BE5385">
              <w:rPr>
                <w:rFonts w:eastAsia="HHQAE+TimesNewRomanPSMT"/>
                <w:color w:val="auto"/>
                <w:spacing w:val="-1"/>
                <w:szCs w:val="24"/>
              </w:rPr>
              <w:t>О</w:t>
            </w:r>
            <w:r w:rsidRPr="00BE5385">
              <w:rPr>
                <w:rFonts w:eastAsia="HHQAE+TimesNewRomanPSMT"/>
                <w:color w:val="auto"/>
                <w:szCs w:val="24"/>
              </w:rPr>
              <w:t>ОО поФГОС</w:t>
            </w:r>
            <w:r w:rsidRPr="00BE5385">
              <w:rPr>
                <w:color w:val="auto"/>
                <w:w w:val="109"/>
                <w:szCs w:val="24"/>
              </w:rPr>
              <w:t>-</w:t>
            </w:r>
            <w:r w:rsidRPr="00BE5385">
              <w:rPr>
                <w:color w:val="auto"/>
                <w:w w:val="99"/>
                <w:szCs w:val="24"/>
              </w:rPr>
              <w:t>2021</w:t>
            </w:r>
          </w:p>
        </w:tc>
        <w:tc>
          <w:tcPr>
            <w:tcW w:w="2424"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Ма</w:t>
            </w:r>
            <w:r w:rsidRPr="00BE5385">
              <w:rPr>
                <w:rFonts w:eastAsia="HHQAE+TimesNewRomanPSMT"/>
                <w:color w:val="auto"/>
                <w:spacing w:val="1"/>
                <w:szCs w:val="24"/>
              </w:rPr>
              <w:t>й</w:t>
            </w:r>
            <w:r w:rsidRPr="00BE5385">
              <w:rPr>
                <w:color w:val="auto"/>
                <w:szCs w:val="24"/>
              </w:rPr>
              <w:t>,</w:t>
            </w:r>
            <w:r w:rsidRPr="00BE5385">
              <w:rPr>
                <w:color w:val="auto"/>
                <w:w w:val="99"/>
                <w:szCs w:val="24"/>
              </w:rPr>
              <w:t>2022г.</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Прото</w:t>
            </w:r>
            <w:r w:rsidRPr="00BE5385">
              <w:rPr>
                <w:rFonts w:eastAsia="HHQAE+TimesNewRomanPSMT"/>
                <w:color w:val="auto"/>
                <w:spacing w:val="-1"/>
                <w:szCs w:val="24"/>
              </w:rPr>
              <w:t>к</w:t>
            </w:r>
            <w:r w:rsidRPr="00BE5385">
              <w:rPr>
                <w:rFonts w:eastAsia="HHQAE+TimesNewRomanPSMT"/>
                <w:color w:val="auto"/>
                <w:szCs w:val="24"/>
              </w:rPr>
              <w:t>олы зас</w:t>
            </w:r>
            <w:r w:rsidRPr="00BE5385">
              <w:rPr>
                <w:rFonts w:eastAsia="HHQAE+TimesNewRomanPSMT"/>
                <w:color w:val="auto"/>
                <w:spacing w:val="-2"/>
                <w:szCs w:val="24"/>
              </w:rPr>
              <w:t>е</w:t>
            </w:r>
            <w:r w:rsidRPr="00BE5385">
              <w:rPr>
                <w:rFonts w:eastAsia="HHQAE+TimesNewRomanPSMT"/>
                <w:color w:val="auto"/>
                <w:szCs w:val="24"/>
              </w:rPr>
              <w:t>д</w:t>
            </w:r>
            <w:r w:rsidRPr="00BE5385">
              <w:rPr>
                <w:rFonts w:eastAsia="HHQAE+TimesNewRomanPSMT"/>
                <w:color w:val="auto"/>
                <w:spacing w:val="-1"/>
                <w:szCs w:val="24"/>
              </w:rPr>
              <w:t>ан</w:t>
            </w:r>
            <w:r w:rsidRPr="00BE5385">
              <w:rPr>
                <w:rFonts w:eastAsia="HHQAE+TimesNewRomanPSMT"/>
                <w:color w:val="auto"/>
                <w:szCs w:val="24"/>
              </w:rPr>
              <w:t>ийра</w:t>
            </w:r>
            <w:r w:rsidRPr="00BE5385">
              <w:rPr>
                <w:rFonts w:eastAsia="HHQAE+TimesNewRomanPSMT"/>
                <w:color w:val="auto"/>
                <w:spacing w:val="-1"/>
                <w:szCs w:val="24"/>
              </w:rPr>
              <w:t>б</w:t>
            </w:r>
            <w:r w:rsidRPr="00BE5385">
              <w:rPr>
                <w:rFonts w:eastAsia="HHQAE+TimesNewRomanPSMT"/>
                <w:color w:val="auto"/>
                <w:spacing w:val="1"/>
                <w:szCs w:val="24"/>
              </w:rPr>
              <w:t>о</w:t>
            </w:r>
            <w:r w:rsidRPr="00BE5385">
              <w:rPr>
                <w:rFonts w:eastAsia="HHQAE+TimesNewRomanPSMT"/>
                <w:color w:val="auto"/>
                <w:spacing w:val="-1"/>
                <w:szCs w:val="24"/>
              </w:rPr>
              <w:t>ч</w:t>
            </w:r>
            <w:r w:rsidRPr="00BE5385">
              <w:rPr>
                <w:rFonts w:eastAsia="HHQAE+TimesNewRomanPSMT"/>
                <w:color w:val="auto"/>
                <w:szCs w:val="24"/>
              </w:rPr>
              <w:t>ейгр</w:t>
            </w:r>
            <w:r w:rsidRPr="00BE5385">
              <w:rPr>
                <w:rFonts w:eastAsia="HHQAE+TimesNewRomanPSMT"/>
                <w:color w:val="auto"/>
                <w:spacing w:val="-2"/>
                <w:szCs w:val="24"/>
              </w:rPr>
              <w:t>у</w:t>
            </w:r>
            <w:r w:rsidRPr="00BE5385">
              <w:rPr>
                <w:rFonts w:eastAsia="HHQAE+TimesNewRomanPSMT"/>
                <w:color w:val="auto"/>
                <w:szCs w:val="24"/>
              </w:rPr>
              <w:t>ппы,проекты О</w:t>
            </w:r>
            <w:r w:rsidRPr="00BE5385">
              <w:rPr>
                <w:rFonts w:eastAsia="HHQAE+TimesNewRomanPSMT"/>
                <w:color w:val="auto"/>
                <w:spacing w:val="-1"/>
                <w:szCs w:val="24"/>
              </w:rPr>
              <w:t>О</w:t>
            </w:r>
            <w:r w:rsidRPr="00BE5385">
              <w:rPr>
                <w:rFonts w:eastAsia="HHQAE+TimesNewRomanPSMT"/>
                <w:color w:val="auto"/>
                <w:szCs w:val="24"/>
              </w:rPr>
              <w:t xml:space="preserve">П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5</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П</w:t>
            </w:r>
            <w:r w:rsidRPr="00BE5385">
              <w:rPr>
                <w:rFonts w:eastAsia="HHQAE+TimesNewRomanPSMT"/>
                <w:color w:val="auto"/>
                <w:spacing w:val="1"/>
                <w:szCs w:val="24"/>
              </w:rPr>
              <w:t>ро</w:t>
            </w:r>
            <w:r w:rsidRPr="00BE5385">
              <w:rPr>
                <w:rFonts w:eastAsia="HHQAE+TimesNewRomanPSMT"/>
                <w:color w:val="auto"/>
                <w:szCs w:val="24"/>
              </w:rPr>
              <w:t>в</w:t>
            </w:r>
            <w:r w:rsidRPr="00BE5385">
              <w:rPr>
                <w:rFonts w:eastAsia="HHQAE+TimesNewRomanPSMT"/>
                <w:color w:val="auto"/>
                <w:spacing w:val="-2"/>
                <w:szCs w:val="24"/>
              </w:rPr>
              <w:t>е</w:t>
            </w:r>
            <w:r w:rsidRPr="00BE5385">
              <w:rPr>
                <w:rFonts w:eastAsia="HHQAE+TimesNewRomanPSMT"/>
                <w:color w:val="auto"/>
                <w:szCs w:val="24"/>
              </w:rPr>
              <w:t>д</w:t>
            </w:r>
            <w:r w:rsidRPr="00BE5385">
              <w:rPr>
                <w:rFonts w:eastAsia="HHQAE+TimesNewRomanPSMT"/>
                <w:color w:val="auto"/>
                <w:spacing w:val="-1"/>
                <w:szCs w:val="24"/>
              </w:rPr>
              <w:t>е</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еобще</w:t>
            </w:r>
            <w:r w:rsidRPr="00BE5385">
              <w:rPr>
                <w:rFonts w:eastAsia="HHQAE+TimesNewRomanPSMT"/>
                <w:color w:val="auto"/>
                <w:spacing w:val="-2"/>
                <w:szCs w:val="24"/>
              </w:rPr>
              <w:t>ш</w:t>
            </w:r>
            <w:r w:rsidRPr="00BE5385">
              <w:rPr>
                <w:rFonts w:eastAsia="HHQAE+TimesNewRomanPSMT"/>
                <w:color w:val="auto"/>
                <w:szCs w:val="24"/>
              </w:rPr>
              <w:t>кольн</w:t>
            </w:r>
            <w:r w:rsidRPr="00BE5385">
              <w:rPr>
                <w:rFonts w:eastAsia="HHQAE+TimesNewRomanPSMT"/>
                <w:color w:val="auto"/>
                <w:spacing w:val="1"/>
                <w:szCs w:val="24"/>
              </w:rPr>
              <w:t>о</w:t>
            </w:r>
            <w:r w:rsidRPr="00BE5385">
              <w:rPr>
                <w:rFonts w:eastAsia="HHQAE+TimesNewRomanPSMT"/>
                <w:color w:val="auto"/>
                <w:szCs w:val="24"/>
              </w:rPr>
              <w:t>го родите</w:t>
            </w:r>
            <w:r w:rsidRPr="00BE5385">
              <w:rPr>
                <w:rFonts w:eastAsia="HHQAE+TimesNewRomanPSMT"/>
                <w:color w:val="auto"/>
                <w:spacing w:val="-1"/>
                <w:szCs w:val="24"/>
              </w:rPr>
              <w:t>ль</w:t>
            </w:r>
            <w:r w:rsidRPr="00BE5385">
              <w:rPr>
                <w:rFonts w:eastAsia="HHQAE+TimesNewRomanPSMT"/>
                <w:color w:val="auto"/>
                <w:szCs w:val="24"/>
              </w:rPr>
              <w:t>с</w:t>
            </w:r>
            <w:r w:rsidRPr="00BE5385">
              <w:rPr>
                <w:rFonts w:eastAsia="HHQAE+TimesNewRomanPSMT"/>
                <w:color w:val="auto"/>
                <w:spacing w:val="-1"/>
                <w:szCs w:val="24"/>
              </w:rPr>
              <w:t>к</w:t>
            </w:r>
            <w:r w:rsidRPr="00BE5385">
              <w:rPr>
                <w:rFonts w:eastAsia="HHQAE+TimesNewRomanPSMT"/>
                <w:color w:val="auto"/>
                <w:szCs w:val="24"/>
              </w:rPr>
              <w:t>ого</w:t>
            </w:r>
            <w:r w:rsidRPr="00BE5385">
              <w:rPr>
                <w:rFonts w:eastAsia="HHQAE+TimesNewRomanPSMT"/>
                <w:color w:val="auto"/>
                <w:spacing w:val="-1"/>
                <w:szCs w:val="24"/>
              </w:rPr>
              <w:t>со</w:t>
            </w:r>
            <w:r w:rsidRPr="00BE5385">
              <w:rPr>
                <w:rFonts w:eastAsia="HHQAE+TimesNewRomanPSMT"/>
                <w:color w:val="auto"/>
                <w:szCs w:val="24"/>
              </w:rPr>
              <w:t>б</w:t>
            </w:r>
            <w:r w:rsidRPr="00BE5385">
              <w:rPr>
                <w:rFonts w:eastAsia="HHQAE+TimesNewRomanPSMT"/>
                <w:color w:val="auto"/>
                <w:spacing w:val="-1"/>
                <w:szCs w:val="24"/>
              </w:rPr>
              <w:t>р</w:t>
            </w:r>
            <w:r w:rsidRPr="00BE5385">
              <w:rPr>
                <w:rFonts w:eastAsia="HHQAE+TimesNewRomanPSMT"/>
                <w:color w:val="auto"/>
                <w:szCs w:val="24"/>
              </w:rPr>
              <w:t>ания, п</w:t>
            </w:r>
            <w:r w:rsidRPr="00BE5385">
              <w:rPr>
                <w:rFonts w:eastAsia="HHQAE+TimesNewRomanPSMT"/>
                <w:color w:val="auto"/>
                <w:spacing w:val="1"/>
                <w:szCs w:val="24"/>
              </w:rPr>
              <w:t>о</w:t>
            </w:r>
            <w:r w:rsidRPr="00BE5385">
              <w:rPr>
                <w:rFonts w:eastAsia="HHQAE+TimesNewRomanPSMT"/>
                <w:color w:val="auto"/>
                <w:szCs w:val="24"/>
              </w:rPr>
              <w:t>с</w:t>
            </w:r>
            <w:r w:rsidRPr="00BE5385">
              <w:rPr>
                <w:rFonts w:eastAsia="HHQAE+TimesNewRomanPSMT"/>
                <w:color w:val="auto"/>
                <w:spacing w:val="-3"/>
                <w:szCs w:val="24"/>
              </w:rPr>
              <w:t>в</w:t>
            </w:r>
            <w:r w:rsidRPr="00BE5385">
              <w:rPr>
                <w:rFonts w:eastAsia="HHQAE+TimesNewRomanPSMT"/>
                <w:color w:val="auto"/>
                <w:szCs w:val="24"/>
              </w:rPr>
              <w:t>ящ</w:t>
            </w:r>
            <w:r w:rsidRPr="00BE5385">
              <w:rPr>
                <w:rFonts w:eastAsia="HHQAE+TimesNewRomanPSMT"/>
                <w:color w:val="auto"/>
                <w:spacing w:val="-1"/>
                <w:szCs w:val="24"/>
              </w:rPr>
              <w:t>е</w:t>
            </w:r>
            <w:r w:rsidRPr="00BE5385">
              <w:rPr>
                <w:rFonts w:eastAsia="HHQAE+TimesNewRomanPSMT"/>
                <w:color w:val="auto"/>
                <w:szCs w:val="24"/>
              </w:rPr>
              <w:t>нно</w:t>
            </w:r>
            <w:r w:rsidRPr="00BE5385">
              <w:rPr>
                <w:rFonts w:eastAsia="HHQAE+TimesNewRomanPSMT"/>
                <w:color w:val="auto"/>
                <w:spacing w:val="-1"/>
                <w:szCs w:val="24"/>
              </w:rPr>
              <w:t>г</w:t>
            </w:r>
            <w:r w:rsidRPr="00BE5385">
              <w:rPr>
                <w:rFonts w:eastAsia="HHQAE+TimesNewRomanPSMT"/>
                <w:color w:val="auto"/>
                <w:szCs w:val="24"/>
              </w:rPr>
              <w:t>опост</w:t>
            </w:r>
            <w:r w:rsidRPr="00BE5385">
              <w:rPr>
                <w:rFonts w:eastAsia="HHQAE+TimesNewRomanPSMT"/>
                <w:color w:val="auto"/>
                <w:spacing w:val="-2"/>
                <w:szCs w:val="24"/>
              </w:rPr>
              <w:t>е</w:t>
            </w:r>
            <w:r w:rsidRPr="00BE5385">
              <w:rPr>
                <w:rFonts w:eastAsia="HHQAE+TimesNewRomanPSMT"/>
                <w:color w:val="auto"/>
                <w:szCs w:val="24"/>
              </w:rPr>
              <w:t>пе</w:t>
            </w:r>
            <w:r w:rsidRPr="00BE5385">
              <w:rPr>
                <w:rFonts w:eastAsia="HHQAE+TimesNewRomanPSMT"/>
                <w:color w:val="auto"/>
                <w:spacing w:val="-1"/>
                <w:szCs w:val="24"/>
              </w:rPr>
              <w:t>нн</w:t>
            </w:r>
            <w:r w:rsidRPr="00BE5385">
              <w:rPr>
                <w:rFonts w:eastAsia="HHQAE+TimesNewRomanPSMT"/>
                <w:color w:val="auto"/>
                <w:szCs w:val="24"/>
              </w:rPr>
              <w:t>ому пере</w:t>
            </w:r>
            <w:r w:rsidRPr="00BE5385">
              <w:rPr>
                <w:rFonts w:eastAsia="HHQAE+TimesNewRomanPSMT"/>
                <w:color w:val="auto"/>
                <w:spacing w:val="-1"/>
                <w:szCs w:val="24"/>
              </w:rPr>
              <w:t>х</w:t>
            </w:r>
            <w:r w:rsidRPr="00BE5385">
              <w:rPr>
                <w:rFonts w:eastAsia="HHQAE+TimesNewRomanPSMT"/>
                <w:color w:val="auto"/>
                <w:szCs w:val="24"/>
              </w:rPr>
              <w:t xml:space="preserve">одуна новые ФГОС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 xml:space="preserve">ОО </w:t>
            </w:r>
            <w:r w:rsidRPr="00BE5385">
              <w:rPr>
                <w:rFonts w:eastAsia="HHQAE+TimesNewRomanPSMT"/>
                <w:color w:val="auto"/>
                <w:spacing w:val="-1"/>
                <w:szCs w:val="24"/>
              </w:rPr>
              <w:t>з</w:t>
            </w:r>
            <w:r w:rsidRPr="00BE5385">
              <w:rPr>
                <w:rFonts w:eastAsia="HHQAE+TimesNewRomanPSMT"/>
                <w:color w:val="auto"/>
                <w:szCs w:val="24"/>
              </w:rPr>
              <w:t>а период202</w:t>
            </w:r>
            <w:r w:rsidRPr="00BE5385">
              <w:rPr>
                <w:rFonts w:eastAsia="HHQAE+TimesNewRomanPSMT"/>
                <w:color w:val="auto"/>
                <w:spacing w:val="1"/>
                <w:szCs w:val="24"/>
              </w:rPr>
              <w:t>2</w:t>
            </w:r>
            <w:r w:rsidRPr="00BE5385">
              <w:rPr>
                <w:rFonts w:eastAsia="HHQAE+TimesNewRomanPSMT"/>
                <w:color w:val="auto"/>
                <w:szCs w:val="24"/>
              </w:rPr>
              <w:t>–2027 годов п</w:t>
            </w:r>
            <w:r w:rsidRPr="00BE5385">
              <w:rPr>
                <w:rFonts w:eastAsia="HHQAE+TimesNewRomanPSMT"/>
                <w:color w:val="auto"/>
                <w:spacing w:val="1"/>
                <w:szCs w:val="24"/>
              </w:rPr>
              <w:t>о</w:t>
            </w:r>
            <w:r w:rsidRPr="00BE5385">
              <w:rPr>
                <w:rFonts w:eastAsia="HHQAE+TimesNewRomanPSMT"/>
                <w:color w:val="auto"/>
                <w:szCs w:val="24"/>
              </w:rPr>
              <w:t>с</w:t>
            </w:r>
            <w:r w:rsidRPr="00BE5385">
              <w:rPr>
                <w:rFonts w:eastAsia="HHQAE+TimesNewRomanPSMT"/>
                <w:color w:val="auto"/>
                <w:spacing w:val="-2"/>
                <w:szCs w:val="24"/>
              </w:rPr>
              <w:t>в</w:t>
            </w:r>
            <w:r w:rsidRPr="00BE5385">
              <w:rPr>
                <w:rFonts w:eastAsia="HHQAE+TimesNewRomanPSMT"/>
                <w:color w:val="auto"/>
                <w:szCs w:val="24"/>
              </w:rPr>
              <w:t>ящ</w:t>
            </w:r>
            <w:r w:rsidRPr="00BE5385">
              <w:rPr>
                <w:rFonts w:eastAsia="HHQAE+TimesNewRomanPSMT"/>
                <w:color w:val="auto"/>
                <w:spacing w:val="-1"/>
                <w:szCs w:val="24"/>
              </w:rPr>
              <w:t>е</w:t>
            </w:r>
            <w:r w:rsidRPr="00BE5385">
              <w:rPr>
                <w:rFonts w:eastAsia="HHQAE+TimesNewRomanPSMT"/>
                <w:color w:val="auto"/>
                <w:szCs w:val="24"/>
              </w:rPr>
              <w:t>нныхоб</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ни</w:t>
            </w:r>
            <w:r w:rsidRPr="00BE5385">
              <w:rPr>
                <w:rFonts w:eastAsia="HHQAE+TimesNewRomanPSMT"/>
                <w:color w:val="auto"/>
                <w:szCs w:val="24"/>
              </w:rPr>
              <w:t xml:space="preserve">ю </w:t>
            </w:r>
            <w:r w:rsidRPr="00BE5385">
              <w:rPr>
                <w:rFonts w:eastAsia="HHQAE+TimesNewRomanPSMT"/>
                <w:color w:val="auto"/>
                <w:spacing w:val="-2"/>
                <w:szCs w:val="24"/>
              </w:rPr>
              <w:t>п</w:t>
            </w:r>
            <w:r w:rsidRPr="00BE5385">
              <w:rPr>
                <w:rFonts w:eastAsia="HHQAE+TimesNewRomanPSMT"/>
                <w:color w:val="auto"/>
                <w:szCs w:val="24"/>
              </w:rPr>
              <w:t>оно</w:t>
            </w:r>
            <w:r w:rsidRPr="00BE5385">
              <w:rPr>
                <w:rFonts w:eastAsia="HHQAE+TimesNewRomanPSMT"/>
                <w:color w:val="auto"/>
                <w:spacing w:val="-1"/>
                <w:szCs w:val="24"/>
              </w:rPr>
              <w:t>в</w:t>
            </w:r>
            <w:r w:rsidRPr="00BE5385">
              <w:rPr>
                <w:rFonts w:eastAsia="HHQAE+TimesNewRomanPSMT"/>
                <w:color w:val="auto"/>
                <w:szCs w:val="24"/>
              </w:rPr>
              <w:t xml:space="preserve">ым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О</w:t>
            </w:r>
          </w:p>
        </w:tc>
        <w:tc>
          <w:tcPr>
            <w:tcW w:w="2424"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 xml:space="preserve">Май, </w:t>
            </w:r>
            <w:r w:rsidRPr="00BE5385">
              <w:rPr>
                <w:rFonts w:eastAsia="HHQAE+TimesNewRomanPSMT"/>
                <w:color w:val="auto"/>
                <w:spacing w:val="-1"/>
                <w:szCs w:val="24"/>
              </w:rPr>
              <w:t>20</w:t>
            </w:r>
            <w:r w:rsidRPr="00BE5385">
              <w:rPr>
                <w:rFonts w:eastAsia="HHQAE+TimesNewRomanPSMT"/>
                <w:color w:val="auto"/>
                <w:spacing w:val="1"/>
                <w:szCs w:val="24"/>
              </w:rPr>
              <w:t>2</w:t>
            </w:r>
            <w:r w:rsidRPr="00BE5385">
              <w:rPr>
                <w:rFonts w:eastAsia="HHQAE+TimesNewRomanPSMT"/>
                <w:color w:val="auto"/>
                <w:szCs w:val="24"/>
              </w:rPr>
              <w:t>2г.</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Прото</w:t>
            </w:r>
            <w:r w:rsidRPr="00BE5385">
              <w:rPr>
                <w:rFonts w:eastAsia="HHQAE+TimesNewRomanPSMT"/>
                <w:color w:val="auto"/>
                <w:spacing w:val="-1"/>
                <w:szCs w:val="24"/>
              </w:rPr>
              <w:t>к</w:t>
            </w:r>
            <w:r w:rsidRPr="00BE5385">
              <w:rPr>
                <w:rFonts w:eastAsia="HHQAE+TimesNewRomanPSMT"/>
                <w:color w:val="auto"/>
                <w:szCs w:val="24"/>
              </w:rPr>
              <w:t xml:space="preserve">ол </w:t>
            </w:r>
            <w:r w:rsidRPr="00BE5385">
              <w:rPr>
                <w:rFonts w:eastAsia="HHQAE+TimesNewRomanPSMT"/>
                <w:color w:val="auto"/>
                <w:spacing w:val="-1"/>
                <w:szCs w:val="24"/>
              </w:rPr>
              <w:t>о</w:t>
            </w:r>
            <w:r w:rsidRPr="00BE5385">
              <w:rPr>
                <w:rFonts w:eastAsia="HHQAE+TimesNewRomanPSMT"/>
                <w:color w:val="auto"/>
                <w:szCs w:val="24"/>
              </w:rPr>
              <w:t>бщеш</w:t>
            </w:r>
            <w:r w:rsidRPr="00BE5385">
              <w:rPr>
                <w:rFonts w:eastAsia="HHQAE+TimesNewRomanPSMT"/>
                <w:color w:val="auto"/>
                <w:spacing w:val="-1"/>
                <w:szCs w:val="24"/>
              </w:rPr>
              <w:t>ко</w:t>
            </w:r>
            <w:r w:rsidRPr="00BE5385">
              <w:rPr>
                <w:rFonts w:eastAsia="HHQAE+TimesNewRomanPSMT"/>
                <w:color w:val="auto"/>
                <w:szCs w:val="24"/>
              </w:rPr>
              <w:t>льного родительс</w:t>
            </w:r>
            <w:r w:rsidRPr="00BE5385">
              <w:rPr>
                <w:rFonts w:eastAsia="HHQAE+TimesNewRomanPSMT"/>
                <w:color w:val="auto"/>
                <w:spacing w:val="-2"/>
                <w:szCs w:val="24"/>
              </w:rPr>
              <w:t>к</w:t>
            </w:r>
            <w:r w:rsidRPr="00BE5385">
              <w:rPr>
                <w:rFonts w:eastAsia="HHQAE+TimesNewRomanPSMT"/>
                <w:color w:val="auto"/>
                <w:spacing w:val="-1"/>
                <w:szCs w:val="24"/>
              </w:rPr>
              <w:t>о</w:t>
            </w:r>
            <w:r w:rsidRPr="00BE5385">
              <w:rPr>
                <w:rFonts w:eastAsia="HHQAE+TimesNewRomanPSMT"/>
                <w:color w:val="auto"/>
                <w:szCs w:val="24"/>
              </w:rPr>
              <w:t>го</w:t>
            </w:r>
            <w:r w:rsidRPr="00BE5385">
              <w:rPr>
                <w:rFonts w:eastAsia="HHQAE+TimesNewRomanPSMT"/>
                <w:color w:val="auto"/>
                <w:spacing w:val="-2"/>
                <w:szCs w:val="24"/>
              </w:rPr>
              <w:t>с</w:t>
            </w:r>
            <w:r w:rsidRPr="00BE5385">
              <w:rPr>
                <w:rFonts w:eastAsia="HHQAE+TimesNewRomanPSMT"/>
                <w:color w:val="auto"/>
                <w:szCs w:val="24"/>
              </w:rPr>
              <w:t>обр</w:t>
            </w:r>
            <w:r w:rsidRPr="00BE5385">
              <w:rPr>
                <w:rFonts w:eastAsia="HHQAE+TimesNewRomanPSMT"/>
                <w:color w:val="auto"/>
                <w:spacing w:val="-1"/>
                <w:szCs w:val="24"/>
              </w:rPr>
              <w:t>а</w:t>
            </w:r>
            <w:r w:rsidRPr="00BE5385">
              <w:rPr>
                <w:rFonts w:eastAsia="HHQAE+TimesNewRomanPSMT"/>
                <w:color w:val="auto"/>
                <w:szCs w:val="24"/>
              </w:rPr>
              <w:t>ния, п</w:t>
            </w:r>
            <w:r w:rsidRPr="00BE5385">
              <w:rPr>
                <w:rFonts w:eastAsia="HHQAE+TimesNewRomanPSMT"/>
                <w:color w:val="auto"/>
                <w:spacing w:val="1"/>
                <w:szCs w:val="24"/>
              </w:rPr>
              <w:t>о</w:t>
            </w:r>
            <w:r w:rsidRPr="00BE5385">
              <w:rPr>
                <w:rFonts w:eastAsia="HHQAE+TimesNewRomanPSMT"/>
                <w:color w:val="auto"/>
                <w:szCs w:val="24"/>
              </w:rPr>
              <w:t>с</w:t>
            </w:r>
            <w:r w:rsidRPr="00BE5385">
              <w:rPr>
                <w:rFonts w:eastAsia="HHQAE+TimesNewRomanPSMT"/>
                <w:color w:val="auto"/>
                <w:spacing w:val="-3"/>
                <w:szCs w:val="24"/>
              </w:rPr>
              <w:t>в</w:t>
            </w:r>
            <w:r w:rsidRPr="00BE5385">
              <w:rPr>
                <w:rFonts w:eastAsia="HHQAE+TimesNewRomanPSMT"/>
                <w:color w:val="auto"/>
                <w:szCs w:val="24"/>
              </w:rPr>
              <w:t>ящ</w:t>
            </w:r>
            <w:r w:rsidRPr="00BE5385">
              <w:rPr>
                <w:rFonts w:eastAsia="HHQAE+TimesNewRomanPSMT"/>
                <w:color w:val="auto"/>
                <w:spacing w:val="-1"/>
                <w:szCs w:val="24"/>
              </w:rPr>
              <w:t>е</w:t>
            </w:r>
            <w:r w:rsidRPr="00BE5385">
              <w:rPr>
                <w:rFonts w:eastAsia="HHQAE+TimesNewRomanPSMT"/>
                <w:color w:val="auto"/>
                <w:szCs w:val="24"/>
              </w:rPr>
              <w:t>нно</w:t>
            </w:r>
            <w:r w:rsidRPr="00BE5385">
              <w:rPr>
                <w:rFonts w:eastAsia="HHQAE+TimesNewRomanPSMT"/>
                <w:color w:val="auto"/>
                <w:spacing w:val="-1"/>
                <w:szCs w:val="24"/>
              </w:rPr>
              <w:t>г</w:t>
            </w:r>
            <w:r w:rsidRPr="00BE5385">
              <w:rPr>
                <w:rFonts w:eastAsia="HHQAE+TimesNewRomanPSMT"/>
                <w:color w:val="auto"/>
                <w:szCs w:val="24"/>
              </w:rPr>
              <w:t>опост</w:t>
            </w:r>
            <w:r w:rsidRPr="00BE5385">
              <w:rPr>
                <w:rFonts w:eastAsia="HHQAE+TimesNewRomanPSMT"/>
                <w:color w:val="auto"/>
                <w:spacing w:val="-2"/>
                <w:szCs w:val="24"/>
              </w:rPr>
              <w:t>е</w:t>
            </w:r>
            <w:r w:rsidRPr="00BE5385">
              <w:rPr>
                <w:rFonts w:eastAsia="HHQAE+TimesNewRomanPSMT"/>
                <w:color w:val="auto"/>
                <w:szCs w:val="24"/>
              </w:rPr>
              <w:t>пе</w:t>
            </w:r>
            <w:r w:rsidRPr="00BE5385">
              <w:rPr>
                <w:rFonts w:eastAsia="HHQAE+TimesNewRomanPSMT"/>
                <w:color w:val="auto"/>
                <w:spacing w:val="-1"/>
                <w:szCs w:val="24"/>
              </w:rPr>
              <w:t>нн</w:t>
            </w:r>
            <w:r w:rsidRPr="00BE5385">
              <w:rPr>
                <w:rFonts w:eastAsia="HHQAE+TimesNewRomanPSMT"/>
                <w:color w:val="auto"/>
                <w:szCs w:val="24"/>
              </w:rPr>
              <w:t>омупе</w:t>
            </w:r>
            <w:r w:rsidRPr="00BE5385">
              <w:rPr>
                <w:rFonts w:eastAsia="HHQAE+TimesNewRomanPSMT"/>
                <w:color w:val="auto"/>
                <w:spacing w:val="1"/>
                <w:szCs w:val="24"/>
              </w:rPr>
              <w:t>р</w:t>
            </w:r>
            <w:r w:rsidRPr="00BE5385">
              <w:rPr>
                <w:rFonts w:eastAsia="HHQAE+TimesNewRomanPSMT"/>
                <w:color w:val="auto"/>
                <w:szCs w:val="24"/>
              </w:rPr>
              <w:t>ех</w:t>
            </w:r>
            <w:r w:rsidRPr="00BE5385">
              <w:rPr>
                <w:rFonts w:eastAsia="HHQAE+TimesNewRomanPSMT"/>
                <w:color w:val="auto"/>
                <w:spacing w:val="1"/>
                <w:szCs w:val="24"/>
              </w:rPr>
              <w:t>од</w:t>
            </w:r>
            <w:r w:rsidRPr="00BE5385">
              <w:rPr>
                <w:rFonts w:eastAsia="HHQAE+TimesNewRomanPSMT"/>
                <w:color w:val="auto"/>
                <w:szCs w:val="24"/>
              </w:rPr>
              <w:t>уна н</w:t>
            </w:r>
            <w:r w:rsidRPr="00BE5385">
              <w:rPr>
                <w:rFonts w:eastAsia="HHQAE+TimesNewRomanPSMT"/>
                <w:color w:val="auto"/>
                <w:spacing w:val="1"/>
                <w:szCs w:val="24"/>
              </w:rPr>
              <w:t>о</w:t>
            </w:r>
            <w:r w:rsidRPr="00BE5385">
              <w:rPr>
                <w:rFonts w:eastAsia="HHQAE+TimesNewRomanPSMT"/>
                <w:color w:val="auto"/>
                <w:szCs w:val="24"/>
              </w:rPr>
              <w:t xml:space="preserve">вые ФГОС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ООза период202</w:t>
            </w:r>
            <w:r w:rsidRPr="00BE5385">
              <w:rPr>
                <w:rFonts w:eastAsia="HHQAE+TimesNewRomanPSMT"/>
                <w:color w:val="auto"/>
                <w:spacing w:val="2"/>
                <w:szCs w:val="24"/>
              </w:rPr>
              <w:t>2</w:t>
            </w:r>
            <w:r w:rsidRPr="00BE5385">
              <w:rPr>
                <w:rFonts w:eastAsia="HHQAE+TimesNewRomanPSMT"/>
                <w:color w:val="auto"/>
                <w:spacing w:val="1"/>
                <w:szCs w:val="24"/>
              </w:rPr>
              <w:t>–</w:t>
            </w:r>
            <w:r w:rsidRPr="00BE5385">
              <w:rPr>
                <w:rFonts w:eastAsia="HHQAE+TimesNewRomanPSMT"/>
                <w:color w:val="auto"/>
                <w:szCs w:val="24"/>
              </w:rPr>
              <w:t>2027 годов</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6</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П</w:t>
            </w:r>
            <w:r w:rsidRPr="00BE5385">
              <w:rPr>
                <w:rFonts w:eastAsia="HHQAE+TimesNewRomanPSMT"/>
                <w:color w:val="auto"/>
                <w:spacing w:val="1"/>
                <w:szCs w:val="24"/>
              </w:rPr>
              <w:t>ро</w:t>
            </w:r>
            <w:r w:rsidRPr="00BE5385">
              <w:rPr>
                <w:rFonts w:eastAsia="HHQAE+TimesNewRomanPSMT"/>
                <w:color w:val="auto"/>
                <w:szCs w:val="24"/>
              </w:rPr>
              <w:t>в</w:t>
            </w:r>
            <w:r w:rsidRPr="00BE5385">
              <w:rPr>
                <w:rFonts w:eastAsia="HHQAE+TimesNewRomanPSMT"/>
                <w:color w:val="auto"/>
                <w:spacing w:val="-2"/>
                <w:szCs w:val="24"/>
              </w:rPr>
              <w:t>е</w:t>
            </w:r>
            <w:r w:rsidRPr="00BE5385">
              <w:rPr>
                <w:rFonts w:eastAsia="HHQAE+TimesNewRomanPSMT"/>
                <w:color w:val="auto"/>
                <w:szCs w:val="24"/>
              </w:rPr>
              <w:t>д</w:t>
            </w:r>
            <w:r w:rsidRPr="00BE5385">
              <w:rPr>
                <w:rFonts w:eastAsia="HHQAE+TimesNewRomanPSMT"/>
                <w:color w:val="auto"/>
                <w:spacing w:val="-1"/>
                <w:szCs w:val="24"/>
              </w:rPr>
              <w:t>е</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екласс</w:t>
            </w:r>
            <w:r w:rsidRPr="00BE5385">
              <w:rPr>
                <w:rFonts w:eastAsia="HHQAE+TimesNewRomanPSMT"/>
                <w:color w:val="auto"/>
                <w:spacing w:val="-1"/>
                <w:szCs w:val="24"/>
              </w:rPr>
              <w:t>н</w:t>
            </w:r>
            <w:r w:rsidRPr="00BE5385">
              <w:rPr>
                <w:rFonts w:eastAsia="HHQAE+TimesNewRomanPSMT"/>
                <w:color w:val="auto"/>
                <w:szCs w:val="24"/>
              </w:rPr>
              <w:t>ыхро</w:t>
            </w:r>
            <w:r w:rsidRPr="00BE5385">
              <w:rPr>
                <w:rFonts w:eastAsia="HHQAE+TimesNewRomanPSMT"/>
                <w:color w:val="auto"/>
                <w:spacing w:val="-1"/>
                <w:szCs w:val="24"/>
              </w:rPr>
              <w:t>д</w:t>
            </w:r>
            <w:r w:rsidRPr="00BE5385">
              <w:rPr>
                <w:rFonts w:eastAsia="HHQAE+TimesNewRomanPSMT"/>
                <w:color w:val="auto"/>
                <w:szCs w:val="24"/>
              </w:rPr>
              <w:t>ите</w:t>
            </w:r>
            <w:r w:rsidRPr="00BE5385">
              <w:rPr>
                <w:rFonts w:eastAsia="HHQAE+TimesNewRomanPSMT"/>
                <w:color w:val="auto"/>
                <w:spacing w:val="-1"/>
                <w:szCs w:val="24"/>
              </w:rPr>
              <w:t>л</w:t>
            </w:r>
            <w:r w:rsidRPr="00BE5385">
              <w:rPr>
                <w:rFonts w:eastAsia="HHQAE+TimesNewRomanPSMT"/>
                <w:color w:val="auto"/>
                <w:szCs w:val="24"/>
              </w:rPr>
              <w:t>ьс</w:t>
            </w:r>
            <w:r w:rsidRPr="00BE5385">
              <w:rPr>
                <w:rFonts w:eastAsia="HHQAE+TimesNewRomanPSMT"/>
                <w:color w:val="auto"/>
                <w:spacing w:val="-2"/>
                <w:szCs w:val="24"/>
              </w:rPr>
              <w:t>к</w:t>
            </w:r>
            <w:r w:rsidRPr="00BE5385">
              <w:rPr>
                <w:rFonts w:eastAsia="HHQAE+TimesNewRomanPSMT"/>
                <w:color w:val="auto"/>
                <w:spacing w:val="1"/>
                <w:szCs w:val="24"/>
              </w:rPr>
              <w:t>и</w:t>
            </w:r>
            <w:r w:rsidRPr="00BE5385">
              <w:rPr>
                <w:rFonts w:eastAsia="HHQAE+TimesNewRomanPSMT"/>
                <w:color w:val="auto"/>
                <w:szCs w:val="24"/>
              </w:rPr>
              <w:t xml:space="preserve">х собраний </w:t>
            </w:r>
            <w:r w:rsidRPr="00BE5385">
              <w:rPr>
                <w:rFonts w:eastAsia="HHQAE+TimesNewRomanPSMT"/>
                <w:color w:val="auto"/>
                <w:spacing w:val="1"/>
                <w:szCs w:val="24"/>
              </w:rPr>
              <w:t>в5</w:t>
            </w:r>
            <w:r w:rsidRPr="00BE5385">
              <w:rPr>
                <w:color w:val="auto"/>
                <w:spacing w:val="-1"/>
                <w:w w:val="109"/>
                <w:szCs w:val="24"/>
              </w:rPr>
              <w:t>-</w:t>
            </w:r>
            <w:r w:rsidRPr="00BE5385">
              <w:rPr>
                <w:rFonts w:eastAsia="HHQAE+TimesNewRomanPSMT"/>
                <w:color w:val="auto"/>
                <w:szCs w:val="24"/>
              </w:rPr>
              <w:t>х кла</w:t>
            </w:r>
            <w:r w:rsidRPr="00BE5385">
              <w:rPr>
                <w:rFonts w:eastAsia="HHQAE+TimesNewRomanPSMT"/>
                <w:color w:val="auto"/>
                <w:spacing w:val="-3"/>
                <w:szCs w:val="24"/>
              </w:rPr>
              <w:t>с</w:t>
            </w:r>
            <w:r w:rsidRPr="00BE5385">
              <w:rPr>
                <w:rFonts w:eastAsia="HHQAE+TimesNewRomanPSMT"/>
                <w:color w:val="auto"/>
                <w:szCs w:val="24"/>
              </w:rPr>
              <w:t>сах, п</w:t>
            </w:r>
            <w:r w:rsidRPr="00BE5385">
              <w:rPr>
                <w:rFonts w:eastAsia="HHQAE+TimesNewRomanPSMT"/>
                <w:color w:val="auto"/>
                <w:spacing w:val="1"/>
                <w:szCs w:val="24"/>
              </w:rPr>
              <w:t>о</w:t>
            </w:r>
            <w:r w:rsidRPr="00BE5385">
              <w:rPr>
                <w:rFonts w:eastAsia="HHQAE+TimesNewRomanPSMT"/>
                <w:color w:val="auto"/>
                <w:szCs w:val="24"/>
              </w:rPr>
              <w:t>с</w:t>
            </w:r>
            <w:r w:rsidRPr="00BE5385">
              <w:rPr>
                <w:rFonts w:eastAsia="HHQAE+TimesNewRomanPSMT"/>
                <w:color w:val="auto"/>
                <w:spacing w:val="-2"/>
                <w:szCs w:val="24"/>
              </w:rPr>
              <w:t>в</w:t>
            </w:r>
            <w:r w:rsidRPr="00BE5385">
              <w:rPr>
                <w:rFonts w:eastAsia="HHQAE+TimesNewRomanPSMT"/>
                <w:color w:val="auto"/>
                <w:szCs w:val="24"/>
              </w:rPr>
              <w:t>ящ</w:t>
            </w:r>
            <w:r w:rsidRPr="00BE5385">
              <w:rPr>
                <w:rFonts w:eastAsia="HHQAE+TimesNewRomanPSMT"/>
                <w:color w:val="auto"/>
                <w:spacing w:val="-1"/>
                <w:szCs w:val="24"/>
              </w:rPr>
              <w:t>е</w:t>
            </w:r>
            <w:r w:rsidRPr="00BE5385">
              <w:rPr>
                <w:rFonts w:eastAsia="HHQAE+TimesNewRomanPSMT"/>
                <w:color w:val="auto"/>
                <w:szCs w:val="24"/>
              </w:rPr>
              <w:t>нныхп</w:t>
            </w:r>
            <w:r w:rsidRPr="00BE5385">
              <w:rPr>
                <w:rFonts w:eastAsia="HHQAE+TimesNewRomanPSMT"/>
                <w:color w:val="auto"/>
                <w:spacing w:val="-1"/>
                <w:szCs w:val="24"/>
              </w:rPr>
              <w:t>е</w:t>
            </w:r>
            <w:r w:rsidRPr="00BE5385">
              <w:rPr>
                <w:rFonts w:eastAsia="HHQAE+TimesNewRomanPSMT"/>
                <w:color w:val="auto"/>
                <w:szCs w:val="24"/>
              </w:rPr>
              <w:t>р</w:t>
            </w:r>
            <w:r w:rsidRPr="00BE5385">
              <w:rPr>
                <w:rFonts w:eastAsia="HHQAE+TimesNewRomanPSMT"/>
                <w:color w:val="auto"/>
                <w:spacing w:val="-1"/>
                <w:szCs w:val="24"/>
              </w:rPr>
              <w:t>ех</w:t>
            </w:r>
            <w:r w:rsidRPr="00BE5385">
              <w:rPr>
                <w:rFonts w:eastAsia="HHQAE+TimesNewRomanPSMT"/>
                <w:color w:val="auto"/>
                <w:szCs w:val="24"/>
              </w:rPr>
              <w:t>о</w:t>
            </w:r>
            <w:r w:rsidRPr="00BE5385">
              <w:rPr>
                <w:rFonts w:eastAsia="HHQAE+TimesNewRomanPSMT"/>
                <w:color w:val="auto"/>
                <w:spacing w:val="1"/>
                <w:szCs w:val="24"/>
              </w:rPr>
              <w:t>д</w:t>
            </w:r>
            <w:r w:rsidRPr="00BE5385">
              <w:rPr>
                <w:rFonts w:eastAsia="HHQAE+TimesNewRomanPSMT"/>
                <w:color w:val="auto"/>
                <w:szCs w:val="24"/>
              </w:rPr>
              <w:t xml:space="preserve">уна новые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ОО</w:t>
            </w:r>
            <w:r w:rsidRPr="00BE5385">
              <w:rPr>
                <w:rFonts w:eastAsia="HHQAE+TimesNewRomanPSMT"/>
                <w:color w:val="auto"/>
                <w:szCs w:val="24"/>
              </w:rPr>
              <w:t>О</w:t>
            </w:r>
          </w:p>
        </w:tc>
        <w:tc>
          <w:tcPr>
            <w:tcW w:w="2424"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Май, е</w:t>
            </w:r>
            <w:r w:rsidRPr="00BE5385">
              <w:rPr>
                <w:rFonts w:eastAsia="HHQAE+TimesNewRomanPSMT"/>
                <w:color w:val="auto"/>
                <w:spacing w:val="-1"/>
                <w:szCs w:val="24"/>
              </w:rPr>
              <w:t>ж</w:t>
            </w:r>
            <w:r w:rsidRPr="00BE5385">
              <w:rPr>
                <w:rFonts w:eastAsia="HHQAE+TimesNewRomanPSMT"/>
                <w:color w:val="auto"/>
                <w:szCs w:val="24"/>
              </w:rPr>
              <w:t>ег</w:t>
            </w:r>
            <w:r w:rsidRPr="00BE5385">
              <w:rPr>
                <w:rFonts w:eastAsia="HHQAE+TimesNewRomanPSMT"/>
                <w:color w:val="auto"/>
                <w:spacing w:val="-1"/>
                <w:szCs w:val="24"/>
              </w:rPr>
              <w:t>од</w:t>
            </w:r>
            <w:r w:rsidRPr="00BE5385">
              <w:rPr>
                <w:rFonts w:eastAsia="HHQAE+TimesNewRomanPSMT"/>
                <w:color w:val="auto"/>
                <w:szCs w:val="24"/>
              </w:rPr>
              <w:t xml:space="preserve">но, </w:t>
            </w:r>
            <w:r w:rsidRPr="00BE5385">
              <w:rPr>
                <w:color w:val="auto"/>
                <w:w w:val="99"/>
                <w:szCs w:val="24"/>
              </w:rPr>
              <w:t>2022</w:t>
            </w:r>
            <w:r w:rsidRPr="00BE5385">
              <w:rPr>
                <w:rFonts w:eastAsia="HHQAE+TimesNewRomanPSMT"/>
                <w:color w:val="auto"/>
                <w:szCs w:val="24"/>
              </w:rPr>
              <w:t>–2027 гг</w:t>
            </w:r>
            <w:r w:rsidRPr="00BE5385">
              <w:rPr>
                <w:rFonts w:eastAsia="HHQAE+TimesNewRomanPSMT"/>
                <w:color w:val="auto"/>
                <w:spacing w:val="-1"/>
                <w:szCs w:val="24"/>
              </w:rPr>
              <w:t>.</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Прото</w:t>
            </w:r>
            <w:r w:rsidRPr="00BE5385">
              <w:rPr>
                <w:rFonts w:eastAsia="HHQAE+TimesNewRomanPSMT"/>
                <w:color w:val="auto"/>
                <w:spacing w:val="-1"/>
                <w:szCs w:val="24"/>
              </w:rPr>
              <w:t>к</w:t>
            </w:r>
            <w:r w:rsidRPr="00BE5385">
              <w:rPr>
                <w:rFonts w:eastAsia="HHQAE+TimesNewRomanPSMT"/>
                <w:color w:val="auto"/>
                <w:szCs w:val="24"/>
              </w:rPr>
              <w:t>олы кла</w:t>
            </w:r>
            <w:r w:rsidRPr="00BE5385">
              <w:rPr>
                <w:rFonts w:eastAsia="HHQAE+TimesNewRomanPSMT"/>
                <w:color w:val="auto"/>
                <w:spacing w:val="-3"/>
                <w:szCs w:val="24"/>
              </w:rPr>
              <w:t>с</w:t>
            </w:r>
            <w:r w:rsidRPr="00BE5385">
              <w:rPr>
                <w:rFonts w:eastAsia="HHQAE+TimesNewRomanPSMT"/>
                <w:color w:val="auto"/>
                <w:szCs w:val="24"/>
              </w:rPr>
              <w:t>с</w:t>
            </w:r>
            <w:r w:rsidRPr="00BE5385">
              <w:rPr>
                <w:rFonts w:eastAsia="HHQAE+TimesNewRomanPSMT"/>
                <w:color w:val="auto"/>
                <w:spacing w:val="-1"/>
                <w:szCs w:val="24"/>
              </w:rPr>
              <w:t>ны</w:t>
            </w:r>
            <w:r w:rsidRPr="00BE5385">
              <w:rPr>
                <w:rFonts w:eastAsia="HHQAE+TimesNewRomanPSMT"/>
                <w:color w:val="auto"/>
                <w:szCs w:val="24"/>
              </w:rPr>
              <w:t>хродительс</w:t>
            </w:r>
            <w:r w:rsidRPr="00BE5385">
              <w:rPr>
                <w:rFonts w:eastAsia="HHQAE+TimesNewRomanPSMT"/>
                <w:color w:val="auto"/>
                <w:spacing w:val="-2"/>
                <w:szCs w:val="24"/>
              </w:rPr>
              <w:t>к</w:t>
            </w:r>
            <w:r w:rsidRPr="00BE5385">
              <w:rPr>
                <w:rFonts w:eastAsia="HHQAE+TimesNewRomanPSMT"/>
                <w:color w:val="auto"/>
                <w:szCs w:val="24"/>
              </w:rPr>
              <w:t>их с</w:t>
            </w:r>
            <w:r w:rsidRPr="00BE5385">
              <w:rPr>
                <w:rFonts w:eastAsia="HHQAE+TimesNewRomanPSMT"/>
                <w:color w:val="auto"/>
                <w:spacing w:val="-1"/>
                <w:szCs w:val="24"/>
              </w:rPr>
              <w:t>об</w:t>
            </w:r>
            <w:r w:rsidRPr="00BE5385">
              <w:rPr>
                <w:rFonts w:eastAsia="HHQAE+TimesNewRomanPSMT"/>
                <w:color w:val="auto"/>
                <w:spacing w:val="1"/>
                <w:szCs w:val="24"/>
              </w:rPr>
              <w:t>р</w:t>
            </w:r>
            <w:r w:rsidRPr="00BE5385">
              <w:rPr>
                <w:rFonts w:eastAsia="HHQAE+TimesNewRomanPSMT"/>
                <w:color w:val="auto"/>
                <w:szCs w:val="24"/>
              </w:rPr>
              <w:t>а</w:t>
            </w:r>
            <w:r w:rsidRPr="00BE5385">
              <w:rPr>
                <w:rFonts w:eastAsia="HHQAE+TimesNewRomanPSMT"/>
                <w:color w:val="auto"/>
                <w:spacing w:val="-1"/>
                <w:szCs w:val="24"/>
              </w:rPr>
              <w:t>ни</w:t>
            </w:r>
            <w:r w:rsidRPr="00BE5385">
              <w:rPr>
                <w:rFonts w:eastAsia="HHQAE+TimesNewRomanPSMT"/>
                <w:color w:val="auto"/>
                <w:szCs w:val="24"/>
              </w:rPr>
              <w:t xml:space="preserve">йв </w:t>
            </w:r>
            <w:r w:rsidRPr="00BE5385">
              <w:rPr>
                <w:rFonts w:eastAsia="HHQAE+TimesNewRomanPSMT"/>
                <w:color w:val="auto"/>
                <w:spacing w:val="4"/>
                <w:szCs w:val="24"/>
              </w:rPr>
              <w:t>5</w:t>
            </w:r>
            <w:r w:rsidRPr="00BE5385">
              <w:rPr>
                <w:color w:val="auto"/>
                <w:w w:val="109"/>
                <w:szCs w:val="24"/>
              </w:rPr>
              <w:t>-</w:t>
            </w:r>
            <w:r w:rsidRPr="00BE5385">
              <w:rPr>
                <w:rFonts w:eastAsia="HHQAE+TimesNewRomanPSMT"/>
                <w:color w:val="auto"/>
                <w:szCs w:val="24"/>
              </w:rPr>
              <w:t>х класс</w:t>
            </w:r>
            <w:r w:rsidRPr="00BE5385">
              <w:rPr>
                <w:rFonts w:eastAsia="HHQAE+TimesNewRomanPSMT"/>
                <w:color w:val="auto"/>
                <w:spacing w:val="-3"/>
                <w:szCs w:val="24"/>
              </w:rPr>
              <w:t>а</w:t>
            </w:r>
            <w:r w:rsidRPr="00BE5385">
              <w:rPr>
                <w:rFonts w:eastAsia="HHQAE+TimesNewRomanPSMT"/>
                <w:color w:val="auto"/>
                <w:szCs w:val="24"/>
              </w:rPr>
              <w:t>х, посвящ</w:t>
            </w:r>
            <w:r w:rsidRPr="00BE5385">
              <w:rPr>
                <w:rFonts w:eastAsia="HHQAE+TimesNewRomanPSMT"/>
                <w:color w:val="auto"/>
                <w:spacing w:val="-2"/>
                <w:szCs w:val="24"/>
              </w:rPr>
              <w:t>е</w:t>
            </w:r>
            <w:r w:rsidRPr="00BE5385">
              <w:rPr>
                <w:rFonts w:eastAsia="HHQAE+TimesNewRomanPSMT"/>
                <w:color w:val="auto"/>
                <w:szCs w:val="24"/>
              </w:rPr>
              <w:t>нныхп</w:t>
            </w:r>
            <w:r w:rsidRPr="00BE5385">
              <w:rPr>
                <w:rFonts w:eastAsia="HHQAE+TimesNewRomanPSMT"/>
                <w:color w:val="auto"/>
                <w:spacing w:val="-1"/>
                <w:szCs w:val="24"/>
              </w:rPr>
              <w:t>е</w:t>
            </w:r>
            <w:r w:rsidRPr="00BE5385">
              <w:rPr>
                <w:rFonts w:eastAsia="HHQAE+TimesNewRomanPSMT"/>
                <w:color w:val="auto"/>
                <w:szCs w:val="24"/>
              </w:rPr>
              <w:t>ре</w:t>
            </w:r>
            <w:r w:rsidRPr="00BE5385">
              <w:rPr>
                <w:rFonts w:eastAsia="HHQAE+TimesNewRomanPSMT"/>
                <w:color w:val="auto"/>
                <w:spacing w:val="-1"/>
                <w:szCs w:val="24"/>
              </w:rPr>
              <w:t>х</w:t>
            </w:r>
            <w:r w:rsidRPr="00BE5385">
              <w:rPr>
                <w:rFonts w:eastAsia="HHQAE+TimesNewRomanPSMT"/>
                <w:color w:val="auto"/>
                <w:szCs w:val="24"/>
              </w:rPr>
              <w:t xml:space="preserve">одуна новые ФГОС </w:t>
            </w:r>
            <w:r w:rsidRPr="00BE5385">
              <w:rPr>
                <w:rFonts w:eastAsia="HHQAE+TimesNewRomanPSMT"/>
                <w:color w:val="auto"/>
                <w:spacing w:val="-1"/>
                <w:szCs w:val="24"/>
              </w:rPr>
              <w:t>О</w:t>
            </w:r>
            <w:r w:rsidRPr="00BE5385">
              <w:rPr>
                <w:rFonts w:eastAsia="HHQAE+TimesNewRomanPSMT"/>
                <w:color w:val="auto"/>
                <w:szCs w:val="24"/>
              </w:rPr>
              <w:t>ОО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7</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П</w:t>
            </w:r>
            <w:r w:rsidRPr="00BE5385">
              <w:rPr>
                <w:rFonts w:eastAsia="HHQAE+TimesNewRomanPSMT"/>
                <w:color w:val="auto"/>
                <w:spacing w:val="1"/>
                <w:szCs w:val="24"/>
              </w:rPr>
              <w:t>ро</w:t>
            </w:r>
            <w:r w:rsidRPr="00BE5385">
              <w:rPr>
                <w:rFonts w:eastAsia="HHQAE+TimesNewRomanPSMT"/>
                <w:color w:val="auto"/>
                <w:szCs w:val="24"/>
              </w:rPr>
              <w:t>в</w:t>
            </w:r>
            <w:r w:rsidRPr="00BE5385">
              <w:rPr>
                <w:rFonts w:eastAsia="HHQAE+TimesNewRomanPSMT"/>
                <w:color w:val="auto"/>
                <w:spacing w:val="-2"/>
                <w:szCs w:val="24"/>
              </w:rPr>
              <w:t>е</w:t>
            </w:r>
            <w:r w:rsidRPr="00BE5385">
              <w:rPr>
                <w:rFonts w:eastAsia="HHQAE+TimesNewRomanPSMT"/>
                <w:color w:val="auto"/>
                <w:szCs w:val="24"/>
              </w:rPr>
              <w:t>д</w:t>
            </w:r>
            <w:r w:rsidRPr="00BE5385">
              <w:rPr>
                <w:rFonts w:eastAsia="HHQAE+TimesNewRomanPSMT"/>
                <w:color w:val="auto"/>
                <w:spacing w:val="-1"/>
                <w:szCs w:val="24"/>
              </w:rPr>
              <w:t>е</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епросве</w:t>
            </w:r>
            <w:r w:rsidRPr="00BE5385">
              <w:rPr>
                <w:rFonts w:eastAsia="HHQAE+TimesNewRomanPSMT"/>
                <w:color w:val="auto"/>
                <w:spacing w:val="-2"/>
                <w:szCs w:val="24"/>
              </w:rPr>
              <w:t>т</w:t>
            </w:r>
            <w:r w:rsidRPr="00BE5385">
              <w:rPr>
                <w:rFonts w:eastAsia="HHQAE+TimesNewRomanPSMT"/>
                <w:color w:val="auto"/>
                <w:szCs w:val="24"/>
              </w:rPr>
              <w:t>ите</w:t>
            </w:r>
            <w:r w:rsidRPr="00BE5385">
              <w:rPr>
                <w:rFonts w:eastAsia="HHQAE+TimesNewRomanPSMT"/>
                <w:color w:val="auto"/>
                <w:spacing w:val="-1"/>
                <w:szCs w:val="24"/>
              </w:rPr>
              <w:t>л</w:t>
            </w:r>
            <w:r w:rsidRPr="00BE5385">
              <w:rPr>
                <w:rFonts w:eastAsia="HHQAE+TimesNewRomanPSMT"/>
                <w:color w:val="auto"/>
                <w:szCs w:val="24"/>
              </w:rPr>
              <w:t>ьских мероприят</w:t>
            </w:r>
            <w:r w:rsidRPr="00BE5385">
              <w:rPr>
                <w:rFonts w:eastAsia="HHQAE+TimesNewRomanPSMT"/>
                <w:color w:val="auto"/>
                <w:spacing w:val="-1"/>
                <w:szCs w:val="24"/>
              </w:rPr>
              <w:t>и</w:t>
            </w:r>
            <w:r w:rsidRPr="00BE5385">
              <w:rPr>
                <w:rFonts w:eastAsia="HHQAE+TimesNewRomanPSMT"/>
                <w:color w:val="auto"/>
                <w:szCs w:val="24"/>
              </w:rPr>
              <w:t>й, на</w:t>
            </w:r>
            <w:r w:rsidRPr="00BE5385">
              <w:rPr>
                <w:rFonts w:eastAsia="HHQAE+TimesNewRomanPSMT"/>
                <w:color w:val="auto"/>
                <w:spacing w:val="-2"/>
                <w:szCs w:val="24"/>
              </w:rPr>
              <w:t>п</w:t>
            </w:r>
            <w:r w:rsidRPr="00BE5385">
              <w:rPr>
                <w:rFonts w:eastAsia="HHQAE+TimesNewRomanPSMT"/>
                <w:color w:val="auto"/>
                <w:szCs w:val="24"/>
              </w:rPr>
              <w:t>р</w:t>
            </w:r>
            <w:r w:rsidRPr="00BE5385">
              <w:rPr>
                <w:rFonts w:eastAsia="HHQAE+TimesNewRomanPSMT"/>
                <w:color w:val="auto"/>
                <w:spacing w:val="-1"/>
                <w:szCs w:val="24"/>
              </w:rPr>
              <w:t>а</w:t>
            </w:r>
            <w:r w:rsidRPr="00BE5385">
              <w:rPr>
                <w:rFonts w:eastAsia="HHQAE+TimesNewRomanPSMT"/>
                <w:color w:val="auto"/>
                <w:szCs w:val="24"/>
              </w:rPr>
              <w:t>в</w:t>
            </w:r>
            <w:r w:rsidRPr="00BE5385">
              <w:rPr>
                <w:rFonts w:eastAsia="HHQAE+TimesNewRomanPSMT"/>
                <w:color w:val="auto"/>
                <w:spacing w:val="-1"/>
                <w:szCs w:val="24"/>
              </w:rPr>
              <w:t>л</w:t>
            </w:r>
            <w:r w:rsidRPr="00BE5385">
              <w:rPr>
                <w:rFonts w:eastAsia="HHQAE+TimesNewRomanPSMT"/>
                <w:color w:val="auto"/>
                <w:szCs w:val="24"/>
              </w:rPr>
              <w:t>енныхна п</w:t>
            </w:r>
            <w:r w:rsidRPr="00BE5385">
              <w:rPr>
                <w:rFonts w:eastAsia="HHQAE+TimesNewRomanPSMT"/>
                <w:color w:val="auto"/>
                <w:spacing w:val="1"/>
                <w:szCs w:val="24"/>
              </w:rPr>
              <w:t>о</w:t>
            </w:r>
            <w:r w:rsidRPr="00BE5385">
              <w:rPr>
                <w:rFonts w:eastAsia="HHQAE+TimesNewRomanPSMT"/>
                <w:color w:val="auto"/>
                <w:spacing w:val="-1"/>
                <w:szCs w:val="24"/>
              </w:rPr>
              <w:t>в</w:t>
            </w:r>
            <w:r w:rsidRPr="00BE5385">
              <w:rPr>
                <w:rFonts w:eastAsia="HHQAE+TimesNewRomanPSMT"/>
                <w:color w:val="auto"/>
                <w:szCs w:val="24"/>
              </w:rPr>
              <w:t>ыш</w:t>
            </w:r>
            <w:r w:rsidRPr="00BE5385">
              <w:rPr>
                <w:rFonts w:eastAsia="HHQAE+TimesNewRomanPSMT"/>
                <w:color w:val="auto"/>
                <w:spacing w:val="-1"/>
                <w:szCs w:val="24"/>
              </w:rPr>
              <w:t>е</w:t>
            </w:r>
            <w:r w:rsidRPr="00BE5385">
              <w:rPr>
                <w:rFonts w:eastAsia="HHQAE+TimesNewRomanPSMT"/>
                <w:color w:val="auto"/>
                <w:szCs w:val="24"/>
              </w:rPr>
              <w:t>ниекомпет</w:t>
            </w:r>
            <w:r w:rsidRPr="00BE5385">
              <w:rPr>
                <w:rFonts w:eastAsia="HHQAE+TimesNewRomanPSMT"/>
                <w:color w:val="auto"/>
                <w:spacing w:val="-1"/>
                <w:szCs w:val="24"/>
              </w:rPr>
              <w:t>е</w:t>
            </w:r>
            <w:r w:rsidRPr="00BE5385">
              <w:rPr>
                <w:rFonts w:eastAsia="HHQAE+TimesNewRomanPSMT"/>
                <w:color w:val="auto"/>
                <w:szCs w:val="24"/>
              </w:rPr>
              <w:t>нтнос</w:t>
            </w:r>
            <w:r w:rsidRPr="00BE5385">
              <w:rPr>
                <w:rFonts w:eastAsia="HHQAE+TimesNewRomanPSMT"/>
                <w:color w:val="auto"/>
                <w:spacing w:val="-2"/>
                <w:szCs w:val="24"/>
              </w:rPr>
              <w:t>т</w:t>
            </w:r>
            <w:r w:rsidRPr="00BE5385">
              <w:rPr>
                <w:rFonts w:eastAsia="HHQAE+TimesNewRomanPSMT"/>
                <w:color w:val="auto"/>
                <w:szCs w:val="24"/>
              </w:rPr>
              <w:t>и педагоговМОУ ИРМО «Большеголоустненская ООШ» и родите</w:t>
            </w:r>
            <w:r w:rsidRPr="00BE5385">
              <w:rPr>
                <w:rFonts w:eastAsia="HHQAE+TimesNewRomanPSMT"/>
                <w:color w:val="auto"/>
                <w:spacing w:val="-1"/>
                <w:szCs w:val="24"/>
              </w:rPr>
              <w:t>л</w:t>
            </w:r>
            <w:r w:rsidRPr="00BE5385">
              <w:rPr>
                <w:rFonts w:eastAsia="HHQAE+TimesNewRomanPSMT"/>
                <w:color w:val="auto"/>
                <w:szCs w:val="24"/>
              </w:rPr>
              <w:t>ей</w:t>
            </w:r>
            <w:r w:rsidRPr="00BE5385">
              <w:rPr>
                <w:rFonts w:eastAsia="HHQAE+TimesNewRomanPSMT"/>
                <w:color w:val="auto"/>
                <w:spacing w:val="-2"/>
                <w:szCs w:val="24"/>
              </w:rPr>
              <w:t xml:space="preserve"> (законных представителей) </w:t>
            </w:r>
            <w:r w:rsidRPr="00BE5385">
              <w:rPr>
                <w:rFonts w:eastAsia="HHQAE+TimesNewRomanPSMT"/>
                <w:color w:val="auto"/>
                <w:szCs w:val="24"/>
              </w:rPr>
              <w:t>о</w:t>
            </w:r>
            <w:r w:rsidRPr="00BE5385">
              <w:rPr>
                <w:rFonts w:eastAsia="HHQAE+TimesNewRomanPSMT"/>
                <w:color w:val="auto"/>
                <w:spacing w:val="1"/>
                <w:szCs w:val="24"/>
              </w:rPr>
              <w:t>б</w:t>
            </w:r>
            <w:r w:rsidRPr="00BE5385">
              <w:rPr>
                <w:rFonts w:eastAsia="HHQAE+TimesNewRomanPSMT"/>
                <w:color w:val="auto"/>
                <w:spacing w:val="-2"/>
                <w:szCs w:val="24"/>
              </w:rPr>
              <w:t>у</w:t>
            </w:r>
            <w:r w:rsidRPr="00BE5385">
              <w:rPr>
                <w:rFonts w:eastAsia="HHQAE+TimesNewRomanPSMT"/>
                <w:color w:val="auto"/>
                <w:szCs w:val="24"/>
              </w:rPr>
              <w:t>чаю</w:t>
            </w:r>
            <w:r w:rsidRPr="00BE5385">
              <w:rPr>
                <w:rFonts w:eastAsia="HHQAE+TimesNewRomanPSMT"/>
                <w:color w:val="auto"/>
                <w:spacing w:val="-2"/>
                <w:szCs w:val="24"/>
              </w:rPr>
              <w:t>щ</w:t>
            </w:r>
            <w:r w:rsidRPr="00BE5385">
              <w:rPr>
                <w:rFonts w:eastAsia="HHQAE+TimesNewRomanPSMT"/>
                <w:color w:val="auto"/>
                <w:szCs w:val="24"/>
              </w:rPr>
              <w:t>ихся</w:t>
            </w:r>
          </w:p>
        </w:tc>
        <w:tc>
          <w:tcPr>
            <w:tcW w:w="2424"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 xml:space="preserve">Ежегодно, в течение </w:t>
            </w:r>
            <w:r w:rsidRPr="00BE5385">
              <w:rPr>
                <w:rFonts w:eastAsia="HHQAE+TimesNewRomanPSMT"/>
                <w:color w:val="auto"/>
                <w:spacing w:val="-3"/>
                <w:szCs w:val="24"/>
              </w:rPr>
              <w:t>у</w:t>
            </w:r>
            <w:r w:rsidRPr="00BE5385">
              <w:rPr>
                <w:rFonts w:eastAsia="HHQAE+TimesNewRomanPSMT"/>
                <w:color w:val="auto"/>
                <w:szCs w:val="24"/>
              </w:rPr>
              <w:t>чебного г</w:t>
            </w:r>
            <w:r w:rsidRPr="00BE5385">
              <w:rPr>
                <w:rFonts w:eastAsia="HHQAE+TimesNewRomanPSMT"/>
                <w:color w:val="auto"/>
                <w:spacing w:val="1"/>
                <w:szCs w:val="24"/>
              </w:rPr>
              <w:t>о</w:t>
            </w:r>
            <w:r w:rsidRPr="00BE5385">
              <w:rPr>
                <w:rFonts w:eastAsia="HHQAE+TimesNewRomanPSMT"/>
                <w:color w:val="auto"/>
                <w:szCs w:val="24"/>
              </w:rPr>
              <w:t>да в с</w:t>
            </w:r>
            <w:r w:rsidRPr="00BE5385">
              <w:rPr>
                <w:rFonts w:eastAsia="HHQAE+TimesNewRomanPSMT"/>
                <w:color w:val="auto"/>
                <w:spacing w:val="-1"/>
                <w:szCs w:val="24"/>
              </w:rPr>
              <w:t>о</w:t>
            </w:r>
            <w:r w:rsidRPr="00BE5385">
              <w:rPr>
                <w:rFonts w:eastAsia="HHQAE+TimesNewRomanPSMT"/>
                <w:color w:val="auto"/>
                <w:szCs w:val="24"/>
              </w:rPr>
              <w:t>ответств</w:t>
            </w:r>
            <w:r w:rsidRPr="00BE5385">
              <w:rPr>
                <w:rFonts w:eastAsia="HHQAE+TimesNewRomanPSMT"/>
                <w:color w:val="auto"/>
                <w:spacing w:val="-1"/>
                <w:szCs w:val="24"/>
              </w:rPr>
              <w:t>и</w:t>
            </w:r>
            <w:r w:rsidRPr="00BE5385">
              <w:rPr>
                <w:rFonts w:eastAsia="HHQAE+TimesNewRomanPSMT"/>
                <w:color w:val="auto"/>
                <w:szCs w:val="24"/>
              </w:rPr>
              <w:t>ис г</w:t>
            </w:r>
            <w:r w:rsidRPr="00BE5385">
              <w:rPr>
                <w:rFonts w:eastAsia="HHQAE+TimesNewRomanPSMT"/>
                <w:color w:val="auto"/>
                <w:spacing w:val="1"/>
                <w:szCs w:val="24"/>
              </w:rPr>
              <w:t>р</w:t>
            </w:r>
            <w:r w:rsidRPr="00BE5385">
              <w:rPr>
                <w:rFonts w:eastAsia="HHQAE+TimesNewRomanPSMT"/>
                <w:color w:val="auto"/>
                <w:szCs w:val="24"/>
              </w:rPr>
              <w:t>афиком</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Аналитичес</w:t>
            </w:r>
            <w:r w:rsidRPr="00BE5385">
              <w:rPr>
                <w:rFonts w:eastAsia="HHQAE+TimesNewRomanPSMT"/>
                <w:color w:val="auto"/>
                <w:spacing w:val="-2"/>
                <w:szCs w:val="24"/>
              </w:rPr>
              <w:t>к</w:t>
            </w:r>
            <w:r w:rsidRPr="00BE5385">
              <w:rPr>
                <w:rFonts w:eastAsia="HHQAE+TimesNewRomanPSMT"/>
                <w:color w:val="auto"/>
                <w:szCs w:val="24"/>
              </w:rPr>
              <w:t>иеотч</w:t>
            </w:r>
            <w:r w:rsidRPr="00BE5385">
              <w:rPr>
                <w:rFonts w:eastAsia="HHQAE+TimesNewRomanPSMT"/>
                <w:color w:val="auto"/>
                <w:spacing w:val="-1"/>
                <w:szCs w:val="24"/>
              </w:rPr>
              <w:t>е</w:t>
            </w:r>
            <w:r w:rsidRPr="00BE5385">
              <w:rPr>
                <w:rFonts w:eastAsia="HHQAE+TimesNewRomanPSMT"/>
                <w:color w:val="auto"/>
                <w:szCs w:val="24"/>
              </w:rPr>
              <w:t>тыопров</w:t>
            </w:r>
            <w:r w:rsidRPr="00BE5385">
              <w:rPr>
                <w:rFonts w:eastAsia="HHQAE+TimesNewRomanPSMT"/>
                <w:color w:val="auto"/>
                <w:spacing w:val="-1"/>
                <w:szCs w:val="24"/>
              </w:rPr>
              <w:t>е</w:t>
            </w:r>
            <w:r w:rsidRPr="00BE5385">
              <w:rPr>
                <w:rFonts w:eastAsia="HHQAE+TimesNewRomanPSMT"/>
                <w:color w:val="auto"/>
                <w:szCs w:val="24"/>
              </w:rPr>
              <w:t>де</w:t>
            </w:r>
            <w:r w:rsidRPr="00BE5385">
              <w:rPr>
                <w:rFonts w:eastAsia="HHQAE+TimesNewRomanPSMT"/>
                <w:color w:val="auto"/>
                <w:spacing w:val="-1"/>
                <w:szCs w:val="24"/>
              </w:rPr>
              <w:t>нн</w:t>
            </w:r>
            <w:r w:rsidRPr="00BE5385">
              <w:rPr>
                <w:rFonts w:eastAsia="HHQAE+TimesNewRomanPSMT"/>
                <w:color w:val="auto"/>
                <w:szCs w:val="24"/>
              </w:rPr>
              <w:t>ых</w:t>
            </w:r>
            <w:r w:rsidRPr="00BE5385">
              <w:rPr>
                <w:rFonts w:eastAsia="HHQAE+TimesNewRomanPSMT"/>
                <w:color w:val="auto"/>
                <w:spacing w:val="-1"/>
                <w:szCs w:val="24"/>
              </w:rPr>
              <w:t xml:space="preserve"> п</w:t>
            </w:r>
            <w:r w:rsidRPr="00BE5385">
              <w:rPr>
                <w:rFonts w:eastAsia="HHQAE+TimesNewRomanPSMT"/>
                <w:color w:val="auto"/>
                <w:szCs w:val="24"/>
              </w:rPr>
              <w:t>росветител</w:t>
            </w:r>
            <w:r w:rsidRPr="00BE5385">
              <w:rPr>
                <w:rFonts w:eastAsia="HHQAE+TimesNewRomanPSMT"/>
                <w:color w:val="auto"/>
                <w:spacing w:val="-1"/>
                <w:szCs w:val="24"/>
              </w:rPr>
              <w:t>ь</w:t>
            </w:r>
            <w:r w:rsidRPr="00BE5385">
              <w:rPr>
                <w:rFonts w:eastAsia="HHQAE+TimesNewRomanPSMT"/>
                <w:color w:val="auto"/>
                <w:spacing w:val="-2"/>
                <w:szCs w:val="24"/>
              </w:rPr>
              <w:t>с</w:t>
            </w:r>
            <w:r w:rsidRPr="00BE5385">
              <w:rPr>
                <w:rFonts w:eastAsia="HHQAE+TimesNewRomanPSMT"/>
                <w:color w:val="auto"/>
                <w:szCs w:val="24"/>
              </w:rPr>
              <w:t>к</w:t>
            </w:r>
            <w:r w:rsidRPr="00BE5385">
              <w:rPr>
                <w:rFonts w:eastAsia="HHQAE+TimesNewRomanPSMT"/>
                <w:color w:val="auto"/>
                <w:spacing w:val="-1"/>
                <w:szCs w:val="24"/>
              </w:rPr>
              <w:t>и</w:t>
            </w:r>
            <w:r w:rsidRPr="00BE5385">
              <w:rPr>
                <w:rFonts w:eastAsia="HHQAE+TimesNewRomanPSMT"/>
                <w:color w:val="auto"/>
                <w:szCs w:val="24"/>
              </w:rPr>
              <w:t>х мероприят</w:t>
            </w:r>
            <w:r w:rsidRPr="00BE5385">
              <w:rPr>
                <w:rFonts w:eastAsia="HHQAE+TimesNewRomanPSMT"/>
                <w:color w:val="auto"/>
                <w:spacing w:val="-1"/>
                <w:szCs w:val="24"/>
              </w:rPr>
              <w:t>и</w:t>
            </w:r>
            <w:r w:rsidRPr="00BE5385">
              <w:rPr>
                <w:rFonts w:eastAsia="HHQAE+TimesNewRomanPSMT"/>
                <w:color w:val="auto"/>
                <w:szCs w:val="24"/>
              </w:rPr>
              <w:t>ях</w:t>
            </w:r>
          </w:p>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pacing w:val="-1"/>
                <w:szCs w:val="24"/>
              </w:rPr>
              <w:t>П</w:t>
            </w:r>
            <w:r w:rsidRPr="00BE5385">
              <w:rPr>
                <w:rFonts w:eastAsia="HHQAE+TimesNewRomanPSMT"/>
                <w:color w:val="auto"/>
                <w:szCs w:val="24"/>
              </w:rPr>
              <w:t>акет ин</w:t>
            </w:r>
            <w:r w:rsidRPr="00BE5385">
              <w:rPr>
                <w:rFonts w:eastAsia="HHQAE+TimesNewRomanPSMT"/>
                <w:color w:val="auto"/>
                <w:spacing w:val="-1"/>
                <w:szCs w:val="24"/>
              </w:rPr>
              <w:t>ф</w:t>
            </w:r>
            <w:r w:rsidRPr="00BE5385">
              <w:rPr>
                <w:rFonts w:eastAsia="HHQAE+TimesNewRomanPSMT"/>
                <w:color w:val="auto"/>
                <w:szCs w:val="24"/>
              </w:rPr>
              <w:t>орма</w:t>
            </w:r>
            <w:r w:rsidRPr="00BE5385">
              <w:rPr>
                <w:rFonts w:eastAsia="HHQAE+TimesNewRomanPSMT"/>
                <w:color w:val="auto"/>
                <w:spacing w:val="-1"/>
                <w:szCs w:val="24"/>
              </w:rPr>
              <w:t>ц</w:t>
            </w:r>
            <w:r w:rsidRPr="00BE5385">
              <w:rPr>
                <w:rFonts w:eastAsia="HHQAE+TimesNewRomanPSMT"/>
                <w:color w:val="auto"/>
                <w:szCs w:val="24"/>
              </w:rPr>
              <w:t>ио</w:t>
            </w:r>
            <w:r w:rsidRPr="00BE5385">
              <w:rPr>
                <w:rFonts w:eastAsia="HHQAE+TimesNewRomanPSMT"/>
                <w:color w:val="auto"/>
                <w:spacing w:val="-1"/>
                <w:szCs w:val="24"/>
              </w:rPr>
              <w:t>н</w:t>
            </w:r>
            <w:r w:rsidRPr="00BE5385">
              <w:rPr>
                <w:rFonts w:eastAsia="HHQAE+TimesNewRomanPSMT"/>
                <w:color w:val="auto"/>
                <w:szCs w:val="24"/>
              </w:rPr>
              <w:t>н</w:t>
            </w:r>
            <w:r w:rsidRPr="00BE5385">
              <w:rPr>
                <w:rFonts w:eastAsia="HHQAE+TimesNewRomanPSMT"/>
                <w:color w:val="auto"/>
                <w:spacing w:val="2"/>
                <w:szCs w:val="24"/>
              </w:rPr>
              <w:t>о</w:t>
            </w:r>
            <w:r w:rsidRPr="00BE5385">
              <w:rPr>
                <w:color w:val="auto"/>
                <w:w w:val="109"/>
                <w:szCs w:val="24"/>
              </w:rPr>
              <w:t>-</w:t>
            </w:r>
            <w:r w:rsidRPr="00BE5385">
              <w:rPr>
                <w:rFonts w:eastAsia="HHQAE+TimesNewRomanPSMT"/>
                <w:color w:val="auto"/>
                <w:szCs w:val="24"/>
              </w:rPr>
              <w:t>мет</w:t>
            </w:r>
            <w:r w:rsidRPr="00BE5385">
              <w:rPr>
                <w:rFonts w:eastAsia="HHQAE+TimesNewRomanPSMT"/>
                <w:color w:val="auto"/>
                <w:spacing w:val="-1"/>
                <w:szCs w:val="24"/>
              </w:rPr>
              <w:t>од</w:t>
            </w:r>
            <w:r w:rsidRPr="00BE5385">
              <w:rPr>
                <w:rFonts w:eastAsia="HHQAE+TimesNewRomanPSMT"/>
                <w:color w:val="auto"/>
                <w:spacing w:val="1"/>
                <w:szCs w:val="24"/>
              </w:rPr>
              <w:t>и</w:t>
            </w:r>
            <w:r w:rsidRPr="00BE5385">
              <w:rPr>
                <w:rFonts w:eastAsia="HHQAE+TimesNewRomanPSMT"/>
                <w:color w:val="auto"/>
                <w:szCs w:val="24"/>
              </w:rPr>
              <w:t>че</w:t>
            </w:r>
            <w:r w:rsidRPr="00BE5385">
              <w:rPr>
                <w:rFonts w:eastAsia="HHQAE+TimesNewRomanPSMT"/>
                <w:color w:val="auto"/>
                <w:spacing w:val="-1"/>
                <w:szCs w:val="24"/>
              </w:rPr>
              <w:t>с</w:t>
            </w:r>
            <w:r w:rsidRPr="00BE5385">
              <w:rPr>
                <w:rFonts w:eastAsia="HHQAE+TimesNewRomanPSMT"/>
                <w:color w:val="auto"/>
                <w:szCs w:val="24"/>
              </w:rPr>
              <w:t>к</w:t>
            </w:r>
            <w:r w:rsidRPr="00BE5385">
              <w:rPr>
                <w:rFonts w:eastAsia="HHQAE+TimesNewRomanPSMT"/>
                <w:color w:val="auto"/>
                <w:spacing w:val="-1"/>
                <w:szCs w:val="24"/>
              </w:rPr>
              <w:t>и</w:t>
            </w:r>
            <w:r w:rsidRPr="00BE5385">
              <w:rPr>
                <w:rFonts w:eastAsia="HHQAE+TimesNewRomanPSMT"/>
                <w:color w:val="auto"/>
                <w:szCs w:val="24"/>
              </w:rPr>
              <w:t>хм</w:t>
            </w:r>
            <w:r w:rsidRPr="00BE5385">
              <w:rPr>
                <w:rFonts w:eastAsia="HHQAE+TimesNewRomanPSMT"/>
                <w:color w:val="auto"/>
                <w:spacing w:val="-2"/>
                <w:szCs w:val="24"/>
              </w:rPr>
              <w:t>а</w:t>
            </w:r>
            <w:r w:rsidRPr="00BE5385">
              <w:rPr>
                <w:rFonts w:eastAsia="HHQAE+TimesNewRomanPSMT"/>
                <w:color w:val="auto"/>
                <w:szCs w:val="24"/>
              </w:rPr>
              <w:t>териалов Разделына официальном с</w:t>
            </w:r>
            <w:r w:rsidRPr="00BE5385">
              <w:rPr>
                <w:rFonts w:eastAsia="HHQAE+TimesNewRomanPSMT"/>
                <w:color w:val="auto"/>
                <w:spacing w:val="-3"/>
                <w:szCs w:val="24"/>
              </w:rPr>
              <w:t>а</w:t>
            </w:r>
            <w:r w:rsidRPr="00BE5385">
              <w:rPr>
                <w:rFonts w:eastAsia="HHQAE+TimesNewRomanPSMT"/>
                <w:color w:val="auto"/>
                <w:szCs w:val="24"/>
              </w:rPr>
              <w:t>йте МОУ «Лицей №25»</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8</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А</w:t>
            </w:r>
            <w:r w:rsidRPr="00BE5385">
              <w:rPr>
                <w:rFonts w:eastAsia="HHQAE+TimesNewRomanPSMT"/>
                <w:color w:val="auto"/>
                <w:spacing w:val="1"/>
                <w:szCs w:val="24"/>
              </w:rPr>
              <w:t>н</w:t>
            </w:r>
            <w:r w:rsidRPr="00BE5385">
              <w:rPr>
                <w:rFonts w:eastAsia="HHQAE+TimesNewRomanPSMT"/>
                <w:color w:val="auto"/>
                <w:szCs w:val="24"/>
              </w:rPr>
              <w:t>ализ и</w:t>
            </w:r>
            <w:r w:rsidRPr="00BE5385">
              <w:rPr>
                <w:rFonts w:eastAsia="HHQAE+TimesNewRomanPSMT"/>
                <w:color w:val="auto"/>
                <w:spacing w:val="-1"/>
                <w:szCs w:val="24"/>
              </w:rPr>
              <w:t>м</w:t>
            </w:r>
            <w:r w:rsidRPr="00BE5385">
              <w:rPr>
                <w:rFonts w:eastAsia="HHQAE+TimesNewRomanPSMT"/>
                <w:color w:val="auto"/>
                <w:szCs w:val="24"/>
              </w:rPr>
              <w:t>еющ</w:t>
            </w:r>
            <w:r w:rsidRPr="00BE5385">
              <w:rPr>
                <w:rFonts w:eastAsia="HHQAE+TimesNewRomanPSMT"/>
                <w:color w:val="auto"/>
                <w:spacing w:val="-1"/>
                <w:szCs w:val="24"/>
              </w:rPr>
              <w:t>и</w:t>
            </w:r>
            <w:r w:rsidRPr="00BE5385">
              <w:rPr>
                <w:rFonts w:eastAsia="HHQAE+TimesNewRomanPSMT"/>
                <w:color w:val="auto"/>
                <w:szCs w:val="24"/>
              </w:rPr>
              <w:t xml:space="preserve">хсяв Учреждении </w:t>
            </w:r>
            <w:r w:rsidRPr="00BE5385">
              <w:rPr>
                <w:rFonts w:eastAsia="HHQAE+TimesNewRomanPSMT"/>
                <w:color w:val="auto"/>
                <w:spacing w:val="-2"/>
                <w:szCs w:val="24"/>
              </w:rPr>
              <w:t>у</w:t>
            </w:r>
            <w:r w:rsidRPr="00BE5385">
              <w:rPr>
                <w:rFonts w:eastAsia="HHQAE+TimesNewRomanPSMT"/>
                <w:color w:val="auto"/>
                <w:szCs w:val="24"/>
              </w:rPr>
              <w:t xml:space="preserve">словий и </w:t>
            </w:r>
            <w:r w:rsidRPr="00BE5385">
              <w:rPr>
                <w:rFonts w:eastAsia="HHQAE+TimesNewRomanPSMT"/>
                <w:color w:val="auto"/>
                <w:spacing w:val="-1"/>
                <w:szCs w:val="24"/>
              </w:rPr>
              <w:t>р</w:t>
            </w:r>
            <w:r w:rsidRPr="00BE5385">
              <w:rPr>
                <w:rFonts w:eastAsia="HHQAE+TimesNewRomanPSMT"/>
                <w:color w:val="auto"/>
                <w:szCs w:val="24"/>
              </w:rPr>
              <w:t>ес</w:t>
            </w:r>
            <w:r w:rsidRPr="00BE5385">
              <w:rPr>
                <w:rFonts w:eastAsia="HHQAE+TimesNewRomanPSMT"/>
                <w:color w:val="auto"/>
                <w:spacing w:val="-3"/>
                <w:szCs w:val="24"/>
              </w:rPr>
              <w:t>у</w:t>
            </w:r>
            <w:r w:rsidRPr="00BE5385">
              <w:rPr>
                <w:rFonts w:eastAsia="HHQAE+TimesNewRomanPSMT"/>
                <w:color w:val="auto"/>
                <w:szCs w:val="24"/>
              </w:rPr>
              <w:t>рсн</w:t>
            </w:r>
            <w:r w:rsidRPr="00BE5385">
              <w:rPr>
                <w:rFonts w:eastAsia="HHQAE+TimesNewRomanPSMT"/>
                <w:color w:val="auto"/>
                <w:spacing w:val="1"/>
                <w:szCs w:val="24"/>
              </w:rPr>
              <w:t>о</w:t>
            </w:r>
            <w:r w:rsidRPr="00BE5385">
              <w:rPr>
                <w:rFonts w:eastAsia="HHQAE+TimesNewRomanPSMT"/>
                <w:color w:val="auto"/>
                <w:spacing w:val="-1"/>
                <w:szCs w:val="24"/>
              </w:rPr>
              <w:t>г</w:t>
            </w:r>
            <w:r w:rsidRPr="00BE5385">
              <w:rPr>
                <w:rFonts w:eastAsia="HHQAE+TimesNewRomanPSMT"/>
                <w:color w:val="auto"/>
                <w:szCs w:val="24"/>
              </w:rPr>
              <w:t>о обес</w:t>
            </w:r>
            <w:r w:rsidRPr="00BE5385">
              <w:rPr>
                <w:rFonts w:eastAsia="HHQAE+TimesNewRomanPSMT"/>
                <w:color w:val="auto"/>
                <w:spacing w:val="-1"/>
                <w:szCs w:val="24"/>
              </w:rPr>
              <w:t>п</w:t>
            </w:r>
            <w:r w:rsidRPr="00BE5385">
              <w:rPr>
                <w:rFonts w:eastAsia="HHQAE+TimesNewRomanPSMT"/>
                <w:color w:val="auto"/>
                <w:szCs w:val="24"/>
              </w:rPr>
              <w:t>еч</w:t>
            </w:r>
            <w:r w:rsidRPr="00BE5385">
              <w:rPr>
                <w:rFonts w:eastAsia="HHQAE+TimesNewRomanPSMT"/>
                <w:color w:val="auto"/>
                <w:spacing w:val="-1"/>
                <w:szCs w:val="24"/>
              </w:rPr>
              <w:t>е</w:t>
            </w:r>
            <w:r w:rsidRPr="00BE5385">
              <w:rPr>
                <w:rFonts w:eastAsia="HHQAE+TimesNewRomanPSMT"/>
                <w:color w:val="auto"/>
                <w:szCs w:val="24"/>
              </w:rPr>
              <w:t>нияреа</w:t>
            </w:r>
            <w:r w:rsidRPr="00BE5385">
              <w:rPr>
                <w:rFonts w:eastAsia="HHQAE+TimesNewRomanPSMT"/>
                <w:color w:val="auto"/>
                <w:spacing w:val="-3"/>
                <w:szCs w:val="24"/>
              </w:rPr>
              <w:t>л</w:t>
            </w:r>
            <w:r w:rsidRPr="00BE5385">
              <w:rPr>
                <w:rFonts w:eastAsia="HHQAE+TimesNewRomanPSMT"/>
                <w:color w:val="auto"/>
                <w:szCs w:val="24"/>
              </w:rPr>
              <w:t>и</w:t>
            </w:r>
            <w:r w:rsidRPr="00BE5385">
              <w:rPr>
                <w:rFonts w:eastAsia="HHQAE+TimesNewRomanPSMT"/>
                <w:color w:val="auto"/>
                <w:spacing w:val="-2"/>
                <w:szCs w:val="24"/>
              </w:rPr>
              <w:t>з</w:t>
            </w:r>
            <w:r w:rsidRPr="00BE5385">
              <w:rPr>
                <w:rFonts w:eastAsia="HHQAE+TimesNewRomanPSMT"/>
                <w:color w:val="auto"/>
                <w:szCs w:val="24"/>
              </w:rPr>
              <w:t>ации образовате</w:t>
            </w:r>
            <w:r w:rsidRPr="00BE5385">
              <w:rPr>
                <w:rFonts w:eastAsia="HHQAE+TimesNewRomanPSMT"/>
                <w:color w:val="auto"/>
                <w:spacing w:val="-1"/>
                <w:szCs w:val="24"/>
              </w:rPr>
              <w:t>льн</w:t>
            </w:r>
            <w:r w:rsidRPr="00BE5385">
              <w:rPr>
                <w:rFonts w:eastAsia="HHQAE+TimesNewRomanPSMT"/>
                <w:color w:val="auto"/>
                <w:szCs w:val="24"/>
              </w:rPr>
              <w:t>ыхпрограмм</w:t>
            </w:r>
            <w:r w:rsidRPr="00BE5385">
              <w:rPr>
                <w:rFonts w:eastAsia="HHQAE+TimesNewRomanPSMT"/>
                <w:color w:val="auto"/>
                <w:spacing w:val="-1"/>
                <w:szCs w:val="24"/>
              </w:rPr>
              <w:t>НО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ОО в соответствиис требов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яминов</w:t>
            </w:r>
            <w:r w:rsidRPr="00BE5385">
              <w:rPr>
                <w:rFonts w:eastAsia="HHQAE+TimesNewRomanPSMT"/>
                <w:color w:val="auto"/>
                <w:spacing w:val="-1"/>
                <w:szCs w:val="24"/>
              </w:rPr>
              <w:t>ы</w:t>
            </w:r>
            <w:r w:rsidRPr="00BE5385">
              <w:rPr>
                <w:rFonts w:eastAsia="HHQAE+TimesNewRomanPSMT"/>
                <w:color w:val="auto"/>
                <w:szCs w:val="24"/>
              </w:rPr>
              <w:t>х</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E2470A" w:rsidP="00823DB7">
            <w:pPr>
              <w:widowControl w:val="0"/>
              <w:spacing w:after="0" w:line="240" w:lineRule="auto"/>
              <w:ind w:left="41" w:firstLine="0"/>
              <w:jc w:val="left"/>
              <w:rPr>
                <w:color w:val="auto"/>
                <w:szCs w:val="24"/>
              </w:rPr>
            </w:pPr>
            <w:r>
              <w:rPr>
                <w:rFonts w:eastAsia="HHQAE+TimesNewRomanPSMT"/>
                <w:color w:val="auto"/>
                <w:szCs w:val="24"/>
              </w:rPr>
              <w:t>С</w:t>
            </w:r>
            <w:r w:rsidR="00823DB7" w:rsidRPr="00BE5385">
              <w:rPr>
                <w:rFonts w:eastAsia="HHQAE+TimesNewRomanPSMT"/>
                <w:color w:val="auto"/>
                <w:szCs w:val="24"/>
              </w:rPr>
              <w:t>ентябрь</w:t>
            </w:r>
            <w:r w:rsidR="00823DB7" w:rsidRPr="00BE5385">
              <w:rPr>
                <w:color w:val="auto"/>
                <w:szCs w:val="24"/>
              </w:rPr>
              <w:t>,</w:t>
            </w:r>
            <w:r w:rsidR="00823DB7" w:rsidRPr="00BE5385">
              <w:rPr>
                <w:color w:val="auto"/>
                <w:spacing w:val="1"/>
                <w:w w:val="99"/>
                <w:szCs w:val="24"/>
              </w:rPr>
              <w:t>2</w:t>
            </w:r>
            <w:r w:rsidR="00823DB7" w:rsidRPr="00BE5385">
              <w:rPr>
                <w:color w:val="auto"/>
                <w:w w:val="99"/>
                <w:szCs w:val="24"/>
              </w:rPr>
              <w:t>0</w:t>
            </w:r>
            <w:r w:rsidR="00823DB7" w:rsidRPr="00BE5385">
              <w:rPr>
                <w:color w:val="auto"/>
                <w:spacing w:val="-1"/>
                <w:w w:val="99"/>
                <w:szCs w:val="24"/>
              </w:rPr>
              <w:t>2</w:t>
            </w:r>
            <w:r w:rsidR="00823DB7" w:rsidRPr="00BE5385">
              <w:rPr>
                <w:color w:val="auto"/>
                <w:w w:val="99"/>
                <w:szCs w:val="24"/>
              </w:rPr>
              <w:t>2г.</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Аналитичес</w:t>
            </w:r>
            <w:r w:rsidRPr="00BE5385">
              <w:rPr>
                <w:rFonts w:eastAsia="HHQAE+TimesNewRomanPSMT"/>
                <w:color w:val="auto"/>
                <w:spacing w:val="-2"/>
                <w:szCs w:val="24"/>
              </w:rPr>
              <w:t>к</w:t>
            </w:r>
            <w:r w:rsidRPr="00BE5385">
              <w:rPr>
                <w:rFonts w:eastAsia="HHQAE+TimesNewRomanPSMT"/>
                <w:color w:val="auto"/>
                <w:szCs w:val="24"/>
              </w:rPr>
              <w:t>ая з</w:t>
            </w:r>
            <w:r w:rsidRPr="00BE5385">
              <w:rPr>
                <w:rFonts w:eastAsia="HHQAE+TimesNewRomanPSMT"/>
                <w:color w:val="auto"/>
                <w:spacing w:val="-3"/>
                <w:szCs w:val="24"/>
              </w:rPr>
              <w:t>а</w:t>
            </w:r>
            <w:r w:rsidRPr="00BE5385">
              <w:rPr>
                <w:rFonts w:eastAsia="HHQAE+TimesNewRomanPSMT"/>
                <w:color w:val="auto"/>
                <w:szCs w:val="24"/>
              </w:rPr>
              <w:t>п</w:t>
            </w:r>
            <w:r w:rsidRPr="00BE5385">
              <w:rPr>
                <w:rFonts w:eastAsia="HHQAE+TimesNewRomanPSMT"/>
                <w:color w:val="auto"/>
                <w:spacing w:val="-1"/>
                <w:szCs w:val="24"/>
              </w:rPr>
              <w:t>и</w:t>
            </w:r>
            <w:r w:rsidRPr="00BE5385">
              <w:rPr>
                <w:rFonts w:eastAsia="HHQAE+TimesNewRomanPSMT"/>
                <w:color w:val="auto"/>
                <w:szCs w:val="24"/>
              </w:rPr>
              <w:t xml:space="preserve">ска </w:t>
            </w:r>
            <w:r w:rsidRPr="00BE5385">
              <w:rPr>
                <w:rFonts w:eastAsia="HHQAE+TimesNewRomanPSMT"/>
                <w:color w:val="auto"/>
                <w:spacing w:val="-1"/>
                <w:szCs w:val="24"/>
              </w:rPr>
              <w:t>о</w:t>
            </w:r>
            <w:r w:rsidRPr="00BE5385">
              <w:rPr>
                <w:rFonts w:eastAsia="HHQAE+TimesNewRomanPSMT"/>
                <w:color w:val="auto"/>
                <w:szCs w:val="24"/>
              </w:rPr>
              <w:t>б</w:t>
            </w:r>
            <w:r w:rsidRPr="00BE5385">
              <w:rPr>
                <w:rFonts w:eastAsia="HHQAE+TimesNewRomanPSMT"/>
                <w:color w:val="auto"/>
                <w:spacing w:val="-1"/>
                <w:szCs w:val="24"/>
              </w:rPr>
              <w:t>о</w:t>
            </w:r>
            <w:r w:rsidRPr="00BE5385">
              <w:rPr>
                <w:rFonts w:eastAsia="HHQAE+TimesNewRomanPSMT"/>
                <w:color w:val="auto"/>
                <w:szCs w:val="24"/>
              </w:rPr>
              <w:t>ц</w:t>
            </w:r>
            <w:r w:rsidRPr="00BE5385">
              <w:rPr>
                <w:rFonts w:eastAsia="HHQAE+TimesNewRomanPSMT"/>
                <w:color w:val="auto"/>
                <w:spacing w:val="-1"/>
                <w:szCs w:val="24"/>
              </w:rPr>
              <w:t>е</w:t>
            </w:r>
            <w:r w:rsidRPr="00BE5385">
              <w:rPr>
                <w:rFonts w:eastAsia="HHQAE+TimesNewRomanPSMT"/>
                <w:color w:val="auto"/>
                <w:szCs w:val="24"/>
              </w:rPr>
              <w:t xml:space="preserve">нке </w:t>
            </w:r>
            <w:r w:rsidRPr="00BE5385">
              <w:rPr>
                <w:rFonts w:eastAsia="HHQAE+TimesNewRomanPSMT"/>
                <w:color w:val="auto"/>
                <w:spacing w:val="-2"/>
                <w:szCs w:val="24"/>
              </w:rPr>
              <w:t>у</w:t>
            </w:r>
            <w:r w:rsidRPr="00BE5385">
              <w:rPr>
                <w:rFonts w:eastAsia="HHQAE+TimesNewRomanPSMT"/>
                <w:color w:val="auto"/>
                <w:szCs w:val="24"/>
              </w:rPr>
              <w:t xml:space="preserve">словийв Учреждении с </w:t>
            </w:r>
            <w:r w:rsidRPr="00BE5385">
              <w:rPr>
                <w:rFonts w:eastAsia="HHQAE+TimesNewRomanPSMT"/>
                <w:color w:val="auto"/>
                <w:spacing w:val="-3"/>
                <w:szCs w:val="24"/>
              </w:rPr>
              <w:t>у</w:t>
            </w:r>
            <w:r w:rsidRPr="00BE5385">
              <w:rPr>
                <w:rFonts w:eastAsia="HHQAE+TimesNewRomanPSMT"/>
                <w:color w:val="auto"/>
                <w:szCs w:val="24"/>
              </w:rPr>
              <w:t>четом</w:t>
            </w:r>
            <w:r w:rsidRPr="00BE5385">
              <w:rPr>
                <w:rFonts w:eastAsia="HHQAE+TimesNewRomanPSMT"/>
                <w:color w:val="auto"/>
                <w:spacing w:val="-2"/>
                <w:szCs w:val="24"/>
              </w:rPr>
              <w:t>т</w:t>
            </w:r>
            <w:r w:rsidRPr="00BE5385">
              <w:rPr>
                <w:rFonts w:eastAsia="HHQAE+TimesNewRomanPSMT"/>
                <w:color w:val="auto"/>
                <w:szCs w:val="24"/>
              </w:rPr>
              <w:t>ре</w:t>
            </w:r>
            <w:r w:rsidRPr="00BE5385">
              <w:rPr>
                <w:rFonts w:eastAsia="HHQAE+TimesNewRomanPSMT"/>
                <w:color w:val="auto"/>
                <w:spacing w:val="-1"/>
                <w:szCs w:val="24"/>
              </w:rPr>
              <w:t>б</w:t>
            </w:r>
            <w:r w:rsidRPr="00BE5385">
              <w:rPr>
                <w:rFonts w:eastAsia="HHQAE+TimesNewRomanPSMT"/>
                <w:color w:val="auto"/>
                <w:szCs w:val="24"/>
              </w:rPr>
              <w:t>ова</w:t>
            </w:r>
            <w:r w:rsidRPr="00BE5385">
              <w:rPr>
                <w:rFonts w:eastAsia="HHQAE+TimesNewRomanPSMT"/>
                <w:color w:val="auto"/>
                <w:spacing w:val="-1"/>
                <w:szCs w:val="24"/>
              </w:rPr>
              <w:t>н</w:t>
            </w:r>
            <w:r w:rsidRPr="00BE5385">
              <w:rPr>
                <w:rFonts w:eastAsia="HHQAE+TimesNewRomanPSMT"/>
                <w:color w:val="auto"/>
                <w:szCs w:val="24"/>
              </w:rPr>
              <w:t>ийн</w:t>
            </w:r>
            <w:r w:rsidRPr="00BE5385">
              <w:rPr>
                <w:rFonts w:eastAsia="HHQAE+TimesNewRomanPSMT"/>
                <w:color w:val="auto"/>
                <w:spacing w:val="1"/>
                <w:szCs w:val="24"/>
              </w:rPr>
              <w:t>о</w:t>
            </w:r>
            <w:r w:rsidRPr="00BE5385">
              <w:rPr>
                <w:rFonts w:eastAsia="HHQAE+TimesNewRomanPSMT"/>
                <w:color w:val="auto"/>
                <w:spacing w:val="-1"/>
                <w:szCs w:val="24"/>
              </w:rPr>
              <w:t>вы</w:t>
            </w:r>
            <w:r w:rsidRPr="00BE5385">
              <w:rPr>
                <w:rFonts w:eastAsia="HHQAE+TimesNewRomanPSMT"/>
                <w:color w:val="auto"/>
                <w:szCs w:val="24"/>
              </w:rPr>
              <w:t>х</w:t>
            </w:r>
            <w:r w:rsidRPr="00BE5385">
              <w:rPr>
                <w:rFonts w:eastAsia="HHQAE+TimesNewRomanPSMT"/>
                <w:color w:val="auto"/>
                <w:spacing w:val="-1"/>
                <w:szCs w:val="24"/>
              </w:rPr>
              <w:t>Ф</w:t>
            </w:r>
            <w:r w:rsidRPr="00BE5385">
              <w:rPr>
                <w:rFonts w:eastAsia="HHQAE+TimesNewRomanPSMT"/>
                <w:color w:val="auto"/>
                <w:szCs w:val="24"/>
              </w:rPr>
              <w:t>Г</w:t>
            </w:r>
            <w:r w:rsidRPr="00BE5385">
              <w:rPr>
                <w:rFonts w:eastAsia="HHQAE+TimesNewRomanPSMT"/>
                <w:color w:val="auto"/>
                <w:spacing w:val="-1"/>
                <w:szCs w:val="24"/>
              </w:rPr>
              <w:t>О</w:t>
            </w:r>
            <w:r w:rsidRPr="00BE5385">
              <w:rPr>
                <w:rFonts w:eastAsia="HHQAE+TimesNewRomanPSMT"/>
                <w:color w:val="auto"/>
                <w:szCs w:val="24"/>
              </w:rPr>
              <w:t>С</w:t>
            </w:r>
            <w:r w:rsidRPr="00BE5385">
              <w:rPr>
                <w:rFonts w:eastAsia="HHQAE+TimesNewRomanPSMT"/>
                <w:color w:val="auto"/>
                <w:spacing w:val="-1"/>
                <w:szCs w:val="24"/>
              </w:rPr>
              <w:t>НО</w:t>
            </w:r>
            <w:r w:rsidRPr="00BE5385">
              <w:rPr>
                <w:rFonts w:eastAsia="HHQAE+TimesNewRomanPSMT"/>
                <w:color w:val="auto"/>
                <w:szCs w:val="24"/>
              </w:rPr>
              <w:t>О и ООО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9</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А</w:t>
            </w:r>
            <w:r w:rsidRPr="00BE5385">
              <w:rPr>
                <w:rFonts w:eastAsia="HHQAE+TimesNewRomanPSMT"/>
                <w:color w:val="auto"/>
                <w:spacing w:val="1"/>
                <w:szCs w:val="24"/>
              </w:rPr>
              <w:t>н</w:t>
            </w:r>
            <w:r w:rsidRPr="00BE5385">
              <w:rPr>
                <w:rFonts w:eastAsia="HHQAE+TimesNewRomanPSMT"/>
                <w:color w:val="auto"/>
                <w:szCs w:val="24"/>
              </w:rPr>
              <w:t>ализ с</w:t>
            </w:r>
            <w:r w:rsidRPr="00BE5385">
              <w:rPr>
                <w:rFonts w:eastAsia="HHQAE+TimesNewRomanPSMT"/>
                <w:color w:val="auto"/>
                <w:spacing w:val="-1"/>
                <w:szCs w:val="24"/>
              </w:rPr>
              <w:t>о</w:t>
            </w:r>
            <w:r w:rsidRPr="00BE5385">
              <w:rPr>
                <w:rFonts w:eastAsia="HHQAE+TimesNewRomanPSMT"/>
                <w:color w:val="auto"/>
                <w:szCs w:val="24"/>
              </w:rPr>
              <w:t>ответ</w:t>
            </w:r>
            <w:r w:rsidRPr="00BE5385">
              <w:rPr>
                <w:rFonts w:eastAsia="HHQAE+TimesNewRomanPSMT"/>
                <w:color w:val="auto"/>
                <w:spacing w:val="-2"/>
                <w:szCs w:val="24"/>
              </w:rPr>
              <w:t>с</w:t>
            </w:r>
            <w:r w:rsidRPr="00BE5385">
              <w:rPr>
                <w:rFonts w:eastAsia="HHQAE+TimesNewRomanPSMT"/>
                <w:color w:val="auto"/>
                <w:szCs w:val="24"/>
              </w:rPr>
              <w:t>тв</w:t>
            </w:r>
            <w:r w:rsidRPr="00BE5385">
              <w:rPr>
                <w:rFonts w:eastAsia="HHQAE+TimesNewRomanPSMT"/>
                <w:color w:val="auto"/>
                <w:spacing w:val="-1"/>
                <w:szCs w:val="24"/>
              </w:rPr>
              <w:t>и</w:t>
            </w:r>
            <w:r w:rsidRPr="00BE5385">
              <w:rPr>
                <w:rFonts w:eastAsia="HHQAE+TimesNewRomanPSMT"/>
                <w:color w:val="auto"/>
                <w:szCs w:val="24"/>
              </w:rPr>
              <w:t>я мате</w:t>
            </w:r>
            <w:r w:rsidRPr="00BE5385">
              <w:rPr>
                <w:rFonts w:eastAsia="HHQAE+TimesNewRomanPSMT"/>
                <w:color w:val="auto"/>
                <w:spacing w:val="-1"/>
                <w:szCs w:val="24"/>
              </w:rPr>
              <w:t>р</w:t>
            </w:r>
            <w:r w:rsidRPr="00BE5385">
              <w:rPr>
                <w:rFonts w:eastAsia="HHQAE+TimesNewRomanPSMT"/>
                <w:color w:val="auto"/>
                <w:szCs w:val="24"/>
              </w:rPr>
              <w:t>иал</w:t>
            </w:r>
            <w:r w:rsidRPr="00BE5385">
              <w:rPr>
                <w:rFonts w:eastAsia="HHQAE+TimesNewRomanPSMT"/>
                <w:color w:val="auto"/>
                <w:spacing w:val="-1"/>
                <w:szCs w:val="24"/>
              </w:rPr>
              <w:t>ьн</w:t>
            </w:r>
            <w:r w:rsidRPr="00BE5385">
              <w:rPr>
                <w:rFonts w:eastAsia="HHQAE+TimesNewRomanPSMT"/>
                <w:color w:val="auto"/>
                <w:spacing w:val="2"/>
                <w:szCs w:val="24"/>
              </w:rPr>
              <w:t>о</w:t>
            </w:r>
            <w:r w:rsidRPr="00BE5385">
              <w:rPr>
                <w:color w:val="auto"/>
                <w:w w:val="109"/>
                <w:szCs w:val="24"/>
              </w:rPr>
              <w:t>-</w:t>
            </w:r>
            <w:r w:rsidRPr="00BE5385">
              <w:rPr>
                <w:rFonts w:eastAsia="HHQAE+TimesNewRomanPSMT"/>
                <w:color w:val="auto"/>
                <w:szCs w:val="24"/>
              </w:rPr>
              <w:t>техничес</w:t>
            </w:r>
            <w:r w:rsidRPr="00BE5385">
              <w:rPr>
                <w:rFonts w:eastAsia="HHQAE+TimesNewRomanPSMT"/>
                <w:color w:val="auto"/>
                <w:spacing w:val="-2"/>
                <w:szCs w:val="24"/>
              </w:rPr>
              <w:t>к</w:t>
            </w:r>
            <w:r w:rsidRPr="00BE5385">
              <w:rPr>
                <w:rFonts w:eastAsia="HHQAE+TimesNewRomanPSMT"/>
                <w:color w:val="auto"/>
                <w:szCs w:val="24"/>
              </w:rPr>
              <w:t xml:space="preserve">ойбазы </w:t>
            </w:r>
            <w:r w:rsidRPr="00BE5385">
              <w:rPr>
                <w:rFonts w:eastAsia="HHQAE+TimesNewRomanPSMT"/>
                <w:color w:val="auto"/>
                <w:spacing w:val="-1"/>
                <w:szCs w:val="24"/>
              </w:rPr>
              <w:t xml:space="preserve">Учреждения </w:t>
            </w:r>
            <w:r w:rsidRPr="00BE5385">
              <w:rPr>
                <w:rFonts w:eastAsia="HHQAE+TimesNewRomanPSMT"/>
                <w:color w:val="auto"/>
                <w:spacing w:val="1"/>
                <w:szCs w:val="24"/>
              </w:rPr>
              <w:t>д</w:t>
            </w:r>
            <w:r w:rsidRPr="00BE5385">
              <w:rPr>
                <w:rFonts w:eastAsia="HHQAE+TimesNewRomanPSMT"/>
                <w:color w:val="auto"/>
                <w:szCs w:val="24"/>
              </w:rPr>
              <w:t>ляреали</w:t>
            </w:r>
            <w:r w:rsidRPr="00BE5385">
              <w:rPr>
                <w:rFonts w:eastAsia="HHQAE+TimesNewRomanPSMT"/>
                <w:color w:val="auto"/>
                <w:spacing w:val="-1"/>
                <w:szCs w:val="24"/>
              </w:rPr>
              <w:t>з</w:t>
            </w:r>
            <w:r w:rsidRPr="00BE5385">
              <w:rPr>
                <w:rFonts w:eastAsia="HHQAE+TimesNewRomanPSMT"/>
                <w:color w:val="auto"/>
                <w:szCs w:val="24"/>
              </w:rPr>
              <w:t>а</w:t>
            </w:r>
            <w:r w:rsidRPr="00BE5385">
              <w:rPr>
                <w:rFonts w:eastAsia="HHQAE+TimesNewRomanPSMT"/>
                <w:color w:val="auto"/>
                <w:spacing w:val="-1"/>
                <w:szCs w:val="24"/>
              </w:rPr>
              <w:t>ци</w:t>
            </w:r>
            <w:r w:rsidRPr="00BE5385">
              <w:rPr>
                <w:rFonts w:eastAsia="HHQAE+TimesNewRomanPSMT"/>
                <w:color w:val="auto"/>
                <w:szCs w:val="24"/>
              </w:rPr>
              <w:t xml:space="preserve">иООП </w:t>
            </w:r>
            <w:r w:rsidRPr="00BE5385">
              <w:rPr>
                <w:rFonts w:eastAsia="HHQAE+TimesNewRomanPSMT"/>
                <w:color w:val="auto"/>
                <w:spacing w:val="-1"/>
                <w:szCs w:val="24"/>
              </w:rPr>
              <w:t>НО</w:t>
            </w:r>
            <w:r w:rsidRPr="00BE5385">
              <w:rPr>
                <w:rFonts w:eastAsia="HHQAE+TimesNewRomanPSMT"/>
                <w:color w:val="auto"/>
                <w:szCs w:val="24"/>
              </w:rPr>
              <w:t xml:space="preserve">Ои </w:t>
            </w:r>
            <w:r w:rsidRPr="00BE5385">
              <w:rPr>
                <w:rFonts w:eastAsia="HHQAE+TimesNewRomanPSMT"/>
                <w:color w:val="auto"/>
                <w:spacing w:val="-1"/>
                <w:szCs w:val="24"/>
              </w:rPr>
              <w:t>О</w:t>
            </w:r>
            <w:r w:rsidRPr="00BE5385">
              <w:rPr>
                <w:rFonts w:eastAsia="HHQAE+TimesNewRomanPSMT"/>
                <w:color w:val="auto"/>
                <w:szCs w:val="24"/>
              </w:rPr>
              <w:t>ОО де</w:t>
            </w:r>
            <w:r w:rsidRPr="00BE5385">
              <w:rPr>
                <w:rFonts w:eastAsia="HHQAE+TimesNewRomanPSMT"/>
                <w:color w:val="auto"/>
                <w:spacing w:val="1"/>
                <w:szCs w:val="24"/>
              </w:rPr>
              <w:t>й</w:t>
            </w:r>
            <w:r w:rsidRPr="00BE5385">
              <w:rPr>
                <w:rFonts w:eastAsia="HHQAE+TimesNewRomanPSMT"/>
                <w:color w:val="auto"/>
                <w:szCs w:val="24"/>
              </w:rPr>
              <w:t>ств</w:t>
            </w:r>
            <w:r w:rsidRPr="00BE5385">
              <w:rPr>
                <w:rFonts w:eastAsia="HHQAE+TimesNewRomanPSMT"/>
                <w:color w:val="auto"/>
                <w:spacing w:val="-2"/>
                <w:szCs w:val="24"/>
              </w:rPr>
              <w:t>у</w:t>
            </w:r>
            <w:r w:rsidRPr="00BE5385">
              <w:rPr>
                <w:rFonts w:eastAsia="HHQAE+TimesNewRomanPSMT"/>
                <w:color w:val="auto"/>
                <w:spacing w:val="-1"/>
                <w:szCs w:val="24"/>
              </w:rPr>
              <w:t>ю</w:t>
            </w:r>
            <w:r w:rsidRPr="00BE5385">
              <w:rPr>
                <w:rFonts w:eastAsia="HHQAE+TimesNewRomanPSMT"/>
                <w:color w:val="auto"/>
                <w:szCs w:val="24"/>
              </w:rPr>
              <w:t>щим санита</w:t>
            </w:r>
            <w:r w:rsidRPr="00BE5385">
              <w:rPr>
                <w:rFonts w:eastAsia="HHQAE+TimesNewRomanPSMT"/>
                <w:color w:val="auto"/>
                <w:spacing w:val="-1"/>
                <w:szCs w:val="24"/>
              </w:rPr>
              <w:t>рн</w:t>
            </w:r>
            <w:r w:rsidRPr="00BE5385">
              <w:rPr>
                <w:rFonts w:eastAsia="HHQAE+TimesNewRomanPSMT"/>
                <w:color w:val="auto"/>
                <w:szCs w:val="24"/>
              </w:rPr>
              <w:t xml:space="preserve">ым </w:t>
            </w:r>
            <w:r w:rsidRPr="00BE5385">
              <w:rPr>
                <w:rFonts w:eastAsia="HHQAE+TimesNewRomanPSMT"/>
                <w:color w:val="auto"/>
                <w:spacing w:val="1"/>
                <w:szCs w:val="24"/>
              </w:rPr>
              <w:t>и</w:t>
            </w:r>
            <w:r w:rsidRPr="00BE5385">
              <w:rPr>
                <w:rFonts w:eastAsia="HHQAE+TimesNewRomanPSMT"/>
                <w:color w:val="auto"/>
                <w:szCs w:val="24"/>
              </w:rPr>
              <w:t xml:space="preserve"> пр</w:t>
            </w:r>
            <w:r w:rsidRPr="00BE5385">
              <w:rPr>
                <w:rFonts w:eastAsia="HHQAE+TimesNewRomanPSMT"/>
                <w:color w:val="auto"/>
                <w:spacing w:val="1"/>
                <w:szCs w:val="24"/>
              </w:rPr>
              <w:t>о</w:t>
            </w:r>
            <w:r w:rsidRPr="00BE5385">
              <w:rPr>
                <w:rFonts w:eastAsia="HHQAE+TimesNewRomanPSMT"/>
                <w:color w:val="auto"/>
                <w:szCs w:val="24"/>
              </w:rPr>
              <w:t>тивопож</w:t>
            </w:r>
            <w:r w:rsidRPr="00BE5385">
              <w:rPr>
                <w:rFonts w:eastAsia="HHQAE+TimesNewRomanPSMT"/>
                <w:color w:val="auto"/>
                <w:spacing w:val="-1"/>
                <w:szCs w:val="24"/>
              </w:rPr>
              <w:t>а</w:t>
            </w:r>
            <w:r w:rsidRPr="00BE5385">
              <w:rPr>
                <w:rFonts w:eastAsia="HHQAE+TimesNewRomanPSMT"/>
                <w:color w:val="auto"/>
                <w:szCs w:val="24"/>
              </w:rPr>
              <w:t>рным нормам,норм</w:t>
            </w:r>
            <w:r w:rsidRPr="00BE5385">
              <w:rPr>
                <w:rFonts w:eastAsia="HHQAE+TimesNewRomanPSMT"/>
                <w:color w:val="auto"/>
                <w:spacing w:val="-1"/>
                <w:szCs w:val="24"/>
              </w:rPr>
              <w:t>а</w:t>
            </w:r>
            <w:r w:rsidRPr="00BE5385">
              <w:rPr>
                <w:rFonts w:eastAsia="HHQAE+TimesNewRomanPSMT"/>
                <w:color w:val="auto"/>
                <w:szCs w:val="24"/>
              </w:rPr>
              <w:t>м охраны</w:t>
            </w:r>
            <w:r w:rsidRPr="00BE5385">
              <w:rPr>
                <w:rFonts w:eastAsia="HHQAE+TimesNewRomanPSMT"/>
                <w:color w:val="auto"/>
                <w:spacing w:val="-2"/>
                <w:szCs w:val="24"/>
              </w:rPr>
              <w:t>т</w:t>
            </w:r>
            <w:r w:rsidRPr="00BE5385">
              <w:rPr>
                <w:rFonts w:eastAsia="HHQAE+TimesNewRomanPSMT"/>
                <w:color w:val="auto"/>
                <w:szCs w:val="24"/>
              </w:rPr>
              <w:t>р</w:t>
            </w:r>
            <w:r w:rsidRPr="00BE5385">
              <w:rPr>
                <w:rFonts w:eastAsia="HHQAE+TimesNewRomanPSMT"/>
                <w:color w:val="auto"/>
                <w:spacing w:val="-2"/>
                <w:szCs w:val="24"/>
              </w:rPr>
              <w:t>у</w:t>
            </w:r>
            <w:r w:rsidRPr="00BE5385">
              <w:rPr>
                <w:rFonts w:eastAsia="HHQAE+TimesNewRomanPSMT"/>
                <w:color w:val="auto"/>
                <w:szCs w:val="24"/>
              </w:rPr>
              <w:t>да</w:t>
            </w:r>
          </w:p>
        </w:tc>
        <w:tc>
          <w:tcPr>
            <w:tcW w:w="2424" w:type="dxa"/>
          </w:tcPr>
          <w:p w:rsidR="00823DB7" w:rsidRPr="00BE5385" w:rsidRDefault="00E2470A" w:rsidP="00823DB7">
            <w:pPr>
              <w:widowControl w:val="0"/>
              <w:spacing w:after="0" w:line="240" w:lineRule="auto"/>
              <w:ind w:left="41" w:firstLine="0"/>
              <w:jc w:val="left"/>
              <w:rPr>
                <w:color w:val="auto"/>
                <w:szCs w:val="24"/>
              </w:rPr>
            </w:pPr>
            <w:r>
              <w:rPr>
                <w:rFonts w:eastAsia="HHQAE+TimesNewRomanPSMT"/>
                <w:color w:val="auto"/>
                <w:szCs w:val="24"/>
              </w:rPr>
              <w:t>И</w:t>
            </w:r>
            <w:r w:rsidR="00823DB7" w:rsidRPr="00BE5385">
              <w:rPr>
                <w:rFonts w:eastAsia="HHQAE+TimesNewRomanPSMT"/>
                <w:color w:val="auto"/>
                <w:szCs w:val="24"/>
              </w:rPr>
              <w:t>юнь,2022 – авг</w:t>
            </w:r>
            <w:r w:rsidR="00823DB7" w:rsidRPr="00BE5385">
              <w:rPr>
                <w:rFonts w:eastAsia="HHQAE+TimesNewRomanPSMT"/>
                <w:color w:val="auto"/>
                <w:spacing w:val="-3"/>
                <w:szCs w:val="24"/>
              </w:rPr>
              <w:t>у</w:t>
            </w:r>
            <w:r w:rsidR="00823DB7" w:rsidRPr="00BE5385">
              <w:rPr>
                <w:rFonts w:eastAsia="HHQAE+TimesNewRomanPSMT"/>
                <w:color w:val="auto"/>
                <w:szCs w:val="24"/>
              </w:rPr>
              <w:t xml:space="preserve">ст, </w:t>
            </w:r>
            <w:r w:rsidR="00823DB7" w:rsidRPr="00BE5385">
              <w:rPr>
                <w:color w:val="auto"/>
                <w:w w:val="99"/>
                <w:szCs w:val="24"/>
              </w:rPr>
              <w:t>2</w:t>
            </w:r>
            <w:r w:rsidR="00823DB7" w:rsidRPr="00BE5385">
              <w:rPr>
                <w:color w:val="auto"/>
                <w:spacing w:val="1"/>
                <w:w w:val="99"/>
                <w:szCs w:val="24"/>
              </w:rPr>
              <w:t>0</w:t>
            </w:r>
            <w:r w:rsidR="00823DB7" w:rsidRPr="00BE5385">
              <w:rPr>
                <w:color w:val="auto"/>
                <w:spacing w:val="2"/>
                <w:w w:val="99"/>
                <w:szCs w:val="24"/>
              </w:rPr>
              <w:t>2</w:t>
            </w:r>
            <w:r w:rsidR="00823DB7" w:rsidRPr="00BE5385">
              <w:rPr>
                <w:color w:val="auto"/>
                <w:w w:val="99"/>
                <w:szCs w:val="24"/>
              </w:rPr>
              <w:t>2г.</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Аналитичес</w:t>
            </w:r>
            <w:r w:rsidRPr="00BE5385">
              <w:rPr>
                <w:rFonts w:eastAsia="HHQAE+TimesNewRomanPSMT"/>
                <w:color w:val="auto"/>
                <w:spacing w:val="-2"/>
                <w:szCs w:val="24"/>
              </w:rPr>
              <w:t>к</w:t>
            </w:r>
            <w:r w:rsidRPr="00BE5385">
              <w:rPr>
                <w:rFonts w:eastAsia="HHQAE+TimesNewRomanPSMT"/>
                <w:color w:val="auto"/>
                <w:szCs w:val="24"/>
              </w:rPr>
              <w:t>ая з</w:t>
            </w:r>
            <w:r w:rsidRPr="00BE5385">
              <w:rPr>
                <w:rFonts w:eastAsia="HHQAE+TimesNewRomanPSMT"/>
                <w:color w:val="auto"/>
                <w:spacing w:val="-3"/>
                <w:szCs w:val="24"/>
              </w:rPr>
              <w:t>а</w:t>
            </w:r>
            <w:r w:rsidRPr="00BE5385">
              <w:rPr>
                <w:rFonts w:eastAsia="HHQAE+TimesNewRomanPSMT"/>
                <w:color w:val="auto"/>
                <w:szCs w:val="24"/>
              </w:rPr>
              <w:t>п</w:t>
            </w:r>
            <w:r w:rsidRPr="00BE5385">
              <w:rPr>
                <w:rFonts w:eastAsia="HHQAE+TimesNewRomanPSMT"/>
                <w:color w:val="auto"/>
                <w:spacing w:val="-1"/>
                <w:szCs w:val="24"/>
              </w:rPr>
              <w:t>и</w:t>
            </w:r>
            <w:r w:rsidRPr="00BE5385">
              <w:rPr>
                <w:rFonts w:eastAsia="HHQAE+TimesNewRomanPSMT"/>
                <w:color w:val="auto"/>
                <w:szCs w:val="24"/>
              </w:rPr>
              <w:t xml:space="preserve">ска </w:t>
            </w:r>
            <w:r w:rsidRPr="00BE5385">
              <w:rPr>
                <w:rFonts w:eastAsia="HHQAE+TimesNewRomanPSMT"/>
                <w:color w:val="auto"/>
                <w:spacing w:val="-1"/>
                <w:szCs w:val="24"/>
              </w:rPr>
              <w:t>о</w:t>
            </w:r>
            <w:r w:rsidRPr="00BE5385">
              <w:rPr>
                <w:rFonts w:eastAsia="HHQAE+TimesNewRomanPSMT"/>
                <w:color w:val="auto"/>
                <w:szCs w:val="24"/>
              </w:rPr>
              <w:t>б</w:t>
            </w:r>
            <w:r w:rsidRPr="00BE5385">
              <w:rPr>
                <w:rFonts w:eastAsia="HHQAE+TimesNewRomanPSMT"/>
                <w:color w:val="auto"/>
                <w:spacing w:val="-1"/>
                <w:szCs w:val="24"/>
              </w:rPr>
              <w:t>о</w:t>
            </w:r>
            <w:r w:rsidRPr="00BE5385">
              <w:rPr>
                <w:rFonts w:eastAsia="HHQAE+TimesNewRomanPSMT"/>
                <w:color w:val="auto"/>
                <w:szCs w:val="24"/>
              </w:rPr>
              <w:t>ц</w:t>
            </w:r>
            <w:r w:rsidRPr="00BE5385">
              <w:rPr>
                <w:rFonts w:eastAsia="HHQAE+TimesNewRomanPSMT"/>
                <w:color w:val="auto"/>
                <w:spacing w:val="-1"/>
                <w:szCs w:val="24"/>
              </w:rPr>
              <w:t>е</w:t>
            </w:r>
            <w:r w:rsidRPr="00BE5385">
              <w:rPr>
                <w:rFonts w:eastAsia="HHQAE+TimesNewRomanPSMT"/>
                <w:color w:val="auto"/>
                <w:szCs w:val="24"/>
              </w:rPr>
              <w:t>нке ма</w:t>
            </w:r>
            <w:r w:rsidRPr="00BE5385">
              <w:rPr>
                <w:rFonts w:eastAsia="HHQAE+TimesNewRomanPSMT"/>
                <w:color w:val="auto"/>
                <w:spacing w:val="-1"/>
                <w:szCs w:val="24"/>
              </w:rPr>
              <w:t>т</w:t>
            </w:r>
            <w:r w:rsidRPr="00BE5385">
              <w:rPr>
                <w:rFonts w:eastAsia="HHQAE+TimesNewRomanPSMT"/>
                <w:color w:val="auto"/>
                <w:szCs w:val="24"/>
              </w:rPr>
              <w:t>е</w:t>
            </w:r>
            <w:r w:rsidRPr="00BE5385">
              <w:rPr>
                <w:rFonts w:eastAsia="HHQAE+TimesNewRomanPSMT"/>
                <w:color w:val="auto"/>
                <w:spacing w:val="-1"/>
                <w:szCs w:val="24"/>
              </w:rPr>
              <w:t>р</w:t>
            </w:r>
            <w:r w:rsidRPr="00BE5385">
              <w:rPr>
                <w:rFonts w:eastAsia="HHQAE+TimesNewRomanPSMT"/>
                <w:color w:val="auto"/>
                <w:szCs w:val="24"/>
              </w:rPr>
              <w:t>иал</w:t>
            </w:r>
            <w:r w:rsidRPr="00BE5385">
              <w:rPr>
                <w:rFonts w:eastAsia="HHQAE+TimesNewRomanPSMT"/>
                <w:color w:val="auto"/>
                <w:spacing w:val="-1"/>
                <w:szCs w:val="24"/>
              </w:rPr>
              <w:t>ьн</w:t>
            </w:r>
            <w:r w:rsidRPr="00BE5385">
              <w:rPr>
                <w:rFonts w:eastAsia="HHQAE+TimesNewRomanPSMT"/>
                <w:color w:val="auto"/>
                <w:spacing w:val="2"/>
                <w:szCs w:val="24"/>
              </w:rPr>
              <w:t>о</w:t>
            </w:r>
            <w:r w:rsidRPr="00BE5385">
              <w:rPr>
                <w:color w:val="auto"/>
                <w:w w:val="109"/>
                <w:szCs w:val="24"/>
              </w:rPr>
              <w:t>-</w:t>
            </w:r>
            <w:r w:rsidRPr="00BE5385">
              <w:rPr>
                <w:rFonts w:eastAsia="HHQAE+TimesNewRomanPSMT"/>
                <w:color w:val="auto"/>
                <w:szCs w:val="24"/>
              </w:rPr>
              <w:t>техничес</w:t>
            </w:r>
            <w:r w:rsidRPr="00BE5385">
              <w:rPr>
                <w:rFonts w:eastAsia="HHQAE+TimesNewRomanPSMT"/>
                <w:color w:val="auto"/>
                <w:spacing w:val="-1"/>
                <w:szCs w:val="24"/>
              </w:rPr>
              <w:t>к</w:t>
            </w:r>
            <w:r w:rsidRPr="00BE5385">
              <w:rPr>
                <w:rFonts w:eastAsia="HHQAE+TimesNewRomanPSMT"/>
                <w:color w:val="auto"/>
                <w:szCs w:val="24"/>
              </w:rPr>
              <w:t>ойбазы</w:t>
            </w:r>
            <w:r w:rsidRPr="00BE5385">
              <w:rPr>
                <w:rFonts w:eastAsia="HHQAE+TimesNewRomanPSMT"/>
                <w:color w:val="auto"/>
                <w:spacing w:val="-1"/>
                <w:szCs w:val="24"/>
              </w:rPr>
              <w:t xml:space="preserve"> р</w:t>
            </w:r>
            <w:r w:rsidRPr="00BE5385">
              <w:rPr>
                <w:rFonts w:eastAsia="HHQAE+TimesNewRomanPSMT"/>
                <w:color w:val="auto"/>
                <w:szCs w:val="24"/>
              </w:rPr>
              <w:t>еализа</w:t>
            </w:r>
            <w:r w:rsidRPr="00BE5385">
              <w:rPr>
                <w:rFonts w:eastAsia="HHQAE+TimesNewRomanPSMT"/>
                <w:color w:val="auto"/>
                <w:spacing w:val="-1"/>
                <w:szCs w:val="24"/>
              </w:rPr>
              <w:t>ци</w:t>
            </w:r>
            <w:r w:rsidRPr="00BE5385">
              <w:rPr>
                <w:rFonts w:eastAsia="HHQAE+TimesNewRomanPSMT"/>
                <w:color w:val="auto"/>
                <w:szCs w:val="24"/>
              </w:rPr>
              <w:t>и</w:t>
            </w:r>
            <w:r w:rsidRPr="00BE5385">
              <w:rPr>
                <w:rFonts w:eastAsia="HHQAE+TimesNewRomanPSMT"/>
                <w:color w:val="auto"/>
                <w:spacing w:val="-1"/>
                <w:szCs w:val="24"/>
              </w:rPr>
              <w:t>О</w:t>
            </w:r>
            <w:r w:rsidRPr="00BE5385">
              <w:rPr>
                <w:rFonts w:eastAsia="HHQAE+TimesNewRomanPSMT"/>
                <w:color w:val="auto"/>
                <w:szCs w:val="24"/>
              </w:rPr>
              <w:t xml:space="preserve">ОП </w:t>
            </w:r>
            <w:r w:rsidRPr="00BE5385">
              <w:rPr>
                <w:rFonts w:eastAsia="HHQAE+TimesNewRomanPSMT"/>
                <w:color w:val="auto"/>
                <w:spacing w:val="-1"/>
                <w:szCs w:val="24"/>
              </w:rPr>
              <w:t>Н</w:t>
            </w:r>
            <w:r w:rsidRPr="00BE5385">
              <w:rPr>
                <w:rFonts w:eastAsia="HHQAE+TimesNewRomanPSMT"/>
                <w:color w:val="auto"/>
                <w:szCs w:val="24"/>
              </w:rPr>
              <w:t>ОО и</w:t>
            </w:r>
          </w:p>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pacing w:val="-1"/>
                <w:szCs w:val="24"/>
              </w:rPr>
              <w:t>О</w:t>
            </w:r>
            <w:r w:rsidRPr="00BE5385">
              <w:rPr>
                <w:rFonts w:eastAsia="HHQAE+TimesNewRomanPSMT"/>
                <w:color w:val="auto"/>
                <w:szCs w:val="24"/>
              </w:rPr>
              <w:t>О</w:t>
            </w:r>
            <w:r w:rsidRPr="00BE5385">
              <w:rPr>
                <w:rFonts w:eastAsia="HHQAE+TimesNewRomanPSMT"/>
                <w:color w:val="auto"/>
                <w:spacing w:val="-1"/>
                <w:szCs w:val="24"/>
              </w:rPr>
              <w:t>О</w:t>
            </w:r>
            <w:r w:rsidRPr="00BE5385">
              <w:rPr>
                <w:rFonts w:eastAsia="HHQAE+TimesNewRomanPSMT"/>
                <w:color w:val="auto"/>
                <w:szCs w:val="24"/>
              </w:rPr>
              <w:t>, п</w:t>
            </w:r>
            <w:r w:rsidRPr="00BE5385">
              <w:rPr>
                <w:rFonts w:eastAsia="HHQAE+TimesNewRomanPSMT"/>
                <w:color w:val="auto"/>
                <w:spacing w:val="1"/>
                <w:szCs w:val="24"/>
              </w:rPr>
              <w:t>ри</w:t>
            </w:r>
            <w:r w:rsidRPr="00BE5385">
              <w:rPr>
                <w:rFonts w:eastAsia="HHQAE+TimesNewRomanPSMT"/>
                <w:color w:val="auto"/>
                <w:szCs w:val="24"/>
              </w:rPr>
              <w:t>ве</w:t>
            </w:r>
            <w:r w:rsidRPr="00BE5385">
              <w:rPr>
                <w:rFonts w:eastAsia="HHQAE+TimesNewRomanPSMT"/>
                <w:color w:val="auto"/>
                <w:spacing w:val="-1"/>
                <w:szCs w:val="24"/>
              </w:rPr>
              <w:t>д</w:t>
            </w:r>
            <w:r w:rsidRPr="00BE5385">
              <w:rPr>
                <w:rFonts w:eastAsia="HHQAE+TimesNewRomanPSMT"/>
                <w:color w:val="auto"/>
                <w:szCs w:val="24"/>
              </w:rPr>
              <w:t>е</w:t>
            </w:r>
            <w:r w:rsidRPr="00BE5385">
              <w:rPr>
                <w:rFonts w:eastAsia="HHQAE+TimesNewRomanPSMT"/>
                <w:color w:val="auto"/>
                <w:spacing w:val="-1"/>
                <w:szCs w:val="24"/>
              </w:rPr>
              <w:t>н</w:t>
            </w:r>
            <w:r w:rsidRPr="00BE5385">
              <w:rPr>
                <w:rFonts w:eastAsia="HHQAE+TimesNewRomanPSMT"/>
                <w:color w:val="auto"/>
                <w:szCs w:val="24"/>
              </w:rPr>
              <w:t>ие еев со</w:t>
            </w:r>
            <w:r w:rsidRPr="00BE5385">
              <w:rPr>
                <w:rFonts w:eastAsia="HHQAE+TimesNewRomanPSMT"/>
                <w:color w:val="auto"/>
                <w:spacing w:val="1"/>
                <w:szCs w:val="24"/>
              </w:rPr>
              <w:t>о</w:t>
            </w:r>
            <w:r w:rsidRPr="00BE5385">
              <w:rPr>
                <w:rFonts w:eastAsia="HHQAE+TimesNewRomanPSMT"/>
                <w:color w:val="auto"/>
                <w:szCs w:val="24"/>
              </w:rPr>
              <w:t>тветст</w:t>
            </w:r>
            <w:r w:rsidRPr="00BE5385">
              <w:rPr>
                <w:rFonts w:eastAsia="HHQAE+TimesNewRomanPSMT"/>
                <w:color w:val="auto"/>
                <w:spacing w:val="-3"/>
                <w:szCs w:val="24"/>
              </w:rPr>
              <w:t>в</w:t>
            </w:r>
            <w:r w:rsidRPr="00BE5385">
              <w:rPr>
                <w:rFonts w:eastAsia="HHQAE+TimesNewRomanPSMT"/>
                <w:color w:val="auto"/>
                <w:szCs w:val="24"/>
              </w:rPr>
              <w:t xml:space="preserve">ие с </w:t>
            </w:r>
            <w:r w:rsidRPr="00BE5385">
              <w:rPr>
                <w:rFonts w:eastAsia="HHQAE+TimesNewRomanPSMT"/>
                <w:color w:val="auto"/>
                <w:spacing w:val="-2"/>
                <w:szCs w:val="24"/>
              </w:rPr>
              <w:t>т</w:t>
            </w:r>
            <w:r w:rsidRPr="00BE5385">
              <w:rPr>
                <w:rFonts w:eastAsia="HHQAE+TimesNewRomanPSMT"/>
                <w:color w:val="auto"/>
                <w:spacing w:val="-1"/>
                <w:szCs w:val="24"/>
              </w:rPr>
              <w:t>р</w:t>
            </w:r>
            <w:r w:rsidRPr="00BE5385">
              <w:rPr>
                <w:rFonts w:eastAsia="HHQAE+TimesNewRomanPSMT"/>
                <w:color w:val="auto"/>
                <w:szCs w:val="24"/>
              </w:rPr>
              <w:t>е</w:t>
            </w:r>
            <w:r w:rsidRPr="00BE5385">
              <w:rPr>
                <w:rFonts w:eastAsia="HHQAE+TimesNewRomanPSMT"/>
                <w:color w:val="auto"/>
                <w:spacing w:val="-1"/>
                <w:szCs w:val="24"/>
              </w:rPr>
              <w:t>б</w:t>
            </w:r>
            <w:r w:rsidRPr="00BE5385">
              <w:rPr>
                <w:rFonts w:eastAsia="HHQAE+TimesNewRomanPSMT"/>
                <w:color w:val="auto"/>
                <w:szCs w:val="24"/>
              </w:rPr>
              <w:t>ова</w:t>
            </w:r>
            <w:r w:rsidRPr="00BE5385">
              <w:rPr>
                <w:rFonts w:eastAsia="HHQAE+TimesNewRomanPSMT"/>
                <w:color w:val="auto"/>
                <w:spacing w:val="-2"/>
                <w:szCs w:val="24"/>
              </w:rPr>
              <w:t>н</w:t>
            </w:r>
            <w:r w:rsidRPr="00BE5385">
              <w:rPr>
                <w:rFonts w:eastAsia="HHQAE+TimesNewRomanPSMT"/>
                <w:color w:val="auto"/>
                <w:szCs w:val="24"/>
              </w:rPr>
              <w:t>ия</w:t>
            </w:r>
            <w:r w:rsidRPr="00BE5385">
              <w:rPr>
                <w:rFonts w:eastAsia="HHQAE+TimesNewRomanPSMT"/>
                <w:color w:val="auto"/>
                <w:spacing w:val="-1"/>
                <w:szCs w:val="24"/>
              </w:rPr>
              <w:t>м</w:t>
            </w:r>
            <w:r w:rsidRPr="00BE5385">
              <w:rPr>
                <w:rFonts w:eastAsia="HHQAE+TimesNewRomanPSMT"/>
                <w:color w:val="auto"/>
                <w:szCs w:val="24"/>
              </w:rPr>
              <w:t>и н</w:t>
            </w:r>
            <w:r w:rsidRPr="00BE5385">
              <w:rPr>
                <w:rFonts w:eastAsia="HHQAE+TimesNewRomanPSMT"/>
                <w:color w:val="auto"/>
                <w:spacing w:val="1"/>
                <w:szCs w:val="24"/>
              </w:rPr>
              <w:t>о</w:t>
            </w:r>
            <w:r w:rsidRPr="00BE5385">
              <w:rPr>
                <w:rFonts w:eastAsia="HHQAE+TimesNewRomanPSMT"/>
                <w:color w:val="auto"/>
                <w:szCs w:val="24"/>
              </w:rPr>
              <w:t>вых</w:t>
            </w:r>
            <w:r w:rsidRPr="00BE5385">
              <w:rPr>
                <w:rFonts w:eastAsia="HHQAE+TimesNewRomanPSMT"/>
                <w:color w:val="auto"/>
                <w:spacing w:val="-3"/>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Ои</w:t>
            </w:r>
            <w:r w:rsidRPr="00BE5385">
              <w:rPr>
                <w:rFonts w:eastAsia="HHQAE+TimesNewRomanPSMT"/>
                <w:color w:val="auto"/>
                <w:spacing w:val="-1"/>
                <w:szCs w:val="24"/>
              </w:rPr>
              <w:t>О</w:t>
            </w:r>
            <w:r w:rsidRPr="00BE5385">
              <w:rPr>
                <w:rFonts w:eastAsia="HHQAE+TimesNewRomanPSMT"/>
                <w:color w:val="auto"/>
                <w:szCs w:val="24"/>
              </w:rPr>
              <w:t>ОО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10</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К</w:t>
            </w:r>
            <w:r w:rsidRPr="00BE5385">
              <w:rPr>
                <w:rFonts w:eastAsia="HHQAE+TimesNewRomanPSMT"/>
                <w:color w:val="auto"/>
                <w:spacing w:val="1"/>
                <w:szCs w:val="24"/>
              </w:rPr>
              <w:t>о</w:t>
            </w:r>
            <w:r w:rsidRPr="00BE5385">
              <w:rPr>
                <w:rFonts w:eastAsia="HHQAE+TimesNewRomanPSMT"/>
                <w:color w:val="auto"/>
                <w:spacing w:val="-1"/>
                <w:szCs w:val="24"/>
              </w:rPr>
              <w:t>м</w:t>
            </w:r>
            <w:r w:rsidRPr="00BE5385">
              <w:rPr>
                <w:rFonts w:eastAsia="HHQAE+TimesNewRomanPSMT"/>
                <w:color w:val="auto"/>
                <w:szCs w:val="24"/>
              </w:rPr>
              <w:t>плек</w:t>
            </w:r>
            <w:r w:rsidRPr="00BE5385">
              <w:rPr>
                <w:rFonts w:eastAsia="HHQAE+TimesNewRomanPSMT"/>
                <w:color w:val="auto"/>
                <w:spacing w:val="-1"/>
                <w:szCs w:val="24"/>
              </w:rPr>
              <w:t>т</w:t>
            </w:r>
            <w:r w:rsidRPr="00BE5385">
              <w:rPr>
                <w:rFonts w:eastAsia="HHQAE+TimesNewRomanPSMT"/>
                <w:color w:val="auto"/>
                <w:szCs w:val="24"/>
              </w:rPr>
              <w:t>ова</w:t>
            </w:r>
            <w:r w:rsidRPr="00BE5385">
              <w:rPr>
                <w:rFonts w:eastAsia="HHQAE+TimesNewRomanPSMT"/>
                <w:color w:val="auto"/>
                <w:spacing w:val="-1"/>
                <w:szCs w:val="24"/>
              </w:rPr>
              <w:t>н</w:t>
            </w:r>
            <w:r w:rsidRPr="00BE5385">
              <w:rPr>
                <w:rFonts w:eastAsia="HHQAE+TimesNewRomanPSMT"/>
                <w:color w:val="auto"/>
                <w:szCs w:val="24"/>
              </w:rPr>
              <w:t>ие библ</w:t>
            </w:r>
            <w:r w:rsidRPr="00BE5385">
              <w:rPr>
                <w:rFonts w:eastAsia="HHQAE+TimesNewRomanPSMT"/>
                <w:color w:val="auto"/>
                <w:spacing w:val="-1"/>
                <w:szCs w:val="24"/>
              </w:rPr>
              <w:t>и</w:t>
            </w:r>
            <w:r w:rsidRPr="00BE5385">
              <w:rPr>
                <w:rFonts w:eastAsia="HHQAE+TimesNewRomanPSMT"/>
                <w:color w:val="auto"/>
                <w:szCs w:val="24"/>
              </w:rPr>
              <w:t>о</w:t>
            </w:r>
            <w:r w:rsidRPr="00BE5385">
              <w:rPr>
                <w:rFonts w:eastAsia="HHQAE+TimesNewRomanPSMT"/>
                <w:color w:val="auto"/>
                <w:spacing w:val="1"/>
                <w:szCs w:val="24"/>
              </w:rPr>
              <w:t>те</w:t>
            </w:r>
            <w:r w:rsidRPr="00BE5385">
              <w:rPr>
                <w:rFonts w:eastAsia="HHQAE+TimesNewRomanPSMT"/>
                <w:color w:val="auto"/>
                <w:spacing w:val="-1"/>
                <w:szCs w:val="24"/>
              </w:rPr>
              <w:t>к</w:t>
            </w:r>
            <w:r w:rsidRPr="00BE5385">
              <w:rPr>
                <w:rFonts w:eastAsia="HHQAE+TimesNewRomanPSMT"/>
                <w:color w:val="auto"/>
                <w:szCs w:val="24"/>
              </w:rPr>
              <w:t>и</w:t>
            </w:r>
            <w:r w:rsidRPr="00BE5385">
              <w:rPr>
                <w:rFonts w:eastAsia="HHQAE+TimesNewRomanPSMT"/>
                <w:color w:val="auto"/>
                <w:spacing w:val="-1"/>
                <w:szCs w:val="24"/>
              </w:rPr>
              <w:t>У</w:t>
            </w:r>
            <w:r w:rsidRPr="00BE5385">
              <w:rPr>
                <w:rFonts w:eastAsia="HHQAE+TimesNewRomanPSMT"/>
                <w:color w:val="auto"/>
                <w:spacing w:val="-2"/>
                <w:szCs w:val="24"/>
              </w:rPr>
              <w:t>М</w:t>
            </w:r>
            <w:r w:rsidRPr="00BE5385">
              <w:rPr>
                <w:rFonts w:eastAsia="HHQAE+TimesNewRomanPSMT"/>
                <w:color w:val="auto"/>
                <w:szCs w:val="24"/>
              </w:rPr>
              <w:t>К по</w:t>
            </w:r>
            <w:r w:rsidRPr="00BE5385">
              <w:rPr>
                <w:rFonts w:eastAsia="HHQAE+TimesNewRomanPSMT"/>
                <w:color w:val="auto"/>
                <w:spacing w:val="-1"/>
                <w:szCs w:val="24"/>
              </w:rPr>
              <w:t>в</w:t>
            </w:r>
            <w:r w:rsidRPr="00BE5385">
              <w:rPr>
                <w:rFonts w:eastAsia="HHQAE+TimesNewRomanPSMT"/>
                <w:color w:val="auto"/>
                <w:szCs w:val="24"/>
              </w:rPr>
              <w:t>с</w:t>
            </w:r>
            <w:r w:rsidRPr="00BE5385">
              <w:rPr>
                <w:rFonts w:eastAsia="HHQAE+TimesNewRomanPSMT"/>
                <w:color w:val="auto"/>
                <w:spacing w:val="-2"/>
                <w:szCs w:val="24"/>
              </w:rPr>
              <w:t>е</w:t>
            </w:r>
            <w:r w:rsidRPr="00BE5385">
              <w:rPr>
                <w:rFonts w:eastAsia="HHQAE+TimesNewRomanPSMT"/>
                <w:color w:val="auto"/>
                <w:spacing w:val="-1"/>
                <w:szCs w:val="24"/>
              </w:rPr>
              <w:t>м</w:t>
            </w:r>
            <w:r w:rsidRPr="00BE5385">
              <w:rPr>
                <w:rFonts w:eastAsia="HHQAE+TimesNewRomanPSMT"/>
                <w:color w:val="auto"/>
                <w:szCs w:val="24"/>
              </w:rPr>
              <w:t xml:space="preserve"> п</w:t>
            </w:r>
            <w:r w:rsidRPr="00BE5385">
              <w:rPr>
                <w:rFonts w:eastAsia="HHQAE+TimesNewRomanPSMT"/>
                <w:color w:val="auto"/>
                <w:spacing w:val="1"/>
                <w:szCs w:val="24"/>
              </w:rPr>
              <w:t>р</w:t>
            </w:r>
            <w:r w:rsidRPr="00BE5385">
              <w:rPr>
                <w:rFonts w:eastAsia="HHQAE+TimesNewRomanPSMT"/>
                <w:color w:val="auto"/>
                <w:spacing w:val="-1"/>
                <w:szCs w:val="24"/>
              </w:rPr>
              <w:t>е</w:t>
            </w:r>
            <w:r w:rsidRPr="00BE5385">
              <w:rPr>
                <w:rFonts w:eastAsia="HHQAE+TimesNewRomanPSMT"/>
                <w:color w:val="auto"/>
                <w:szCs w:val="24"/>
              </w:rPr>
              <w:t>дме</w:t>
            </w:r>
            <w:r w:rsidRPr="00BE5385">
              <w:rPr>
                <w:rFonts w:eastAsia="HHQAE+TimesNewRomanPSMT"/>
                <w:color w:val="auto"/>
                <w:spacing w:val="-1"/>
                <w:szCs w:val="24"/>
              </w:rPr>
              <w:t>т</w:t>
            </w:r>
            <w:r w:rsidRPr="00BE5385">
              <w:rPr>
                <w:rFonts w:eastAsia="HHQAE+TimesNewRomanPSMT"/>
                <w:color w:val="auto"/>
                <w:szCs w:val="24"/>
              </w:rPr>
              <w:t xml:space="preserve">ам </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ныхпла</w:t>
            </w:r>
            <w:r w:rsidRPr="00BE5385">
              <w:rPr>
                <w:rFonts w:eastAsia="HHQAE+TimesNewRomanPSMT"/>
                <w:color w:val="auto"/>
                <w:spacing w:val="-1"/>
                <w:szCs w:val="24"/>
              </w:rPr>
              <w:t>н</w:t>
            </w:r>
            <w:r w:rsidRPr="00BE5385">
              <w:rPr>
                <w:rFonts w:eastAsia="HHQAE+TimesNewRomanPSMT"/>
                <w:color w:val="auto"/>
                <w:szCs w:val="24"/>
              </w:rPr>
              <w:t>ов для реали</w:t>
            </w:r>
            <w:r w:rsidRPr="00BE5385">
              <w:rPr>
                <w:rFonts w:eastAsia="HHQAE+TimesNewRomanPSMT"/>
                <w:color w:val="auto"/>
                <w:spacing w:val="-1"/>
                <w:szCs w:val="24"/>
              </w:rPr>
              <w:t>з</w:t>
            </w:r>
            <w:r w:rsidRPr="00BE5385">
              <w:rPr>
                <w:rFonts w:eastAsia="HHQAE+TimesNewRomanPSMT"/>
                <w:color w:val="auto"/>
                <w:szCs w:val="24"/>
              </w:rPr>
              <w:t>а</w:t>
            </w:r>
            <w:r w:rsidRPr="00BE5385">
              <w:rPr>
                <w:rFonts w:eastAsia="HHQAE+TimesNewRomanPSMT"/>
                <w:color w:val="auto"/>
                <w:spacing w:val="-2"/>
                <w:szCs w:val="24"/>
              </w:rPr>
              <w:t>ц</w:t>
            </w:r>
            <w:r w:rsidRPr="00BE5385">
              <w:rPr>
                <w:rFonts w:eastAsia="HHQAE+TimesNewRomanPSMT"/>
                <w:color w:val="auto"/>
                <w:szCs w:val="24"/>
              </w:rPr>
              <w:t>иино</w:t>
            </w:r>
            <w:r w:rsidRPr="00BE5385">
              <w:rPr>
                <w:rFonts w:eastAsia="HHQAE+TimesNewRomanPSMT"/>
                <w:color w:val="auto"/>
                <w:spacing w:val="-1"/>
                <w:szCs w:val="24"/>
              </w:rPr>
              <w:t>в</w:t>
            </w:r>
            <w:r w:rsidRPr="00BE5385">
              <w:rPr>
                <w:rFonts w:eastAsia="HHQAE+TimesNewRomanPSMT"/>
                <w:color w:val="auto"/>
                <w:szCs w:val="24"/>
              </w:rPr>
              <w:t xml:space="preserve">ыхФГОС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ОО в соответствиисФед</w:t>
            </w:r>
            <w:r w:rsidRPr="00BE5385">
              <w:rPr>
                <w:rFonts w:eastAsia="HHQAE+TimesNewRomanPSMT"/>
                <w:color w:val="auto"/>
                <w:spacing w:val="-1"/>
                <w:szCs w:val="24"/>
              </w:rPr>
              <w:t>е</w:t>
            </w:r>
            <w:r w:rsidRPr="00BE5385">
              <w:rPr>
                <w:rFonts w:eastAsia="HHQAE+TimesNewRomanPSMT"/>
                <w:color w:val="auto"/>
                <w:szCs w:val="24"/>
              </w:rPr>
              <w:t>рал</w:t>
            </w:r>
            <w:r w:rsidRPr="00BE5385">
              <w:rPr>
                <w:rFonts w:eastAsia="HHQAE+TimesNewRomanPSMT"/>
                <w:color w:val="auto"/>
                <w:spacing w:val="-1"/>
                <w:szCs w:val="24"/>
              </w:rPr>
              <w:t>ьн</w:t>
            </w:r>
            <w:r w:rsidRPr="00BE5385">
              <w:rPr>
                <w:rFonts w:eastAsia="HHQAE+TimesNewRomanPSMT"/>
                <w:color w:val="auto"/>
                <w:szCs w:val="24"/>
              </w:rPr>
              <w:t>ым пере</w:t>
            </w:r>
            <w:r w:rsidRPr="00BE5385">
              <w:rPr>
                <w:rFonts w:eastAsia="HHQAE+TimesNewRomanPSMT"/>
                <w:color w:val="auto"/>
                <w:spacing w:val="-2"/>
                <w:szCs w:val="24"/>
              </w:rPr>
              <w:t>ч</w:t>
            </w:r>
            <w:r w:rsidRPr="00BE5385">
              <w:rPr>
                <w:rFonts w:eastAsia="HHQAE+TimesNewRomanPSMT"/>
                <w:color w:val="auto"/>
                <w:szCs w:val="24"/>
              </w:rPr>
              <w:t>нем</w:t>
            </w:r>
            <w:r w:rsidRPr="00BE5385">
              <w:rPr>
                <w:rFonts w:eastAsia="HHQAE+TimesNewRomanPSMT"/>
                <w:color w:val="auto"/>
                <w:spacing w:val="-3"/>
                <w:szCs w:val="24"/>
              </w:rPr>
              <w:t>у</w:t>
            </w:r>
            <w:r w:rsidRPr="00BE5385">
              <w:rPr>
                <w:rFonts w:eastAsia="HHQAE+TimesNewRomanPSMT"/>
                <w:color w:val="auto"/>
                <w:szCs w:val="24"/>
              </w:rPr>
              <w:t>чебни</w:t>
            </w:r>
            <w:r w:rsidRPr="00BE5385">
              <w:rPr>
                <w:rFonts w:eastAsia="HHQAE+TimesNewRomanPSMT"/>
                <w:color w:val="auto"/>
                <w:spacing w:val="-1"/>
                <w:szCs w:val="24"/>
              </w:rPr>
              <w:t>к</w:t>
            </w:r>
            <w:r w:rsidRPr="00BE5385">
              <w:rPr>
                <w:rFonts w:eastAsia="HHQAE+TimesNewRomanPSMT"/>
                <w:color w:val="auto"/>
                <w:szCs w:val="24"/>
              </w:rPr>
              <w:t>о</w:t>
            </w:r>
            <w:r w:rsidRPr="00BE5385">
              <w:rPr>
                <w:rFonts w:eastAsia="HHQAE+TimesNewRomanPSMT"/>
                <w:color w:val="auto"/>
                <w:spacing w:val="1"/>
                <w:szCs w:val="24"/>
              </w:rPr>
              <w:t>в</w:t>
            </w:r>
          </w:p>
        </w:tc>
        <w:tc>
          <w:tcPr>
            <w:tcW w:w="2424" w:type="dxa"/>
          </w:tcPr>
          <w:p w:rsidR="00823DB7" w:rsidRPr="00BE5385" w:rsidRDefault="00823DB7" w:rsidP="00E2470A">
            <w:pPr>
              <w:widowControl w:val="0"/>
              <w:spacing w:after="0" w:line="240" w:lineRule="auto"/>
              <w:ind w:left="0"/>
              <w:jc w:val="left"/>
              <w:rPr>
                <w:color w:val="auto"/>
                <w:szCs w:val="24"/>
              </w:rPr>
            </w:pPr>
            <w:r w:rsidRPr="00BE5385">
              <w:rPr>
                <w:rFonts w:eastAsia="HHQAE+TimesNewRomanPSMT"/>
                <w:color w:val="auto"/>
                <w:szCs w:val="24"/>
              </w:rPr>
              <w:t>Ежегодно</w:t>
            </w:r>
            <w:r w:rsidRPr="00BE5385">
              <w:rPr>
                <w:rFonts w:eastAsia="HHQAE+TimesNewRomanPSMT"/>
                <w:color w:val="auto"/>
                <w:spacing w:val="-1"/>
                <w:szCs w:val="24"/>
              </w:rPr>
              <w:t>д</w:t>
            </w:r>
            <w:r w:rsidRPr="00BE5385">
              <w:rPr>
                <w:rFonts w:eastAsia="HHQAE+TimesNewRomanPSMT"/>
                <w:color w:val="auto"/>
                <w:szCs w:val="24"/>
              </w:rPr>
              <w:t>о1 сент</w:t>
            </w:r>
            <w:r w:rsidRPr="00BE5385">
              <w:rPr>
                <w:rFonts w:eastAsia="HHQAE+TimesNewRomanPSMT"/>
                <w:color w:val="auto"/>
                <w:spacing w:val="-1"/>
                <w:szCs w:val="24"/>
              </w:rPr>
              <w:t>яб</w:t>
            </w:r>
            <w:r w:rsidRPr="00BE5385">
              <w:rPr>
                <w:rFonts w:eastAsia="HHQAE+TimesNewRomanPSMT"/>
                <w:color w:val="auto"/>
                <w:szCs w:val="24"/>
              </w:rPr>
              <w:t>ря</w:t>
            </w:r>
          </w:p>
          <w:p w:rsidR="00823DB7" w:rsidRPr="00BE5385" w:rsidRDefault="00823DB7" w:rsidP="00823DB7">
            <w:pPr>
              <w:widowControl w:val="0"/>
              <w:spacing w:after="0" w:line="240" w:lineRule="auto"/>
              <w:ind w:left="0" w:firstLine="0"/>
              <w:jc w:val="left"/>
              <w:rPr>
                <w:color w:val="auto"/>
                <w:szCs w:val="24"/>
              </w:rPr>
            </w:pPr>
            <w:r w:rsidRPr="00BE5385">
              <w:rPr>
                <w:color w:val="auto"/>
                <w:w w:val="99"/>
                <w:szCs w:val="24"/>
              </w:rPr>
              <w:t>20</w:t>
            </w:r>
            <w:r w:rsidRPr="00BE5385">
              <w:rPr>
                <w:color w:val="auto"/>
                <w:spacing w:val="-1"/>
                <w:w w:val="99"/>
                <w:szCs w:val="24"/>
              </w:rPr>
              <w:t>2</w:t>
            </w:r>
            <w:r w:rsidRPr="00BE5385">
              <w:rPr>
                <w:color w:val="auto"/>
                <w:spacing w:val="1"/>
                <w:w w:val="99"/>
                <w:szCs w:val="24"/>
              </w:rPr>
              <w:t>2</w:t>
            </w:r>
            <w:r w:rsidRPr="00BE5385">
              <w:rPr>
                <w:rFonts w:eastAsia="HHQAE+TimesNewRomanPSMT"/>
                <w:color w:val="auto"/>
                <w:szCs w:val="24"/>
              </w:rPr>
              <w:t>–</w:t>
            </w:r>
            <w:r w:rsidRPr="00BE5385">
              <w:rPr>
                <w:color w:val="auto"/>
                <w:spacing w:val="-1"/>
                <w:w w:val="99"/>
                <w:szCs w:val="24"/>
              </w:rPr>
              <w:t>2</w:t>
            </w:r>
            <w:r w:rsidRPr="00BE5385">
              <w:rPr>
                <w:color w:val="auto"/>
                <w:w w:val="99"/>
                <w:szCs w:val="24"/>
              </w:rPr>
              <w:t>027</w:t>
            </w:r>
            <w:r w:rsidRPr="00BE5385">
              <w:rPr>
                <w:color w:val="auto"/>
                <w:spacing w:val="7"/>
                <w:szCs w:val="24"/>
              </w:rPr>
              <w:t>гг.</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 xml:space="preserve">Наличие </w:t>
            </w:r>
            <w:r w:rsidRPr="00BE5385">
              <w:rPr>
                <w:rFonts w:eastAsia="HHQAE+TimesNewRomanPSMT"/>
                <w:color w:val="auto"/>
                <w:spacing w:val="-3"/>
                <w:szCs w:val="24"/>
              </w:rPr>
              <w:t>у</w:t>
            </w:r>
            <w:r w:rsidRPr="00BE5385">
              <w:rPr>
                <w:rFonts w:eastAsia="HHQAE+TimesNewRomanPSMT"/>
                <w:color w:val="auto"/>
                <w:szCs w:val="24"/>
              </w:rPr>
              <w:t>тве</w:t>
            </w:r>
            <w:r w:rsidRPr="00BE5385">
              <w:rPr>
                <w:rFonts w:eastAsia="HHQAE+TimesNewRomanPSMT"/>
                <w:color w:val="auto"/>
                <w:spacing w:val="1"/>
                <w:szCs w:val="24"/>
              </w:rPr>
              <w:t>р</w:t>
            </w:r>
            <w:r w:rsidRPr="00BE5385">
              <w:rPr>
                <w:rFonts w:eastAsia="HHQAE+TimesNewRomanPSMT"/>
                <w:color w:val="auto"/>
                <w:spacing w:val="-1"/>
                <w:szCs w:val="24"/>
              </w:rPr>
              <w:t>ж</w:t>
            </w:r>
            <w:r w:rsidRPr="00BE5385">
              <w:rPr>
                <w:rFonts w:eastAsia="HHQAE+TimesNewRomanPSMT"/>
                <w:color w:val="auto"/>
                <w:spacing w:val="1"/>
                <w:szCs w:val="24"/>
              </w:rPr>
              <w:t>д</w:t>
            </w:r>
            <w:r w:rsidRPr="00BE5385">
              <w:rPr>
                <w:rFonts w:eastAsia="HHQAE+TimesNewRomanPSMT"/>
                <w:color w:val="auto"/>
                <w:szCs w:val="24"/>
              </w:rPr>
              <w:t>е</w:t>
            </w:r>
            <w:r w:rsidRPr="00BE5385">
              <w:rPr>
                <w:rFonts w:eastAsia="HHQAE+TimesNewRomanPSMT"/>
                <w:color w:val="auto"/>
                <w:spacing w:val="-1"/>
                <w:szCs w:val="24"/>
              </w:rPr>
              <w:t>н</w:t>
            </w:r>
            <w:r w:rsidRPr="00BE5385">
              <w:rPr>
                <w:rFonts w:eastAsia="HHQAE+TimesNewRomanPSMT"/>
                <w:color w:val="auto"/>
                <w:szCs w:val="24"/>
              </w:rPr>
              <w:t>н</w:t>
            </w:r>
            <w:r w:rsidRPr="00BE5385">
              <w:rPr>
                <w:rFonts w:eastAsia="HHQAE+TimesNewRomanPSMT"/>
                <w:color w:val="auto"/>
                <w:spacing w:val="1"/>
                <w:szCs w:val="24"/>
              </w:rPr>
              <w:t>о</w:t>
            </w:r>
            <w:r w:rsidRPr="00BE5385">
              <w:rPr>
                <w:rFonts w:eastAsia="HHQAE+TimesNewRomanPSMT"/>
                <w:color w:val="auto"/>
                <w:spacing w:val="-1"/>
                <w:szCs w:val="24"/>
              </w:rPr>
              <w:t>г</w:t>
            </w:r>
            <w:r w:rsidRPr="00BE5385">
              <w:rPr>
                <w:rFonts w:eastAsia="HHQAE+TimesNewRomanPSMT"/>
                <w:color w:val="auto"/>
                <w:szCs w:val="24"/>
              </w:rPr>
              <w:t>оиобо</w:t>
            </w:r>
            <w:r w:rsidRPr="00BE5385">
              <w:rPr>
                <w:rFonts w:eastAsia="HHQAE+TimesNewRomanPSMT"/>
                <w:color w:val="auto"/>
                <w:spacing w:val="-1"/>
                <w:szCs w:val="24"/>
              </w:rPr>
              <w:t>сн</w:t>
            </w:r>
            <w:r w:rsidRPr="00BE5385">
              <w:rPr>
                <w:rFonts w:eastAsia="HHQAE+TimesNewRomanPSMT"/>
                <w:color w:val="auto"/>
                <w:szCs w:val="24"/>
              </w:rPr>
              <w:t>ован</w:t>
            </w:r>
            <w:r w:rsidRPr="00BE5385">
              <w:rPr>
                <w:rFonts w:eastAsia="HHQAE+TimesNewRomanPSMT"/>
                <w:color w:val="auto"/>
                <w:spacing w:val="-1"/>
                <w:szCs w:val="24"/>
              </w:rPr>
              <w:t>но</w:t>
            </w:r>
            <w:r w:rsidRPr="00BE5385">
              <w:rPr>
                <w:rFonts w:eastAsia="HHQAE+TimesNewRomanPSMT"/>
                <w:color w:val="auto"/>
                <w:szCs w:val="24"/>
              </w:rPr>
              <w:t>гос</w:t>
            </w:r>
            <w:r w:rsidRPr="00BE5385">
              <w:rPr>
                <w:rFonts w:eastAsia="HHQAE+TimesNewRomanPSMT"/>
                <w:color w:val="auto"/>
                <w:spacing w:val="-1"/>
                <w:szCs w:val="24"/>
              </w:rPr>
              <w:t>п</w:t>
            </w:r>
            <w:r w:rsidRPr="00BE5385">
              <w:rPr>
                <w:rFonts w:eastAsia="HHQAE+TimesNewRomanPSMT"/>
                <w:color w:val="auto"/>
                <w:szCs w:val="24"/>
              </w:rPr>
              <w:t>и</w:t>
            </w:r>
            <w:r w:rsidRPr="00BE5385">
              <w:rPr>
                <w:rFonts w:eastAsia="HHQAE+TimesNewRomanPSMT"/>
                <w:color w:val="auto"/>
                <w:spacing w:val="-2"/>
                <w:szCs w:val="24"/>
              </w:rPr>
              <w:t>с</w:t>
            </w:r>
            <w:r w:rsidRPr="00BE5385">
              <w:rPr>
                <w:rFonts w:eastAsia="HHQAE+TimesNewRomanPSMT"/>
                <w:color w:val="auto"/>
                <w:szCs w:val="24"/>
              </w:rPr>
              <w:t xml:space="preserve">ка </w:t>
            </w:r>
            <w:r w:rsidRPr="00BE5385">
              <w:rPr>
                <w:rFonts w:eastAsia="HHQAE+TimesNewRomanPSMT"/>
                <w:color w:val="auto"/>
                <w:spacing w:val="-2"/>
                <w:szCs w:val="24"/>
              </w:rPr>
              <w:t>у</w:t>
            </w:r>
            <w:r w:rsidRPr="00BE5385">
              <w:rPr>
                <w:rFonts w:eastAsia="HHQAE+TimesNewRomanPSMT"/>
                <w:color w:val="auto"/>
                <w:szCs w:val="24"/>
              </w:rPr>
              <w:t>чебников дляреа</w:t>
            </w:r>
            <w:r w:rsidRPr="00BE5385">
              <w:rPr>
                <w:rFonts w:eastAsia="HHQAE+TimesNewRomanPSMT"/>
                <w:color w:val="auto"/>
                <w:spacing w:val="-2"/>
                <w:szCs w:val="24"/>
              </w:rPr>
              <w:t>л</w:t>
            </w:r>
            <w:r w:rsidRPr="00BE5385">
              <w:rPr>
                <w:rFonts w:eastAsia="HHQAE+TimesNewRomanPSMT"/>
                <w:color w:val="auto"/>
                <w:szCs w:val="24"/>
              </w:rPr>
              <w:t>иза</w:t>
            </w:r>
            <w:r w:rsidRPr="00BE5385">
              <w:rPr>
                <w:rFonts w:eastAsia="HHQAE+TimesNewRomanPSMT"/>
                <w:color w:val="auto"/>
                <w:spacing w:val="-2"/>
                <w:szCs w:val="24"/>
              </w:rPr>
              <w:t>ц</w:t>
            </w:r>
            <w:r w:rsidRPr="00BE5385">
              <w:rPr>
                <w:rFonts w:eastAsia="HHQAE+TimesNewRomanPSMT"/>
                <w:color w:val="auto"/>
                <w:szCs w:val="24"/>
              </w:rPr>
              <w:t>иин</w:t>
            </w:r>
            <w:r w:rsidRPr="00BE5385">
              <w:rPr>
                <w:rFonts w:eastAsia="HHQAE+TimesNewRomanPSMT"/>
                <w:color w:val="auto"/>
                <w:spacing w:val="1"/>
                <w:szCs w:val="24"/>
              </w:rPr>
              <w:t>о</w:t>
            </w:r>
            <w:r w:rsidRPr="00BE5385">
              <w:rPr>
                <w:rFonts w:eastAsia="HHQAE+TimesNewRomanPSMT"/>
                <w:color w:val="auto"/>
                <w:spacing w:val="-2"/>
                <w:szCs w:val="24"/>
              </w:rPr>
              <w:t>в</w:t>
            </w:r>
            <w:r w:rsidRPr="00BE5385">
              <w:rPr>
                <w:rFonts w:eastAsia="HHQAE+TimesNewRomanPSMT"/>
                <w:color w:val="auto"/>
                <w:spacing w:val="-1"/>
                <w:szCs w:val="24"/>
              </w:rPr>
              <w:t>ы</w:t>
            </w:r>
            <w:r w:rsidRPr="00BE5385">
              <w:rPr>
                <w:rFonts w:eastAsia="HHQAE+TimesNewRomanPSMT"/>
                <w:color w:val="auto"/>
                <w:szCs w:val="24"/>
              </w:rPr>
              <w:t>хФГ</w:t>
            </w:r>
            <w:r w:rsidRPr="00BE5385">
              <w:rPr>
                <w:rFonts w:eastAsia="HHQAE+TimesNewRomanPSMT"/>
                <w:color w:val="auto"/>
                <w:spacing w:val="-2"/>
                <w:szCs w:val="24"/>
              </w:rPr>
              <w:t>О</w:t>
            </w:r>
            <w:r w:rsidRPr="00BE5385">
              <w:rPr>
                <w:rFonts w:eastAsia="HHQAE+TimesNewRomanPSMT"/>
                <w:color w:val="auto"/>
                <w:szCs w:val="24"/>
              </w:rPr>
              <w:t xml:space="preserve">С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w:t>
            </w:r>
            <w:r w:rsidRPr="00BE5385">
              <w:rPr>
                <w:rFonts w:eastAsia="HHQAE+TimesNewRomanPSMT"/>
                <w:color w:val="auto"/>
                <w:spacing w:val="-1"/>
                <w:szCs w:val="24"/>
              </w:rPr>
              <w:t>О</w:t>
            </w:r>
            <w:r w:rsidRPr="00BE5385">
              <w:rPr>
                <w:rFonts w:eastAsia="HHQAE+TimesNewRomanPSMT"/>
                <w:color w:val="auto"/>
                <w:szCs w:val="24"/>
              </w:rPr>
              <w:t>.</w:t>
            </w:r>
          </w:p>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pacing w:val="-1"/>
                <w:szCs w:val="24"/>
              </w:rPr>
              <w:t>Ф</w:t>
            </w:r>
            <w:r w:rsidRPr="00BE5385">
              <w:rPr>
                <w:rFonts w:eastAsia="HHQAE+TimesNewRomanPSMT"/>
                <w:color w:val="auto"/>
                <w:szCs w:val="24"/>
              </w:rPr>
              <w:t>ормирование еже</w:t>
            </w:r>
            <w:r w:rsidRPr="00BE5385">
              <w:rPr>
                <w:rFonts w:eastAsia="HHQAE+TimesNewRomanPSMT"/>
                <w:color w:val="auto"/>
                <w:spacing w:val="-1"/>
                <w:szCs w:val="24"/>
              </w:rPr>
              <w:t>г</w:t>
            </w:r>
            <w:r w:rsidRPr="00BE5385">
              <w:rPr>
                <w:rFonts w:eastAsia="HHQAE+TimesNewRomanPSMT"/>
                <w:color w:val="auto"/>
                <w:szCs w:val="24"/>
              </w:rPr>
              <w:t>о</w:t>
            </w:r>
            <w:r w:rsidRPr="00BE5385">
              <w:rPr>
                <w:rFonts w:eastAsia="HHQAE+TimesNewRomanPSMT"/>
                <w:color w:val="auto"/>
                <w:spacing w:val="-1"/>
                <w:szCs w:val="24"/>
              </w:rPr>
              <w:t>дн</w:t>
            </w:r>
            <w:r w:rsidRPr="00BE5385">
              <w:rPr>
                <w:rFonts w:eastAsia="HHQAE+TimesNewRomanPSMT"/>
                <w:color w:val="auto"/>
                <w:spacing w:val="1"/>
                <w:szCs w:val="24"/>
              </w:rPr>
              <w:t>о</w:t>
            </w:r>
            <w:r w:rsidRPr="00BE5385">
              <w:rPr>
                <w:rFonts w:eastAsia="HHQAE+TimesNewRomanPSMT"/>
                <w:color w:val="auto"/>
                <w:szCs w:val="24"/>
              </w:rPr>
              <w:t>й зая</w:t>
            </w:r>
            <w:r w:rsidRPr="00BE5385">
              <w:rPr>
                <w:rFonts w:eastAsia="HHQAE+TimesNewRomanPSMT"/>
                <w:color w:val="auto"/>
                <w:spacing w:val="-2"/>
                <w:szCs w:val="24"/>
              </w:rPr>
              <w:t>в</w:t>
            </w:r>
            <w:r w:rsidRPr="00BE5385">
              <w:rPr>
                <w:rFonts w:eastAsia="HHQAE+TimesNewRomanPSMT"/>
                <w:color w:val="auto"/>
                <w:szCs w:val="24"/>
              </w:rPr>
              <w:t>ки на об</w:t>
            </w:r>
            <w:r w:rsidRPr="00BE5385">
              <w:rPr>
                <w:rFonts w:eastAsia="HHQAE+TimesNewRomanPSMT"/>
                <w:color w:val="auto"/>
                <w:spacing w:val="-2"/>
                <w:szCs w:val="24"/>
              </w:rPr>
              <w:t>е</w:t>
            </w:r>
            <w:r w:rsidRPr="00BE5385">
              <w:rPr>
                <w:rFonts w:eastAsia="HHQAE+TimesNewRomanPSMT"/>
                <w:color w:val="auto"/>
                <w:szCs w:val="24"/>
              </w:rPr>
              <w:t>спе</w:t>
            </w:r>
            <w:r w:rsidRPr="00BE5385">
              <w:rPr>
                <w:rFonts w:eastAsia="HHQAE+TimesNewRomanPSMT"/>
                <w:color w:val="auto"/>
                <w:spacing w:val="-1"/>
                <w:szCs w:val="24"/>
              </w:rPr>
              <w:t>ч</w:t>
            </w:r>
            <w:r w:rsidRPr="00BE5385">
              <w:rPr>
                <w:rFonts w:eastAsia="HHQAE+TimesNewRomanPSMT"/>
                <w:color w:val="auto"/>
                <w:szCs w:val="24"/>
              </w:rPr>
              <w:t>е</w:t>
            </w:r>
            <w:r w:rsidRPr="00BE5385">
              <w:rPr>
                <w:rFonts w:eastAsia="HHQAE+TimesNewRomanPSMT"/>
                <w:color w:val="auto"/>
                <w:spacing w:val="-2"/>
                <w:szCs w:val="24"/>
              </w:rPr>
              <w:t>н</w:t>
            </w:r>
            <w:r w:rsidRPr="00BE5385">
              <w:rPr>
                <w:rFonts w:eastAsia="HHQAE+TimesNewRomanPSMT"/>
                <w:color w:val="auto"/>
                <w:szCs w:val="24"/>
              </w:rPr>
              <w:t>ие образовате</w:t>
            </w:r>
            <w:r w:rsidRPr="00BE5385">
              <w:rPr>
                <w:rFonts w:eastAsia="HHQAE+TimesNewRomanPSMT"/>
                <w:color w:val="auto"/>
                <w:spacing w:val="-1"/>
                <w:szCs w:val="24"/>
              </w:rPr>
              <w:t>льн</w:t>
            </w:r>
            <w:r w:rsidRPr="00BE5385">
              <w:rPr>
                <w:rFonts w:eastAsia="HHQAE+TimesNewRomanPSMT"/>
                <w:color w:val="auto"/>
                <w:szCs w:val="24"/>
              </w:rPr>
              <w:t>ой</w:t>
            </w:r>
            <w:r w:rsidRPr="00BE5385">
              <w:rPr>
                <w:rFonts w:eastAsia="HHQAE+TimesNewRomanPSMT"/>
                <w:color w:val="auto"/>
                <w:spacing w:val="-1"/>
                <w:szCs w:val="24"/>
              </w:rPr>
              <w:t xml:space="preserve"> ор</w:t>
            </w:r>
            <w:r w:rsidRPr="00BE5385">
              <w:rPr>
                <w:rFonts w:eastAsia="HHQAE+TimesNewRomanPSMT"/>
                <w:color w:val="auto"/>
                <w:szCs w:val="24"/>
              </w:rPr>
              <w:t>ган</w:t>
            </w:r>
            <w:r w:rsidRPr="00BE5385">
              <w:rPr>
                <w:rFonts w:eastAsia="HHQAE+TimesNewRomanPSMT"/>
                <w:color w:val="auto"/>
                <w:spacing w:val="1"/>
                <w:szCs w:val="24"/>
              </w:rPr>
              <w:t>и</w:t>
            </w:r>
            <w:r w:rsidRPr="00BE5385">
              <w:rPr>
                <w:rFonts w:eastAsia="HHQAE+TimesNewRomanPSMT"/>
                <w:color w:val="auto"/>
                <w:spacing w:val="-1"/>
                <w:szCs w:val="24"/>
              </w:rPr>
              <w:t>з</w:t>
            </w:r>
            <w:r w:rsidRPr="00BE5385">
              <w:rPr>
                <w:rFonts w:eastAsia="HHQAE+TimesNewRomanPSMT"/>
                <w:color w:val="auto"/>
                <w:szCs w:val="24"/>
              </w:rPr>
              <w:t>а</w:t>
            </w:r>
            <w:r w:rsidRPr="00BE5385">
              <w:rPr>
                <w:rFonts w:eastAsia="HHQAE+TimesNewRomanPSMT"/>
                <w:color w:val="auto"/>
                <w:spacing w:val="-1"/>
                <w:szCs w:val="24"/>
              </w:rPr>
              <w:t>ц</w:t>
            </w:r>
            <w:r w:rsidRPr="00BE5385">
              <w:rPr>
                <w:rFonts w:eastAsia="HHQAE+TimesNewRomanPSMT"/>
                <w:color w:val="auto"/>
                <w:szCs w:val="24"/>
              </w:rPr>
              <w:t>ии</w:t>
            </w:r>
            <w:r w:rsidRPr="00BE5385">
              <w:rPr>
                <w:rFonts w:eastAsia="HHQAE+TimesNewRomanPSMT"/>
                <w:color w:val="auto"/>
                <w:spacing w:val="-3"/>
                <w:szCs w:val="24"/>
              </w:rPr>
              <w:t>у</w:t>
            </w:r>
            <w:r w:rsidRPr="00BE5385">
              <w:rPr>
                <w:rFonts w:eastAsia="HHQAE+TimesNewRomanPSMT"/>
                <w:color w:val="auto"/>
                <w:szCs w:val="24"/>
              </w:rPr>
              <w:t>чебникамив с</w:t>
            </w:r>
            <w:r w:rsidRPr="00BE5385">
              <w:rPr>
                <w:rFonts w:eastAsia="HHQAE+TimesNewRomanPSMT"/>
                <w:color w:val="auto"/>
                <w:spacing w:val="-1"/>
                <w:szCs w:val="24"/>
              </w:rPr>
              <w:t>о</w:t>
            </w:r>
            <w:r w:rsidRPr="00BE5385">
              <w:rPr>
                <w:rFonts w:eastAsia="HHQAE+TimesNewRomanPSMT"/>
                <w:color w:val="auto"/>
                <w:szCs w:val="24"/>
              </w:rPr>
              <w:t>ответств</w:t>
            </w:r>
            <w:r w:rsidRPr="00BE5385">
              <w:rPr>
                <w:rFonts w:eastAsia="HHQAE+TimesNewRomanPSMT"/>
                <w:color w:val="auto"/>
                <w:spacing w:val="-1"/>
                <w:szCs w:val="24"/>
              </w:rPr>
              <w:t>и</w:t>
            </w:r>
            <w:r w:rsidRPr="00BE5385">
              <w:rPr>
                <w:rFonts w:eastAsia="HHQAE+TimesNewRomanPSMT"/>
                <w:color w:val="auto"/>
                <w:szCs w:val="24"/>
              </w:rPr>
              <w:t>исФе</w:t>
            </w:r>
            <w:r w:rsidRPr="00BE5385">
              <w:rPr>
                <w:rFonts w:eastAsia="HHQAE+TimesNewRomanPSMT"/>
                <w:color w:val="auto"/>
                <w:spacing w:val="-1"/>
                <w:szCs w:val="24"/>
              </w:rPr>
              <w:t>д</w:t>
            </w:r>
            <w:r w:rsidRPr="00BE5385">
              <w:rPr>
                <w:rFonts w:eastAsia="HHQAE+TimesNewRomanPSMT"/>
                <w:color w:val="auto"/>
                <w:szCs w:val="24"/>
              </w:rPr>
              <w:t>ераль</w:t>
            </w:r>
            <w:r w:rsidRPr="00BE5385">
              <w:rPr>
                <w:rFonts w:eastAsia="HHQAE+TimesNewRomanPSMT"/>
                <w:color w:val="auto"/>
                <w:spacing w:val="-2"/>
                <w:szCs w:val="24"/>
              </w:rPr>
              <w:t>н</w:t>
            </w:r>
            <w:r w:rsidRPr="00BE5385">
              <w:rPr>
                <w:rFonts w:eastAsia="HHQAE+TimesNewRomanPSMT"/>
                <w:color w:val="auto"/>
                <w:szCs w:val="24"/>
              </w:rPr>
              <w:t xml:space="preserve">ым </w:t>
            </w:r>
            <w:r w:rsidRPr="00BE5385">
              <w:rPr>
                <w:rFonts w:eastAsia="HHQAE+TimesNewRomanPSMT"/>
                <w:color w:val="auto"/>
                <w:spacing w:val="-1"/>
                <w:szCs w:val="24"/>
              </w:rPr>
              <w:t>п</w:t>
            </w:r>
            <w:r w:rsidRPr="00BE5385">
              <w:rPr>
                <w:rFonts w:eastAsia="HHQAE+TimesNewRomanPSMT"/>
                <w:color w:val="auto"/>
                <w:szCs w:val="24"/>
              </w:rPr>
              <w:t>ер</w:t>
            </w:r>
            <w:r w:rsidRPr="00BE5385">
              <w:rPr>
                <w:rFonts w:eastAsia="HHQAE+TimesNewRomanPSMT"/>
                <w:color w:val="auto"/>
                <w:spacing w:val="-1"/>
                <w:szCs w:val="24"/>
              </w:rPr>
              <w:t>е</w:t>
            </w:r>
            <w:r w:rsidRPr="00BE5385">
              <w:rPr>
                <w:rFonts w:eastAsia="HHQAE+TimesNewRomanPSMT"/>
                <w:color w:val="auto"/>
                <w:szCs w:val="24"/>
              </w:rPr>
              <w:t>ч</w:t>
            </w:r>
            <w:r w:rsidRPr="00BE5385">
              <w:rPr>
                <w:rFonts w:eastAsia="HHQAE+TimesNewRomanPSMT"/>
                <w:color w:val="auto"/>
                <w:spacing w:val="-1"/>
                <w:szCs w:val="24"/>
              </w:rPr>
              <w:t>н</w:t>
            </w:r>
            <w:r w:rsidRPr="00BE5385">
              <w:rPr>
                <w:rFonts w:eastAsia="HHQAE+TimesNewRomanPSMT"/>
                <w:color w:val="auto"/>
                <w:szCs w:val="24"/>
              </w:rPr>
              <w:t>ем</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ников</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11</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ка иреа</w:t>
            </w:r>
            <w:r w:rsidRPr="00BE5385">
              <w:rPr>
                <w:rFonts w:eastAsia="HHQAE+TimesNewRomanPSMT"/>
                <w:color w:val="auto"/>
                <w:spacing w:val="-3"/>
                <w:szCs w:val="24"/>
              </w:rPr>
              <w:t>л</w:t>
            </w:r>
            <w:r w:rsidRPr="00BE5385">
              <w:rPr>
                <w:rFonts w:eastAsia="HHQAE+TimesNewRomanPSMT"/>
                <w:color w:val="auto"/>
                <w:szCs w:val="24"/>
              </w:rPr>
              <w:t>и</w:t>
            </w:r>
            <w:r w:rsidRPr="00BE5385">
              <w:rPr>
                <w:rFonts w:eastAsia="HHQAE+TimesNewRomanPSMT"/>
                <w:color w:val="auto"/>
                <w:spacing w:val="-2"/>
                <w:szCs w:val="24"/>
              </w:rPr>
              <w:t>з</w:t>
            </w:r>
            <w:r w:rsidRPr="00BE5385">
              <w:rPr>
                <w:rFonts w:eastAsia="HHQAE+TimesNewRomanPSMT"/>
                <w:color w:val="auto"/>
                <w:szCs w:val="24"/>
              </w:rPr>
              <w:t>ация сис</w:t>
            </w:r>
            <w:r w:rsidRPr="00BE5385">
              <w:rPr>
                <w:rFonts w:eastAsia="HHQAE+TimesNewRomanPSMT"/>
                <w:color w:val="auto"/>
                <w:spacing w:val="-2"/>
                <w:szCs w:val="24"/>
              </w:rPr>
              <w:t>т</w:t>
            </w:r>
            <w:r w:rsidRPr="00BE5385">
              <w:rPr>
                <w:rFonts w:eastAsia="HHQAE+TimesNewRomanPSMT"/>
                <w:color w:val="auto"/>
                <w:szCs w:val="24"/>
              </w:rPr>
              <w:t>емы м</w:t>
            </w:r>
            <w:r w:rsidRPr="00BE5385">
              <w:rPr>
                <w:rFonts w:eastAsia="HHQAE+TimesNewRomanPSMT"/>
                <w:color w:val="auto"/>
                <w:spacing w:val="1"/>
                <w:szCs w:val="24"/>
              </w:rPr>
              <w:t>о</w:t>
            </w:r>
            <w:r w:rsidRPr="00BE5385">
              <w:rPr>
                <w:rFonts w:eastAsia="HHQAE+TimesNewRomanPSMT"/>
                <w:color w:val="auto"/>
                <w:szCs w:val="24"/>
              </w:rPr>
              <w:t>ни</w:t>
            </w:r>
            <w:r w:rsidRPr="00BE5385">
              <w:rPr>
                <w:rFonts w:eastAsia="HHQAE+TimesNewRomanPSMT"/>
                <w:color w:val="auto"/>
                <w:spacing w:val="-1"/>
                <w:szCs w:val="24"/>
              </w:rPr>
              <w:t>т</w:t>
            </w:r>
            <w:r w:rsidRPr="00BE5385">
              <w:rPr>
                <w:rFonts w:eastAsia="HHQAE+TimesNewRomanPSMT"/>
                <w:color w:val="auto"/>
                <w:szCs w:val="24"/>
              </w:rPr>
              <w:t>ори</w:t>
            </w:r>
            <w:r w:rsidRPr="00BE5385">
              <w:rPr>
                <w:rFonts w:eastAsia="HHQAE+TimesNewRomanPSMT"/>
                <w:color w:val="auto"/>
                <w:spacing w:val="-1"/>
                <w:szCs w:val="24"/>
              </w:rPr>
              <w:t>н</w:t>
            </w:r>
            <w:r w:rsidRPr="00BE5385">
              <w:rPr>
                <w:rFonts w:eastAsia="HHQAE+TimesNewRomanPSMT"/>
                <w:color w:val="auto"/>
                <w:szCs w:val="24"/>
              </w:rPr>
              <w:t>га образ</w:t>
            </w:r>
            <w:r w:rsidRPr="00BE5385">
              <w:rPr>
                <w:rFonts w:eastAsia="HHQAE+TimesNewRomanPSMT"/>
                <w:color w:val="auto"/>
                <w:spacing w:val="-1"/>
                <w:szCs w:val="24"/>
              </w:rPr>
              <w:t>о</w:t>
            </w:r>
            <w:r w:rsidRPr="00BE5385">
              <w:rPr>
                <w:rFonts w:eastAsia="HHQAE+TimesNewRomanPSMT"/>
                <w:color w:val="auto"/>
                <w:szCs w:val="24"/>
              </w:rPr>
              <w:t>вате</w:t>
            </w:r>
            <w:r w:rsidRPr="00BE5385">
              <w:rPr>
                <w:rFonts w:eastAsia="HHQAE+TimesNewRomanPSMT"/>
                <w:color w:val="auto"/>
                <w:spacing w:val="-2"/>
                <w:szCs w:val="24"/>
              </w:rPr>
              <w:t>л</w:t>
            </w:r>
            <w:r w:rsidRPr="00BE5385">
              <w:rPr>
                <w:rFonts w:eastAsia="HHQAE+TimesNewRomanPSMT"/>
                <w:color w:val="auto"/>
                <w:szCs w:val="24"/>
              </w:rPr>
              <w:t>ьных п</w:t>
            </w:r>
            <w:r w:rsidRPr="00BE5385">
              <w:rPr>
                <w:rFonts w:eastAsia="HHQAE+TimesNewRomanPSMT"/>
                <w:color w:val="auto"/>
                <w:spacing w:val="1"/>
                <w:szCs w:val="24"/>
              </w:rPr>
              <w:t>о</w:t>
            </w:r>
            <w:r w:rsidRPr="00BE5385">
              <w:rPr>
                <w:rFonts w:eastAsia="HHQAE+TimesNewRomanPSMT"/>
                <w:color w:val="auto"/>
                <w:spacing w:val="-1"/>
                <w:szCs w:val="24"/>
              </w:rPr>
              <w:t>т</w:t>
            </w:r>
            <w:r w:rsidRPr="00BE5385">
              <w:rPr>
                <w:rFonts w:eastAsia="HHQAE+TimesNewRomanPSMT"/>
                <w:color w:val="auto"/>
                <w:szCs w:val="24"/>
              </w:rPr>
              <w:t>р</w:t>
            </w:r>
            <w:r w:rsidRPr="00BE5385">
              <w:rPr>
                <w:rFonts w:eastAsia="HHQAE+TimesNewRomanPSMT"/>
                <w:color w:val="auto"/>
                <w:spacing w:val="-2"/>
                <w:szCs w:val="24"/>
              </w:rPr>
              <w:t>е</w:t>
            </w:r>
            <w:r w:rsidRPr="00BE5385">
              <w:rPr>
                <w:rFonts w:eastAsia="HHQAE+TimesNewRomanPSMT"/>
                <w:color w:val="auto"/>
                <w:szCs w:val="24"/>
              </w:rPr>
              <w:t>бност</w:t>
            </w:r>
            <w:r w:rsidRPr="00BE5385">
              <w:rPr>
                <w:rFonts w:eastAsia="HHQAE+TimesNewRomanPSMT"/>
                <w:color w:val="auto"/>
                <w:spacing w:val="-1"/>
                <w:szCs w:val="24"/>
              </w:rPr>
              <w:t>е</w:t>
            </w:r>
            <w:r w:rsidRPr="00BE5385">
              <w:rPr>
                <w:rFonts w:eastAsia="HHQAE+TimesNewRomanPSMT"/>
                <w:color w:val="auto"/>
                <w:szCs w:val="24"/>
              </w:rPr>
              <w:t>й (з</w:t>
            </w:r>
            <w:r w:rsidRPr="00BE5385">
              <w:rPr>
                <w:rFonts w:eastAsia="HHQAE+TimesNewRomanPSMT"/>
                <w:color w:val="auto"/>
                <w:spacing w:val="-2"/>
                <w:szCs w:val="24"/>
              </w:rPr>
              <w:t>а</w:t>
            </w:r>
            <w:r w:rsidRPr="00BE5385">
              <w:rPr>
                <w:rFonts w:eastAsia="HHQAE+TimesNewRomanPSMT"/>
                <w:color w:val="auto"/>
                <w:szCs w:val="24"/>
              </w:rPr>
              <w:t>про</w:t>
            </w:r>
            <w:r w:rsidRPr="00BE5385">
              <w:rPr>
                <w:rFonts w:eastAsia="HHQAE+TimesNewRomanPSMT"/>
                <w:color w:val="auto"/>
                <w:spacing w:val="-1"/>
                <w:szCs w:val="24"/>
              </w:rPr>
              <w:t>с</w:t>
            </w:r>
            <w:r w:rsidRPr="00BE5385">
              <w:rPr>
                <w:rFonts w:eastAsia="HHQAE+TimesNewRomanPSMT"/>
                <w:color w:val="auto"/>
                <w:szCs w:val="24"/>
              </w:rPr>
              <w:t>ов) о</w:t>
            </w:r>
            <w:r w:rsidRPr="00BE5385">
              <w:rPr>
                <w:rFonts w:eastAsia="HHQAE+TimesNewRomanPSMT"/>
                <w:color w:val="auto"/>
                <w:spacing w:val="1"/>
                <w:szCs w:val="24"/>
              </w:rPr>
              <w:t>б</w:t>
            </w:r>
            <w:r w:rsidRPr="00BE5385">
              <w:rPr>
                <w:rFonts w:eastAsia="HHQAE+TimesNewRomanPSMT"/>
                <w:color w:val="auto"/>
                <w:spacing w:val="-1"/>
                <w:szCs w:val="24"/>
              </w:rPr>
              <w:t>у</w:t>
            </w:r>
            <w:r w:rsidRPr="00BE5385">
              <w:rPr>
                <w:rFonts w:eastAsia="HHQAE+TimesNewRomanPSMT"/>
                <w:color w:val="auto"/>
                <w:szCs w:val="24"/>
              </w:rPr>
              <w:t>чающ</w:t>
            </w:r>
            <w:r w:rsidRPr="00BE5385">
              <w:rPr>
                <w:rFonts w:eastAsia="HHQAE+TimesNewRomanPSMT"/>
                <w:color w:val="auto"/>
                <w:spacing w:val="-1"/>
                <w:szCs w:val="24"/>
              </w:rPr>
              <w:t>и</w:t>
            </w:r>
            <w:r w:rsidRPr="00BE5385">
              <w:rPr>
                <w:rFonts w:eastAsia="HHQAE+TimesNewRomanPSMT"/>
                <w:color w:val="auto"/>
                <w:szCs w:val="24"/>
              </w:rPr>
              <w:t>хсяи родителей (законн</w:t>
            </w:r>
            <w:r w:rsidRPr="00BE5385">
              <w:rPr>
                <w:rFonts w:eastAsia="HHQAE+TimesNewRomanPSMT"/>
                <w:color w:val="auto"/>
                <w:spacing w:val="-1"/>
                <w:szCs w:val="24"/>
              </w:rPr>
              <w:t>ы</w:t>
            </w:r>
            <w:r w:rsidRPr="00BE5385">
              <w:rPr>
                <w:rFonts w:eastAsia="HHQAE+TimesNewRomanPSMT"/>
                <w:color w:val="auto"/>
                <w:szCs w:val="24"/>
              </w:rPr>
              <w:t>хпредста</w:t>
            </w:r>
            <w:r w:rsidRPr="00BE5385">
              <w:rPr>
                <w:rFonts w:eastAsia="HHQAE+TimesNewRomanPSMT"/>
                <w:color w:val="auto"/>
                <w:spacing w:val="-2"/>
                <w:szCs w:val="24"/>
              </w:rPr>
              <w:t>в</w:t>
            </w:r>
            <w:r w:rsidRPr="00BE5385">
              <w:rPr>
                <w:rFonts w:eastAsia="HHQAE+TimesNewRomanPSMT"/>
                <w:color w:val="auto"/>
                <w:szCs w:val="24"/>
              </w:rPr>
              <w:t>ите</w:t>
            </w:r>
            <w:r w:rsidRPr="00BE5385">
              <w:rPr>
                <w:rFonts w:eastAsia="HHQAE+TimesNewRomanPSMT"/>
                <w:color w:val="auto"/>
                <w:spacing w:val="-1"/>
                <w:szCs w:val="24"/>
              </w:rPr>
              <w:t>л</w:t>
            </w:r>
            <w:r w:rsidRPr="00BE5385">
              <w:rPr>
                <w:rFonts w:eastAsia="HHQAE+TimesNewRomanPSMT"/>
                <w:color w:val="auto"/>
                <w:szCs w:val="24"/>
              </w:rPr>
              <w:t>ей)для пр</w:t>
            </w:r>
            <w:r w:rsidRPr="00BE5385">
              <w:rPr>
                <w:rFonts w:eastAsia="HHQAE+TimesNewRomanPSMT"/>
                <w:color w:val="auto"/>
                <w:spacing w:val="1"/>
                <w:szCs w:val="24"/>
              </w:rPr>
              <w:t>о</w:t>
            </w:r>
            <w:r w:rsidRPr="00BE5385">
              <w:rPr>
                <w:rFonts w:eastAsia="HHQAE+TimesNewRomanPSMT"/>
                <w:color w:val="auto"/>
                <w:szCs w:val="24"/>
              </w:rPr>
              <w:t>ектиро</w:t>
            </w:r>
            <w:r w:rsidRPr="00BE5385">
              <w:rPr>
                <w:rFonts w:eastAsia="HHQAE+TimesNewRomanPSMT"/>
                <w:color w:val="auto"/>
                <w:spacing w:val="1"/>
                <w:szCs w:val="24"/>
              </w:rPr>
              <w:t>в</w:t>
            </w:r>
            <w:r w:rsidRPr="00BE5385">
              <w:rPr>
                <w:rFonts w:eastAsia="HHQAE+TimesNewRomanPSMT"/>
                <w:color w:val="auto"/>
                <w:spacing w:val="-1"/>
                <w:szCs w:val="24"/>
              </w:rPr>
              <w:t>ан</w:t>
            </w:r>
            <w:r w:rsidRPr="00BE5385">
              <w:rPr>
                <w:rFonts w:eastAsia="HHQAE+TimesNewRomanPSMT"/>
                <w:color w:val="auto"/>
                <w:szCs w:val="24"/>
              </w:rPr>
              <w:t xml:space="preserve">ия </w:t>
            </w:r>
            <w:r w:rsidRPr="00BE5385">
              <w:rPr>
                <w:rFonts w:eastAsia="HHQAE+TimesNewRomanPSMT"/>
                <w:color w:val="auto"/>
                <w:spacing w:val="-2"/>
                <w:szCs w:val="24"/>
              </w:rPr>
              <w:t>у</w:t>
            </w:r>
            <w:r w:rsidRPr="00BE5385">
              <w:rPr>
                <w:rFonts w:eastAsia="HHQAE+TimesNewRomanPSMT"/>
                <w:color w:val="auto"/>
                <w:szCs w:val="24"/>
              </w:rPr>
              <w:t>чебныхпла</w:t>
            </w:r>
            <w:r w:rsidRPr="00BE5385">
              <w:rPr>
                <w:rFonts w:eastAsia="HHQAE+TimesNewRomanPSMT"/>
                <w:color w:val="auto"/>
                <w:spacing w:val="-2"/>
                <w:szCs w:val="24"/>
              </w:rPr>
              <w:t>н</w:t>
            </w:r>
            <w:r w:rsidRPr="00BE5385">
              <w:rPr>
                <w:rFonts w:eastAsia="HHQAE+TimesNewRomanPSMT"/>
                <w:color w:val="auto"/>
                <w:spacing w:val="1"/>
                <w:szCs w:val="24"/>
              </w:rPr>
              <w:t>о</w:t>
            </w:r>
            <w:r w:rsidRPr="00BE5385">
              <w:rPr>
                <w:rFonts w:eastAsia="HHQAE+TimesNewRomanPSMT"/>
                <w:color w:val="auto"/>
                <w:szCs w:val="24"/>
              </w:rPr>
              <w:t xml:space="preserve">в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ООв част</w:t>
            </w:r>
            <w:r w:rsidRPr="00BE5385">
              <w:rPr>
                <w:rFonts w:eastAsia="HHQAE+TimesNewRomanPSMT"/>
                <w:color w:val="auto"/>
                <w:spacing w:val="-1"/>
                <w:szCs w:val="24"/>
              </w:rPr>
              <w:t>и</w:t>
            </w:r>
            <w:r w:rsidRPr="00BE5385">
              <w:rPr>
                <w:rFonts w:eastAsia="HHQAE+TimesNewRomanPSMT"/>
                <w:color w:val="auto"/>
                <w:szCs w:val="24"/>
              </w:rPr>
              <w:t>,ф</w:t>
            </w:r>
            <w:r w:rsidRPr="00BE5385">
              <w:rPr>
                <w:rFonts w:eastAsia="HHQAE+TimesNewRomanPSMT"/>
                <w:color w:val="auto"/>
                <w:spacing w:val="1"/>
                <w:szCs w:val="24"/>
              </w:rPr>
              <w:t>о</w:t>
            </w:r>
            <w:r w:rsidRPr="00BE5385">
              <w:rPr>
                <w:rFonts w:eastAsia="HHQAE+TimesNewRomanPSMT"/>
                <w:color w:val="auto"/>
                <w:szCs w:val="24"/>
              </w:rPr>
              <w:t>рмир</w:t>
            </w:r>
            <w:r w:rsidRPr="00BE5385">
              <w:rPr>
                <w:rFonts w:eastAsia="HHQAE+TimesNewRomanPSMT"/>
                <w:color w:val="auto"/>
                <w:spacing w:val="-2"/>
                <w:szCs w:val="24"/>
              </w:rPr>
              <w:t>у</w:t>
            </w:r>
            <w:r w:rsidRPr="00BE5385">
              <w:rPr>
                <w:rFonts w:eastAsia="HHQAE+TimesNewRomanPSMT"/>
                <w:color w:val="auto"/>
                <w:szCs w:val="24"/>
              </w:rPr>
              <w:t xml:space="preserve">емой </w:t>
            </w:r>
            <w:r w:rsidRPr="00BE5385">
              <w:rPr>
                <w:rFonts w:eastAsia="HHQAE+TimesNewRomanPSMT"/>
                <w:color w:val="auto"/>
                <w:spacing w:val="-2"/>
                <w:szCs w:val="24"/>
              </w:rPr>
              <w:t>у</w:t>
            </w:r>
            <w:r w:rsidRPr="00BE5385">
              <w:rPr>
                <w:rFonts w:eastAsia="HHQAE+TimesNewRomanPSMT"/>
                <w:color w:val="auto"/>
                <w:szCs w:val="24"/>
              </w:rPr>
              <w:t>частника</w:t>
            </w:r>
            <w:r w:rsidRPr="00BE5385">
              <w:rPr>
                <w:rFonts w:eastAsia="HHQAE+TimesNewRomanPSMT"/>
                <w:color w:val="auto"/>
                <w:spacing w:val="-1"/>
                <w:szCs w:val="24"/>
              </w:rPr>
              <w:t>м</w:t>
            </w:r>
            <w:r w:rsidRPr="00BE5385">
              <w:rPr>
                <w:rFonts w:eastAsia="HHQAE+TimesNewRomanPSMT"/>
                <w:color w:val="auto"/>
                <w:szCs w:val="24"/>
              </w:rPr>
              <w:t>и</w:t>
            </w:r>
            <w:r w:rsidRPr="00BE5385">
              <w:rPr>
                <w:rFonts w:eastAsia="HHQAE+TimesNewRomanPSMT"/>
                <w:color w:val="auto"/>
                <w:spacing w:val="-1"/>
                <w:szCs w:val="24"/>
              </w:rPr>
              <w:t>об</w:t>
            </w:r>
            <w:r w:rsidRPr="00BE5385">
              <w:rPr>
                <w:rFonts w:eastAsia="HHQAE+TimesNewRomanPSMT"/>
                <w:color w:val="auto"/>
                <w:spacing w:val="1"/>
                <w:szCs w:val="24"/>
              </w:rPr>
              <w:t>р</w:t>
            </w:r>
            <w:r w:rsidRPr="00BE5385">
              <w:rPr>
                <w:rFonts w:eastAsia="HHQAE+TimesNewRomanPSMT"/>
                <w:color w:val="auto"/>
                <w:szCs w:val="24"/>
              </w:rPr>
              <w:t>аз</w:t>
            </w:r>
            <w:r w:rsidRPr="00BE5385">
              <w:rPr>
                <w:rFonts w:eastAsia="HHQAE+TimesNewRomanPSMT"/>
                <w:color w:val="auto"/>
                <w:spacing w:val="-1"/>
                <w:szCs w:val="24"/>
              </w:rPr>
              <w:t>о</w:t>
            </w:r>
            <w:r w:rsidRPr="00BE5385">
              <w:rPr>
                <w:rFonts w:eastAsia="HHQAE+TimesNewRomanPSMT"/>
                <w:color w:val="auto"/>
                <w:szCs w:val="24"/>
              </w:rPr>
              <w:t>вате</w:t>
            </w:r>
            <w:r w:rsidRPr="00BE5385">
              <w:rPr>
                <w:rFonts w:eastAsia="HHQAE+TimesNewRomanPSMT"/>
                <w:color w:val="auto"/>
                <w:spacing w:val="-2"/>
                <w:szCs w:val="24"/>
              </w:rPr>
              <w:t>л</w:t>
            </w:r>
            <w:r w:rsidRPr="00BE5385">
              <w:rPr>
                <w:rFonts w:eastAsia="HHQAE+TimesNewRomanPSMT"/>
                <w:color w:val="auto"/>
                <w:szCs w:val="24"/>
              </w:rPr>
              <w:t>ьных отно</w:t>
            </w:r>
            <w:r w:rsidRPr="00BE5385">
              <w:rPr>
                <w:rFonts w:eastAsia="HHQAE+TimesNewRomanPSMT"/>
                <w:color w:val="auto"/>
                <w:spacing w:val="1"/>
                <w:szCs w:val="24"/>
              </w:rPr>
              <w:t>ш</w:t>
            </w:r>
            <w:r w:rsidRPr="00BE5385">
              <w:rPr>
                <w:rFonts w:eastAsia="HHQAE+TimesNewRomanPSMT"/>
                <w:color w:val="auto"/>
                <w:spacing w:val="-1"/>
                <w:szCs w:val="24"/>
              </w:rPr>
              <w:t>е</w:t>
            </w:r>
            <w:r w:rsidRPr="00BE5385">
              <w:rPr>
                <w:rFonts w:eastAsia="HHQAE+TimesNewRomanPSMT"/>
                <w:color w:val="auto"/>
                <w:szCs w:val="24"/>
              </w:rPr>
              <w:t>ний, ипла</w:t>
            </w:r>
            <w:r w:rsidRPr="00BE5385">
              <w:rPr>
                <w:rFonts w:eastAsia="HHQAE+TimesNewRomanPSMT"/>
                <w:color w:val="auto"/>
                <w:spacing w:val="-2"/>
                <w:szCs w:val="24"/>
              </w:rPr>
              <w:t>н</w:t>
            </w:r>
            <w:r w:rsidRPr="00BE5385">
              <w:rPr>
                <w:rFonts w:eastAsia="HHQAE+TimesNewRomanPSMT"/>
                <w:color w:val="auto"/>
                <w:szCs w:val="24"/>
              </w:rPr>
              <w:t>ов вне</w:t>
            </w:r>
            <w:r w:rsidRPr="00BE5385">
              <w:rPr>
                <w:rFonts w:eastAsia="HHQAE+TimesNewRomanPSMT"/>
                <w:color w:val="auto"/>
                <w:spacing w:val="-2"/>
                <w:szCs w:val="24"/>
              </w:rPr>
              <w:t>у</w:t>
            </w:r>
            <w:r w:rsidRPr="00BE5385">
              <w:rPr>
                <w:rFonts w:eastAsia="HHQAE+TimesNewRomanPSMT"/>
                <w:color w:val="auto"/>
                <w:szCs w:val="24"/>
              </w:rPr>
              <w:t>рочной деятел</w:t>
            </w:r>
            <w:r w:rsidRPr="00BE5385">
              <w:rPr>
                <w:rFonts w:eastAsia="HHQAE+TimesNewRomanPSMT"/>
                <w:color w:val="auto"/>
                <w:spacing w:val="-3"/>
                <w:szCs w:val="24"/>
              </w:rPr>
              <w:t>ь</w:t>
            </w:r>
            <w:r w:rsidRPr="00BE5385">
              <w:rPr>
                <w:rFonts w:eastAsia="HHQAE+TimesNewRomanPSMT"/>
                <w:color w:val="auto"/>
                <w:szCs w:val="24"/>
              </w:rPr>
              <w:t>нос</w:t>
            </w:r>
            <w:r w:rsidRPr="00BE5385">
              <w:rPr>
                <w:rFonts w:eastAsia="HHQAE+TimesNewRomanPSMT"/>
                <w:color w:val="auto"/>
                <w:spacing w:val="-2"/>
                <w:szCs w:val="24"/>
              </w:rPr>
              <w:t>т</w:t>
            </w:r>
            <w:r w:rsidRPr="00BE5385">
              <w:rPr>
                <w:rFonts w:eastAsia="HHQAE+TimesNewRomanPSMT"/>
                <w:color w:val="auto"/>
                <w:szCs w:val="24"/>
              </w:rPr>
              <w:t>и</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ОО в МОУ «Лицей №25»</w:t>
            </w:r>
          </w:p>
        </w:tc>
        <w:tc>
          <w:tcPr>
            <w:tcW w:w="2424" w:type="dxa"/>
          </w:tcPr>
          <w:p w:rsidR="00823DB7" w:rsidRPr="00BE5385" w:rsidRDefault="00E2470A" w:rsidP="00823DB7">
            <w:pPr>
              <w:widowControl w:val="0"/>
              <w:spacing w:after="0" w:line="240" w:lineRule="auto"/>
              <w:ind w:left="41" w:firstLine="0"/>
              <w:jc w:val="left"/>
              <w:rPr>
                <w:color w:val="auto"/>
                <w:szCs w:val="24"/>
              </w:rPr>
            </w:pPr>
            <w:r>
              <w:rPr>
                <w:rFonts w:eastAsia="HHQAE+TimesNewRomanPSMT"/>
                <w:color w:val="auto"/>
                <w:szCs w:val="24"/>
              </w:rPr>
              <w:t>Д</w:t>
            </w:r>
            <w:r w:rsidR="00823DB7" w:rsidRPr="00BE5385">
              <w:rPr>
                <w:rFonts w:eastAsia="HHQAE+TimesNewRomanPSMT"/>
                <w:color w:val="auto"/>
                <w:szCs w:val="24"/>
              </w:rPr>
              <w:t>ек</w:t>
            </w:r>
            <w:r w:rsidR="00823DB7" w:rsidRPr="00BE5385">
              <w:rPr>
                <w:rFonts w:eastAsia="HHQAE+TimesNewRomanPSMT"/>
                <w:color w:val="auto"/>
                <w:spacing w:val="-1"/>
                <w:szCs w:val="24"/>
              </w:rPr>
              <w:t>а</w:t>
            </w:r>
            <w:r w:rsidR="00823DB7" w:rsidRPr="00BE5385">
              <w:rPr>
                <w:rFonts w:eastAsia="HHQAE+TimesNewRomanPSMT"/>
                <w:color w:val="auto"/>
                <w:szCs w:val="24"/>
              </w:rPr>
              <w:t>бр</w:t>
            </w:r>
            <w:r w:rsidR="00823DB7" w:rsidRPr="00BE5385">
              <w:rPr>
                <w:rFonts w:eastAsia="HHQAE+TimesNewRomanPSMT"/>
                <w:color w:val="auto"/>
                <w:spacing w:val="1"/>
                <w:szCs w:val="24"/>
              </w:rPr>
              <w:t>ь,</w:t>
            </w:r>
            <w:r w:rsidR="00823DB7" w:rsidRPr="00BE5385">
              <w:rPr>
                <w:color w:val="auto"/>
                <w:w w:val="99"/>
                <w:szCs w:val="24"/>
              </w:rPr>
              <w:t>20</w:t>
            </w:r>
            <w:r w:rsidR="00823DB7" w:rsidRPr="00BE5385">
              <w:rPr>
                <w:color w:val="auto"/>
                <w:spacing w:val="-1"/>
                <w:w w:val="99"/>
                <w:szCs w:val="24"/>
              </w:rPr>
              <w:t>2</w:t>
            </w:r>
            <w:r w:rsidR="00823DB7" w:rsidRPr="00BE5385">
              <w:rPr>
                <w:color w:val="auto"/>
                <w:w w:val="99"/>
                <w:szCs w:val="24"/>
              </w:rPr>
              <w:t>2г.</w:t>
            </w:r>
            <w:r w:rsidR="00823DB7" w:rsidRPr="00BE5385">
              <w:rPr>
                <w:rFonts w:eastAsia="HHQAE+TimesNewRomanPSMT"/>
                <w:color w:val="auto"/>
                <w:szCs w:val="24"/>
              </w:rPr>
              <w:t>– ма</w:t>
            </w:r>
            <w:r w:rsidR="00823DB7" w:rsidRPr="00BE5385">
              <w:rPr>
                <w:rFonts w:eastAsia="HHQAE+TimesNewRomanPSMT"/>
                <w:color w:val="auto"/>
                <w:spacing w:val="1"/>
                <w:szCs w:val="24"/>
              </w:rPr>
              <w:t>р</w:t>
            </w:r>
            <w:r w:rsidR="00823DB7" w:rsidRPr="00BE5385">
              <w:rPr>
                <w:rFonts w:eastAsia="HHQAE+TimesNewRomanPSMT"/>
                <w:color w:val="auto"/>
                <w:szCs w:val="24"/>
              </w:rPr>
              <w:t>т</w:t>
            </w:r>
            <w:r w:rsidR="00823DB7" w:rsidRPr="00BE5385">
              <w:rPr>
                <w:color w:val="auto"/>
                <w:szCs w:val="24"/>
              </w:rPr>
              <w:t>,</w:t>
            </w:r>
            <w:r w:rsidR="00823DB7" w:rsidRPr="00BE5385">
              <w:rPr>
                <w:color w:val="auto"/>
                <w:w w:val="99"/>
                <w:szCs w:val="24"/>
              </w:rPr>
              <w:t>2</w:t>
            </w:r>
            <w:r w:rsidR="00823DB7" w:rsidRPr="00BE5385">
              <w:rPr>
                <w:color w:val="auto"/>
                <w:spacing w:val="-1"/>
                <w:w w:val="99"/>
                <w:szCs w:val="24"/>
              </w:rPr>
              <w:t>0</w:t>
            </w:r>
            <w:r w:rsidR="00823DB7" w:rsidRPr="00BE5385">
              <w:rPr>
                <w:color w:val="auto"/>
                <w:w w:val="99"/>
                <w:szCs w:val="24"/>
              </w:rPr>
              <w:t>23г.</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Учебныйплан Н</w:t>
            </w:r>
            <w:r w:rsidRPr="00BE5385">
              <w:rPr>
                <w:rFonts w:eastAsia="HHQAE+TimesNewRomanPSMT"/>
                <w:color w:val="auto"/>
                <w:spacing w:val="-1"/>
                <w:szCs w:val="24"/>
              </w:rPr>
              <w:t>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ОО на ос</w:t>
            </w:r>
            <w:r w:rsidRPr="00BE5385">
              <w:rPr>
                <w:rFonts w:eastAsia="HHQAE+TimesNewRomanPSMT"/>
                <w:color w:val="auto"/>
                <w:spacing w:val="-1"/>
                <w:szCs w:val="24"/>
              </w:rPr>
              <w:t>н</w:t>
            </w:r>
            <w:r w:rsidRPr="00BE5385">
              <w:rPr>
                <w:rFonts w:eastAsia="HHQAE+TimesNewRomanPSMT"/>
                <w:color w:val="auto"/>
                <w:spacing w:val="1"/>
                <w:szCs w:val="24"/>
              </w:rPr>
              <w:t>о</w:t>
            </w:r>
            <w:r w:rsidRPr="00BE5385">
              <w:rPr>
                <w:rFonts w:eastAsia="HHQAE+TimesNewRomanPSMT"/>
                <w:color w:val="auto"/>
                <w:szCs w:val="24"/>
              </w:rPr>
              <w:t>ве</w:t>
            </w:r>
            <w:r w:rsidRPr="00BE5385">
              <w:rPr>
                <w:rFonts w:eastAsia="HHQAE+TimesNewRomanPSMT"/>
                <w:color w:val="auto"/>
                <w:spacing w:val="-1"/>
                <w:szCs w:val="24"/>
              </w:rPr>
              <w:t>м</w:t>
            </w:r>
            <w:r w:rsidRPr="00BE5385">
              <w:rPr>
                <w:rFonts w:eastAsia="HHQAE+TimesNewRomanPSMT"/>
                <w:color w:val="auto"/>
                <w:szCs w:val="24"/>
              </w:rPr>
              <w:t>ониторинга обра</w:t>
            </w:r>
            <w:r w:rsidRPr="00BE5385">
              <w:rPr>
                <w:rFonts w:eastAsia="HHQAE+TimesNewRomanPSMT"/>
                <w:color w:val="auto"/>
                <w:spacing w:val="-1"/>
                <w:szCs w:val="24"/>
              </w:rPr>
              <w:t>з</w:t>
            </w:r>
            <w:r w:rsidRPr="00BE5385">
              <w:rPr>
                <w:rFonts w:eastAsia="HHQAE+TimesNewRomanPSMT"/>
                <w:color w:val="auto"/>
                <w:szCs w:val="24"/>
              </w:rPr>
              <w:t>ов</w:t>
            </w:r>
            <w:r w:rsidRPr="00BE5385">
              <w:rPr>
                <w:rFonts w:eastAsia="HHQAE+TimesNewRomanPSMT"/>
                <w:color w:val="auto"/>
                <w:spacing w:val="1"/>
                <w:szCs w:val="24"/>
              </w:rPr>
              <w:t>ател</w:t>
            </w:r>
            <w:r w:rsidRPr="00BE5385">
              <w:rPr>
                <w:rFonts w:eastAsia="HHQAE+TimesNewRomanPSMT"/>
                <w:color w:val="auto"/>
                <w:szCs w:val="24"/>
              </w:rPr>
              <w:t>ьных</w:t>
            </w:r>
            <w:r w:rsidRPr="00BE5385">
              <w:rPr>
                <w:rFonts w:eastAsia="HHQAE+TimesNewRomanPSMT"/>
                <w:color w:val="auto"/>
                <w:spacing w:val="-1"/>
                <w:szCs w:val="24"/>
              </w:rPr>
              <w:t xml:space="preserve"> по</w:t>
            </w:r>
            <w:r w:rsidRPr="00BE5385">
              <w:rPr>
                <w:rFonts w:eastAsia="HHQAE+TimesNewRomanPSMT"/>
                <w:color w:val="auto"/>
                <w:szCs w:val="24"/>
              </w:rPr>
              <w:t>т</w:t>
            </w:r>
            <w:r w:rsidRPr="00BE5385">
              <w:rPr>
                <w:rFonts w:eastAsia="HHQAE+TimesNewRomanPSMT"/>
                <w:color w:val="auto"/>
                <w:spacing w:val="1"/>
                <w:szCs w:val="24"/>
              </w:rPr>
              <w:t>р</w:t>
            </w:r>
            <w:r w:rsidRPr="00BE5385">
              <w:rPr>
                <w:rFonts w:eastAsia="HHQAE+TimesNewRomanPSMT"/>
                <w:color w:val="auto"/>
                <w:spacing w:val="-1"/>
                <w:szCs w:val="24"/>
              </w:rPr>
              <w:t>е</w:t>
            </w:r>
            <w:r w:rsidRPr="00BE5385">
              <w:rPr>
                <w:rFonts w:eastAsia="HHQAE+TimesNewRomanPSMT"/>
                <w:color w:val="auto"/>
                <w:szCs w:val="24"/>
              </w:rPr>
              <w:t>б</w:t>
            </w:r>
            <w:r w:rsidRPr="00BE5385">
              <w:rPr>
                <w:rFonts w:eastAsia="HHQAE+TimesNewRomanPSMT"/>
                <w:color w:val="auto"/>
                <w:spacing w:val="-1"/>
                <w:szCs w:val="24"/>
              </w:rPr>
              <w:t>н</w:t>
            </w:r>
            <w:r w:rsidRPr="00BE5385">
              <w:rPr>
                <w:rFonts w:eastAsia="HHQAE+TimesNewRomanPSMT"/>
                <w:color w:val="auto"/>
                <w:spacing w:val="1"/>
                <w:szCs w:val="24"/>
              </w:rPr>
              <w:t>о</w:t>
            </w:r>
            <w:r w:rsidRPr="00BE5385">
              <w:rPr>
                <w:rFonts w:eastAsia="HHQAE+TimesNewRomanPSMT"/>
                <w:color w:val="auto"/>
                <w:szCs w:val="24"/>
              </w:rPr>
              <w:t>ст</w:t>
            </w:r>
            <w:r w:rsidRPr="00BE5385">
              <w:rPr>
                <w:rFonts w:eastAsia="HHQAE+TimesNewRomanPSMT"/>
                <w:color w:val="auto"/>
                <w:spacing w:val="-2"/>
                <w:szCs w:val="24"/>
              </w:rPr>
              <w:t>е</w:t>
            </w:r>
            <w:r w:rsidRPr="00BE5385">
              <w:rPr>
                <w:rFonts w:eastAsia="HHQAE+TimesNewRomanPSMT"/>
                <w:color w:val="auto"/>
                <w:szCs w:val="24"/>
              </w:rPr>
              <w:t>й (за</w:t>
            </w:r>
            <w:r w:rsidRPr="00BE5385">
              <w:rPr>
                <w:rFonts w:eastAsia="HHQAE+TimesNewRomanPSMT"/>
                <w:color w:val="auto"/>
                <w:spacing w:val="-2"/>
                <w:szCs w:val="24"/>
              </w:rPr>
              <w:t>п</w:t>
            </w:r>
            <w:r w:rsidRPr="00BE5385">
              <w:rPr>
                <w:rFonts w:eastAsia="HHQAE+TimesNewRomanPSMT"/>
                <w:color w:val="auto"/>
                <w:szCs w:val="24"/>
              </w:rPr>
              <w:t>ро</w:t>
            </w:r>
            <w:r w:rsidRPr="00BE5385">
              <w:rPr>
                <w:rFonts w:eastAsia="HHQAE+TimesNewRomanPSMT"/>
                <w:color w:val="auto"/>
                <w:spacing w:val="-1"/>
                <w:szCs w:val="24"/>
              </w:rPr>
              <w:t>со</w:t>
            </w:r>
            <w:r w:rsidRPr="00BE5385">
              <w:rPr>
                <w:rFonts w:eastAsia="HHQAE+TimesNewRomanPSMT"/>
                <w:color w:val="auto"/>
                <w:szCs w:val="24"/>
              </w:rPr>
              <w:t>в) об</w:t>
            </w:r>
            <w:r w:rsidRPr="00BE5385">
              <w:rPr>
                <w:rFonts w:eastAsia="HHQAE+TimesNewRomanPSMT"/>
                <w:color w:val="auto"/>
                <w:spacing w:val="-2"/>
                <w:szCs w:val="24"/>
              </w:rPr>
              <w:t>у</w:t>
            </w:r>
            <w:r w:rsidRPr="00BE5385">
              <w:rPr>
                <w:rFonts w:eastAsia="HHQAE+TimesNewRomanPSMT"/>
                <w:color w:val="auto"/>
                <w:szCs w:val="24"/>
              </w:rPr>
              <w:t>чающихся иро</w:t>
            </w:r>
            <w:r w:rsidRPr="00BE5385">
              <w:rPr>
                <w:rFonts w:eastAsia="HHQAE+TimesNewRomanPSMT"/>
                <w:color w:val="auto"/>
                <w:spacing w:val="-1"/>
                <w:szCs w:val="24"/>
              </w:rPr>
              <w:t>д</w:t>
            </w:r>
            <w:r w:rsidRPr="00BE5385">
              <w:rPr>
                <w:rFonts w:eastAsia="HHQAE+TimesNewRomanPSMT"/>
                <w:color w:val="auto"/>
                <w:szCs w:val="24"/>
              </w:rPr>
              <w:t>ител</w:t>
            </w:r>
            <w:r w:rsidRPr="00BE5385">
              <w:rPr>
                <w:rFonts w:eastAsia="HHQAE+TimesNewRomanPSMT"/>
                <w:color w:val="auto"/>
                <w:spacing w:val="-2"/>
                <w:szCs w:val="24"/>
              </w:rPr>
              <w:t>е</w:t>
            </w:r>
            <w:r w:rsidRPr="00BE5385">
              <w:rPr>
                <w:rFonts w:eastAsia="HHQAE+TimesNewRomanPSMT"/>
                <w:color w:val="auto"/>
                <w:szCs w:val="24"/>
              </w:rPr>
              <w:t>й (за</w:t>
            </w:r>
            <w:r w:rsidRPr="00BE5385">
              <w:rPr>
                <w:rFonts w:eastAsia="HHQAE+TimesNewRomanPSMT"/>
                <w:color w:val="auto"/>
                <w:spacing w:val="-2"/>
                <w:szCs w:val="24"/>
              </w:rPr>
              <w:t>к</w:t>
            </w:r>
            <w:r w:rsidRPr="00BE5385">
              <w:rPr>
                <w:rFonts w:eastAsia="HHQAE+TimesNewRomanPSMT"/>
                <w:color w:val="auto"/>
                <w:spacing w:val="1"/>
                <w:szCs w:val="24"/>
              </w:rPr>
              <w:t>о</w:t>
            </w:r>
            <w:r w:rsidRPr="00BE5385">
              <w:rPr>
                <w:rFonts w:eastAsia="HHQAE+TimesNewRomanPSMT"/>
                <w:color w:val="auto"/>
                <w:szCs w:val="24"/>
              </w:rPr>
              <w:t>нныхпредс</w:t>
            </w:r>
            <w:r w:rsidRPr="00BE5385">
              <w:rPr>
                <w:rFonts w:eastAsia="HHQAE+TimesNewRomanPSMT"/>
                <w:color w:val="auto"/>
                <w:spacing w:val="-2"/>
                <w:szCs w:val="24"/>
              </w:rPr>
              <w:t>т</w:t>
            </w:r>
            <w:r w:rsidRPr="00BE5385">
              <w:rPr>
                <w:rFonts w:eastAsia="HHQAE+TimesNewRomanPSMT"/>
                <w:color w:val="auto"/>
                <w:szCs w:val="24"/>
              </w:rPr>
              <w:t>авител</w:t>
            </w:r>
            <w:r w:rsidRPr="00BE5385">
              <w:rPr>
                <w:rFonts w:eastAsia="HHQAE+TimesNewRomanPSMT"/>
                <w:color w:val="auto"/>
                <w:spacing w:val="-2"/>
                <w:szCs w:val="24"/>
              </w:rPr>
              <w:t>е</w:t>
            </w:r>
            <w:r w:rsidRPr="00BE5385">
              <w:rPr>
                <w:rFonts w:eastAsia="HHQAE+TimesNewRomanPSMT"/>
                <w:color w:val="auto"/>
                <w:szCs w:val="24"/>
              </w:rPr>
              <w:t>й)</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12</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ка иреа</w:t>
            </w:r>
            <w:r w:rsidRPr="00BE5385">
              <w:rPr>
                <w:rFonts w:eastAsia="HHQAE+TimesNewRomanPSMT"/>
                <w:color w:val="auto"/>
                <w:spacing w:val="-3"/>
                <w:szCs w:val="24"/>
              </w:rPr>
              <w:t>л</w:t>
            </w:r>
            <w:r w:rsidRPr="00BE5385">
              <w:rPr>
                <w:rFonts w:eastAsia="HHQAE+TimesNewRomanPSMT"/>
                <w:color w:val="auto"/>
                <w:szCs w:val="24"/>
              </w:rPr>
              <w:t>и</w:t>
            </w:r>
            <w:r w:rsidRPr="00BE5385">
              <w:rPr>
                <w:rFonts w:eastAsia="HHQAE+TimesNewRomanPSMT"/>
                <w:color w:val="auto"/>
                <w:spacing w:val="-2"/>
                <w:szCs w:val="24"/>
              </w:rPr>
              <w:t>з</w:t>
            </w:r>
            <w:r w:rsidRPr="00BE5385">
              <w:rPr>
                <w:rFonts w:eastAsia="HHQAE+TimesNewRomanPSMT"/>
                <w:color w:val="auto"/>
                <w:szCs w:val="24"/>
              </w:rPr>
              <w:t>ация м</w:t>
            </w:r>
            <w:r w:rsidRPr="00BE5385">
              <w:rPr>
                <w:rFonts w:eastAsia="HHQAE+TimesNewRomanPSMT"/>
                <w:color w:val="auto"/>
                <w:spacing w:val="-1"/>
                <w:szCs w:val="24"/>
              </w:rPr>
              <w:t>о</w:t>
            </w:r>
            <w:r w:rsidRPr="00BE5385">
              <w:rPr>
                <w:rFonts w:eastAsia="HHQAE+TimesNewRomanPSMT"/>
                <w:color w:val="auto"/>
                <w:szCs w:val="24"/>
              </w:rPr>
              <w:t>дел</w:t>
            </w:r>
            <w:r w:rsidRPr="00BE5385">
              <w:rPr>
                <w:rFonts w:eastAsia="HHQAE+TimesNewRomanPSMT"/>
                <w:color w:val="auto"/>
                <w:spacing w:val="-2"/>
                <w:szCs w:val="24"/>
              </w:rPr>
              <w:t>е</w:t>
            </w:r>
            <w:r w:rsidRPr="00BE5385">
              <w:rPr>
                <w:rFonts w:eastAsia="HHQAE+TimesNewRomanPSMT"/>
                <w:color w:val="auto"/>
                <w:szCs w:val="24"/>
              </w:rPr>
              <w:t>й сетево</w:t>
            </w:r>
            <w:r w:rsidRPr="00BE5385">
              <w:rPr>
                <w:rFonts w:eastAsia="HHQAE+TimesNewRomanPSMT"/>
                <w:color w:val="auto"/>
                <w:spacing w:val="-1"/>
                <w:szCs w:val="24"/>
              </w:rPr>
              <w:t>г</w:t>
            </w:r>
            <w:r w:rsidRPr="00BE5385">
              <w:rPr>
                <w:rFonts w:eastAsia="HHQAE+TimesNewRomanPSMT"/>
                <w:color w:val="auto"/>
                <w:szCs w:val="24"/>
              </w:rPr>
              <w:t>овза</w:t>
            </w:r>
            <w:r w:rsidRPr="00BE5385">
              <w:rPr>
                <w:rFonts w:eastAsia="HHQAE+TimesNewRomanPSMT"/>
                <w:color w:val="auto"/>
                <w:spacing w:val="-2"/>
                <w:szCs w:val="24"/>
              </w:rPr>
              <w:t>и</w:t>
            </w:r>
            <w:r w:rsidRPr="00BE5385">
              <w:rPr>
                <w:rFonts w:eastAsia="HHQAE+TimesNewRomanPSMT"/>
                <w:color w:val="auto"/>
                <w:szCs w:val="24"/>
              </w:rPr>
              <w:t>мод</w:t>
            </w:r>
            <w:r w:rsidRPr="00BE5385">
              <w:rPr>
                <w:rFonts w:eastAsia="HHQAE+TimesNewRomanPSMT"/>
                <w:color w:val="auto"/>
                <w:spacing w:val="-1"/>
                <w:szCs w:val="24"/>
              </w:rPr>
              <w:t>ей</w:t>
            </w:r>
            <w:r w:rsidRPr="00BE5385">
              <w:rPr>
                <w:rFonts w:eastAsia="HHQAE+TimesNewRomanPSMT"/>
                <w:color w:val="auto"/>
                <w:szCs w:val="24"/>
              </w:rPr>
              <w:t xml:space="preserve">ствия и </w:t>
            </w:r>
            <w:r w:rsidRPr="00BE5385">
              <w:rPr>
                <w:rFonts w:eastAsia="HHQAE+TimesNewRomanPSMT"/>
                <w:color w:val="auto"/>
                <w:spacing w:val="-2"/>
                <w:szCs w:val="24"/>
              </w:rPr>
              <w:t>у</w:t>
            </w:r>
            <w:r w:rsidRPr="00BE5385">
              <w:rPr>
                <w:rFonts w:eastAsia="HHQAE+TimesNewRomanPSMT"/>
                <w:color w:val="auto"/>
                <w:spacing w:val="1"/>
                <w:szCs w:val="24"/>
              </w:rPr>
              <w:t>чр</w:t>
            </w:r>
            <w:r w:rsidRPr="00BE5385">
              <w:rPr>
                <w:rFonts w:eastAsia="HHQAE+TimesNewRomanPSMT"/>
                <w:color w:val="auto"/>
                <w:szCs w:val="24"/>
              </w:rPr>
              <w:t>ежд</w:t>
            </w:r>
            <w:r w:rsidRPr="00BE5385">
              <w:rPr>
                <w:rFonts w:eastAsia="HHQAE+TimesNewRomanPSMT"/>
                <w:color w:val="auto"/>
                <w:spacing w:val="-1"/>
                <w:szCs w:val="24"/>
              </w:rPr>
              <w:t>е</w:t>
            </w:r>
            <w:r w:rsidRPr="00BE5385">
              <w:rPr>
                <w:rFonts w:eastAsia="HHQAE+TimesNewRomanPSMT"/>
                <w:color w:val="auto"/>
                <w:szCs w:val="24"/>
              </w:rPr>
              <w:t>ний дополни</w:t>
            </w:r>
            <w:r w:rsidRPr="00BE5385">
              <w:rPr>
                <w:rFonts w:eastAsia="HHQAE+TimesNewRomanPSMT"/>
                <w:color w:val="auto"/>
                <w:spacing w:val="-1"/>
                <w:szCs w:val="24"/>
              </w:rPr>
              <w:t>т</w:t>
            </w:r>
            <w:r w:rsidRPr="00BE5385">
              <w:rPr>
                <w:rFonts w:eastAsia="HHQAE+TimesNewRomanPSMT"/>
                <w:color w:val="auto"/>
                <w:szCs w:val="24"/>
              </w:rPr>
              <w:t>ел</w:t>
            </w:r>
            <w:r w:rsidRPr="00BE5385">
              <w:rPr>
                <w:rFonts w:eastAsia="HHQAE+TimesNewRomanPSMT"/>
                <w:color w:val="auto"/>
                <w:spacing w:val="-1"/>
                <w:szCs w:val="24"/>
              </w:rPr>
              <w:t>ь</w:t>
            </w:r>
            <w:r w:rsidRPr="00BE5385">
              <w:rPr>
                <w:rFonts w:eastAsia="HHQAE+TimesNewRomanPSMT"/>
                <w:color w:val="auto"/>
                <w:szCs w:val="24"/>
              </w:rPr>
              <w:t>ногообразова</w:t>
            </w:r>
            <w:r w:rsidRPr="00BE5385">
              <w:rPr>
                <w:rFonts w:eastAsia="HHQAE+TimesNewRomanPSMT"/>
                <w:color w:val="auto"/>
                <w:spacing w:val="-1"/>
                <w:szCs w:val="24"/>
              </w:rPr>
              <w:t>н</w:t>
            </w:r>
            <w:r w:rsidRPr="00BE5385">
              <w:rPr>
                <w:rFonts w:eastAsia="HHQAE+TimesNewRomanPSMT"/>
                <w:color w:val="auto"/>
                <w:szCs w:val="24"/>
              </w:rPr>
              <w:t>ия дет</w:t>
            </w:r>
            <w:r w:rsidRPr="00BE5385">
              <w:rPr>
                <w:rFonts w:eastAsia="HHQAE+TimesNewRomanPSMT"/>
                <w:color w:val="auto"/>
                <w:spacing w:val="-1"/>
                <w:szCs w:val="24"/>
              </w:rPr>
              <w:t>е</w:t>
            </w:r>
            <w:r w:rsidRPr="00BE5385">
              <w:rPr>
                <w:rFonts w:eastAsia="HHQAE+TimesNewRomanPSMT"/>
                <w:color w:val="auto"/>
                <w:szCs w:val="24"/>
              </w:rPr>
              <w:t xml:space="preserve">й, </w:t>
            </w:r>
            <w:r w:rsidRPr="00BE5385">
              <w:rPr>
                <w:rFonts w:eastAsia="HHQAE+TimesNewRomanPSMT"/>
                <w:color w:val="auto"/>
                <w:spacing w:val="-3"/>
                <w:szCs w:val="24"/>
              </w:rPr>
              <w:t>у</w:t>
            </w:r>
            <w:r w:rsidRPr="00BE5385">
              <w:rPr>
                <w:rFonts w:eastAsia="HHQAE+TimesNewRomanPSMT"/>
                <w:color w:val="auto"/>
                <w:szCs w:val="24"/>
              </w:rPr>
              <w:t>ч</w:t>
            </w:r>
            <w:r w:rsidRPr="00BE5385">
              <w:rPr>
                <w:rFonts w:eastAsia="HHQAE+TimesNewRomanPSMT"/>
                <w:color w:val="auto"/>
                <w:spacing w:val="1"/>
                <w:szCs w:val="24"/>
              </w:rPr>
              <w:t>р</w:t>
            </w:r>
            <w:r w:rsidRPr="00BE5385">
              <w:rPr>
                <w:rFonts w:eastAsia="HHQAE+TimesNewRomanPSMT"/>
                <w:color w:val="auto"/>
                <w:szCs w:val="24"/>
              </w:rPr>
              <w:t>еж</w:t>
            </w:r>
            <w:r w:rsidRPr="00BE5385">
              <w:rPr>
                <w:rFonts w:eastAsia="HHQAE+TimesNewRomanPSMT"/>
                <w:color w:val="auto"/>
                <w:spacing w:val="2"/>
                <w:szCs w:val="24"/>
              </w:rPr>
              <w:t>д</w:t>
            </w:r>
            <w:r w:rsidRPr="00BE5385">
              <w:rPr>
                <w:rFonts w:eastAsia="HHQAE+TimesNewRomanPSMT"/>
                <w:color w:val="auto"/>
                <w:szCs w:val="24"/>
              </w:rPr>
              <w:t>е</w:t>
            </w:r>
            <w:r w:rsidRPr="00BE5385">
              <w:rPr>
                <w:rFonts w:eastAsia="HHQAE+TimesNewRomanPSMT"/>
                <w:color w:val="auto"/>
                <w:spacing w:val="-2"/>
                <w:szCs w:val="24"/>
              </w:rPr>
              <w:t>н</w:t>
            </w:r>
            <w:r w:rsidRPr="00BE5385">
              <w:rPr>
                <w:rFonts w:eastAsia="HHQAE+TimesNewRomanPSMT"/>
                <w:color w:val="auto"/>
                <w:szCs w:val="24"/>
              </w:rPr>
              <w:t>ийк</w:t>
            </w:r>
            <w:r w:rsidRPr="00BE5385">
              <w:rPr>
                <w:rFonts w:eastAsia="HHQAE+TimesNewRomanPSMT"/>
                <w:color w:val="auto"/>
                <w:spacing w:val="-2"/>
                <w:szCs w:val="24"/>
              </w:rPr>
              <w:t>у</w:t>
            </w:r>
            <w:r w:rsidRPr="00BE5385">
              <w:rPr>
                <w:rFonts w:eastAsia="HHQAE+TimesNewRomanPSMT"/>
                <w:color w:val="auto"/>
                <w:szCs w:val="24"/>
              </w:rPr>
              <w:t>льт</w:t>
            </w:r>
            <w:r w:rsidRPr="00BE5385">
              <w:rPr>
                <w:rFonts w:eastAsia="HHQAE+TimesNewRomanPSMT"/>
                <w:color w:val="auto"/>
                <w:spacing w:val="-2"/>
                <w:szCs w:val="24"/>
              </w:rPr>
              <w:t>у</w:t>
            </w:r>
            <w:r w:rsidRPr="00BE5385">
              <w:rPr>
                <w:rFonts w:eastAsia="HHQAE+TimesNewRomanPSMT"/>
                <w:color w:val="auto"/>
                <w:szCs w:val="24"/>
              </w:rPr>
              <w:t>ры</w:t>
            </w:r>
            <w:r w:rsidRPr="00BE5385">
              <w:rPr>
                <w:rFonts w:eastAsia="HHQAE+TimesNewRomanPSMT"/>
                <w:color w:val="auto"/>
                <w:spacing w:val="1"/>
                <w:szCs w:val="24"/>
              </w:rPr>
              <w:t xml:space="preserve"> и</w:t>
            </w:r>
            <w:r w:rsidRPr="00BE5385">
              <w:rPr>
                <w:rFonts w:eastAsia="HHQAE+TimesNewRomanPSMT"/>
                <w:color w:val="auto"/>
                <w:szCs w:val="24"/>
              </w:rPr>
              <w:t xml:space="preserve"> спорта,</w:t>
            </w:r>
            <w:r w:rsidRPr="00BE5385">
              <w:rPr>
                <w:rFonts w:eastAsia="HHQAE+TimesNewRomanPSMT"/>
                <w:color w:val="auto"/>
                <w:spacing w:val="-2"/>
                <w:szCs w:val="24"/>
              </w:rPr>
              <w:t>с</w:t>
            </w:r>
            <w:r w:rsidRPr="00BE5385">
              <w:rPr>
                <w:rFonts w:eastAsia="HHQAE+TimesNewRomanPSMT"/>
                <w:color w:val="auto"/>
                <w:szCs w:val="24"/>
              </w:rPr>
              <w:t>р</w:t>
            </w:r>
            <w:r w:rsidRPr="00BE5385">
              <w:rPr>
                <w:rFonts w:eastAsia="HHQAE+TimesNewRomanPSMT"/>
                <w:color w:val="auto"/>
                <w:spacing w:val="-1"/>
                <w:szCs w:val="24"/>
              </w:rPr>
              <w:t>е</w:t>
            </w:r>
            <w:r w:rsidRPr="00BE5385">
              <w:rPr>
                <w:rFonts w:eastAsia="HHQAE+TimesNewRomanPSMT"/>
                <w:color w:val="auto"/>
                <w:szCs w:val="24"/>
              </w:rPr>
              <w:t>днихсп</w:t>
            </w:r>
            <w:r w:rsidRPr="00BE5385">
              <w:rPr>
                <w:rFonts w:eastAsia="HHQAE+TimesNewRomanPSMT"/>
                <w:color w:val="auto"/>
                <w:spacing w:val="-1"/>
                <w:szCs w:val="24"/>
              </w:rPr>
              <w:t>е</w:t>
            </w:r>
            <w:r w:rsidRPr="00BE5385">
              <w:rPr>
                <w:rFonts w:eastAsia="HHQAE+TimesNewRomanPSMT"/>
                <w:color w:val="auto"/>
                <w:szCs w:val="24"/>
              </w:rPr>
              <w:t>циал</w:t>
            </w:r>
            <w:r w:rsidRPr="00BE5385">
              <w:rPr>
                <w:rFonts w:eastAsia="HHQAE+TimesNewRomanPSMT"/>
                <w:color w:val="auto"/>
                <w:spacing w:val="-1"/>
                <w:szCs w:val="24"/>
              </w:rPr>
              <w:t>ь</w:t>
            </w:r>
            <w:r w:rsidRPr="00BE5385">
              <w:rPr>
                <w:rFonts w:eastAsia="HHQAE+TimesNewRomanPSMT"/>
                <w:color w:val="auto"/>
                <w:szCs w:val="24"/>
              </w:rPr>
              <w:t xml:space="preserve">ныхи высших </w:t>
            </w:r>
            <w:r w:rsidRPr="00BE5385">
              <w:rPr>
                <w:rFonts w:eastAsia="HHQAE+TimesNewRomanPSMT"/>
                <w:color w:val="auto"/>
                <w:spacing w:val="-2"/>
                <w:szCs w:val="24"/>
              </w:rPr>
              <w:t>у</w:t>
            </w:r>
            <w:r w:rsidRPr="00BE5385">
              <w:rPr>
                <w:rFonts w:eastAsia="HHQAE+TimesNewRomanPSMT"/>
                <w:color w:val="auto"/>
                <w:szCs w:val="24"/>
              </w:rPr>
              <w:t>чебныхз</w:t>
            </w:r>
            <w:r w:rsidRPr="00BE5385">
              <w:rPr>
                <w:rFonts w:eastAsia="HHQAE+TimesNewRomanPSMT"/>
                <w:color w:val="auto"/>
                <w:spacing w:val="-2"/>
                <w:szCs w:val="24"/>
              </w:rPr>
              <w:t>а</w:t>
            </w:r>
            <w:r w:rsidRPr="00BE5385">
              <w:rPr>
                <w:rFonts w:eastAsia="HHQAE+TimesNewRomanPSMT"/>
                <w:color w:val="auto"/>
                <w:szCs w:val="24"/>
              </w:rPr>
              <w:t>вед</w:t>
            </w:r>
            <w:r w:rsidRPr="00BE5385">
              <w:rPr>
                <w:rFonts w:eastAsia="HHQAE+TimesNewRomanPSMT"/>
                <w:color w:val="auto"/>
                <w:spacing w:val="-1"/>
                <w:szCs w:val="24"/>
              </w:rPr>
              <w:t>е</w:t>
            </w:r>
            <w:r w:rsidRPr="00BE5385">
              <w:rPr>
                <w:rFonts w:eastAsia="HHQAE+TimesNewRomanPSMT"/>
                <w:color w:val="auto"/>
                <w:szCs w:val="24"/>
              </w:rPr>
              <w:t xml:space="preserve">ний, </w:t>
            </w:r>
            <w:r w:rsidRPr="00BE5385">
              <w:rPr>
                <w:rFonts w:eastAsia="HHQAE+TimesNewRomanPSMT"/>
                <w:color w:val="auto"/>
                <w:spacing w:val="-2"/>
                <w:szCs w:val="24"/>
              </w:rPr>
              <w:t>у</w:t>
            </w:r>
            <w:r w:rsidRPr="00BE5385">
              <w:rPr>
                <w:rFonts w:eastAsia="HHQAE+TimesNewRomanPSMT"/>
                <w:color w:val="auto"/>
                <w:szCs w:val="24"/>
              </w:rPr>
              <w:t>чреж</w:t>
            </w:r>
            <w:r w:rsidRPr="00BE5385">
              <w:rPr>
                <w:rFonts w:eastAsia="HHQAE+TimesNewRomanPSMT"/>
                <w:color w:val="auto"/>
                <w:spacing w:val="1"/>
                <w:szCs w:val="24"/>
              </w:rPr>
              <w:t>д</w:t>
            </w:r>
            <w:r w:rsidRPr="00BE5385">
              <w:rPr>
                <w:rFonts w:eastAsia="HHQAE+TimesNewRomanPSMT"/>
                <w:color w:val="auto"/>
                <w:szCs w:val="24"/>
              </w:rPr>
              <w:t>ений к</w:t>
            </w:r>
            <w:r w:rsidRPr="00BE5385">
              <w:rPr>
                <w:rFonts w:eastAsia="HHQAE+TimesNewRomanPSMT"/>
                <w:color w:val="auto"/>
                <w:spacing w:val="-2"/>
                <w:szCs w:val="24"/>
              </w:rPr>
              <w:t>у</w:t>
            </w:r>
            <w:r w:rsidRPr="00BE5385">
              <w:rPr>
                <w:rFonts w:eastAsia="HHQAE+TimesNewRomanPSMT"/>
                <w:color w:val="auto"/>
                <w:szCs w:val="24"/>
              </w:rPr>
              <w:t>льт</w:t>
            </w:r>
            <w:r w:rsidRPr="00BE5385">
              <w:rPr>
                <w:rFonts w:eastAsia="HHQAE+TimesNewRomanPSMT"/>
                <w:color w:val="auto"/>
                <w:spacing w:val="1"/>
                <w:szCs w:val="24"/>
              </w:rPr>
              <w:t>уры</w:t>
            </w:r>
            <w:r w:rsidRPr="00BE5385">
              <w:rPr>
                <w:rFonts w:eastAsia="HHQAE+TimesNewRomanPSMT"/>
                <w:color w:val="auto"/>
                <w:szCs w:val="24"/>
              </w:rPr>
              <w:t>, обес</w:t>
            </w:r>
            <w:r w:rsidRPr="00BE5385">
              <w:rPr>
                <w:rFonts w:eastAsia="HHQAE+TimesNewRomanPSMT"/>
                <w:color w:val="auto"/>
                <w:spacing w:val="-1"/>
                <w:szCs w:val="24"/>
              </w:rPr>
              <w:t>п</w:t>
            </w:r>
            <w:r w:rsidRPr="00BE5385">
              <w:rPr>
                <w:rFonts w:eastAsia="HHQAE+TimesNewRomanPSMT"/>
                <w:color w:val="auto"/>
                <w:szCs w:val="24"/>
              </w:rPr>
              <w:t>ечи</w:t>
            </w:r>
            <w:r w:rsidRPr="00BE5385">
              <w:rPr>
                <w:rFonts w:eastAsia="HHQAE+TimesNewRomanPSMT"/>
                <w:color w:val="auto"/>
                <w:spacing w:val="-2"/>
                <w:szCs w:val="24"/>
              </w:rPr>
              <w:t>в</w:t>
            </w:r>
            <w:r w:rsidRPr="00BE5385">
              <w:rPr>
                <w:rFonts w:eastAsia="HHQAE+TimesNewRomanPSMT"/>
                <w:color w:val="auto"/>
                <w:szCs w:val="24"/>
              </w:rPr>
              <w:t>ающихреализа</w:t>
            </w:r>
            <w:r w:rsidRPr="00BE5385">
              <w:rPr>
                <w:rFonts w:eastAsia="HHQAE+TimesNewRomanPSMT"/>
                <w:color w:val="auto"/>
                <w:spacing w:val="-1"/>
                <w:szCs w:val="24"/>
              </w:rPr>
              <w:t>ц</w:t>
            </w:r>
            <w:r w:rsidRPr="00BE5385">
              <w:rPr>
                <w:rFonts w:eastAsia="HHQAE+TimesNewRomanPSMT"/>
                <w:color w:val="auto"/>
                <w:szCs w:val="24"/>
              </w:rPr>
              <w:t xml:space="preserve">ию </w:t>
            </w:r>
            <w:r w:rsidRPr="00BE5385">
              <w:rPr>
                <w:rFonts w:eastAsia="HHQAE+TimesNewRomanPSMT"/>
                <w:color w:val="auto"/>
                <w:spacing w:val="-2"/>
                <w:szCs w:val="24"/>
              </w:rPr>
              <w:t>О</w:t>
            </w:r>
            <w:r w:rsidRPr="00BE5385">
              <w:rPr>
                <w:rFonts w:eastAsia="HHQAE+TimesNewRomanPSMT"/>
                <w:color w:val="auto"/>
                <w:szCs w:val="24"/>
              </w:rPr>
              <w:t>ОП</w:t>
            </w:r>
            <w:r w:rsidRPr="00BE5385">
              <w:rPr>
                <w:rFonts w:eastAsia="HHQAE+TimesNewRomanPSMT"/>
                <w:color w:val="auto"/>
                <w:spacing w:val="-1"/>
                <w:szCs w:val="24"/>
              </w:rPr>
              <w:t xml:space="preserve"> 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ООв рамках п</w:t>
            </w:r>
            <w:r w:rsidRPr="00BE5385">
              <w:rPr>
                <w:rFonts w:eastAsia="HHQAE+TimesNewRomanPSMT"/>
                <w:color w:val="auto"/>
                <w:spacing w:val="-1"/>
                <w:szCs w:val="24"/>
              </w:rPr>
              <w:t>е</w:t>
            </w:r>
            <w:r w:rsidRPr="00BE5385">
              <w:rPr>
                <w:rFonts w:eastAsia="HHQAE+TimesNewRomanPSMT"/>
                <w:color w:val="auto"/>
                <w:szCs w:val="24"/>
              </w:rPr>
              <w:t>р</w:t>
            </w:r>
            <w:r w:rsidRPr="00BE5385">
              <w:rPr>
                <w:rFonts w:eastAsia="HHQAE+TimesNewRomanPSMT"/>
                <w:color w:val="auto"/>
                <w:spacing w:val="-1"/>
                <w:szCs w:val="24"/>
              </w:rPr>
              <w:t>е</w:t>
            </w:r>
            <w:r w:rsidRPr="00BE5385">
              <w:rPr>
                <w:rFonts w:eastAsia="HHQAE+TimesNewRomanPSMT"/>
                <w:color w:val="auto"/>
                <w:spacing w:val="-2"/>
                <w:szCs w:val="24"/>
              </w:rPr>
              <w:t>х</w:t>
            </w:r>
            <w:r w:rsidRPr="00BE5385">
              <w:rPr>
                <w:rFonts w:eastAsia="HHQAE+TimesNewRomanPSMT"/>
                <w:color w:val="auto"/>
                <w:spacing w:val="1"/>
                <w:szCs w:val="24"/>
              </w:rPr>
              <w:t>о</w:t>
            </w:r>
            <w:r w:rsidRPr="00BE5385">
              <w:rPr>
                <w:rFonts w:eastAsia="HHQAE+TimesNewRomanPSMT"/>
                <w:color w:val="auto"/>
                <w:szCs w:val="24"/>
              </w:rPr>
              <w:t>да на н</w:t>
            </w:r>
            <w:r w:rsidRPr="00BE5385">
              <w:rPr>
                <w:rFonts w:eastAsia="HHQAE+TimesNewRomanPSMT"/>
                <w:color w:val="auto"/>
                <w:spacing w:val="1"/>
                <w:szCs w:val="24"/>
              </w:rPr>
              <w:t>о</w:t>
            </w:r>
            <w:r w:rsidRPr="00BE5385">
              <w:rPr>
                <w:rFonts w:eastAsia="HHQAE+TimesNewRomanPSMT"/>
                <w:color w:val="auto"/>
                <w:szCs w:val="24"/>
              </w:rPr>
              <w:t>вые ФГОС НОО и ООО</w:t>
            </w:r>
          </w:p>
        </w:tc>
        <w:tc>
          <w:tcPr>
            <w:tcW w:w="2424" w:type="dxa"/>
          </w:tcPr>
          <w:p w:rsidR="00823DB7" w:rsidRPr="00BE5385" w:rsidRDefault="00E2470A" w:rsidP="00823DB7">
            <w:pPr>
              <w:widowControl w:val="0"/>
              <w:spacing w:after="0" w:line="240" w:lineRule="auto"/>
              <w:ind w:left="41" w:firstLine="0"/>
              <w:rPr>
                <w:color w:val="auto"/>
                <w:szCs w:val="24"/>
              </w:rPr>
            </w:pPr>
            <w:r>
              <w:rPr>
                <w:rFonts w:eastAsia="HHQAE+TimesNewRomanPSMT"/>
                <w:color w:val="auto"/>
                <w:szCs w:val="24"/>
              </w:rPr>
              <w:t>Д</w:t>
            </w:r>
            <w:r w:rsidR="00823DB7" w:rsidRPr="00BE5385">
              <w:rPr>
                <w:rFonts w:eastAsia="HHQAE+TimesNewRomanPSMT"/>
                <w:color w:val="auto"/>
                <w:szCs w:val="24"/>
              </w:rPr>
              <w:t>ек</w:t>
            </w:r>
            <w:r w:rsidR="00823DB7" w:rsidRPr="00BE5385">
              <w:rPr>
                <w:rFonts w:eastAsia="HHQAE+TimesNewRomanPSMT"/>
                <w:color w:val="auto"/>
                <w:spacing w:val="-1"/>
                <w:szCs w:val="24"/>
              </w:rPr>
              <w:t>а</w:t>
            </w:r>
            <w:r w:rsidR="00823DB7" w:rsidRPr="00BE5385">
              <w:rPr>
                <w:rFonts w:eastAsia="HHQAE+TimesNewRomanPSMT"/>
                <w:color w:val="auto"/>
                <w:szCs w:val="24"/>
              </w:rPr>
              <w:t>бр</w:t>
            </w:r>
            <w:r w:rsidR="00823DB7" w:rsidRPr="00BE5385">
              <w:rPr>
                <w:rFonts w:eastAsia="HHQAE+TimesNewRomanPSMT"/>
                <w:color w:val="auto"/>
                <w:spacing w:val="1"/>
                <w:szCs w:val="24"/>
              </w:rPr>
              <w:t>ь,</w:t>
            </w:r>
            <w:r w:rsidR="00823DB7" w:rsidRPr="00BE5385">
              <w:rPr>
                <w:color w:val="auto"/>
                <w:w w:val="99"/>
                <w:szCs w:val="24"/>
              </w:rPr>
              <w:t>20</w:t>
            </w:r>
            <w:r w:rsidR="00823DB7" w:rsidRPr="00BE5385">
              <w:rPr>
                <w:color w:val="auto"/>
                <w:spacing w:val="-1"/>
                <w:w w:val="99"/>
                <w:szCs w:val="24"/>
              </w:rPr>
              <w:t>2</w:t>
            </w:r>
            <w:r w:rsidR="00823DB7" w:rsidRPr="00BE5385">
              <w:rPr>
                <w:color w:val="auto"/>
                <w:w w:val="99"/>
                <w:szCs w:val="24"/>
              </w:rPr>
              <w:t>2г.</w:t>
            </w:r>
            <w:r w:rsidR="00823DB7" w:rsidRPr="00BE5385">
              <w:rPr>
                <w:rFonts w:eastAsia="HHQAE+TimesNewRomanPSMT"/>
                <w:color w:val="auto"/>
                <w:szCs w:val="24"/>
              </w:rPr>
              <w:t>– ма</w:t>
            </w:r>
            <w:r w:rsidR="00823DB7" w:rsidRPr="00BE5385">
              <w:rPr>
                <w:rFonts w:eastAsia="HHQAE+TimesNewRomanPSMT"/>
                <w:color w:val="auto"/>
                <w:spacing w:val="1"/>
                <w:szCs w:val="24"/>
              </w:rPr>
              <w:t>й</w:t>
            </w:r>
            <w:r w:rsidR="00823DB7" w:rsidRPr="00BE5385">
              <w:rPr>
                <w:color w:val="auto"/>
                <w:szCs w:val="24"/>
              </w:rPr>
              <w:t>,</w:t>
            </w:r>
            <w:r w:rsidR="00823DB7" w:rsidRPr="00BE5385">
              <w:rPr>
                <w:color w:val="auto"/>
                <w:w w:val="99"/>
                <w:szCs w:val="24"/>
              </w:rPr>
              <w:t>2022</w:t>
            </w:r>
            <w:r w:rsidR="00823DB7" w:rsidRPr="00BE5385">
              <w:rPr>
                <w:rFonts w:eastAsia="HHQAE+TimesNewRomanPSMT"/>
                <w:color w:val="auto"/>
                <w:spacing w:val="-1"/>
                <w:szCs w:val="24"/>
              </w:rPr>
              <w:t>г.</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Модели се</w:t>
            </w:r>
            <w:r w:rsidRPr="00BE5385">
              <w:rPr>
                <w:rFonts w:eastAsia="HHQAE+TimesNewRomanPSMT"/>
                <w:color w:val="auto"/>
                <w:spacing w:val="-3"/>
                <w:szCs w:val="24"/>
              </w:rPr>
              <w:t>т</w:t>
            </w:r>
            <w:r w:rsidRPr="00BE5385">
              <w:rPr>
                <w:rFonts w:eastAsia="HHQAE+TimesNewRomanPSMT"/>
                <w:color w:val="auto"/>
                <w:szCs w:val="24"/>
              </w:rPr>
              <w:t>евого в</w:t>
            </w:r>
            <w:r w:rsidRPr="00BE5385">
              <w:rPr>
                <w:rFonts w:eastAsia="HHQAE+TimesNewRomanPSMT"/>
                <w:color w:val="auto"/>
                <w:spacing w:val="-2"/>
                <w:szCs w:val="24"/>
              </w:rPr>
              <w:t>з</w:t>
            </w:r>
            <w:r w:rsidRPr="00BE5385">
              <w:rPr>
                <w:rFonts w:eastAsia="HHQAE+TimesNewRomanPSMT"/>
                <w:color w:val="auto"/>
                <w:szCs w:val="24"/>
              </w:rPr>
              <w:t>аи</w:t>
            </w:r>
            <w:r w:rsidRPr="00BE5385">
              <w:rPr>
                <w:rFonts w:eastAsia="HHQAE+TimesNewRomanPSMT"/>
                <w:color w:val="auto"/>
                <w:spacing w:val="-2"/>
                <w:szCs w:val="24"/>
              </w:rPr>
              <w:t>м</w:t>
            </w:r>
            <w:r w:rsidRPr="00BE5385">
              <w:rPr>
                <w:rFonts w:eastAsia="HHQAE+TimesNewRomanPSMT"/>
                <w:color w:val="auto"/>
                <w:spacing w:val="1"/>
                <w:szCs w:val="24"/>
              </w:rPr>
              <w:t>од</w:t>
            </w:r>
            <w:r w:rsidRPr="00BE5385">
              <w:rPr>
                <w:rFonts w:eastAsia="HHQAE+TimesNewRomanPSMT"/>
                <w:color w:val="auto"/>
                <w:spacing w:val="-1"/>
                <w:szCs w:val="24"/>
              </w:rPr>
              <w:t>е</w:t>
            </w:r>
            <w:r w:rsidRPr="00BE5385">
              <w:rPr>
                <w:rFonts w:eastAsia="HHQAE+TimesNewRomanPSMT"/>
                <w:color w:val="auto"/>
                <w:szCs w:val="24"/>
              </w:rPr>
              <w:t>йст</w:t>
            </w:r>
            <w:r w:rsidRPr="00BE5385">
              <w:rPr>
                <w:rFonts w:eastAsia="HHQAE+TimesNewRomanPSMT"/>
                <w:color w:val="auto"/>
                <w:spacing w:val="-2"/>
                <w:szCs w:val="24"/>
              </w:rPr>
              <w:t>в</w:t>
            </w:r>
            <w:r w:rsidRPr="00BE5385">
              <w:rPr>
                <w:rFonts w:eastAsia="HHQAE+TimesNewRomanPSMT"/>
                <w:color w:val="auto"/>
                <w:szCs w:val="24"/>
              </w:rPr>
              <w:t>ия</w:t>
            </w:r>
          </w:p>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zCs w:val="24"/>
              </w:rPr>
              <w:t>Д</w:t>
            </w:r>
            <w:r w:rsidRPr="00BE5385">
              <w:rPr>
                <w:rFonts w:eastAsia="HHQAE+TimesNewRomanPSMT"/>
                <w:color w:val="auto"/>
                <w:spacing w:val="1"/>
                <w:szCs w:val="24"/>
              </w:rPr>
              <w:t>о</w:t>
            </w:r>
            <w:r w:rsidRPr="00BE5385">
              <w:rPr>
                <w:rFonts w:eastAsia="HHQAE+TimesNewRomanPSMT"/>
                <w:color w:val="auto"/>
                <w:szCs w:val="24"/>
              </w:rPr>
              <w:t>говоры</w:t>
            </w:r>
            <w:r w:rsidRPr="00BE5385">
              <w:rPr>
                <w:rFonts w:eastAsia="HHQAE+TimesNewRomanPSMT"/>
                <w:color w:val="auto"/>
                <w:spacing w:val="1"/>
                <w:szCs w:val="24"/>
              </w:rPr>
              <w:t xml:space="preserve"> о</w:t>
            </w:r>
            <w:r w:rsidRPr="00BE5385">
              <w:rPr>
                <w:rFonts w:eastAsia="HHQAE+TimesNewRomanPSMT"/>
                <w:color w:val="auto"/>
                <w:szCs w:val="24"/>
              </w:rPr>
              <w:t xml:space="preserve"> се</w:t>
            </w:r>
            <w:r w:rsidRPr="00BE5385">
              <w:rPr>
                <w:rFonts w:eastAsia="HHQAE+TimesNewRomanPSMT"/>
                <w:color w:val="auto"/>
                <w:spacing w:val="-3"/>
                <w:szCs w:val="24"/>
              </w:rPr>
              <w:t>т</w:t>
            </w:r>
            <w:r w:rsidRPr="00BE5385">
              <w:rPr>
                <w:rFonts w:eastAsia="HHQAE+TimesNewRomanPSMT"/>
                <w:color w:val="auto"/>
                <w:szCs w:val="24"/>
              </w:rPr>
              <w:t>евом взаимод</w:t>
            </w:r>
            <w:r w:rsidRPr="00BE5385">
              <w:rPr>
                <w:rFonts w:eastAsia="HHQAE+TimesNewRomanPSMT"/>
                <w:color w:val="auto"/>
                <w:spacing w:val="-1"/>
                <w:szCs w:val="24"/>
              </w:rPr>
              <w:t>е</w:t>
            </w:r>
            <w:r w:rsidRPr="00BE5385">
              <w:rPr>
                <w:rFonts w:eastAsia="HHQAE+TimesNewRomanPSMT"/>
                <w:color w:val="auto"/>
                <w:szCs w:val="24"/>
              </w:rPr>
              <w:t>йств</w:t>
            </w:r>
            <w:r w:rsidRPr="00BE5385">
              <w:rPr>
                <w:rFonts w:eastAsia="HHQAE+TimesNewRomanPSMT"/>
                <w:color w:val="auto"/>
                <w:spacing w:val="-2"/>
                <w:szCs w:val="24"/>
              </w:rPr>
              <w:t>и</w:t>
            </w:r>
            <w:r w:rsidRPr="00BE5385">
              <w:rPr>
                <w:rFonts w:eastAsia="HHQAE+TimesNewRomanPSMT"/>
                <w:color w:val="auto"/>
                <w:szCs w:val="24"/>
              </w:rPr>
              <w:t>и</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13</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О</w:t>
            </w:r>
            <w:r w:rsidRPr="00BE5385">
              <w:rPr>
                <w:rFonts w:eastAsia="HHQAE+TimesNewRomanPSMT"/>
                <w:color w:val="auto"/>
                <w:szCs w:val="24"/>
              </w:rPr>
              <w:t>беспеч</w:t>
            </w:r>
            <w:r w:rsidRPr="00BE5385">
              <w:rPr>
                <w:rFonts w:eastAsia="HHQAE+TimesNewRomanPSMT"/>
                <w:color w:val="auto"/>
                <w:spacing w:val="-1"/>
                <w:szCs w:val="24"/>
              </w:rPr>
              <w:t>е</w:t>
            </w:r>
            <w:r w:rsidRPr="00BE5385">
              <w:rPr>
                <w:rFonts w:eastAsia="HHQAE+TimesNewRomanPSMT"/>
                <w:color w:val="auto"/>
                <w:szCs w:val="24"/>
              </w:rPr>
              <w:t>ниекоор</w:t>
            </w:r>
            <w:r w:rsidRPr="00BE5385">
              <w:rPr>
                <w:rFonts w:eastAsia="HHQAE+TimesNewRomanPSMT"/>
                <w:color w:val="auto"/>
                <w:spacing w:val="-1"/>
                <w:szCs w:val="24"/>
              </w:rPr>
              <w:t>д</w:t>
            </w:r>
            <w:r w:rsidRPr="00BE5385">
              <w:rPr>
                <w:rFonts w:eastAsia="HHQAE+TimesNewRomanPSMT"/>
                <w:color w:val="auto"/>
                <w:szCs w:val="24"/>
              </w:rPr>
              <w:t>инации сете</w:t>
            </w:r>
            <w:r w:rsidRPr="00BE5385">
              <w:rPr>
                <w:rFonts w:eastAsia="HHQAE+TimesNewRomanPSMT"/>
                <w:color w:val="auto"/>
                <w:spacing w:val="-4"/>
                <w:szCs w:val="24"/>
              </w:rPr>
              <w:t>в</w:t>
            </w:r>
            <w:r w:rsidRPr="00BE5385">
              <w:rPr>
                <w:rFonts w:eastAsia="HHQAE+TimesNewRomanPSMT"/>
                <w:color w:val="auto"/>
                <w:spacing w:val="1"/>
                <w:szCs w:val="24"/>
              </w:rPr>
              <w:t>о</w:t>
            </w:r>
            <w:r w:rsidRPr="00BE5385">
              <w:rPr>
                <w:rFonts w:eastAsia="HHQAE+TimesNewRomanPSMT"/>
                <w:color w:val="auto"/>
                <w:spacing w:val="-1"/>
                <w:szCs w:val="24"/>
              </w:rPr>
              <w:t>г</w:t>
            </w:r>
            <w:r w:rsidRPr="00BE5385">
              <w:rPr>
                <w:rFonts w:eastAsia="HHQAE+TimesNewRomanPSMT"/>
                <w:color w:val="auto"/>
                <w:szCs w:val="24"/>
              </w:rPr>
              <w:t>о взаимод</w:t>
            </w:r>
            <w:r w:rsidRPr="00BE5385">
              <w:rPr>
                <w:rFonts w:eastAsia="HHQAE+TimesNewRomanPSMT"/>
                <w:color w:val="auto"/>
                <w:spacing w:val="-1"/>
                <w:szCs w:val="24"/>
              </w:rPr>
              <w:t>е</w:t>
            </w:r>
            <w:r w:rsidRPr="00BE5385">
              <w:rPr>
                <w:rFonts w:eastAsia="HHQAE+TimesNewRomanPSMT"/>
                <w:color w:val="auto"/>
                <w:szCs w:val="24"/>
              </w:rPr>
              <w:t>йст</w:t>
            </w:r>
            <w:r w:rsidRPr="00BE5385">
              <w:rPr>
                <w:rFonts w:eastAsia="HHQAE+TimesNewRomanPSMT"/>
                <w:color w:val="auto"/>
                <w:spacing w:val="-2"/>
                <w:szCs w:val="24"/>
              </w:rPr>
              <w:t>в</w:t>
            </w:r>
            <w:r w:rsidRPr="00BE5385">
              <w:rPr>
                <w:rFonts w:eastAsia="HHQAE+TimesNewRomanPSMT"/>
                <w:color w:val="auto"/>
                <w:szCs w:val="24"/>
              </w:rPr>
              <w:t xml:space="preserve">ия </w:t>
            </w:r>
            <w:r w:rsidRPr="00BE5385">
              <w:rPr>
                <w:rFonts w:eastAsia="HHQAE+TimesNewRomanPSMT"/>
                <w:color w:val="auto"/>
                <w:spacing w:val="-2"/>
                <w:szCs w:val="24"/>
              </w:rPr>
              <w:t>у</w:t>
            </w:r>
            <w:r w:rsidRPr="00BE5385">
              <w:rPr>
                <w:rFonts w:eastAsia="HHQAE+TimesNewRomanPSMT"/>
                <w:color w:val="auto"/>
                <w:szCs w:val="24"/>
              </w:rPr>
              <w:t>частн</w:t>
            </w:r>
            <w:r w:rsidRPr="00BE5385">
              <w:rPr>
                <w:rFonts w:eastAsia="HHQAE+TimesNewRomanPSMT"/>
                <w:color w:val="auto"/>
                <w:spacing w:val="-1"/>
                <w:szCs w:val="24"/>
              </w:rPr>
              <w:t>и</w:t>
            </w:r>
            <w:r w:rsidRPr="00BE5385">
              <w:rPr>
                <w:rFonts w:eastAsia="HHQAE+TimesNewRomanPSMT"/>
                <w:color w:val="auto"/>
                <w:szCs w:val="24"/>
              </w:rPr>
              <w:t>к</w:t>
            </w:r>
            <w:r w:rsidRPr="00BE5385">
              <w:rPr>
                <w:rFonts w:eastAsia="HHQAE+TimesNewRomanPSMT"/>
                <w:color w:val="auto"/>
                <w:spacing w:val="1"/>
                <w:szCs w:val="24"/>
              </w:rPr>
              <w:t>о</w:t>
            </w:r>
            <w:r w:rsidRPr="00BE5385">
              <w:rPr>
                <w:rFonts w:eastAsia="HHQAE+TimesNewRomanPSMT"/>
                <w:color w:val="auto"/>
                <w:szCs w:val="24"/>
              </w:rPr>
              <w:t>в образовате</w:t>
            </w:r>
            <w:r w:rsidRPr="00BE5385">
              <w:rPr>
                <w:rFonts w:eastAsia="HHQAE+TimesNewRomanPSMT"/>
                <w:color w:val="auto"/>
                <w:spacing w:val="-1"/>
                <w:szCs w:val="24"/>
              </w:rPr>
              <w:t>льн</w:t>
            </w:r>
            <w:r w:rsidRPr="00BE5385">
              <w:rPr>
                <w:rFonts w:eastAsia="HHQAE+TimesNewRomanPSMT"/>
                <w:color w:val="auto"/>
                <w:szCs w:val="24"/>
              </w:rPr>
              <w:t>ыхотноше</w:t>
            </w:r>
            <w:r w:rsidRPr="00BE5385">
              <w:rPr>
                <w:rFonts w:eastAsia="HHQAE+TimesNewRomanPSMT"/>
                <w:color w:val="auto"/>
                <w:spacing w:val="-2"/>
                <w:szCs w:val="24"/>
              </w:rPr>
              <w:t>н</w:t>
            </w:r>
            <w:r w:rsidRPr="00BE5385">
              <w:rPr>
                <w:rFonts w:eastAsia="HHQAE+TimesNewRomanPSMT"/>
                <w:color w:val="auto"/>
                <w:szCs w:val="24"/>
              </w:rPr>
              <w:t>ийпо реали</w:t>
            </w:r>
            <w:r w:rsidRPr="00BE5385">
              <w:rPr>
                <w:rFonts w:eastAsia="HHQAE+TimesNewRomanPSMT"/>
                <w:color w:val="auto"/>
                <w:spacing w:val="-1"/>
                <w:szCs w:val="24"/>
              </w:rPr>
              <w:t>з</w:t>
            </w:r>
            <w:r w:rsidRPr="00BE5385">
              <w:rPr>
                <w:rFonts w:eastAsia="HHQAE+TimesNewRomanPSMT"/>
                <w:color w:val="auto"/>
                <w:szCs w:val="24"/>
              </w:rPr>
              <w:t>а</w:t>
            </w:r>
            <w:r w:rsidRPr="00BE5385">
              <w:rPr>
                <w:rFonts w:eastAsia="HHQAE+TimesNewRomanPSMT"/>
                <w:color w:val="auto"/>
                <w:spacing w:val="-2"/>
                <w:szCs w:val="24"/>
              </w:rPr>
              <w:t>ц</w:t>
            </w:r>
            <w:r w:rsidRPr="00BE5385">
              <w:rPr>
                <w:rFonts w:eastAsia="HHQAE+TimesNewRomanPSMT"/>
                <w:color w:val="auto"/>
                <w:szCs w:val="24"/>
              </w:rPr>
              <w:t>ии</w:t>
            </w:r>
            <w:r w:rsidRPr="00BE5385">
              <w:rPr>
                <w:rFonts w:eastAsia="HHQAE+TimesNewRomanPSMT"/>
                <w:color w:val="auto"/>
                <w:spacing w:val="-1"/>
                <w:szCs w:val="24"/>
              </w:rPr>
              <w:t>О</w:t>
            </w:r>
            <w:r w:rsidRPr="00BE5385">
              <w:rPr>
                <w:rFonts w:eastAsia="HHQAE+TimesNewRomanPSMT"/>
                <w:color w:val="auto"/>
                <w:szCs w:val="24"/>
              </w:rPr>
              <w:t xml:space="preserve">ОП </w:t>
            </w:r>
            <w:r w:rsidRPr="00BE5385">
              <w:rPr>
                <w:rFonts w:eastAsia="HHQAE+TimesNewRomanPSMT"/>
                <w:color w:val="auto"/>
                <w:spacing w:val="-2"/>
                <w:szCs w:val="24"/>
              </w:rPr>
              <w:t>Н</w:t>
            </w:r>
            <w:r w:rsidRPr="00BE5385">
              <w:rPr>
                <w:rFonts w:eastAsia="HHQAE+TimesNewRomanPSMT"/>
                <w:color w:val="auto"/>
                <w:szCs w:val="24"/>
              </w:rPr>
              <w:t>ОО и ООО в рамкахпере</w:t>
            </w:r>
            <w:r w:rsidRPr="00BE5385">
              <w:rPr>
                <w:rFonts w:eastAsia="HHQAE+TimesNewRomanPSMT"/>
                <w:color w:val="auto"/>
                <w:spacing w:val="-1"/>
                <w:szCs w:val="24"/>
              </w:rPr>
              <w:t>хо</w:t>
            </w:r>
            <w:r w:rsidRPr="00BE5385">
              <w:rPr>
                <w:rFonts w:eastAsia="HHQAE+TimesNewRomanPSMT"/>
                <w:color w:val="auto"/>
                <w:szCs w:val="24"/>
              </w:rPr>
              <w:t>да нан</w:t>
            </w:r>
            <w:r w:rsidRPr="00BE5385">
              <w:rPr>
                <w:rFonts w:eastAsia="HHQAE+TimesNewRomanPSMT"/>
                <w:color w:val="auto"/>
                <w:spacing w:val="1"/>
                <w:szCs w:val="24"/>
              </w:rPr>
              <w:t>о</w:t>
            </w:r>
            <w:r w:rsidRPr="00BE5385">
              <w:rPr>
                <w:rFonts w:eastAsia="HHQAE+TimesNewRomanPSMT"/>
                <w:color w:val="auto"/>
                <w:spacing w:val="-1"/>
                <w:szCs w:val="24"/>
              </w:rPr>
              <w:t>в</w:t>
            </w:r>
            <w:r w:rsidRPr="00BE5385">
              <w:rPr>
                <w:rFonts w:eastAsia="HHQAE+TimesNewRomanPSMT"/>
                <w:color w:val="auto"/>
                <w:szCs w:val="24"/>
              </w:rPr>
              <w:t xml:space="preserve">ые ФГОС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823DB7" w:rsidP="00E2470A">
            <w:pPr>
              <w:widowControl w:val="0"/>
              <w:spacing w:after="0" w:line="240" w:lineRule="auto"/>
              <w:ind w:left="41" w:firstLine="0"/>
              <w:jc w:val="left"/>
              <w:rPr>
                <w:color w:val="auto"/>
                <w:szCs w:val="24"/>
              </w:rPr>
            </w:pPr>
            <w:r w:rsidRPr="00BE5385">
              <w:rPr>
                <w:rFonts w:eastAsia="HHQAE+TimesNewRomanPSMT"/>
                <w:color w:val="auto"/>
                <w:szCs w:val="24"/>
              </w:rPr>
              <w:t>В</w:t>
            </w:r>
            <w:r w:rsidRPr="00BE5385">
              <w:rPr>
                <w:rFonts w:eastAsia="HHQAE+TimesNewRomanPSMT"/>
                <w:color w:val="auto"/>
                <w:spacing w:val="-1"/>
                <w:szCs w:val="24"/>
              </w:rPr>
              <w:t>т</w:t>
            </w:r>
            <w:r w:rsidRPr="00BE5385">
              <w:rPr>
                <w:rFonts w:eastAsia="HHQAE+TimesNewRomanPSMT"/>
                <w:color w:val="auto"/>
                <w:szCs w:val="24"/>
              </w:rPr>
              <w:t>ечение все</w:t>
            </w:r>
            <w:r w:rsidRPr="00BE5385">
              <w:rPr>
                <w:rFonts w:eastAsia="HHQAE+TimesNewRomanPSMT"/>
                <w:color w:val="auto"/>
                <w:spacing w:val="-2"/>
                <w:szCs w:val="24"/>
              </w:rPr>
              <w:t>г</w:t>
            </w:r>
            <w:r w:rsidRPr="00BE5385">
              <w:rPr>
                <w:rFonts w:eastAsia="HHQAE+TimesNewRomanPSMT"/>
                <w:color w:val="auto"/>
                <w:szCs w:val="24"/>
              </w:rPr>
              <w:t>о пер</w:t>
            </w:r>
            <w:r w:rsidRPr="00BE5385">
              <w:rPr>
                <w:rFonts w:eastAsia="HHQAE+TimesNewRomanPSMT"/>
                <w:color w:val="auto"/>
                <w:spacing w:val="-1"/>
                <w:szCs w:val="24"/>
              </w:rPr>
              <w:t>и</w:t>
            </w:r>
            <w:r w:rsidRPr="00BE5385">
              <w:rPr>
                <w:rFonts w:eastAsia="HHQAE+TimesNewRomanPSMT"/>
                <w:color w:val="auto"/>
                <w:szCs w:val="24"/>
              </w:rPr>
              <w:t>ода с</w:t>
            </w:r>
            <w:r w:rsidR="00E2470A">
              <w:rPr>
                <w:rFonts w:eastAsia="HHQAE+TimesNewRomanPSMT"/>
                <w:color w:val="auto"/>
                <w:szCs w:val="24"/>
              </w:rPr>
              <w:t xml:space="preserve"> </w:t>
            </w:r>
            <w:r w:rsidRPr="00BE5385">
              <w:rPr>
                <w:rFonts w:eastAsia="HHQAE+TimesNewRomanPSMT"/>
                <w:color w:val="auto"/>
                <w:szCs w:val="24"/>
              </w:rPr>
              <w:t>20</w:t>
            </w:r>
            <w:r w:rsidRPr="00BE5385">
              <w:rPr>
                <w:rFonts w:eastAsia="HHQAE+TimesNewRomanPSMT"/>
                <w:color w:val="auto"/>
                <w:spacing w:val="-1"/>
                <w:szCs w:val="24"/>
              </w:rPr>
              <w:t>2</w:t>
            </w:r>
            <w:r w:rsidRPr="00BE5385">
              <w:rPr>
                <w:rFonts w:eastAsia="HHQAE+TimesNewRomanPSMT"/>
                <w:color w:val="auto"/>
                <w:szCs w:val="24"/>
              </w:rPr>
              <w:t xml:space="preserve">2– </w:t>
            </w:r>
            <w:r w:rsidRPr="00BE5385">
              <w:rPr>
                <w:color w:val="auto"/>
                <w:w w:val="99"/>
                <w:szCs w:val="24"/>
              </w:rPr>
              <w:t>20</w:t>
            </w:r>
            <w:r w:rsidRPr="00BE5385">
              <w:rPr>
                <w:color w:val="auto"/>
                <w:spacing w:val="-1"/>
                <w:w w:val="99"/>
                <w:szCs w:val="24"/>
              </w:rPr>
              <w:t>2</w:t>
            </w:r>
            <w:r w:rsidRPr="00BE5385">
              <w:rPr>
                <w:color w:val="auto"/>
                <w:w w:val="99"/>
                <w:szCs w:val="24"/>
              </w:rPr>
              <w:t>7</w:t>
            </w:r>
            <w:r w:rsidRPr="00BE5385">
              <w:rPr>
                <w:rFonts w:eastAsia="HHQAE+TimesNewRomanPSMT"/>
                <w:color w:val="auto"/>
                <w:szCs w:val="24"/>
              </w:rPr>
              <w:t>гг.</w:t>
            </w:r>
          </w:p>
        </w:tc>
        <w:tc>
          <w:tcPr>
            <w:tcW w:w="5378" w:type="dxa"/>
          </w:tcPr>
          <w:p w:rsidR="00823DB7" w:rsidRPr="00BE5385" w:rsidRDefault="00823DB7" w:rsidP="00823DB7">
            <w:pPr>
              <w:widowControl w:val="0"/>
              <w:spacing w:after="0" w:line="240" w:lineRule="auto"/>
              <w:ind w:left="41" w:firstLine="0"/>
              <w:rPr>
                <w:color w:val="auto"/>
                <w:szCs w:val="24"/>
              </w:rPr>
            </w:pPr>
            <w:r w:rsidRPr="00BE5385">
              <w:rPr>
                <w:rFonts w:eastAsia="HHQAE+TimesNewRomanPSMT"/>
                <w:color w:val="auto"/>
                <w:spacing w:val="-1"/>
                <w:szCs w:val="24"/>
              </w:rPr>
              <w:t>П</w:t>
            </w:r>
            <w:r w:rsidRPr="00BE5385">
              <w:rPr>
                <w:rFonts w:eastAsia="HHQAE+TimesNewRomanPSMT"/>
                <w:color w:val="auto"/>
                <w:szCs w:val="24"/>
              </w:rPr>
              <w:t>акет док</w:t>
            </w:r>
            <w:r w:rsidRPr="00BE5385">
              <w:rPr>
                <w:rFonts w:eastAsia="HHQAE+TimesNewRomanPSMT"/>
                <w:color w:val="auto"/>
                <w:spacing w:val="-1"/>
                <w:szCs w:val="24"/>
              </w:rPr>
              <w:t>у</w:t>
            </w:r>
            <w:r w:rsidRPr="00BE5385">
              <w:rPr>
                <w:rFonts w:eastAsia="HHQAE+TimesNewRomanPSMT"/>
                <w:color w:val="auto"/>
                <w:szCs w:val="24"/>
              </w:rPr>
              <w:t>мент</w:t>
            </w:r>
            <w:r w:rsidRPr="00BE5385">
              <w:rPr>
                <w:rFonts w:eastAsia="HHQAE+TimesNewRomanPSMT"/>
                <w:color w:val="auto"/>
                <w:spacing w:val="1"/>
                <w:szCs w:val="24"/>
              </w:rPr>
              <w:t>о</w:t>
            </w:r>
            <w:r w:rsidRPr="00BE5385">
              <w:rPr>
                <w:rFonts w:eastAsia="HHQAE+TimesNewRomanPSMT"/>
                <w:color w:val="auto"/>
                <w:szCs w:val="24"/>
              </w:rPr>
              <w:t>в</w:t>
            </w:r>
            <w:r w:rsidRPr="00BE5385">
              <w:rPr>
                <w:rFonts w:eastAsia="HHQAE+TimesNewRomanPSMT"/>
                <w:color w:val="auto"/>
                <w:spacing w:val="-1"/>
                <w:szCs w:val="24"/>
              </w:rPr>
              <w:t>п</w:t>
            </w:r>
            <w:r w:rsidRPr="00BE5385">
              <w:rPr>
                <w:rFonts w:eastAsia="HHQAE+TimesNewRomanPSMT"/>
                <w:color w:val="auto"/>
                <w:szCs w:val="24"/>
              </w:rPr>
              <w:t>осете</w:t>
            </w:r>
            <w:r w:rsidRPr="00BE5385">
              <w:rPr>
                <w:rFonts w:eastAsia="HHQAE+TimesNewRomanPSMT"/>
                <w:color w:val="auto"/>
                <w:spacing w:val="-2"/>
                <w:szCs w:val="24"/>
              </w:rPr>
              <w:t>в</w:t>
            </w:r>
            <w:r w:rsidRPr="00BE5385">
              <w:rPr>
                <w:rFonts w:eastAsia="HHQAE+TimesNewRomanPSMT"/>
                <w:color w:val="auto"/>
                <w:szCs w:val="24"/>
              </w:rPr>
              <w:t>омувзаим</w:t>
            </w:r>
            <w:r w:rsidRPr="00BE5385">
              <w:rPr>
                <w:rFonts w:eastAsia="HHQAE+TimesNewRomanPSMT"/>
                <w:color w:val="auto"/>
                <w:spacing w:val="1"/>
                <w:szCs w:val="24"/>
              </w:rPr>
              <w:t>о</w:t>
            </w:r>
            <w:r w:rsidRPr="00BE5385">
              <w:rPr>
                <w:rFonts w:eastAsia="HHQAE+TimesNewRomanPSMT"/>
                <w:color w:val="auto"/>
                <w:szCs w:val="24"/>
              </w:rPr>
              <w:t>действию</w:t>
            </w:r>
          </w:p>
        </w:tc>
      </w:tr>
      <w:tr w:rsidR="00681EBA" w:rsidRPr="00BE5385" w:rsidTr="00681EBA">
        <w:tc>
          <w:tcPr>
            <w:tcW w:w="851" w:type="dxa"/>
          </w:tcPr>
          <w:p w:rsidR="00823DB7" w:rsidRPr="00BE5385" w:rsidRDefault="00823DB7" w:rsidP="00823DB7">
            <w:pPr>
              <w:widowControl w:val="0"/>
              <w:tabs>
                <w:tab w:val="left" w:pos="1337"/>
                <w:tab w:val="left" w:pos="2960"/>
                <w:tab w:val="left" w:pos="4642"/>
                <w:tab w:val="left" w:pos="5033"/>
                <w:tab w:val="left" w:pos="6352"/>
                <w:tab w:val="left" w:pos="7674"/>
              </w:tabs>
              <w:spacing w:after="0"/>
              <w:jc w:val="center"/>
              <w:rPr>
                <w:color w:val="auto"/>
                <w:szCs w:val="24"/>
              </w:rPr>
            </w:pPr>
          </w:p>
        </w:tc>
        <w:tc>
          <w:tcPr>
            <w:tcW w:w="13891" w:type="dxa"/>
            <w:gridSpan w:val="3"/>
          </w:tcPr>
          <w:p w:rsidR="00823DB7" w:rsidRPr="00BE5385" w:rsidRDefault="00823DB7" w:rsidP="00823DB7">
            <w:pPr>
              <w:widowControl w:val="0"/>
              <w:tabs>
                <w:tab w:val="left" w:pos="1337"/>
                <w:tab w:val="left" w:pos="2960"/>
                <w:tab w:val="left" w:pos="4642"/>
                <w:tab w:val="left" w:pos="5033"/>
                <w:tab w:val="left" w:pos="5790"/>
                <w:tab w:val="left" w:pos="6352"/>
                <w:tab w:val="left" w:pos="7674"/>
              </w:tabs>
              <w:spacing w:after="0" w:line="240" w:lineRule="auto"/>
              <w:rPr>
                <w:b/>
                <w:color w:val="auto"/>
                <w:szCs w:val="24"/>
              </w:rPr>
            </w:pPr>
            <w:r w:rsidRPr="00BE5385">
              <w:rPr>
                <w:rFonts w:eastAsia="ENBCI+TimesNewRomanPSMT"/>
                <w:b/>
                <w:bCs/>
                <w:color w:val="auto"/>
                <w:szCs w:val="24"/>
              </w:rPr>
              <w:t>Н</w:t>
            </w:r>
            <w:r w:rsidRPr="00BE5385">
              <w:rPr>
                <w:rFonts w:eastAsia="ENBCI+TimesNewRomanPSMT"/>
                <w:b/>
                <w:bCs/>
                <w:color w:val="auto"/>
                <w:spacing w:val="1"/>
                <w:szCs w:val="24"/>
              </w:rPr>
              <w:t>о</w:t>
            </w:r>
            <w:r w:rsidRPr="00BE5385">
              <w:rPr>
                <w:rFonts w:eastAsia="ENBCI+TimesNewRomanPSMT"/>
                <w:b/>
                <w:bCs/>
                <w:color w:val="auto"/>
                <w:szCs w:val="24"/>
              </w:rPr>
              <w:t>рмат</w:t>
            </w:r>
            <w:r w:rsidRPr="00BE5385">
              <w:rPr>
                <w:rFonts w:eastAsia="ENBCI+TimesNewRomanPSMT"/>
                <w:b/>
                <w:bCs/>
                <w:color w:val="auto"/>
                <w:spacing w:val="1"/>
                <w:szCs w:val="24"/>
              </w:rPr>
              <w:t>ивное</w:t>
            </w:r>
            <w:r w:rsidRPr="00BE5385">
              <w:rPr>
                <w:rFonts w:eastAsia="ENBCI+TimesNewRomanPSMT"/>
                <w:b/>
                <w:bCs/>
                <w:color w:val="auto"/>
                <w:szCs w:val="24"/>
              </w:rPr>
              <w:t>обеспече</w:t>
            </w:r>
            <w:r w:rsidRPr="00BE5385">
              <w:rPr>
                <w:rFonts w:eastAsia="ENBCI+TimesNewRomanPSMT"/>
                <w:b/>
                <w:bCs/>
                <w:color w:val="auto"/>
                <w:spacing w:val="-1"/>
                <w:szCs w:val="24"/>
              </w:rPr>
              <w:t>н</w:t>
            </w:r>
            <w:r w:rsidRPr="00BE5385">
              <w:rPr>
                <w:rFonts w:eastAsia="ENBCI+TimesNewRomanPSMT"/>
                <w:b/>
                <w:bCs/>
                <w:color w:val="auto"/>
                <w:szCs w:val="24"/>
              </w:rPr>
              <w:t xml:space="preserve">ие </w:t>
            </w:r>
            <w:r w:rsidRPr="00BE5385">
              <w:rPr>
                <w:rFonts w:eastAsia="ENBCI+TimesNewRomanPSMT"/>
                <w:b/>
                <w:bCs/>
                <w:color w:val="auto"/>
                <w:spacing w:val="-2"/>
                <w:szCs w:val="24"/>
              </w:rPr>
              <w:t>п</w:t>
            </w:r>
            <w:r w:rsidRPr="00BE5385">
              <w:rPr>
                <w:rFonts w:eastAsia="ENBCI+TimesNewRomanPSMT"/>
                <w:b/>
                <w:bCs/>
                <w:color w:val="auto"/>
                <w:szCs w:val="24"/>
              </w:rPr>
              <w:t>остеп</w:t>
            </w:r>
            <w:r w:rsidRPr="00BE5385">
              <w:rPr>
                <w:rFonts w:eastAsia="ENBCI+TimesNewRomanPSMT"/>
                <w:b/>
                <w:bCs/>
                <w:color w:val="auto"/>
                <w:spacing w:val="-3"/>
                <w:szCs w:val="24"/>
              </w:rPr>
              <w:t>е</w:t>
            </w:r>
            <w:r w:rsidRPr="00BE5385">
              <w:rPr>
                <w:rFonts w:eastAsia="ENBCI+TimesNewRomanPSMT"/>
                <w:b/>
                <w:bCs/>
                <w:color w:val="auto"/>
                <w:spacing w:val="-1"/>
                <w:szCs w:val="24"/>
              </w:rPr>
              <w:t>н</w:t>
            </w:r>
            <w:r w:rsidRPr="00BE5385">
              <w:rPr>
                <w:rFonts w:eastAsia="ENBCI+TimesNewRomanPSMT"/>
                <w:b/>
                <w:bCs/>
                <w:color w:val="auto"/>
                <w:szCs w:val="24"/>
              </w:rPr>
              <w:t>ного пер</w:t>
            </w:r>
            <w:r w:rsidRPr="00BE5385">
              <w:rPr>
                <w:rFonts w:eastAsia="ENBCI+TimesNewRomanPSMT"/>
                <w:b/>
                <w:bCs/>
                <w:color w:val="auto"/>
                <w:spacing w:val="-1"/>
                <w:szCs w:val="24"/>
              </w:rPr>
              <w:t>е</w:t>
            </w:r>
            <w:r w:rsidRPr="00BE5385">
              <w:rPr>
                <w:rFonts w:eastAsia="ENBCI+TimesNewRomanPSMT"/>
                <w:b/>
                <w:bCs/>
                <w:color w:val="auto"/>
                <w:szCs w:val="24"/>
              </w:rPr>
              <w:t>хо</w:t>
            </w:r>
            <w:r w:rsidRPr="00BE5385">
              <w:rPr>
                <w:rFonts w:eastAsia="ENBCI+TimesNewRomanPSMT"/>
                <w:b/>
                <w:bCs/>
                <w:color w:val="auto"/>
                <w:spacing w:val="-2"/>
                <w:szCs w:val="24"/>
              </w:rPr>
              <w:t>д</w:t>
            </w:r>
            <w:r w:rsidRPr="00BE5385">
              <w:rPr>
                <w:rFonts w:eastAsia="ENBCI+TimesNewRomanPSMT"/>
                <w:b/>
                <w:bCs/>
                <w:color w:val="auto"/>
                <w:szCs w:val="24"/>
              </w:rPr>
              <w:t xml:space="preserve">анаобучение </w:t>
            </w:r>
            <w:r w:rsidRPr="00BE5385">
              <w:rPr>
                <w:rFonts w:eastAsia="ENBCI+TimesNewRomanPSMT"/>
                <w:b/>
                <w:bCs/>
                <w:color w:val="auto"/>
                <w:spacing w:val="-1"/>
                <w:szCs w:val="24"/>
              </w:rPr>
              <w:t>п</w:t>
            </w:r>
            <w:r w:rsidRPr="00BE5385">
              <w:rPr>
                <w:rFonts w:eastAsia="ENBCI+TimesNewRomanPSMT"/>
                <w:b/>
                <w:bCs/>
                <w:color w:val="auto"/>
                <w:szCs w:val="24"/>
              </w:rPr>
              <w:t>о</w:t>
            </w:r>
            <w:r w:rsidRPr="00BE5385">
              <w:rPr>
                <w:rFonts w:eastAsia="ENBCI+TimesNewRomanPSMT"/>
                <w:b/>
                <w:bCs/>
                <w:color w:val="auto"/>
                <w:spacing w:val="-2"/>
                <w:szCs w:val="24"/>
              </w:rPr>
              <w:t>н</w:t>
            </w:r>
            <w:r w:rsidRPr="00BE5385">
              <w:rPr>
                <w:rFonts w:eastAsia="ENBCI+TimesNewRomanPSMT"/>
                <w:b/>
                <w:bCs/>
                <w:color w:val="auto"/>
                <w:szCs w:val="24"/>
              </w:rPr>
              <w:t xml:space="preserve">овым </w:t>
            </w:r>
            <w:r w:rsidRPr="00BE5385">
              <w:rPr>
                <w:rFonts w:eastAsia="ENBCI+TimesNewRomanPSMT"/>
                <w:b/>
                <w:bCs/>
                <w:color w:val="auto"/>
                <w:spacing w:val="-1"/>
                <w:szCs w:val="24"/>
              </w:rPr>
              <w:t>Ф</w:t>
            </w:r>
            <w:r w:rsidRPr="00BE5385">
              <w:rPr>
                <w:rFonts w:eastAsia="ENBCI+TimesNewRomanPSMT"/>
                <w:b/>
                <w:bCs/>
                <w:color w:val="auto"/>
                <w:szCs w:val="24"/>
              </w:rPr>
              <w:t xml:space="preserve">ГОС НООи </w:t>
            </w:r>
            <w:r w:rsidRPr="00BE5385">
              <w:rPr>
                <w:rFonts w:eastAsia="ENBCI+TimesNewRomanPSMT"/>
                <w:b/>
                <w:bCs/>
                <w:color w:val="auto"/>
                <w:spacing w:val="-1"/>
                <w:szCs w:val="24"/>
              </w:rPr>
              <w:t>Ф</w:t>
            </w:r>
            <w:r w:rsidRPr="00BE5385">
              <w:rPr>
                <w:rFonts w:eastAsia="ENBCI+TimesNewRomanPSMT"/>
                <w:b/>
                <w:bCs/>
                <w:color w:val="auto"/>
                <w:spacing w:val="1"/>
                <w:szCs w:val="24"/>
              </w:rPr>
              <w:t>ГОС</w:t>
            </w:r>
            <w:r w:rsidRPr="00BE5385">
              <w:rPr>
                <w:rFonts w:eastAsia="ENBCI+TimesNewRomanPSMT"/>
                <w:b/>
                <w:bCs/>
                <w:color w:val="auto"/>
                <w:szCs w:val="24"/>
              </w:rPr>
              <w:t xml:space="preserve"> ООО</w:t>
            </w:r>
            <w:r w:rsidRPr="00BE5385">
              <w:rPr>
                <w:b/>
                <w:color w:val="auto"/>
                <w:szCs w:val="24"/>
              </w:rPr>
              <w:tab/>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14</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Ф</w:t>
            </w:r>
            <w:r w:rsidRPr="00BE5385">
              <w:rPr>
                <w:rFonts w:eastAsia="HHQAE+TimesNewRomanPSMT"/>
                <w:color w:val="auto"/>
                <w:spacing w:val="1"/>
                <w:szCs w:val="24"/>
              </w:rPr>
              <w:t>ор</w:t>
            </w:r>
            <w:r w:rsidRPr="00BE5385">
              <w:rPr>
                <w:rFonts w:eastAsia="HHQAE+TimesNewRomanPSMT"/>
                <w:color w:val="auto"/>
                <w:spacing w:val="-1"/>
                <w:szCs w:val="24"/>
              </w:rPr>
              <w:t>ми</w:t>
            </w:r>
            <w:r w:rsidRPr="00BE5385">
              <w:rPr>
                <w:rFonts w:eastAsia="HHQAE+TimesNewRomanPSMT"/>
                <w:color w:val="auto"/>
                <w:spacing w:val="1"/>
                <w:szCs w:val="24"/>
              </w:rPr>
              <w:t>ро</w:t>
            </w:r>
            <w:r w:rsidRPr="00BE5385">
              <w:rPr>
                <w:rFonts w:eastAsia="HHQAE+TimesNewRomanPSMT"/>
                <w:color w:val="auto"/>
                <w:szCs w:val="24"/>
              </w:rPr>
              <w:t>в</w:t>
            </w:r>
            <w:r w:rsidRPr="00BE5385">
              <w:rPr>
                <w:rFonts w:eastAsia="HHQAE+TimesNewRomanPSMT"/>
                <w:color w:val="auto"/>
                <w:spacing w:val="-2"/>
                <w:szCs w:val="24"/>
              </w:rPr>
              <w:t>а</w:t>
            </w:r>
            <w:r w:rsidRPr="00BE5385">
              <w:rPr>
                <w:rFonts w:eastAsia="HHQAE+TimesNewRomanPSMT"/>
                <w:color w:val="auto"/>
                <w:szCs w:val="24"/>
              </w:rPr>
              <w:t>ние б</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ка</w:t>
            </w:r>
            <w:r w:rsidRPr="00BE5385">
              <w:rPr>
                <w:rFonts w:eastAsia="HHQAE+TimesNewRomanPSMT"/>
                <w:color w:val="auto"/>
                <w:szCs w:val="24"/>
              </w:rPr>
              <w:t xml:space="preserve"> данных но</w:t>
            </w:r>
            <w:r w:rsidRPr="00BE5385">
              <w:rPr>
                <w:rFonts w:eastAsia="HHQAE+TimesNewRomanPSMT"/>
                <w:color w:val="auto"/>
                <w:spacing w:val="1"/>
                <w:szCs w:val="24"/>
              </w:rPr>
              <w:t>р</w:t>
            </w:r>
            <w:r w:rsidRPr="00BE5385">
              <w:rPr>
                <w:rFonts w:eastAsia="HHQAE+TimesNewRomanPSMT"/>
                <w:color w:val="auto"/>
                <w:szCs w:val="24"/>
              </w:rPr>
              <w:t>ма</w:t>
            </w:r>
            <w:r w:rsidRPr="00BE5385">
              <w:rPr>
                <w:rFonts w:eastAsia="HHQAE+TimesNewRomanPSMT"/>
                <w:color w:val="auto"/>
                <w:spacing w:val="-2"/>
                <w:szCs w:val="24"/>
              </w:rPr>
              <w:t>т</w:t>
            </w:r>
            <w:r w:rsidRPr="00BE5385">
              <w:rPr>
                <w:rFonts w:eastAsia="HHQAE+TimesNewRomanPSMT"/>
                <w:color w:val="auto"/>
                <w:szCs w:val="24"/>
              </w:rPr>
              <w:t>ив</w:t>
            </w:r>
            <w:r w:rsidRPr="00BE5385">
              <w:rPr>
                <w:rFonts w:eastAsia="HHQAE+TimesNewRomanPSMT"/>
                <w:color w:val="auto"/>
                <w:spacing w:val="-1"/>
                <w:szCs w:val="24"/>
              </w:rPr>
              <w:t>н</w:t>
            </w:r>
            <w:r w:rsidRPr="00BE5385">
              <w:rPr>
                <w:rFonts w:eastAsia="HHQAE+TimesNewRomanPSMT"/>
                <w:color w:val="auto"/>
                <w:spacing w:val="2"/>
                <w:szCs w:val="24"/>
              </w:rPr>
              <w:t>о</w:t>
            </w:r>
            <w:r w:rsidRPr="00BE5385">
              <w:rPr>
                <w:color w:val="auto"/>
                <w:w w:val="109"/>
                <w:szCs w:val="24"/>
              </w:rPr>
              <w:t>-</w:t>
            </w:r>
            <w:r w:rsidRPr="00BE5385">
              <w:rPr>
                <w:rFonts w:eastAsia="HHQAE+TimesNewRomanPSMT"/>
                <w:color w:val="auto"/>
                <w:szCs w:val="24"/>
              </w:rPr>
              <w:t>право</w:t>
            </w:r>
            <w:r w:rsidRPr="00BE5385">
              <w:rPr>
                <w:rFonts w:eastAsia="HHQAE+TimesNewRomanPSMT"/>
                <w:color w:val="auto"/>
                <w:spacing w:val="-2"/>
                <w:szCs w:val="24"/>
              </w:rPr>
              <w:t>в</w:t>
            </w:r>
            <w:r w:rsidRPr="00BE5385">
              <w:rPr>
                <w:rFonts w:eastAsia="HHQAE+TimesNewRomanPSMT"/>
                <w:color w:val="auto"/>
                <w:szCs w:val="24"/>
              </w:rPr>
              <w:t>ыхдок</w:t>
            </w:r>
            <w:r w:rsidRPr="00BE5385">
              <w:rPr>
                <w:rFonts w:eastAsia="HHQAE+TimesNewRomanPSMT"/>
                <w:color w:val="auto"/>
                <w:spacing w:val="-2"/>
                <w:szCs w:val="24"/>
              </w:rPr>
              <w:t>у</w:t>
            </w:r>
            <w:r w:rsidRPr="00BE5385">
              <w:rPr>
                <w:rFonts w:eastAsia="HHQAE+TimesNewRomanPSMT"/>
                <w:color w:val="auto"/>
                <w:szCs w:val="24"/>
              </w:rPr>
              <w:t>мент</w:t>
            </w:r>
            <w:r w:rsidRPr="00BE5385">
              <w:rPr>
                <w:rFonts w:eastAsia="HHQAE+TimesNewRomanPSMT"/>
                <w:color w:val="auto"/>
                <w:spacing w:val="1"/>
                <w:szCs w:val="24"/>
              </w:rPr>
              <w:t>о</w:t>
            </w:r>
            <w:r w:rsidRPr="00BE5385">
              <w:rPr>
                <w:rFonts w:eastAsia="HHQAE+TimesNewRomanPSMT"/>
                <w:color w:val="auto"/>
                <w:szCs w:val="24"/>
              </w:rPr>
              <w:t>в фе</w:t>
            </w:r>
            <w:r w:rsidRPr="00BE5385">
              <w:rPr>
                <w:rFonts w:eastAsia="HHQAE+TimesNewRomanPSMT"/>
                <w:color w:val="auto"/>
                <w:spacing w:val="1"/>
                <w:szCs w:val="24"/>
              </w:rPr>
              <w:t>д</w:t>
            </w:r>
            <w:r w:rsidRPr="00BE5385">
              <w:rPr>
                <w:rFonts w:eastAsia="HHQAE+TimesNewRomanPSMT"/>
                <w:color w:val="auto"/>
                <w:spacing w:val="-1"/>
                <w:szCs w:val="24"/>
              </w:rPr>
              <w:t>е</w:t>
            </w:r>
            <w:r w:rsidRPr="00BE5385">
              <w:rPr>
                <w:rFonts w:eastAsia="HHQAE+TimesNewRomanPSMT"/>
                <w:color w:val="auto"/>
                <w:szCs w:val="24"/>
              </w:rPr>
              <w:t>рал</w:t>
            </w:r>
            <w:r w:rsidRPr="00BE5385">
              <w:rPr>
                <w:rFonts w:eastAsia="HHQAE+TimesNewRomanPSMT"/>
                <w:color w:val="auto"/>
                <w:spacing w:val="-1"/>
                <w:szCs w:val="24"/>
              </w:rPr>
              <w:t>ьн</w:t>
            </w:r>
            <w:r w:rsidRPr="00BE5385">
              <w:rPr>
                <w:rFonts w:eastAsia="HHQAE+TimesNewRomanPSMT"/>
                <w:color w:val="auto"/>
                <w:spacing w:val="1"/>
                <w:szCs w:val="24"/>
              </w:rPr>
              <w:t>о</w:t>
            </w:r>
            <w:r w:rsidRPr="00BE5385">
              <w:rPr>
                <w:rFonts w:eastAsia="HHQAE+TimesNewRomanPSMT"/>
                <w:color w:val="auto"/>
                <w:spacing w:val="-1"/>
                <w:szCs w:val="24"/>
              </w:rPr>
              <w:t>г</w:t>
            </w:r>
            <w:r w:rsidRPr="00BE5385">
              <w:rPr>
                <w:rFonts w:eastAsia="HHQAE+TimesNewRomanPSMT"/>
                <w:color w:val="auto"/>
                <w:szCs w:val="24"/>
              </w:rPr>
              <w:t>о,городско</w:t>
            </w:r>
            <w:r w:rsidRPr="00BE5385">
              <w:rPr>
                <w:rFonts w:eastAsia="HHQAE+TimesNewRomanPSMT"/>
                <w:color w:val="auto"/>
                <w:spacing w:val="-1"/>
                <w:szCs w:val="24"/>
              </w:rPr>
              <w:t>г</w:t>
            </w:r>
            <w:r w:rsidRPr="00BE5385">
              <w:rPr>
                <w:rFonts w:eastAsia="HHQAE+TimesNewRomanPSMT"/>
                <w:color w:val="auto"/>
                <w:szCs w:val="24"/>
              </w:rPr>
              <w:t>о</w:t>
            </w:r>
            <w:r w:rsidRPr="00BE5385">
              <w:rPr>
                <w:color w:val="auto"/>
                <w:szCs w:val="24"/>
              </w:rPr>
              <w:t xml:space="preserve">, </w:t>
            </w:r>
            <w:r w:rsidRPr="00BE5385">
              <w:rPr>
                <w:rFonts w:eastAsia="HHQAE+TimesNewRomanPSMT"/>
                <w:color w:val="auto"/>
                <w:szCs w:val="24"/>
              </w:rPr>
              <w:t>обес</w:t>
            </w:r>
            <w:r w:rsidRPr="00BE5385">
              <w:rPr>
                <w:rFonts w:eastAsia="HHQAE+TimesNewRomanPSMT"/>
                <w:color w:val="auto"/>
                <w:spacing w:val="-1"/>
                <w:szCs w:val="24"/>
              </w:rPr>
              <w:t>п</w:t>
            </w:r>
            <w:r w:rsidRPr="00BE5385">
              <w:rPr>
                <w:rFonts w:eastAsia="HHQAE+TimesNewRomanPSMT"/>
                <w:color w:val="auto"/>
                <w:szCs w:val="24"/>
              </w:rPr>
              <w:t>ечи</w:t>
            </w:r>
            <w:r w:rsidRPr="00BE5385">
              <w:rPr>
                <w:rFonts w:eastAsia="HHQAE+TimesNewRomanPSMT"/>
                <w:color w:val="auto"/>
                <w:spacing w:val="-2"/>
                <w:szCs w:val="24"/>
              </w:rPr>
              <w:t>в</w:t>
            </w:r>
            <w:r w:rsidRPr="00BE5385">
              <w:rPr>
                <w:rFonts w:eastAsia="HHQAE+TimesNewRomanPSMT"/>
                <w:color w:val="auto"/>
                <w:szCs w:val="24"/>
              </w:rPr>
              <w:t>ающихп</w:t>
            </w:r>
            <w:r w:rsidRPr="00BE5385">
              <w:rPr>
                <w:rFonts w:eastAsia="HHQAE+TimesNewRomanPSMT"/>
                <w:color w:val="auto"/>
                <w:spacing w:val="-1"/>
                <w:szCs w:val="24"/>
              </w:rPr>
              <w:t>е</w:t>
            </w:r>
            <w:r w:rsidRPr="00BE5385">
              <w:rPr>
                <w:rFonts w:eastAsia="HHQAE+TimesNewRomanPSMT"/>
                <w:color w:val="auto"/>
                <w:szCs w:val="24"/>
              </w:rPr>
              <w:t>р</w:t>
            </w:r>
            <w:r w:rsidRPr="00BE5385">
              <w:rPr>
                <w:rFonts w:eastAsia="HHQAE+TimesNewRomanPSMT"/>
                <w:color w:val="auto"/>
                <w:spacing w:val="-1"/>
                <w:szCs w:val="24"/>
              </w:rPr>
              <w:t>е</w:t>
            </w:r>
            <w:r w:rsidRPr="00BE5385">
              <w:rPr>
                <w:rFonts w:eastAsia="HHQAE+TimesNewRomanPSMT"/>
                <w:color w:val="auto"/>
                <w:szCs w:val="24"/>
              </w:rPr>
              <w:t>ходнан</w:t>
            </w:r>
            <w:r w:rsidRPr="00BE5385">
              <w:rPr>
                <w:rFonts w:eastAsia="HHQAE+TimesNewRomanPSMT"/>
                <w:color w:val="auto"/>
                <w:spacing w:val="1"/>
                <w:szCs w:val="24"/>
              </w:rPr>
              <w:t>о</w:t>
            </w:r>
            <w:r w:rsidRPr="00BE5385">
              <w:rPr>
                <w:rFonts w:eastAsia="HHQAE+TimesNewRomanPSMT"/>
                <w:color w:val="auto"/>
                <w:spacing w:val="-1"/>
                <w:szCs w:val="24"/>
              </w:rPr>
              <w:t>в</w:t>
            </w:r>
            <w:r w:rsidRPr="00BE5385">
              <w:rPr>
                <w:rFonts w:eastAsia="HHQAE+TimesNewRomanPSMT"/>
                <w:color w:val="auto"/>
                <w:szCs w:val="24"/>
              </w:rPr>
              <w:t xml:space="preserve">ые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ФГОС </w:t>
            </w:r>
            <w:r w:rsidRPr="00BE5385">
              <w:rPr>
                <w:rFonts w:eastAsia="HHQAE+TimesNewRomanPSMT"/>
                <w:color w:val="auto"/>
                <w:spacing w:val="-1"/>
                <w:szCs w:val="24"/>
              </w:rPr>
              <w:t>ОО</w:t>
            </w:r>
            <w:r w:rsidRPr="00BE5385">
              <w:rPr>
                <w:rFonts w:eastAsia="HHQAE+TimesNewRomanPSMT"/>
                <w:color w:val="auto"/>
                <w:szCs w:val="24"/>
              </w:rPr>
              <w:t>О</w:t>
            </w:r>
          </w:p>
        </w:tc>
        <w:tc>
          <w:tcPr>
            <w:tcW w:w="2424"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В</w:t>
            </w:r>
            <w:r w:rsidRPr="00BE5385">
              <w:rPr>
                <w:rFonts w:eastAsia="HHQAE+TimesNewRomanPSMT"/>
                <w:color w:val="auto"/>
                <w:spacing w:val="-1"/>
                <w:szCs w:val="24"/>
              </w:rPr>
              <w:t>т</w:t>
            </w:r>
            <w:r w:rsidRPr="00BE5385">
              <w:rPr>
                <w:rFonts w:eastAsia="HHQAE+TimesNewRomanPSMT"/>
                <w:color w:val="auto"/>
                <w:szCs w:val="24"/>
              </w:rPr>
              <w:t>ечение все</w:t>
            </w:r>
            <w:r w:rsidRPr="00BE5385">
              <w:rPr>
                <w:rFonts w:eastAsia="HHQAE+TimesNewRomanPSMT"/>
                <w:color w:val="auto"/>
                <w:spacing w:val="-2"/>
                <w:szCs w:val="24"/>
              </w:rPr>
              <w:t>г</w:t>
            </w:r>
            <w:r w:rsidRPr="00BE5385">
              <w:rPr>
                <w:rFonts w:eastAsia="HHQAE+TimesNewRomanPSMT"/>
                <w:color w:val="auto"/>
                <w:szCs w:val="24"/>
              </w:rPr>
              <w:t>о пер</w:t>
            </w:r>
            <w:r w:rsidRPr="00BE5385">
              <w:rPr>
                <w:rFonts w:eastAsia="HHQAE+TimesNewRomanPSMT"/>
                <w:color w:val="auto"/>
                <w:spacing w:val="-1"/>
                <w:szCs w:val="24"/>
              </w:rPr>
              <w:t>и</w:t>
            </w:r>
            <w:r w:rsidRPr="00BE5385">
              <w:rPr>
                <w:rFonts w:eastAsia="HHQAE+TimesNewRomanPSMT"/>
                <w:color w:val="auto"/>
                <w:szCs w:val="24"/>
              </w:rPr>
              <w:t>ода</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Банкданныхнормативн</w:t>
            </w:r>
            <w:r w:rsidRPr="00BE5385">
              <w:rPr>
                <w:rFonts w:eastAsia="HHQAE+TimesNewRomanPSMT"/>
                <w:color w:val="auto"/>
                <w:spacing w:val="3"/>
                <w:szCs w:val="24"/>
              </w:rPr>
              <w:t>о</w:t>
            </w:r>
            <w:r w:rsidRPr="00BE5385">
              <w:rPr>
                <w:color w:val="auto"/>
                <w:w w:val="109"/>
                <w:szCs w:val="24"/>
              </w:rPr>
              <w:t>-</w:t>
            </w:r>
            <w:r w:rsidRPr="00BE5385">
              <w:rPr>
                <w:rFonts w:eastAsia="HHQAE+TimesNewRomanPSMT"/>
                <w:color w:val="auto"/>
                <w:szCs w:val="24"/>
              </w:rPr>
              <w:t>пра</w:t>
            </w:r>
            <w:r w:rsidRPr="00BE5385">
              <w:rPr>
                <w:rFonts w:eastAsia="HHQAE+TimesNewRomanPSMT"/>
                <w:color w:val="auto"/>
                <w:spacing w:val="-1"/>
                <w:szCs w:val="24"/>
              </w:rPr>
              <w:t>в</w:t>
            </w:r>
            <w:r w:rsidRPr="00BE5385">
              <w:rPr>
                <w:rFonts w:eastAsia="HHQAE+TimesNewRomanPSMT"/>
                <w:color w:val="auto"/>
                <w:szCs w:val="24"/>
              </w:rPr>
              <w:t>ов</w:t>
            </w:r>
            <w:r w:rsidRPr="00BE5385">
              <w:rPr>
                <w:rFonts w:eastAsia="HHQAE+TimesNewRomanPSMT"/>
                <w:color w:val="auto"/>
                <w:spacing w:val="-1"/>
                <w:szCs w:val="24"/>
              </w:rPr>
              <w:t>ы</w:t>
            </w:r>
            <w:r w:rsidRPr="00BE5385">
              <w:rPr>
                <w:rFonts w:eastAsia="HHQAE+TimesNewRomanPSMT"/>
                <w:color w:val="auto"/>
                <w:szCs w:val="24"/>
              </w:rPr>
              <w:t>хд</w:t>
            </w:r>
            <w:r w:rsidRPr="00BE5385">
              <w:rPr>
                <w:rFonts w:eastAsia="HHQAE+TimesNewRomanPSMT"/>
                <w:color w:val="auto"/>
                <w:spacing w:val="1"/>
                <w:szCs w:val="24"/>
              </w:rPr>
              <w:t>о</w:t>
            </w:r>
            <w:r w:rsidRPr="00BE5385">
              <w:rPr>
                <w:rFonts w:eastAsia="HHQAE+TimesNewRomanPSMT"/>
                <w:color w:val="auto"/>
                <w:szCs w:val="24"/>
              </w:rPr>
              <w:t>к</w:t>
            </w:r>
            <w:r w:rsidRPr="00BE5385">
              <w:rPr>
                <w:rFonts w:eastAsia="HHQAE+TimesNewRomanPSMT"/>
                <w:color w:val="auto"/>
                <w:spacing w:val="-3"/>
                <w:szCs w:val="24"/>
              </w:rPr>
              <w:t>у</w:t>
            </w:r>
            <w:r w:rsidRPr="00BE5385">
              <w:rPr>
                <w:rFonts w:eastAsia="HHQAE+TimesNewRomanPSMT"/>
                <w:color w:val="auto"/>
                <w:szCs w:val="24"/>
              </w:rPr>
              <w:t>мент</w:t>
            </w:r>
            <w:r w:rsidRPr="00BE5385">
              <w:rPr>
                <w:rFonts w:eastAsia="HHQAE+TimesNewRomanPSMT"/>
                <w:color w:val="auto"/>
                <w:spacing w:val="1"/>
                <w:szCs w:val="24"/>
              </w:rPr>
              <w:t>о</w:t>
            </w:r>
            <w:r w:rsidRPr="00BE5385">
              <w:rPr>
                <w:rFonts w:eastAsia="HHQAE+TimesNewRomanPSMT"/>
                <w:color w:val="auto"/>
                <w:szCs w:val="24"/>
              </w:rPr>
              <w:t>в фе</w:t>
            </w:r>
            <w:r w:rsidRPr="00BE5385">
              <w:rPr>
                <w:rFonts w:eastAsia="HHQAE+TimesNewRomanPSMT"/>
                <w:color w:val="auto"/>
                <w:spacing w:val="1"/>
                <w:szCs w:val="24"/>
              </w:rPr>
              <w:t>д</w:t>
            </w:r>
            <w:r w:rsidRPr="00BE5385">
              <w:rPr>
                <w:rFonts w:eastAsia="HHQAE+TimesNewRomanPSMT"/>
                <w:color w:val="auto"/>
                <w:spacing w:val="-1"/>
                <w:szCs w:val="24"/>
              </w:rPr>
              <w:t>е</w:t>
            </w:r>
            <w:r w:rsidRPr="00BE5385">
              <w:rPr>
                <w:rFonts w:eastAsia="HHQAE+TimesNewRomanPSMT"/>
                <w:color w:val="auto"/>
                <w:szCs w:val="24"/>
              </w:rPr>
              <w:t>рал</w:t>
            </w:r>
            <w:r w:rsidRPr="00BE5385">
              <w:rPr>
                <w:rFonts w:eastAsia="HHQAE+TimesNewRomanPSMT"/>
                <w:color w:val="auto"/>
                <w:spacing w:val="-1"/>
                <w:szCs w:val="24"/>
              </w:rPr>
              <w:t>ьн</w:t>
            </w:r>
            <w:r w:rsidRPr="00BE5385">
              <w:rPr>
                <w:rFonts w:eastAsia="HHQAE+TimesNewRomanPSMT"/>
                <w:color w:val="auto"/>
                <w:spacing w:val="1"/>
                <w:szCs w:val="24"/>
              </w:rPr>
              <w:t>о</w:t>
            </w:r>
            <w:r w:rsidRPr="00BE5385">
              <w:rPr>
                <w:rFonts w:eastAsia="HHQAE+TimesNewRomanPSMT"/>
                <w:color w:val="auto"/>
                <w:spacing w:val="-1"/>
                <w:szCs w:val="24"/>
              </w:rPr>
              <w:t>г</w:t>
            </w:r>
            <w:r w:rsidRPr="00BE5385">
              <w:rPr>
                <w:rFonts w:eastAsia="HHQAE+TimesNewRomanPSMT"/>
                <w:color w:val="auto"/>
                <w:szCs w:val="24"/>
              </w:rPr>
              <w:t>о,городско</w:t>
            </w:r>
            <w:r w:rsidRPr="00BE5385">
              <w:rPr>
                <w:rFonts w:eastAsia="HHQAE+TimesNewRomanPSMT"/>
                <w:color w:val="auto"/>
                <w:spacing w:val="-2"/>
                <w:szCs w:val="24"/>
              </w:rPr>
              <w:t>г</w:t>
            </w:r>
            <w:r w:rsidRPr="00BE5385">
              <w:rPr>
                <w:rFonts w:eastAsia="HHQAE+TimesNewRomanPSMT"/>
                <w:color w:val="auto"/>
                <w:szCs w:val="24"/>
              </w:rPr>
              <w:t>о</w:t>
            </w:r>
            <w:r w:rsidRPr="00BE5385">
              <w:rPr>
                <w:rFonts w:eastAsia="HHQAE+TimesNewRomanPSMT"/>
                <w:color w:val="auto"/>
                <w:spacing w:val="-2"/>
                <w:szCs w:val="24"/>
              </w:rPr>
              <w:t>у</w:t>
            </w:r>
            <w:r w:rsidRPr="00BE5385">
              <w:rPr>
                <w:rFonts w:eastAsia="HHQAE+TimesNewRomanPSMT"/>
                <w:color w:val="auto"/>
                <w:szCs w:val="24"/>
              </w:rPr>
              <w:t>ровней, об</w:t>
            </w:r>
            <w:r w:rsidRPr="00BE5385">
              <w:rPr>
                <w:rFonts w:eastAsia="HHQAE+TimesNewRomanPSMT"/>
                <w:color w:val="auto"/>
                <w:spacing w:val="-1"/>
                <w:szCs w:val="24"/>
              </w:rPr>
              <w:t>е</w:t>
            </w:r>
            <w:r w:rsidRPr="00BE5385">
              <w:rPr>
                <w:rFonts w:eastAsia="HHQAE+TimesNewRomanPSMT"/>
                <w:color w:val="auto"/>
                <w:szCs w:val="24"/>
              </w:rPr>
              <w:t>спе</w:t>
            </w:r>
            <w:r w:rsidRPr="00BE5385">
              <w:rPr>
                <w:rFonts w:eastAsia="HHQAE+TimesNewRomanPSMT"/>
                <w:color w:val="auto"/>
                <w:spacing w:val="-1"/>
                <w:szCs w:val="24"/>
              </w:rPr>
              <w:t>ч</w:t>
            </w:r>
            <w:r w:rsidRPr="00BE5385">
              <w:rPr>
                <w:rFonts w:eastAsia="HHQAE+TimesNewRomanPSMT"/>
                <w:color w:val="auto"/>
                <w:szCs w:val="24"/>
              </w:rPr>
              <w:t>ива</w:t>
            </w:r>
            <w:r w:rsidRPr="00BE5385">
              <w:rPr>
                <w:rFonts w:eastAsia="HHQAE+TimesNewRomanPSMT"/>
                <w:color w:val="auto"/>
                <w:spacing w:val="-1"/>
                <w:szCs w:val="24"/>
              </w:rPr>
              <w:t>ю</w:t>
            </w:r>
            <w:r w:rsidRPr="00BE5385">
              <w:rPr>
                <w:rFonts w:eastAsia="HHQAE+TimesNewRomanPSMT"/>
                <w:color w:val="auto"/>
                <w:spacing w:val="-2"/>
                <w:szCs w:val="24"/>
              </w:rPr>
              <w:t>щ</w:t>
            </w:r>
            <w:r w:rsidRPr="00BE5385">
              <w:rPr>
                <w:rFonts w:eastAsia="HHQAE+TimesNewRomanPSMT"/>
                <w:color w:val="auto"/>
                <w:szCs w:val="24"/>
              </w:rPr>
              <w:t>их реали</w:t>
            </w:r>
            <w:r w:rsidRPr="00BE5385">
              <w:rPr>
                <w:rFonts w:eastAsia="HHQAE+TimesNewRomanPSMT"/>
                <w:color w:val="auto"/>
                <w:spacing w:val="-1"/>
                <w:szCs w:val="24"/>
              </w:rPr>
              <w:t>з</w:t>
            </w:r>
            <w:r w:rsidRPr="00BE5385">
              <w:rPr>
                <w:rFonts w:eastAsia="HHQAE+TimesNewRomanPSMT"/>
                <w:color w:val="auto"/>
                <w:szCs w:val="24"/>
              </w:rPr>
              <w:t>а</w:t>
            </w:r>
            <w:r w:rsidRPr="00BE5385">
              <w:rPr>
                <w:rFonts w:eastAsia="HHQAE+TimesNewRomanPSMT"/>
                <w:color w:val="auto"/>
                <w:spacing w:val="-2"/>
                <w:szCs w:val="24"/>
              </w:rPr>
              <w:t>ц</w:t>
            </w:r>
            <w:r w:rsidRPr="00BE5385">
              <w:rPr>
                <w:rFonts w:eastAsia="HHQAE+TimesNewRomanPSMT"/>
                <w:color w:val="auto"/>
                <w:szCs w:val="24"/>
              </w:rPr>
              <w:t xml:space="preserve">ию ФГОС НОО и ФГОС </w:t>
            </w:r>
            <w:r w:rsidRPr="00BE5385">
              <w:rPr>
                <w:rFonts w:eastAsia="HHQAE+TimesNewRomanPSMT"/>
                <w:color w:val="auto"/>
                <w:spacing w:val="-1"/>
                <w:szCs w:val="24"/>
              </w:rPr>
              <w:t>О</w:t>
            </w:r>
            <w:r w:rsidRPr="00BE5385">
              <w:rPr>
                <w:rFonts w:eastAsia="HHQAE+TimesNewRomanPSMT"/>
                <w:color w:val="auto"/>
                <w:szCs w:val="24"/>
              </w:rPr>
              <w:t>ОО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15</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И</w:t>
            </w:r>
            <w:r w:rsidRPr="00BE5385">
              <w:rPr>
                <w:rFonts w:eastAsia="HHQAE+TimesNewRomanPSMT"/>
                <w:color w:val="auto"/>
                <w:spacing w:val="2"/>
                <w:szCs w:val="24"/>
              </w:rPr>
              <w:t>з</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ни</w:t>
            </w:r>
            <w:r w:rsidRPr="00BE5385">
              <w:rPr>
                <w:rFonts w:eastAsia="HHQAE+TimesNewRomanPSMT"/>
                <w:color w:val="auto"/>
                <w:szCs w:val="24"/>
              </w:rPr>
              <w:t>едок</w:t>
            </w:r>
            <w:r w:rsidRPr="00BE5385">
              <w:rPr>
                <w:rFonts w:eastAsia="HHQAE+TimesNewRomanPSMT"/>
                <w:color w:val="auto"/>
                <w:spacing w:val="-2"/>
                <w:szCs w:val="24"/>
              </w:rPr>
              <w:t>у</w:t>
            </w:r>
            <w:r w:rsidRPr="00BE5385">
              <w:rPr>
                <w:rFonts w:eastAsia="HHQAE+TimesNewRomanPSMT"/>
                <w:color w:val="auto"/>
                <w:szCs w:val="24"/>
              </w:rPr>
              <w:t>менто</w:t>
            </w:r>
            <w:r w:rsidRPr="00BE5385">
              <w:rPr>
                <w:rFonts w:eastAsia="HHQAE+TimesNewRomanPSMT"/>
                <w:color w:val="auto"/>
                <w:spacing w:val="1"/>
                <w:szCs w:val="24"/>
              </w:rPr>
              <w:t>в</w:t>
            </w:r>
            <w:r w:rsidRPr="00BE5385">
              <w:rPr>
                <w:rFonts w:eastAsia="HHQAE+TimesNewRomanPSMT"/>
                <w:color w:val="auto"/>
                <w:szCs w:val="24"/>
              </w:rPr>
              <w:t>фе</w:t>
            </w:r>
            <w:r w:rsidRPr="00BE5385">
              <w:rPr>
                <w:rFonts w:eastAsia="HHQAE+TimesNewRomanPSMT"/>
                <w:color w:val="auto"/>
                <w:spacing w:val="1"/>
                <w:szCs w:val="24"/>
              </w:rPr>
              <w:t>д</w:t>
            </w:r>
            <w:r w:rsidRPr="00BE5385">
              <w:rPr>
                <w:rFonts w:eastAsia="HHQAE+TimesNewRomanPSMT"/>
                <w:color w:val="auto"/>
                <w:spacing w:val="-1"/>
                <w:szCs w:val="24"/>
              </w:rPr>
              <w:t>е</w:t>
            </w:r>
            <w:r w:rsidRPr="00BE5385">
              <w:rPr>
                <w:rFonts w:eastAsia="HHQAE+TimesNewRomanPSMT"/>
                <w:color w:val="auto"/>
                <w:szCs w:val="24"/>
              </w:rPr>
              <w:t>рал</w:t>
            </w:r>
            <w:r w:rsidRPr="00BE5385">
              <w:rPr>
                <w:rFonts w:eastAsia="HHQAE+TimesNewRomanPSMT"/>
                <w:color w:val="auto"/>
                <w:spacing w:val="-1"/>
                <w:szCs w:val="24"/>
              </w:rPr>
              <w:t>ьн</w:t>
            </w:r>
            <w:r w:rsidRPr="00BE5385">
              <w:rPr>
                <w:rFonts w:eastAsia="HHQAE+TimesNewRomanPSMT"/>
                <w:color w:val="auto"/>
                <w:spacing w:val="1"/>
                <w:szCs w:val="24"/>
              </w:rPr>
              <w:t>о</w:t>
            </w:r>
            <w:r w:rsidRPr="00BE5385">
              <w:rPr>
                <w:rFonts w:eastAsia="HHQAE+TimesNewRomanPSMT"/>
                <w:color w:val="auto"/>
                <w:spacing w:val="-1"/>
                <w:szCs w:val="24"/>
              </w:rPr>
              <w:t>г</w:t>
            </w:r>
            <w:r w:rsidRPr="00BE5385">
              <w:rPr>
                <w:rFonts w:eastAsia="HHQAE+TimesNewRomanPSMT"/>
                <w:color w:val="auto"/>
                <w:szCs w:val="24"/>
              </w:rPr>
              <w:t>о,городско</w:t>
            </w:r>
            <w:r w:rsidRPr="00BE5385">
              <w:rPr>
                <w:rFonts w:eastAsia="HHQAE+TimesNewRomanPSMT"/>
                <w:color w:val="auto"/>
                <w:spacing w:val="-2"/>
                <w:szCs w:val="24"/>
              </w:rPr>
              <w:t>г</w:t>
            </w:r>
            <w:r w:rsidRPr="00BE5385">
              <w:rPr>
                <w:rFonts w:eastAsia="HHQAE+TimesNewRomanPSMT"/>
                <w:color w:val="auto"/>
                <w:szCs w:val="24"/>
              </w:rPr>
              <w:t>о</w:t>
            </w:r>
            <w:r w:rsidRPr="00BE5385">
              <w:rPr>
                <w:rFonts w:eastAsia="HHQAE+TimesNewRomanPSMT"/>
                <w:color w:val="auto"/>
                <w:spacing w:val="-2"/>
                <w:szCs w:val="24"/>
              </w:rPr>
              <w:t>у</w:t>
            </w:r>
            <w:r w:rsidRPr="00BE5385">
              <w:rPr>
                <w:rFonts w:eastAsia="HHQAE+TimesNewRomanPSMT"/>
                <w:color w:val="auto"/>
                <w:szCs w:val="24"/>
              </w:rPr>
              <w:t>ро</w:t>
            </w:r>
            <w:r w:rsidRPr="00BE5385">
              <w:rPr>
                <w:rFonts w:eastAsia="HHQAE+TimesNewRomanPSMT"/>
                <w:color w:val="auto"/>
                <w:spacing w:val="1"/>
                <w:szCs w:val="24"/>
              </w:rPr>
              <w:t>вня,</w:t>
            </w:r>
            <w:r w:rsidRPr="00BE5385">
              <w:rPr>
                <w:rFonts w:eastAsia="HHQAE+TimesNewRomanPSMT"/>
                <w:color w:val="auto"/>
                <w:szCs w:val="24"/>
              </w:rPr>
              <w:t xml:space="preserve"> реглам</w:t>
            </w:r>
            <w:r w:rsidRPr="00BE5385">
              <w:rPr>
                <w:rFonts w:eastAsia="HHQAE+TimesNewRomanPSMT"/>
                <w:color w:val="auto"/>
                <w:spacing w:val="-1"/>
                <w:szCs w:val="24"/>
              </w:rPr>
              <w:t>е</w:t>
            </w:r>
            <w:r w:rsidRPr="00BE5385">
              <w:rPr>
                <w:rFonts w:eastAsia="HHQAE+TimesNewRomanPSMT"/>
                <w:color w:val="auto"/>
                <w:szCs w:val="24"/>
              </w:rPr>
              <w:t>н</w:t>
            </w:r>
            <w:r w:rsidRPr="00BE5385">
              <w:rPr>
                <w:rFonts w:eastAsia="HHQAE+TimesNewRomanPSMT"/>
                <w:color w:val="auto"/>
                <w:spacing w:val="-1"/>
                <w:szCs w:val="24"/>
              </w:rPr>
              <w:t>т</w:t>
            </w:r>
            <w:r w:rsidRPr="00BE5385">
              <w:rPr>
                <w:rFonts w:eastAsia="HHQAE+TimesNewRomanPSMT"/>
                <w:color w:val="auto"/>
                <w:szCs w:val="24"/>
              </w:rPr>
              <w:t>ир</w:t>
            </w:r>
            <w:r w:rsidRPr="00BE5385">
              <w:rPr>
                <w:rFonts w:eastAsia="HHQAE+TimesNewRomanPSMT"/>
                <w:color w:val="auto"/>
                <w:spacing w:val="-2"/>
                <w:szCs w:val="24"/>
              </w:rPr>
              <w:t>у</w:t>
            </w:r>
            <w:r w:rsidRPr="00BE5385">
              <w:rPr>
                <w:rFonts w:eastAsia="HHQAE+TimesNewRomanPSMT"/>
                <w:color w:val="auto"/>
                <w:szCs w:val="24"/>
              </w:rPr>
              <w:t>ющих введе</w:t>
            </w:r>
            <w:r w:rsidRPr="00BE5385">
              <w:rPr>
                <w:rFonts w:eastAsia="HHQAE+TimesNewRomanPSMT"/>
                <w:color w:val="auto"/>
                <w:spacing w:val="-1"/>
                <w:szCs w:val="24"/>
              </w:rPr>
              <w:t>н</w:t>
            </w:r>
            <w:r w:rsidRPr="00BE5385">
              <w:rPr>
                <w:rFonts w:eastAsia="HHQAE+TimesNewRomanPSMT"/>
                <w:color w:val="auto"/>
                <w:szCs w:val="24"/>
              </w:rPr>
              <w:t xml:space="preserve">ие ФГОС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В</w:t>
            </w:r>
            <w:r w:rsidRPr="00BE5385">
              <w:rPr>
                <w:rFonts w:eastAsia="HHQAE+TimesNewRomanPSMT"/>
                <w:color w:val="auto"/>
                <w:spacing w:val="-1"/>
                <w:szCs w:val="24"/>
              </w:rPr>
              <w:t>т</w:t>
            </w:r>
            <w:r w:rsidRPr="00BE5385">
              <w:rPr>
                <w:rFonts w:eastAsia="HHQAE+TimesNewRomanPSMT"/>
                <w:color w:val="auto"/>
                <w:szCs w:val="24"/>
              </w:rPr>
              <w:t>ечение все</w:t>
            </w:r>
            <w:r w:rsidRPr="00BE5385">
              <w:rPr>
                <w:rFonts w:eastAsia="HHQAE+TimesNewRomanPSMT"/>
                <w:color w:val="auto"/>
                <w:spacing w:val="-2"/>
                <w:szCs w:val="24"/>
              </w:rPr>
              <w:t>г</w:t>
            </w:r>
            <w:r w:rsidRPr="00BE5385">
              <w:rPr>
                <w:rFonts w:eastAsia="HHQAE+TimesNewRomanPSMT"/>
                <w:color w:val="auto"/>
                <w:szCs w:val="24"/>
              </w:rPr>
              <w:t>о пер</w:t>
            </w:r>
            <w:r w:rsidRPr="00BE5385">
              <w:rPr>
                <w:rFonts w:eastAsia="HHQAE+TimesNewRomanPSMT"/>
                <w:color w:val="auto"/>
                <w:spacing w:val="-1"/>
                <w:szCs w:val="24"/>
              </w:rPr>
              <w:t>и</w:t>
            </w:r>
            <w:r w:rsidRPr="00BE5385">
              <w:rPr>
                <w:rFonts w:eastAsia="HHQAE+TimesNewRomanPSMT"/>
                <w:color w:val="auto"/>
                <w:szCs w:val="24"/>
              </w:rPr>
              <w:t>ода</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Листыозн</w:t>
            </w:r>
            <w:r w:rsidRPr="00BE5385">
              <w:rPr>
                <w:rFonts w:eastAsia="HHQAE+TimesNewRomanPSMT"/>
                <w:color w:val="auto"/>
                <w:spacing w:val="-1"/>
                <w:szCs w:val="24"/>
              </w:rPr>
              <w:t>а</w:t>
            </w:r>
            <w:r w:rsidRPr="00BE5385">
              <w:rPr>
                <w:rFonts w:eastAsia="HHQAE+TimesNewRomanPSMT"/>
                <w:color w:val="auto"/>
                <w:szCs w:val="24"/>
              </w:rPr>
              <w:t>комле</w:t>
            </w:r>
            <w:r w:rsidRPr="00BE5385">
              <w:rPr>
                <w:rFonts w:eastAsia="HHQAE+TimesNewRomanPSMT"/>
                <w:color w:val="auto"/>
                <w:spacing w:val="-1"/>
                <w:szCs w:val="24"/>
              </w:rPr>
              <w:t>ни</w:t>
            </w:r>
            <w:r w:rsidRPr="00BE5385">
              <w:rPr>
                <w:rFonts w:eastAsia="HHQAE+TimesNewRomanPSMT"/>
                <w:color w:val="auto"/>
                <w:szCs w:val="24"/>
              </w:rPr>
              <w:t xml:space="preserve">я с </w:t>
            </w:r>
            <w:r w:rsidRPr="00BE5385">
              <w:rPr>
                <w:rFonts w:eastAsia="HHQAE+TimesNewRomanPSMT"/>
                <w:color w:val="auto"/>
                <w:spacing w:val="-1"/>
                <w:szCs w:val="24"/>
              </w:rPr>
              <w:t>д</w:t>
            </w:r>
            <w:r w:rsidRPr="00BE5385">
              <w:rPr>
                <w:rFonts w:eastAsia="HHQAE+TimesNewRomanPSMT"/>
                <w:color w:val="auto"/>
                <w:szCs w:val="24"/>
              </w:rPr>
              <w:t>ок</w:t>
            </w:r>
            <w:r w:rsidRPr="00BE5385">
              <w:rPr>
                <w:rFonts w:eastAsia="HHQAE+TimesNewRomanPSMT"/>
                <w:color w:val="auto"/>
                <w:spacing w:val="-1"/>
                <w:szCs w:val="24"/>
              </w:rPr>
              <w:t>у</w:t>
            </w:r>
            <w:r w:rsidRPr="00BE5385">
              <w:rPr>
                <w:rFonts w:eastAsia="HHQAE+TimesNewRomanPSMT"/>
                <w:color w:val="auto"/>
                <w:szCs w:val="24"/>
              </w:rPr>
              <w:t>ментамифед</w:t>
            </w:r>
            <w:r w:rsidRPr="00BE5385">
              <w:rPr>
                <w:rFonts w:eastAsia="HHQAE+TimesNewRomanPSMT"/>
                <w:color w:val="auto"/>
                <w:spacing w:val="-2"/>
                <w:szCs w:val="24"/>
              </w:rPr>
              <w:t>е</w:t>
            </w:r>
            <w:r w:rsidRPr="00BE5385">
              <w:rPr>
                <w:rFonts w:eastAsia="HHQAE+TimesNewRomanPSMT"/>
                <w:color w:val="auto"/>
                <w:szCs w:val="24"/>
              </w:rPr>
              <w:t>рал</w:t>
            </w:r>
            <w:r w:rsidRPr="00BE5385">
              <w:rPr>
                <w:rFonts w:eastAsia="HHQAE+TimesNewRomanPSMT"/>
                <w:color w:val="auto"/>
                <w:spacing w:val="-1"/>
                <w:szCs w:val="24"/>
              </w:rPr>
              <w:t>ьн</w:t>
            </w:r>
            <w:r w:rsidRPr="00BE5385">
              <w:rPr>
                <w:rFonts w:eastAsia="HHQAE+TimesNewRomanPSMT"/>
                <w:color w:val="auto"/>
                <w:szCs w:val="24"/>
              </w:rPr>
              <w:t>ог</w:t>
            </w:r>
            <w:r w:rsidRPr="00BE5385">
              <w:rPr>
                <w:rFonts w:eastAsia="HHQAE+TimesNewRomanPSMT"/>
                <w:color w:val="auto"/>
                <w:spacing w:val="1"/>
                <w:szCs w:val="24"/>
              </w:rPr>
              <w:t>о</w:t>
            </w:r>
            <w:r w:rsidRPr="00BE5385">
              <w:rPr>
                <w:rFonts w:eastAsia="HHQAE+TimesNewRomanPSMT"/>
                <w:color w:val="auto"/>
                <w:szCs w:val="24"/>
              </w:rPr>
              <w:t>, г</w:t>
            </w:r>
            <w:r w:rsidRPr="00BE5385">
              <w:rPr>
                <w:rFonts w:eastAsia="HHQAE+TimesNewRomanPSMT"/>
                <w:color w:val="auto"/>
                <w:spacing w:val="1"/>
                <w:szCs w:val="24"/>
              </w:rPr>
              <w:t>о</w:t>
            </w:r>
            <w:r w:rsidRPr="00BE5385">
              <w:rPr>
                <w:rFonts w:eastAsia="HHQAE+TimesNewRomanPSMT"/>
                <w:color w:val="auto"/>
                <w:szCs w:val="24"/>
              </w:rPr>
              <w:t>родско</w:t>
            </w:r>
            <w:r w:rsidRPr="00BE5385">
              <w:rPr>
                <w:rFonts w:eastAsia="HHQAE+TimesNewRomanPSMT"/>
                <w:color w:val="auto"/>
                <w:spacing w:val="-1"/>
                <w:szCs w:val="24"/>
              </w:rPr>
              <w:t>г</w:t>
            </w:r>
            <w:r w:rsidRPr="00BE5385">
              <w:rPr>
                <w:rFonts w:eastAsia="HHQAE+TimesNewRomanPSMT"/>
                <w:color w:val="auto"/>
                <w:szCs w:val="24"/>
              </w:rPr>
              <w:t>о</w:t>
            </w:r>
            <w:r w:rsidRPr="00BE5385">
              <w:rPr>
                <w:rFonts w:eastAsia="HHQAE+TimesNewRomanPSMT"/>
                <w:color w:val="auto"/>
                <w:spacing w:val="-2"/>
                <w:szCs w:val="24"/>
              </w:rPr>
              <w:t>у</w:t>
            </w:r>
            <w:r w:rsidRPr="00BE5385">
              <w:rPr>
                <w:rFonts w:eastAsia="HHQAE+TimesNewRomanPSMT"/>
                <w:color w:val="auto"/>
                <w:szCs w:val="24"/>
              </w:rPr>
              <w:t>ровня,реглам</w:t>
            </w:r>
            <w:r w:rsidRPr="00BE5385">
              <w:rPr>
                <w:rFonts w:eastAsia="HHQAE+TimesNewRomanPSMT"/>
                <w:color w:val="auto"/>
                <w:spacing w:val="-1"/>
                <w:szCs w:val="24"/>
              </w:rPr>
              <w:t>е</w:t>
            </w:r>
            <w:r w:rsidRPr="00BE5385">
              <w:rPr>
                <w:rFonts w:eastAsia="HHQAE+TimesNewRomanPSMT"/>
                <w:color w:val="auto"/>
                <w:szCs w:val="24"/>
              </w:rPr>
              <w:t>н</w:t>
            </w:r>
            <w:r w:rsidRPr="00BE5385">
              <w:rPr>
                <w:rFonts w:eastAsia="HHQAE+TimesNewRomanPSMT"/>
                <w:color w:val="auto"/>
                <w:spacing w:val="-2"/>
                <w:szCs w:val="24"/>
              </w:rPr>
              <w:t>т</w:t>
            </w:r>
            <w:r w:rsidRPr="00BE5385">
              <w:rPr>
                <w:rFonts w:eastAsia="HHQAE+TimesNewRomanPSMT"/>
                <w:color w:val="auto"/>
                <w:szCs w:val="24"/>
              </w:rPr>
              <w:t>ир</w:t>
            </w:r>
            <w:r w:rsidRPr="00BE5385">
              <w:rPr>
                <w:rFonts w:eastAsia="HHQAE+TimesNewRomanPSMT"/>
                <w:color w:val="auto"/>
                <w:spacing w:val="-2"/>
                <w:szCs w:val="24"/>
              </w:rPr>
              <w:t>у</w:t>
            </w:r>
            <w:r w:rsidRPr="00BE5385">
              <w:rPr>
                <w:rFonts w:eastAsia="HHQAE+TimesNewRomanPSMT"/>
                <w:color w:val="auto"/>
                <w:szCs w:val="24"/>
              </w:rPr>
              <w:t>ющимиввед</w:t>
            </w:r>
            <w:r w:rsidRPr="00BE5385">
              <w:rPr>
                <w:rFonts w:eastAsia="HHQAE+TimesNewRomanPSMT"/>
                <w:color w:val="auto"/>
                <w:spacing w:val="-1"/>
                <w:szCs w:val="24"/>
              </w:rPr>
              <w:t>е</w:t>
            </w:r>
            <w:r w:rsidRPr="00BE5385">
              <w:rPr>
                <w:rFonts w:eastAsia="HHQAE+TimesNewRomanPSMT"/>
                <w:color w:val="auto"/>
                <w:szCs w:val="24"/>
              </w:rPr>
              <w:t xml:space="preserve">ние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ОО</w:t>
            </w:r>
            <w:r w:rsidRPr="00BE5385">
              <w:rPr>
                <w:rFonts w:eastAsia="HHQAE+TimesNewRomanPSMT"/>
                <w:color w:val="auto"/>
                <w:szCs w:val="24"/>
              </w:rPr>
              <w:t>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16</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В</w:t>
            </w:r>
            <w:r w:rsidRPr="00BE5385">
              <w:rPr>
                <w:rFonts w:eastAsia="HHQAE+TimesNewRomanPSMT"/>
                <w:color w:val="auto"/>
                <w:spacing w:val="1"/>
                <w:szCs w:val="24"/>
              </w:rPr>
              <w:t>н</w:t>
            </w:r>
            <w:r w:rsidRPr="00BE5385">
              <w:rPr>
                <w:rFonts w:eastAsia="HHQAE+TimesNewRomanPSMT"/>
                <w:color w:val="auto"/>
                <w:szCs w:val="24"/>
              </w:rPr>
              <w:t>ес</w:t>
            </w:r>
            <w:r w:rsidRPr="00BE5385">
              <w:rPr>
                <w:rFonts w:eastAsia="HHQAE+TimesNewRomanPSMT"/>
                <w:color w:val="auto"/>
                <w:spacing w:val="-1"/>
                <w:szCs w:val="24"/>
              </w:rPr>
              <w:t>ен</w:t>
            </w:r>
            <w:r w:rsidRPr="00BE5385">
              <w:rPr>
                <w:rFonts w:eastAsia="HHQAE+TimesNewRomanPSMT"/>
                <w:color w:val="auto"/>
                <w:szCs w:val="24"/>
              </w:rPr>
              <w:t>ие изм</w:t>
            </w:r>
            <w:r w:rsidRPr="00BE5385">
              <w:rPr>
                <w:rFonts w:eastAsia="HHQAE+TimesNewRomanPSMT"/>
                <w:color w:val="auto"/>
                <w:spacing w:val="-1"/>
                <w:szCs w:val="24"/>
              </w:rPr>
              <w:t>е</w:t>
            </w:r>
            <w:r w:rsidRPr="00BE5385">
              <w:rPr>
                <w:rFonts w:eastAsia="HHQAE+TimesNewRomanPSMT"/>
                <w:color w:val="auto"/>
                <w:szCs w:val="24"/>
              </w:rPr>
              <w:t>н</w:t>
            </w:r>
            <w:r w:rsidRPr="00BE5385">
              <w:rPr>
                <w:rFonts w:eastAsia="HHQAE+TimesNewRomanPSMT"/>
                <w:color w:val="auto"/>
                <w:spacing w:val="-2"/>
                <w:szCs w:val="24"/>
              </w:rPr>
              <w:t>е</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йи допо</w:t>
            </w:r>
            <w:r w:rsidRPr="00BE5385">
              <w:rPr>
                <w:rFonts w:eastAsia="HHQAE+TimesNewRomanPSMT"/>
                <w:color w:val="auto"/>
                <w:spacing w:val="-1"/>
                <w:szCs w:val="24"/>
              </w:rPr>
              <w:t>л</w:t>
            </w:r>
            <w:r w:rsidRPr="00BE5385">
              <w:rPr>
                <w:rFonts w:eastAsia="HHQAE+TimesNewRomanPSMT"/>
                <w:color w:val="auto"/>
                <w:szCs w:val="24"/>
              </w:rPr>
              <w:t>не</w:t>
            </w:r>
            <w:r w:rsidRPr="00BE5385">
              <w:rPr>
                <w:rFonts w:eastAsia="HHQAE+TimesNewRomanPSMT"/>
                <w:color w:val="auto"/>
                <w:spacing w:val="-1"/>
                <w:szCs w:val="24"/>
              </w:rPr>
              <w:t>ни</w:t>
            </w:r>
            <w:r w:rsidRPr="00BE5385">
              <w:rPr>
                <w:rFonts w:eastAsia="HHQAE+TimesNewRomanPSMT"/>
                <w:color w:val="auto"/>
                <w:szCs w:val="24"/>
              </w:rPr>
              <w:t>й в УставМОУ «Лицей №25»</w:t>
            </w:r>
          </w:p>
        </w:tc>
        <w:tc>
          <w:tcPr>
            <w:tcW w:w="2424" w:type="dxa"/>
          </w:tcPr>
          <w:p w:rsidR="00823DB7" w:rsidRPr="00BE5385" w:rsidRDefault="00E2470A" w:rsidP="00823DB7">
            <w:pPr>
              <w:widowControl w:val="0"/>
              <w:spacing w:after="0" w:line="240" w:lineRule="auto"/>
              <w:ind w:left="41"/>
              <w:rPr>
                <w:color w:val="auto"/>
                <w:szCs w:val="24"/>
              </w:rPr>
            </w:pPr>
            <w:r>
              <w:rPr>
                <w:rFonts w:eastAsia="HHQAE+TimesNewRomanPSMT"/>
                <w:color w:val="auto"/>
                <w:szCs w:val="24"/>
              </w:rPr>
              <w:t>Д</w:t>
            </w:r>
            <w:r w:rsidR="00823DB7" w:rsidRPr="00BE5385">
              <w:rPr>
                <w:rFonts w:eastAsia="HHQAE+TimesNewRomanPSMT"/>
                <w:color w:val="auto"/>
                <w:szCs w:val="24"/>
              </w:rPr>
              <w:t>о 0</w:t>
            </w:r>
            <w:r w:rsidR="00823DB7" w:rsidRPr="00BE5385">
              <w:rPr>
                <w:rFonts w:eastAsia="HHQAE+TimesNewRomanPSMT"/>
                <w:color w:val="auto"/>
                <w:spacing w:val="1"/>
                <w:szCs w:val="24"/>
              </w:rPr>
              <w:t>1</w:t>
            </w:r>
            <w:r w:rsidR="00823DB7" w:rsidRPr="00BE5385">
              <w:rPr>
                <w:rFonts w:eastAsia="HHQAE+TimesNewRomanPSMT"/>
                <w:color w:val="auto"/>
                <w:spacing w:val="-1"/>
                <w:szCs w:val="24"/>
              </w:rPr>
              <w:t>.</w:t>
            </w:r>
            <w:r w:rsidR="00823DB7" w:rsidRPr="00BE5385">
              <w:rPr>
                <w:rFonts w:eastAsia="HHQAE+TimesNewRomanPSMT"/>
                <w:color w:val="auto"/>
                <w:szCs w:val="24"/>
              </w:rPr>
              <w:t>0</w:t>
            </w:r>
            <w:r w:rsidR="00823DB7" w:rsidRPr="00BE5385">
              <w:rPr>
                <w:rFonts w:eastAsia="HHQAE+TimesNewRomanPSMT"/>
                <w:color w:val="auto"/>
                <w:spacing w:val="1"/>
                <w:szCs w:val="24"/>
              </w:rPr>
              <w:t>9</w:t>
            </w:r>
            <w:r w:rsidR="00823DB7" w:rsidRPr="00BE5385">
              <w:rPr>
                <w:rFonts w:eastAsia="HHQAE+TimesNewRomanPSMT"/>
                <w:color w:val="auto"/>
                <w:spacing w:val="-1"/>
                <w:szCs w:val="24"/>
              </w:rPr>
              <w:t>.2</w:t>
            </w:r>
            <w:r w:rsidR="00823DB7" w:rsidRPr="00BE5385">
              <w:rPr>
                <w:rFonts w:eastAsia="HHQAE+TimesNewRomanPSMT"/>
                <w:color w:val="auto"/>
                <w:szCs w:val="24"/>
              </w:rPr>
              <w:t>022г.</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Устав МОУ «Лицей №25»</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17</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ка прика</w:t>
            </w:r>
            <w:r w:rsidRPr="00BE5385">
              <w:rPr>
                <w:rFonts w:eastAsia="HHQAE+TimesNewRomanPSMT"/>
                <w:color w:val="auto"/>
                <w:spacing w:val="-2"/>
                <w:szCs w:val="24"/>
              </w:rPr>
              <w:t>з</w:t>
            </w:r>
            <w:r w:rsidRPr="00BE5385">
              <w:rPr>
                <w:rFonts w:eastAsia="HHQAE+TimesNewRomanPSMT"/>
                <w:color w:val="auto"/>
                <w:spacing w:val="-1"/>
                <w:szCs w:val="24"/>
              </w:rPr>
              <w:t>о</w:t>
            </w:r>
            <w:r w:rsidRPr="00BE5385">
              <w:rPr>
                <w:rFonts w:eastAsia="HHQAE+TimesNewRomanPSMT"/>
                <w:color w:val="auto"/>
                <w:szCs w:val="24"/>
              </w:rPr>
              <w:t>в, локальн</w:t>
            </w:r>
            <w:r w:rsidRPr="00BE5385">
              <w:rPr>
                <w:rFonts w:eastAsia="HHQAE+TimesNewRomanPSMT"/>
                <w:color w:val="auto"/>
                <w:spacing w:val="-1"/>
                <w:szCs w:val="24"/>
              </w:rPr>
              <w:t>ы</w:t>
            </w:r>
            <w:r w:rsidRPr="00BE5385">
              <w:rPr>
                <w:rFonts w:eastAsia="HHQAE+TimesNewRomanPSMT"/>
                <w:color w:val="auto"/>
                <w:szCs w:val="24"/>
              </w:rPr>
              <w:t>х акт</w:t>
            </w:r>
            <w:r w:rsidRPr="00BE5385">
              <w:rPr>
                <w:rFonts w:eastAsia="HHQAE+TimesNewRomanPSMT"/>
                <w:color w:val="auto"/>
                <w:spacing w:val="1"/>
                <w:szCs w:val="24"/>
              </w:rPr>
              <w:t>о</w:t>
            </w:r>
            <w:r w:rsidRPr="00BE5385">
              <w:rPr>
                <w:rFonts w:eastAsia="HHQAE+TimesNewRomanPSMT"/>
                <w:color w:val="auto"/>
                <w:szCs w:val="24"/>
              </w:rPr>
              <w:t xml:space="preserve">в, </w:t>
            </w:r>
            <w:r w:rsidRPr="00BE5385">
              <w:rPr>
                <w:rFonts w:eastAsia="HHQAE+TimesNewRomanPSMT"/>
                <w:color w:val="auto"/>
                <w:spacing w:val="-2"/>
                <w:szCs w:val="24"/>
              </w:rPr>
              <w:t>р</w:t>
            </w:r>
            <w:r w:rsidRPr="00BE5385">
              <w:rPr>
                <w:rFonts w:eastAsia="HHQAE+TimesNewRomanPSMT"/>
                <w:color w:val="auto"/>
                <w:szCs w:val="24"/>
              </w:rPr>
              <w:t>еглам</w:t>
            </w:r>
            <w:r w:rsidRPr="00BE5385">
              <w:rPr>
                <w:rFonts w:eastAsia="HHQAE+TimesNewRomanPSMT"/>
                <w:color w:val="auto"/>
                <w:spacing w:val="-2"/>
                <w:szCs w:val="24"/>
              </w:rPr>
              <w:t>е</w:t>
            </w:r>
            <w:r w:rsidRPr="00BE5385">
              <w:rPr>
                <w:rFonts w:eastAsia="HHQAE+TimesNewRomanPSMT"/>
                <w:color w:val="auto"/>
                <w:szCs w:val="24"/>
              </w:rPr>
              <w:t>н</w:t>
            </w:r>
            <w:r w:rsidRPr="00BE5385">
              <w:rPr>
                <w:rFonts w:eastAsia="HHQAE+TimesNewRomanPSMT"/>
                <w:color w:val="auto"/>
                <w:spacing w:val="1"/>
                <w:szCs w:val="24"/>
              </w:rPr>
              <w:t>т</w:t>
            </w:r>
            <w:r w:rsidRPr="00BE5385">
              <w:rPr>
                <w:rFonts w:eastAsia="HHQAE+TimesNewRomanPSMT"/>
                <w:color w:val="auto"/>
                <w:szCs w:val="24"/>
              </w:rPr>
              <w:t>ир</w:t>
            </w:r>
            <w:r w:rsidRPr="00BE5385">
              <w:rPr>
                <w:rFonts w:eastAsia="HHQAE+TimesNewRomanPSMT"/>
                <w:color w:val="auto"/>
                <w:spacing w:val="-2"/>
                <w:szCs w:val="24"/>
              </w:rPr>
              <w:t>у</w:t>
            </w:r>
            <w:r w:rsidRPr="00BE5385">
              <w:rPr>
                <w:rFonts w:eastAsia="HHQAE+TimesNewRomanPSMT"/>
                <w:color w:val="auto"/>
                <w:spacing w:val="-1"/>
                <w:szCs w:val="24"/>
              </w:rPr>
              <w:t>ю</w:t>
            </w:r>
            <w:r w:rsidRPr="00BE5385">
              <w:rPr>
                <w:rFonts w:eastAsia="HHQAE+TimesNewRomanPSMT"/>
                <w:color w:val="auto"/>
                <w:szCs w:val="24"/>
              </w:rPr>
              <w:t>щихвв</w:t>
            </w:r>
            <w:r w:rsidRPr="00BE5385">
              <w:rPr>
                <w:rFonts w:eastAsia="HHQAE+TimesNewRomanPSMT"/>
                <w:color w:val="auto"/>
                <w:spacing w:val="-2"/>
                <w:szCs w:val="24"/>
              </w:rPr>
              <w:t>е</w:t>
            </w:r>
            <w:r w:rsidRPr="00BE5385">
              <w:rPr>
                <w:rFonts w:eastAsia="HHQAE+TimesNewRomanPSMT"/>
                <w:color w:val="auto"/>
                <w:szCs w:val="24"/>
              </w:rPr>
              <w:t>де</w:t>
            </w:r>
            <w:r w:rsidRPr="00BE5385">
              <w:rPr>
                <w:rFonts w:eastAsia="HHQAE+TimesNewRomanPSMT"/>
                <w:color w:val="auto"/>
                <w:spacing w:val="-1"/>
                <w:szCs w:val="24"/>
              </w:rPr>
              <w:t>н</w:t>
            </w:r>
            <w:r w:rsidRPr="00BE5385">
              <w:rPr>
                <w:rFonts w:eastAsia="HHQAE+TimesNewRomanPSMT"/>
                <w:color w:val="auto"/>
                <w:szCs w:val="24"/>
              </w:rPr>
              <w:t xml:space="preserve">ие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ФГОС </w:t>
            </w:r>
            <w:r w:rsidRPr="00BE5385">
              <w:rPr>
                <w:rFonts w:eastAsia="HHQAE+TimesNewRomanPSMT"/>
                <w:color w:val="auto"/>
                <w:spacing w:val="-1"/>
                <w:szCs w:val="24"/>
              </w:rPr>
              <w:t>ОО</w:t>
            </w:r>
            <w:r w:rsidRPr="00BE5385">
              <w:rPr>
                <w:rFonts w:eastAsia="HHQAE+TimesNewRomanPSMT"/>
                <w:color w:val="auto"/>
                <w:szCs w:val="24"/>
              </w:rPr>
              <w:t>О</w:t>
            </w:r>
          </w:p>
        </w:tc>
        <w:tc>
          <w:tcPr>
            <w:tcW w:w="2424" w:type="dxa"/>
          </w:tcPr>
          <w:p w:rsidR="00823DB7" w:rsidRPr="00BE5385" w:rsidRDefault="00E2470A" w:rsidP="00823DB7">
            <w:pPr>
              <w:widowControl w:val="0"/>
              <w:spacing w:after="0" w:line="240" w:lineRule="auto"/>
              <w:ind w:left="41"/>
              <w:rPr>
                <w:color w:val="auto"/>
                <w:szCs w:val="24"/>
              </w:rPr>
            </w:pPr>
            <w:r>
              <w:rPr>
                <w:rFonts w:eastAsia="HHQAE+TimesNewRomanPSMT"/>
                <w:color w:val="auto"/>
                <w:szCs w:val="24"/>
              </w:rPr>
              <w:t>М</w:t>
            </w:r>
            <w:r w:rsidR="00823DB7" w:rsidRPr="00BE5385">
              <w:rPr>
                <w:rFonts w:eastAsia="HHQAE+TimesNewRomanPSMT"/>
                <w:color w:val="auto"/>
                <w:szCs w:val="24"/>
              </w:rPr>
              <w:t xml:space="preserve">ай, </w:t>
            </w:r>
            <w:r w:rsidR="00823DB7" w:rsidRPr="00BE5385">
              <w:rPr>
                <w:rFonts w:eastAsia="HHQAE+TimesNewRomanPSMT"/>
                <w:color w:val="auto"/>
                <w:spacing w:val="-1"/>
                <w:szCs w:val="24"/>
              </w:rPr>
              <w:t>20</w:t>
            </w:r>
            <w:r w:rsidR="00823DB7" w:rsidRPr="00BE5385">
              <w:rPr>
                <w:rFonts w:eastAsia="HHQAE+TimesNewRomanPSMT"/>
                <w:color w:val="auto"/>
                <w:spacing w:val="1"/>
                <w:szCs w:val="24"/>
              </w:rPr>
              <w:t>2</w:t>
            </w:r>
            <w:r w:rsidR="00823DB7" w:rsidRPr="00BE5385">
              <w:rPr>
                <w:rFonts w:eastAsia="HHQAE+TimesNewRomanPSMT"/>
                <w:color w:val="auto"/>
                <w:szCs w:val="24"/>
              </w:rPr>
              <w:t>2 – авг</w:t>
            </w:r>
            <w:r w:rsidR="00823DB7" w:rsidRPr="00BE5385">
              <w:rPr>
                <w:rFonts w:eastAsia="HHQAE+TimesNewRomanPSMT"/>
                <w:color w:val="auto"/>
                <w:spacing w:val="-3"/>
                <w:szCs w:val="24"/>
              </w:rPr>
              <w:t>у</w:t>
            </w:r>
            <w:r w:rsidR="00823DB7" w:rsidRPr="00BE5385">
              <w:rPr>
                <w:rFonts w:eastAsia="HHQAE+TimesNewRomanPSMT"/>
                <w:color w:val="auto"/>
                <w:szCs w:val="24"/>
              </w:rPr>
              <w:t xml:space="preserve">ст, </w:t>
            </w:r>
            <w:r w:rsidR="00823DB7" w:rsidRPr="00BE5385">
              <w:rPr>
                <w:color w:val="auto"/>
                <w:w w:val="99"/>
                <w:szCs w:val="24"/>
              </w:rPr>
              <w:t>20</w:t>
            </w:r>
            <w:r w:rsidR="00823DB7" w:rsidRPr="00BE5385">
              <w:rPr>
                <w:color w:val="auto"/>
                <w:spacing w:val="-1"/>
                <w:w w:val="99"/>
                <w:szCs w:val="24"/>
              </w:rPr>
              <w:t>2</w:t>
            </w:r>
            <w:r w:rsidR="00823DB7" w:rsidRPr="00BE5385">
              <w:rPr>
                <w:color w:val="auto"/>
                <w:w w:val="99"/>
                <w:szCs w:val="24"/>
              </w:rPr>
              <w:t>2</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Прика</w:t>
            </w:r>
            <w:r w:rsidRPr="00BE5385">
              <w:rPr>
                <w:rFonts w:eastAsia="HHQAE+TimesNewRomanPSMT"/>
                <w:color w:val="auto"/>
                <w:spacing w:val="-1"/>
                <w:szCs w:val="24"/>
              </w:rPr>
              <w:t>з</w:t>
            </w:r>
            <w:r w:rsidRPr="00BE5385">
              <w:rPr>
                <w:rFonts w:eastAsia="HHQAE+TimesNewRomanPSMT"/>
                <w:color w:val="auto"/>
                <w:szCs w:val="24"/>
              </w:rPr>
              <w:t>ы, локал</w:t>
            </w:r>
            <w:r w:rsidRPr="00BE5385">
              <w:rPr>
                <w:rFonts w:eastAsia="HHQAE+TimesNewRomanPSMT"/>
                <w:color w:val="auto"/>
                <w:spacing w:val="-2"/>
                <w:szCs w:val="24"/>
              </w:rPr>
              <w:t>ь</w:t>
            </w:r>
            <w:r w:rsidRPr="00BE5385">
              <w:rPr>
                <w:rFonts w:eastAsia="HHQAE+TimesNewRomanPSMT"/>
                <w:color w:val="auto"/>
                <w:szCs w:val="24"/>
              </w:rPr>
              <w:t>н</w:t>
            </w:r>
            <w:r w:rsidRPr="00BE5385">
              <w:rPr>
                <w:rFonts w:eastAsia="HHQAE+TimesNewRomanPSMT"/>
                <w:color w:val="auto"/>
                <w:spacing w:val="-1"/>
                <w:szCs w:val="24"/>
              </w:rPr>
              <w:t>ы</w:t>
            </w:r>
            <w:r w:rsidRPr="00BE5385">
              <w:rPr>
                <w:rFonts w:eastAsia="HHQAE+TimesNewRomanPSMT"/>
                <w:color w:val="auto"/>
                <w:szCs w:val="24"/>
              </w:rPr>
              <w:t>е акты,реглам</w:t>
            </w:r>
            <w:r w:rsidRPr="00BE5385">
              <w:rPr>
                <w:rFonts w:eastAsia="HHQAE+TimesNewRomanPSMT"/>
                <w:color w:val="auto"/>
                <w:spacing w:val="-1"/>
                <w:szCs w:val="24"/>
              </w:rPr>
              <w:t>е</w:t>
            </w:r>
            <w:r w:rsidRPr="00BE5385">
              <w:rPr>
                <w:rFonts w:eastAsia="HHQAE+TimesNewRomanPSMT"/>
                <w:color w:val="auto"/>
                <w:szCs w:val="24"/>
              </w:rPr>
              <w:t>нти</w:t>
            </w:r>
            <w:r w:rsidRPr="00BE5385">
              <w:rPr>
                <w:rFonts w:eastAsia="HHQAE+TimesNewRomanPSMT"/>
                <w:color w:val="auto"/>
                <w:spacing w:val="-1"/>
                <w:szCs w:val="24"/>
              </w:rPr>
              <w:t>ру</w:t>
            </w:r>
            <w:r w:rsidRPr="00BE5385">
              <w:rPr>
                <w:rFonts w:eastAsia="HHQAE+TimesNewRomanPSMT"/>
                <w:color w:val="auto"/>
                <w:szCs w:val="24"/>
              </w:rPr>
              <w:t>ющие п</w:t>
            </w:r>
            <w:r w:rsidRPr="00BE5385">
              <w:rPr>
                <w:rFonts w:eastAsia="HHQAE+TimesNewRomanPSMT"/>
                <w:color w:val="auto"/>
                <w:spacing w:val="-1"/>
                <w:szCs w:val="24"/>
              </w:rPr>
              <w:t>е</w:t>
            </w:r>
            <w:r w:rsidRPr="00BE5385">
              <w:rPr>
                <w:rFonts w:eastAsia="HHQAE+TimesNewRomanPSMT"/>
                <w:color w:val="auto"/>
                <w:szCs w:val="24"/>
              </w:rPr>
              <w:t>р</w:t>
            </w:r>
            <w:r w:rsidRPr="00BE5385">
              <w:rPr>
                <w:rFonts w:eastAsia="HHQAE+TimesNewRomanPSMT"/>
                <w:color w:val="auto"/>
                <w:spacing w:val="-1"/>
                <w:szCs w:val="24"/>
              </w:rPr>
              <w:t>е</w:t>
            </w:r>
            <w:r w:rsidRPr="00BE5385">
              <w:rPr>
                <w:rFonts w:eastAsia="HHQAE+TimesNewRomanPSMT"/>
                <w:color w:val="auto"/>
                <w:szCs w:val="24"/>
              </w:rPr>
              <w:t>ход на нов</w:t>
            </w:r>
            <w:r w:rsidRPr="00BE5385">
              <w:rPr>
                <w:rFonts w:eastAsia="HHQAE+TimesNewRomanPSMT"/>
                <w:color w:val="auto"/>
                <w:spacing w:val="-1"/>
                <w:szCs w:val="24"/>
              </w:rPr>
              <w:t>ы</w:t>
            </w:r>
            <w:r w:rsidRPr="00BE5385">
              <w:rPr>
                <w:rFonts w:eastAsia="HHQAE+TimesNewRomanPSMT"/>
                <w:color w:val="auto"/>
                <w:szCs w:val="24"/>
              </w:rPr>
              <w:t xml:space="preserve">е ФГОС </w:t>
            </w:r>
            <w:r w:rsidRPr="00BE5385">
              <w:rPr>
                <w:rFonts w:eastAsia="HHQAE+TimesNewRomanPSMT"/>
                <w:color w:val="auto"/>
                <w:spacing w:val="-1"/>
                <w:szCs w:val="24"/>
              </w:rPr>
              <w:t>Н</w:t>
            </w:r>
            <w:r w:rsidRPr="00BE5385">
              <w:rPr>
                <w:rFonts w:eastAsia="HHQAE+TimesNewRomanPSMT"/>
                <w:color w:val="auto"/>
                <w:szCs w:val="24"/>
              </w:rPr>
              <w:t>ОО и ФГОС</w:t>
            </w:r>
            <w:r w:rsidRPr="00BE5385">
              <w:rPr>
                <w:rFonts w:eastAsia="HHQAE+TimesNewRomanPSMT"/>
                <w:color w:val="auto"/>
                <w:spacing w:val="-1"/>
                <w:szCs w:val="24"/>
              </w:rPr>
              <w:t>ОО</w:t>
            </w:r>
            <w:r w:rsidRPr="00BE5385">
              <w:rPr>
                <w:rFonts w:eastAsia="HHQAE+TimesNewRomanPSMT"/>
                <w:color w:val="auto"/>
                <w:szCs w:val="24"/>
              </w:rPr>
              <w:t>О</w:t>
            </w:r>
          </w:p>
        </w:tc>
      </w:tr>
      <w:tr w:rsidR="00681EBA" w:rsidRPr="00BE5385" w:rsidTr="00681EBA">
        <w:trPr>
          <w:trHeight w:val="413"/>
        </w:trPr>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18</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w:t>
            </w:r>
            <w:r w:rsidRPr="00BE5385">
              <w:rPr>
                <w:rFonts w:eastAsia="HHQAE+TimesNewRomanPSMT"/>
                <w:color w:val="auto"/>
                <w:spacing w:val="-1"/>
                <w:szCs w:val="24"/>
              </w:rPr>
              <w:t>на</w:t>
            </w:r>
            <w:r w:rsidRPr="00BE5385">
              <w:rPr>
                <w:rFonts w:eastAsia="HHQAE+TimesNewRomanPSMT"/>
                <w:color w:val="auto"/>
                <w:szCs w:val="24"/>
              </w:rPr>
              <w:t xml:space="preserve"> о</w:t>
            </w:r>
            <w:r w:rsidRPr="00BE5385">
              <w:rPr>
                <w:rFonts w:eastAsia="HHQAE+TimesNewRomanPSMT"/>
                <w:color w:val="auto"/>
                <w:spacing w:val="-1"/>
                <w:szCs w:val="24"/>
              </w:rPr>
              <w:t>с</w:t>
            </w:r>
            <w:r w:rsidRPr="00BE5385">
              <w:rPr>
                <w:rFonts w:eastAsia="HHQAE+TimesNewRomanPSMT"/>
                <w:color w:val="auto"/>
                <w:szCs w:val="24"/>
              </w:rPr>
              <w:t>н</w:t>
            </w:r>
            <w:r w:rsidRPr="00BE5385">
              <w:rPr>
                <w:rFonts w:eastAsia="HHQAE+TimesNewRomanPSMT"/>
                <w:color w:val="auto"/>
                <w:spacing w:val="1"/>
                <w:szCs w:val="24"/>
              </w:rPr>
              <w:t>о</w:t>
            </w:r>
            <w:r w:rsidRPr="00BE5385">
              <w:rPr>
                <w:rFonts w:eastAsia="HHQAE+TimesNewRomanPSMT"/>
                <w:color w:val="auto"/>
                <w:spacing w:val="-2"/>
                <w:szCs w:val="24"/>
              </w:rPr>
              <w:t>в</w:t>
            </w:r>
            <w:r w:rsidRPr="00BE5385">
              <w:rPr>
                <w:rFonts w:eastAsia="HHQAE+TimesNewRomanPSMT"/>
                <w:color w:val="auto"/>
                <w:szCs w:val="24"/>
              </w:rPr>
              <w:t>е ФГОС</w:t>
            </w:r>
            <w:r w:rsidRPr="00BE5385">
              <w:rPr>
                <w:rFonts w:eastAsia="HHQAE+TimesNewRomanPSMT"/>
                <w:color w:val="auto"/>
                <w:spacing w:val="-1"/>
                <w:szCs w:val="24"/>
              </w:rPr>
              <w:t>Д</w:t>
            </w:r>
            <w:r w:rsidRPr="00BE5385">
              <w:rPr>
                <w:rFonts w:eastAsia="HHQAE+TimesNewRomanPSMT"/>
                <w:color w:val="auto"/>
                <w:szCs w:val="24"/>
              </w:rPr>
              <w:t>О осно</w:t>
            </w:r>
            <w:r w:rsidRPr="00BE5385">
              <w:rPr>
                <w:rFonts w:eastAsia="HHQAE+TimesNewRomanPSMT"/>
                <w:color w:val="auto"/>
                <w:spacing w:val="-1"/>
                <w:szCs w:val="24"/>
              </w:rPr>
              <w:t>в</w:t>
            </w:r>
            <w:r w:rsidRPr="00BE5385">
              <w:rPr>
                <w:rFonts w:eastAsia="HHQAE+TimesNewRomanPSMT"/>
                <w:color w:val="auto"/>
                <w:szCs w:val="24"/>
              </w:rPr>
              <w:t>ной образов</w:t>
            </w:r>
            <w:r w:rsidRPr="00BE5385">
              <w:rPr>
                <w:rFonts w:eastAsia="HHQAE+TimesNewRomanPSMT"/>
                <w:color w:val="auto"/>
                <w:spacing w:val="-1"/>
                <w:szCs w:val="24"/>
              </w:rPr>
              <w:t>а</w:t>
            </w:r>
            <w:r w:rsidRPr="00BE5385">
              <w:rPr>
                <w:rFonts w:eastAsia="HHQAE+TimesNewRomanPSMT"/>
                <w:color w:val="auto"/>
                <w:spacing w:val="-3"/>
                <w:szCs w:val="24"/>
              </w:rPr>
              <w:t>т</w:t>
            </w:r>
            <w:r w:rsidRPr="00BE5385">
              <w:rPr>
                <w:rFonts w:eastAsia="HHQAE+TimesNewRomanPSMT"/>
                <w:color w:val="auto"/>
                <w:szCs w:val="24"/>
              </w:rPr>
              <w:t>ел</w:t>
            </w:r>
            <w:r w:rsidRPr="00BE5385">
              <w:rPr>
                <w:rFonts w:eastAsia="HHQAE+TimesNewRomanPSMT"/>
                <w:color w:val="auto"/>
                <w:spacing w:val="-2"/>
                <w:szCs w:val="24"/>
              </w:rPr>
              <w:t>ь</w:t>
            </w:r>
            <w:r w:rsidRPr="00BE5385">
              <w:rPr>
                <w:rFonts w:eastAsia="HHQAE+TimesNewRomanPSMT"/>
                <w:color w:val="auto"/>
                <w:szCs w:val="24"/>
              </w:rPr>
              <w:t>ной пр</w:t>
            </w:r>
            <w:r w:rsidRPr="00BE5385">
              <w:rPr>
                <w:rFonts w:eastAsia="HHQAE+TimesNewRomanPSMT"/>
                <w:color w:val="auto"/>
                <w:spacing w:val="1"/>
                <w:szCs w:val="24"/>
              </w:rPr>
              <w:t>о</w:t>
            </w:r>
            <w:r w:rsidRPr="00BE5385">
              <w:rPr>
                <w:rFonts w:eastAsia="HHQAE+TimesNewRomanPSMT"/>
                <w:color w:val="auto"/>
                <w:szCs w:val="24"/>
              </w:rPr>
              <w:t>грам</w:t>
            </w:r>
            <w:r w:rsidRPr="00BE5385">
              <w:rPr>
                <w:rFonts w:eastAsia="HHQAE+TimesNewRomanPSMT"/>
                <w:color w:val="auto"/>
                <w:spacing w:val="-1"/>
                <w:szCs w:val="24"/>
              </w:rPr>
              <w:t>м</w:t>
            </w:r>
            <w:r w:rsidRPr="00BE5385">
              <w:rPr>
                <w:rFonts w:eastAsia="HHQAE+TimesNewRomanPSMT"/>
                <w:color w:val="auto"/>
                <w:szCs w:val="24"/>
              </w:rPr>
              <w:t xml:space="preserve">ы ДО, в том </w:t>
            </w:r>
            <w:r w:rsidRPr="00BE5385">
              <w:rPr>
                <w:rFonts w:eastAsia="HHQAE+TimesNewRomanPSMT"/>
                <w:color w:val="auto"/>
                <w:spacing w:val="-1"/>
                <w:szCs w:val="24"/>
              </w:rPr>
              <w:t>ч</w:t>
            </w:r>
            <w:r w:rsidRPr="00BE5385">
              <w:rPr>
                <w:rFonts w:eastAsia="HHQAE+TimesNewRomanPSMT"/>
                <w:color w:val="auto"/>
                <w:szCs w:val="24"/>
              </w:rPr>
              <w:t>исле</w:t>
            </w:r>
            <w:r w:rsidRPr="00BE5385">
              <w:rPr>
                <w:rFonts w:eastAsia="HHQAE+TimesNewRomanPSMT"/>
                <w:color w:val="auto"/>
                <w:spacing w:val="-1"/>
                <w:szCs w:val="24"/>
              </w:rPr>
              <w:t xml:space="preserve"> р</w:t>
            </w:r>
            <w:r w:rsidRPr="00BE5385">
              <w:rPr>
                <w:rFonts w:eastAsia="HHQAE+TimesNewRomanPSMT"/>
                <w:color w:val="auto"/>
                <w:spacing w:val="-2"/>
                <w:szCs w:val="24"/>
              </w:rPr>
              <w:t>а</w:t>
            </w:r>
            <w:r w:rsidRPr="00BE5385">
              <w:rPr>
                <w:rFonts w:eastAsia="HHQAE+TimesNewRomanPSMT"/>
                <w:color w:val="auto"/>
                <w:szCs w:val="24"/>
              </w:rPr>
              <w:t>бочей пр</w:t>
            </w:r>
            <w:r w:rsidRPr="00BE5385">
              <w:rPr>
                <w:rFonts w:eastAsia="HHQAE+TimesNewRomanPSMT"/>
                <w:color w:val="auto"/>
                <w:spacing w:val="1"/>
                <w:szCs w:val="24"/>
              </w:rPr>
              <w:t>о</w:t>
            </w:r>
            <w:r w:rsidRPr="00BE5385">
              <w:rPr>
                <w:rFonts w:eastAsia="HHQAE+TimesNewRomanPSMT"/>
                <w:color w:val="auto"/>
                <w:szCs w:val="24"/>
              </w:rPr>
              <w:t>грам</w:t>
            </w:r>
            <w:r w:rsidRPr="00BE5385">
              <w:rPr>
                <w:rFonts w:eastAsia="HHQAE+TimesNewRomanPSMT"/>
                <w:color w:val="auto"/>
                <w:spacing w:val="-1"/>
                <w:szCs w:val="24"/>
              </w:rPr>
              <w:t>м</w:t>
            </w:r>
            <w:r w:rsidRPr="00BE5385">
              <w:rPr>
                <w:rFonts w:eastAsia="HHQAE+TimesNewRomanPSMT"/>
                <w:color w:val="auto"/>
                <w:szCs w:val="24"/>
              </w:rPr>
              <w:t>ы во</w:t>
            </w:r>
            <w:r w:rsidRPr="00BE5385">
              <w:rPr>
                <w:rFonts w:eastAsia="HHQAE+TimesNewRomanPSMT"/>
                <w:color w:val="auto"/>
                <w:spacing w:val="-1"/>
                <w:szCs w:val="24"/>
              </w:rPr>
              <w:t>сп</w:t>
            </w:r>
            <w:r w:rsidRPr="00BE5385">
              <w:rPr>
                <w:rFonts w:eastAsia="HHQAE+TimesNewRomanPSMT"/>
                <w:color w:val="auto"/>
                <w:szCs w:val="24"/>
              </w:rPr>
              <w:t>ит</w:t>
            </w:r>
            <w:r w:rsidRPr="00BE5385">
              <w:rPr>
                <w:rFonts w:eastAsia="HHQAE+TimesNewRomanPSMT"/>
                <w:color w:val="auto"/>
                <w:spacing w:val="-1"/>
                <w:szCs w:val="24"/>
              </w:rPr>
              <w:t>а</w:t>
            </w:r>
            <w:r w:rsidRPr="00BE5385">
              <w:rPr>
                <w:rFonts w:eastAsia="HHQAE+TimesNewRomanPSMT"/>
                <w:color w:val="auto"/>
                <w:szCs w:val="24"/>
              </w:rPr>
              <w:t>ния, календ</w:t>
            </w:r>
            <w:r w:rsidRPr="00BE5385">
              <w:rPr>
                <w:rFonts w:eastAsia="HHQAE+TimesNewRomanPSMT"/>
                <w:color w:val="auto"/>
                <w:spacing w:val="-2"/>
                <w:szCs w:val="24"/>
              </w:rPr>
              <w:t>а</w:t>
            </w:r>
            <w:r w:rsidRPr="00BE5385">
              <w:rPr>
                <w:rFonts w:eastAsia="HHQAE+TimesNewRomanPSMT"/>
                <w:color w:val="auto"/>
                <w:szCs w:val="24"/>
              </w:rPr>
              <w:t>рно</w:t>
            </w:r>
            <w:r w:rsidRPr="00BE5385">
              <w:rPr>
                <w:rFonts w:eastAsia="HHQAE+TimesNewRomanPSMT"/>
                <w:color w:val="auto"/>
                <w:spacing w:val="-1"/>
                <w:szCs w:val="24"/>
              </w:rPr>
              <w:t>г</w:t>
            </w:r>
            <w:r w:rsidRPr="00BE5385">
              <w:rPr>
                <w:rFonts w:eastAsia="HHQAE+TimesNewRomanPSMT"/>
                <w:color w:val="auto"/>
                <w:szCs w:val="24"/>
              </w:rPr>
              <w:t>опл</w:t>
            </w:r>
            <w:r w:rsidRPr="00BE5385">
              <w:rPr>
                <w:rFonts w:eastAsia="HHQAE+TimesNewRomanPSMT"/>
                <w:color w:val="auto"/>
                <w:spacing w:val="-2"/>
                <w:szCs w:val="24"/>
              </w:rPr>
              <w:t>а</w:t>
            </w:r>
            <w:r w:rsidRPr="00BE5385">
              <w:rPr>
                <w:rFonts w:eastAsia="HHQAE+TimesNewRomanPSMT"/>
                <w:color w:val="auto"/>
                <w:szCs w:val="24"/>
              </w:rPr>
              <w:t>навоспитател</w:t>
            </w:r>
            <w:r w:rsidRPr="00BE5385">
              <w:rPr>
                <w:rFonts w:eastAsia="HHQAE+TimesNewRomanPSMT"/>
                <w:color w:val="auto"/>
                <w:spacing w:val="-1"/>
                <w:szCs w:val="24"/>
              </w:rPr>
              <w:t>ьно</w:t>
            </w:r>
            <w:r w:rsidRPr="00BE5385">
              <w:rPr>
                <w:rFonts w:eastAsia="HHQAE+TimesNewRomanPSMT"/>
                <w:color w:val="auto"/>
                <w:szCs w:val="24"/>
              </w:rPr>
              <w:t>й р</w:t>
            </w:r>
            <w:r w:rsidRPr="00BE5385">
              <w:rPr>
                <w:rFonts w:eastAsia="HHQAE+TimesNewRomanPSMT"/>
                <w:color w:val="auto"/>
                <w:spacing w:val="-1"/>
                <w:szCs w:val="24"/>
              </w:rPr>
              <w:t>а</w:t>
            </w:r>
            <w:r w:rsidRPr="00BE5385">
              <w:rPr>
                <w:rFonts w:eastAsia="HHQAE+TimesNewRomanPSMT"/>
                <w:color w:val="auto"/>
                <w:szCs w:val="24"/>
              </w:rPr>
              <w:t>б</w:t>
            </w:r>
            <w:r w:rsidRPr="00BE5385">
              <w:rPr>
                <w:rFonts w:eastAsia="HHQAE+TimesNewRomanPSMT"/>
                <w:color w:val="auto"/>
                <w:spacing w:val="1"/>
                <w:szCs w:val="24"/>
              </w:rPr>
              <w:t>о</w:t>
            </w:r>
            <w:r w:rsidRPr="00BE5385">
              <w:rPr>
                <w:rFonts w:eastAsia="HHQAE+TimesNewRomanPSMT"/>
                <w:color w:val="auto"/>
                <w:szCs w:val="24"/>
              </w:rPr>
              <w:t>ты, вс</w:t>
            </w:r>
            <w:r w:rsidRPr="00BE5385">
              <w:rPr>
                <w:rFonts w:eastAsia="HHQAE+TimesNewRomanPSMT"/>
                <w:color w:val="auto"/>
                <w:spacing w:val="-1"/>
                <w:szCs w:val="24"/>
              </w:rPr>
              <w:t>о</w:t>
            </w:r>
            <w:r w:rsidRPr="00BE5385">
              <w:rPr>
                <w:rFonts w:eastAsia="HHQAE+TimesNewRomanPSMT"/>
                <w:color w:val="auto"/>
                <w:szCs w:val="24"/>
              </w:rPr>
              <w:t>ответ</w:t>
            </w:r>
            <w:r w:rsidRPr="00BE5385">
              <w:rPr>
                <w:rFonts w:eastAsia="HHQAE+TimesNewRomanPSMT"/>
                <w:color w:val="auto"/>
                <w:spacing w:val="-1"/>
                <w:szCs w:val="24"/>
              </w:rPr>
              <w:t>с</w:t>
            </w:r>
            <w:r w:rsidRPr="00BE5385">
              <w:rPr>
                <w:rFonts w:eastAsia="HHQAE+TimesNewRomanPSMT"/>
                <w:color w:val="auto"/>
                <w:szCs w:val="24"/>
              </w:rPr>
              <w:t>тв</w:t>
            </w:r>
            <w:r w:rsidRPr="00BE5385">
              <w:rPr>
                <w:rFonts w:eastAsia="HHQAE+TimesNewRomanPSMT"/>
                <w:color w:val="auto"/>
                <w:spacing w:val="-2"/>
                <w:szCs w:val="24"/>
              </w:rPr>
              <w:t>и</w:t>
            </w:r>
            <w:r w:rsidRPr="00BE5385">
              <w:rPr>
                <w:rFonts w:eastAsia="HHQAE+TimesNewRomanPSMT"/>
                <w:color w:val="auto"/>
                <w:szCs w:val="24"/>
              </w:rPr>
              <w:t>истребов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яминов</w:t>
            </w:r>
            <w:r w:rsidRPr="00BE5385">
              <w:rPr>
                <w:rFonts w:eastAsia="HHQAE+TimesNewRomanPSMT"/>
                <w:color w:val="auto"/>
                <w:spacing w:val="-1"/>
                <w:szCs w:val="24"/>
              </w:rPr>
              <w:t>ы</w:t>
            </w:r>
            <w:r w:rsidRPr="00BE5385">
              <w:rPr>
                <w:rFonts w:eastAsia="HHQAE+TimesNewRomanPSMT"/>
                <w:color w:val="auto"/>
                <w:szCs w:val="24"/>
              </w:rPr>
              <w:t>х</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Д</w:t>
            </w:r>
            <w:r w:rsidRPr="00BE5385">
              <w:rPr>
                <w:rFonts w:eastAsia="HHQAE+TimesNewRomanPSMT"/>
                <w:color w:val="auto"/>
                <w:szCs w:val="24"/>
              </w:rPr>
              <w:t>О</w:t>
            </w:r>
          </w:p>
        </w:tc>
        <w:tc>
          <w:tcPr>
            <w:tcW w:w="2424" w:type="dxa"/>
          </w:tcPr>
          <w:p w:rsidR="00823DB7" w:rsidRPr="00BE5385" w:rsidRDefault="00E2470A" w:rsidP="00823DB7">
            <w:pPr>
              <w:widowControl w:val="0"/>
              <w:spacing w:after="0" w:line="240" w:lineRule="auto"/>
              <w:ind w:left="41"/>
              <w:rPr>
                <w:color w:val="auto"/>
                <w:szCs w:val="24"/>
              </w:rPr>
            </w:pPr>
            <w:r>
              <w:rPr>
                <w:rFonts w:eastAsia="HHQAE+TimesNewRomanPSMT"/>
                <w:color w:val="auto"/>
                <w:szCs w:val="24"/>
              </w:rPr>
              <w:t>Д</w:t>
            </w:r>
            <w:r w:rsidR="00823DB7" w:rsidRPr="00BE5385">
              <w:rPr>
                <w:rFonts w:eastAsia="HHQAE+TimesNewRomanPSMT"/>
                <w:color w:val="auto"/>
                <w:szCs w:val="24"/>
              </w:rPr>
              <w:t>о 0</w:t>
            </w:r>
            <w:r w:rsidR="00823DB7" w:rsidRPr="00BE5385">
              <w:rPr>
                <w:rFonts w:eastAsia="HHQAE+TimesNewRomanPSMT"/>
                <w:color w:val="auto"/>
                <w:spacing w:val="1"/>
                <w:szCs w:val="24"/>
              </w:rPr>
              <w:t>1</w:t>
            </w:r>
            <w:r w:rsidR="00823DB7" w:rsidRPr="00BE5385">
              <w:rPr>
                <w:rFonts w:eastAsia="HHQAE+TimesNewRomanPSMT"/>
                <w:color w:val="auto"/>
                <w:spacing w:val="-1"/>
                <w:szCs w:val="24"/>
              </w:rPr>
              <w:t>.</w:t>
            </w:r>
            <w:r w:rsidR="00823DB7" w:rsidRPr="00BE5385">
              <w:rPr>
                <w:rFonts w:eastAsia="HHQAE+TimesNewRomanPSMT"/>
                <w:color w:val="auto"/>
                <w:szCs w:val="24"/>
              </w:rPr>
              <w:t>0</w:t>
            </w:r>
            <w:r w:rsidR="00823DB7" w:rsidRPr="00BE5385">
              <w:rPr>
                <w:rFonts w:eastAsia="HHQAE+TimesNewRomanPSMT"/>
                <w:color w:val="auto"/>
                <w:spacing w:val="1"/>
                <w:szCs w:val="24"/>
              </w:rPr>
              <w:t>6</w:t>
            </w:r>
            <w:r w:rsidR="00823DB7" w:rsidRPr="00BE5385">
              <w:rPr>
                <w:rFonts w:eastAsia="HHQAE+TimesNewRomanPSMT"/>
                <w:color w:val="auto"/>
                <w:spacing w:val="-1"/>
                <w:szCs w:val="24"/>
              </w:rPr>
              <w:t>.2</w:t>
            </w:r>
            <w:r w:rsidR="00823DB7" w:rsidRPr="00BE5385">
              <w:rPr>
                <w:rFonts w:eastAsia="HHQAE+TimesNewRomanPSMT"/>
                <w:color w:val="auto"/>
                <w:szCs w:val="24"/>
              </w:rPr>
              <w:t>022г.</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Прото</w:t>
            </w:r>
            <w:r w:rsidRPr="00BE5385">
              <w:rPr>
                <w:rFonts w:eastAsia="HHQAE+TimesNewRomanPSMT"/>
                <w:color w:val="auto"/>
                <w:spacing w:val="-1"/>
                <w:szCs w:val="24"/>
              </w:rPr>
              <w:t>к</w:t>
            </w:r>
            <w:r w:rsidRPr="00BE5385">
              <w:rPr>
                <w:rFonts w:eastAsia="HHQAE+TimesNewRomanPSMT"/>
                <w:color w:val="auto"/>
                <w:szCs w:val="24"/>
              </w:rPr>
              <w:t>олы зас</w:t>
            </w:r>
            <w:r w:rsidRPr="00BE5385">
              <w:rPr>
                <w:rFonts w:eastAsia="HHQAE+TimesNewRomanPSMT"/>
                <w:color w:val="auto"/>
                <w:spacing w:val="-2"/>
                <w:szCs w:val="24"/>
              </w:rPr>
              <w:t>е</w:t>
            </w:r>
            <w:r w:rsidRPr="00BE5385">
              <w:rPr>
                <w:rFonts w:eastAsia="HHQAE+TimesNewRomanPSMT"/>
                <w:color w:val="auto"/>
                <w:szCs w:val="24"/>
              </w:rPr>
              <w:t>д</w:t>
            </w:r>
            <w:r w:rsidRPr="00BE5385">
              <w:rPr>
                <w:rFonts w:eastAsia="HHQAE+TimesNewRomanPSMT"/>
                <w:color w:val="auto"/>
                <w:spacing w:val="-1"/>
                <w:szCs w:val="24"/>
              </w:rPr>
              <w:t>ан</w:t>
            </w:r>
            <w:r w:rsidRPr="00BE5385">
              <w:rPr>
                <w:rFonts w:eastAsia="HHQAE+TimesNewRomanPSMT"/>
                <w:color w:val="auto"/>
                <w:szCs w:val="24"/>
              </w:rPr>
              <w:t>ийра</w:t>
            </w:r>
            <w:r w:rsidRPr="00BE5385">
              <w:rPr>
                <w:rFonts w:eastAsia="HHQAE+TimesNewRomanPSMT"/>
                <w:color w:val="auto"/>
                <w:spacing w:val="-1"/>
                <w:szCs w:val="24"/>
              </w:rPr>
              <w:t>б</w:t>
            </w:r>
            <w:r w:rsidRPr="00BE5385">
              <w:rPr>
                <w:rFonts w:eastAsia="HHQAE+TimesNewRomanPSMT"/>
                <w:color w:val="auto"/>
                <w:spacing w:val="1"/>
                <w:szCs w:val="24"/>
              </w:rPr>
              <w:t>о</w:t>
            </w:r>
            <w:r w:rsidRPr="00BE5385">
              <w:rPr>
                <w:rFonts w:eastAsia="HHQAE+TimesNewRomanPSMT"/>
                <w:color w:val="auto"/>
                <w:spacing w:val="-1"/>
                <w:szCs w:val="24"/>
              </w:rPr>
              <w:t>ч</w:t>
            </w:r>
            <w:r w:rsidRPr="00BE5385">
              <w:rPr>
                <w:rFonts w:eastAsia="HHQAE+TimesNewRomanPSMT"/>
                <w:color w:val="auto"/>
                <w:szCs w:val="24"/>
              </w:rPr>
              <w:t>ей</w:t>
            </w:r>
            <w:r w:rsidRPr="00BE5385">
              <w:rPr>
                <w:rFonts w:eastAsia="HHQAE+TimesNewRomanPSMT"/>
                <w:color w:val="auto"/>
                <w:spacing w:val="-1"/>
                <w:szCs w:val="24"/>
              </w:rPr>
              <w:t>г</w:t>
            </w:r>
            <w:r w:rsidRPr="00BE5385">
              <w:rPr>
                <w:rFonts w:eastAsia="HHQAE+TimesNewRomanPSMT"/>
                <w:color w:val="auto"/>
                <w:szCs w:val="24"/>
              </w:rPr>
              <w:t>р</w:t>
            </w:r>
            <w:r w:rsidRPr="00BE5385">
              <w:rPr>
                <w:rFonts w:eastAsia="HHQAE+TimesNewRomanPSMT"/>
                <w:color w:val="auto"/>
                <w:spacing w:val="-2"/>
                <w:szCs w:val="24"/>
              </w:rPr>
              <w:t>у</w:t>
            </w:r>
            <w:r w:rsidRPr="00BE5385">
              <w:rPr>
                <w:rFonts w:eastAsia="HHQAE+TimesNewRomanPSMT"/>
                <w:color w:val="auto"/>
                <w:szCs w:val="24"/>
              </w:rPr>
              <w:t>пп</w:t>
            </w:r>
            <w:r w:rsidRPr="00BE5385">
              <w:rPr>
                <w:rFonts w:eastAsia="HHQAE+TimesNewRomanPSMT"/>
                <w:color w:val="auto"/>
                <w:spacing w:val="1"/>
                <w:szCs w:val="24"/>
              </w:rPr>
              <w:t>ы</w:t>
            </w:r>
            <w:r w:rsidRPr="00BE5385">
              <w:rPr>
                <w:rFonts w:eastAsia="HHQAE+TimesNewRomanPSMT"/>
                <w:color w:val="auto"/>
                <w:szCs w:val="24"/>
              </w:rPr>
              <w:t>пора</w:t>
            </w:r>
            <w:r w:rsidRPr="00BE5385">
              <w:rPr>
                <w:rFonts w:eastAsia="HHQAE+TimesNewRomanPSMT"/>
                <w:color w:val="auto"/>
                <w:spacing w:val="-1"/>
                <w:szCs w:val="24"/>
              </w:rPr>
              <w:t>з</w:t>
            </w:r>
            <w:r w:rsidRPr="00BE5385">
              <w:rPr>
                <w:rFonts w:eastAsia="HHQAE+TimesNewRomanPSMT"/>
                <w:color w:val="auto"/>
                <w:szCs w:val="24"/>
              </w:rPr>
              <w:t>работ</w:t>
            </w:r>
            <w:r w:rsidRPr="00BE5385">
              <w:rPr>
                <w:rFonts w:eastAsia="HHQAE+TimesNewRomanPSMT"/>
                <w:color w:val="auto"/>
                <w:spacing w:val="-1"/>
                <w:szCs w:val="24"/>
              </w:rPr>
              <w:t>к</w:t>
            </w:r>
            <w:r w:rsidRPr="00BE5385">
              <w:rPr>
                <w:rFonts w:eastAsia="HHQAE+TimesNewRomanPSMT"/>
                <w:color w:val="auto"/>
                <w:szCs w:val="24"/>
              </w:rPr>
              <w:t>е осно</w:t>
            </w:r>
            <w:r w:rsidRPr="00BE5385">
              <w:rPr>
                <w:rFonts w:eastAsia="HHQAE+TimesNewRomanPSMT"/>
                <w:color w:val="auto"/>
                <w:spacing w:val="-1"/>
                <w:szCs w:val="24"/>
              </w:rPr>
              <w:t>в</w:t>
            </w:r>
            <w:r w:rsidRPr="00BE5385">
              <w:rPr>
                <w:rFonts w:eastAsia="HHQAE+TimesNewRomanPSMT"/>
                <w:color w:val="auto"/>
                <w:szCs w:val="24"/>
              </w:rPr>
              <w:t>ной образов</w:t>
            </w:r>
            <w:r w:rsidRPr="00BE5385">
              <w:rPr>
                <w:rFonts w:eastAsia="HHQAE+TimesNewRomanPSMT"/>
                <w:color w:val="auto"/>
                <w:spacing w:val="-1"/>
                <w:szCs w:val="24"/>
              </w:rPr>
              <w:t>а</w:t>
            </w:r>
            <w:r w:rsidRPr="00BE5385">
              <w:rPr>
                <w:rFonts w:eastAsia="HHQAE+TimesNewRomanPSMT"/>
                <w:color w:val="auto"/>
                <w:spacing w:val="-3"/>
                <w:szCs w:val="24"/>
              </w:rPr>
              <w:t>т</w:t>
            </w:r>
            <w:r w:rsidRPr="00BE5385">
              <w:rPr>
                <w:rFonts w:eastAsia="HHQAE+TimesNewRomanPSMT"/>
                <w:color w:val="auto"/>
                <w:szCs w:val="24"/>
              </w:rPr>
              <w:t>ел</w:t>
            </w:r>
            <w:r w:rsidRPr="00BE5385">
              <w:rPr>
                <w:rFonts w:eastAsia="HHQAE+TimesNewRomanPSMT"/>
                <w:color w:val="auto"/>
                <w:spacing w:val="-2"/>
                <w:szCs w:val="24"/>
              </w:rPr>
              <w:t>ь</w:t>
            </w:r>
            <w:r w:rsidRPr="00BE5385">
              <w:rPr>
                <w:rFonts w:eastAsia="HHQAE+TimesNewRomanPSMT"/>
                <w:color w:val="auto"/>
                <w:szCs w:val="24"/>
              </w:rPr>
              <w:t>нойпр</w:t>
            </w:r>
            <w:r w:rsidRPr="00BE5385">
              <w:rPr>
                <w:rFonts w:eastAsia="HHQAE+TimesNewRomanPSMT"/>
                <w:color w:val="auto"/>
                <w:spacing w:val="1"/>
                <w:szCs w:val="24"/>
              </w:rPr>
              <w:t>о</w:t>
            </w:r>
            <w:r w:rsidRPr="00BE5385">
              <w:rPr>
                <w:rFonts w:eastAsia="HHQAE+TimesNewRomanPSMT"/>
                <w:color w:val="auto"/>
                <w:szCs w:val="24"/>
              </w:rPr>
              <w:t>гра</w:t>
            </w:r>
            <w:r w:rsidRPr="00BE5385">
              <w:rPr>
                <w:rFonts w:eastAsia="HHQAE+TimesNewRomanPSMT"/>
                <w:color w:val="auto"/>
                <w:spacing w:val="-1"/>
                <w:szCs w:val="24"/>
              </w:rPr>
              <w:t>м</w:t>
            </w:r>
            <w:r w:rsidRPr="00BE5385">
              <w:rPr>
                <w:rFonts w:eastAsia="HHQAE+TimesNewRomanPSMT"/>
                <w:color w:val="auto"/>
                <w:szCs w:val="24"/>
              </w:rPr>
              <w:t>мыДО.</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Осно</w:t>
            </w:r>
            <w:r w:rsidRPr="00BE5385">
              <w:rPr>
                <w:rFonts w:eastAsia="HHQAE+TimesNewRomanPSMT"/>
                <w:color w:val="auto"/>
                <w:spacing w:val="-2"/>
                <w:szCs w:val="24"/>
              </w:rPr>
              <w:t>в</w:t>
            </w:r>
            <w:r w:rsidRPr="00BE5385">
              <w:rPr>
                <w:rFonts w:eastAsia="HHQAE+TimesNewRomanPSMT"/>
                <w:color w:val="auto"/>
                <w:szCs w:val="24"/>
              </w:rPr>
              <w:t>наяобра</w:t>
            </w:r>
            <w:r w:rsidRPr="00BE5385">
              <w:rPr>
                <w:rFonts w:eastAsia="HHQAE+TimesNewRomanPSMT"/>
                <w:color w:val="auto"/>
                <w:spacing w:val="-2"/>
                <w:szCs w:val="24"/>
              </w:rPr>
              <w:t>з</w:t>
            </w:r>
            <w:r w:rsidRPr="00BE5385">
              <w:rPr>
                <w:rFonts w:eastAsia="HHQAE+TimesNewRomanPSMT"/>
                <w:color w:val="auto"/>
                <w:szCs w:val="24"/>
              </w:rPr>
              <w:t>ова</w:t>
            </w:r>
            <w:r w:rsidRPr="00BE5385">
              <w:rPr>
                <w:rFonts w:eastAsia="HHQAE+TimesNewRomanPSMT"/>
                <w:color w:val="auto"/>
                <w:spacing w:val="-3"/>
                <w:szCs w:val="24"/>
              </w:rPr>
              <w:t>т</w:t>
            </w:r>
            <w:r w:rsidRPr="00BE5385">
              <w:rPr>
                <w:rFonts w:eastAsia="HHQAE+TimesNewRomanPSMT"/>
                <w:color w:val="auto"/>
                <w:szCs w:val="24"/>
              </w:rPr>
              <w:t>ел</w:t>
            </w:r>
            <w:r w:rsidRPr="00BE5385">
              <w:rPr>
                <w:rFonts w:eastAsia="HHQAE+TimesNewRomanPSMT"/>
                <w:color w:val="auto"/>
                <w:spacing w:val="-1"/>
                <w:szCs w:val="24"/>
              </w:rPr>
              <w:t>ь</w:t>
            </w:r>
            <w:r w:rsidRPr="00BE5385">
              <w:rPr>
                <w:rFonts w:eastAsia="HHQAE+TimesNewRomanPSMT"/>
                <w:color w:val="auto"/>
                <w:szCs w:val="24"/>
              </w:rPr>
              <w:t xml:space="preserve">ная программа </w:t>
            </w:r>
            <w:r w:rsidRPr="00BE5385">
              <w:rPr>
                <w:rFonts w:eastAsia="HHQAE+TimesNewRomanPSMT"/>
                <w:color w:val="auto"/>
                <w:spacing w:val="-3"/>
                <w:szCs w:val="24"/>
              </w:rPr>
              <w:t>Д</w:t>
            </w:r>
            <w:r w:rsidRPr="00BE5385">
              <w:rPr>
                <w:rFonts w:eastAsia="HHQAE+TimesNewRomanPSMT"/>
                <w:color w:val="auto"/>
                <w:szCs w:val="24"/>
              </w:rPr>
              <w:t>О,в томчисле р</w:t>
            </w:r>
            <w:r w:rsidRPr="00BE5385">
              <w:rPr>
                <w:rFonts w:eastAsia="HHQAE+TimesNewRomanPSMT"/>
                <w:color w:val="auto"/>
                <w:spacing w:val="-1"/>
                <w:szCs w:val="24"/>
              </w:rPr>
              <w:t>а</w:t>
            </w:r>
            <w:r w:rsidRPr="00BE5385">
              <w:rPr>
                <w:rFonts w:eastAsia="HHQAE+TimesNewRomanPSMT"/>
                <w:color w:val="auto"/>
                <w:szCs w:val="24"/>
              </w:rPr>
              <w:t>бочая про</w:t>
            </w:r>
            <w:r w:rsidRPr="00BE5385">
              <w:rPr>
                <w:rFonts w:eastAsia="HHQAE+TimesNewRomanPSMT"/>
                <w:color w:val="auto"/>
                <w:spacing w:val="-1"/>
                <w:szCs w:val="24"/>
              </w:rPr>
              <w:t>г</w:t>
            </w:r>
            <w:r w:rsidRPr="00BE5385">
              <w:rPr>
                <w:rFonts w:eastAsia="HHQAE+TimesNewRomanPSMT"/>
                <w:color w:val="auto"/>
                <w:szCs w:val="24"/>
              </w:rPr>
              <w:t>раммавоспит</w:t>
            </w:r>
            <w:r w:rsidRPr="00BE5385">
              <w:rPr>
                <w:rFonts w:eastAsia="HHQAE+TimesNewRomanPSMT"/>
                <w:color w:val="auto"/>
                <w:spacing w:val="-1"/>
                <w:szCs w:val="24"/>
              </w:rPr>
              <w:t>а</w:t>
            </w:r>
            <w:r w:rsidRPr="00BE5385">
              <w:rPr>
                <w:rFonts w:eastAsia="HHQAE+TimesNewRomanPSMT"/>
                <w:color w:val="auto"/>
                <w:szCs w:val="24"/>
              </w:rPr>
              <w:t>ния, кале</w:t>
            </w:r>
            <w:r w:rsidRPr="00BE5385">
              <w:rPr>
                <w:rFonts w:eastAsia="HHQAE+TimesNewRomanPSMT"/>
                <w:color w:val="auto"/>
                <w:spacing w:val="-2"/>
                <w:szCs w:val="24"/>
              </w:rPr>
              <w:t>н</w:t>
            </w:r>
            <w:r w:rsidRPr="00BE5385">
              <w:rPr>
                <w:rFonts w:eastAsia="HHQAE+TimesNewRomanPSMT"/>
                <w:color w:val="auto"/>
                <w:szCs w:val="24"/>
              </w:rPr>
              <w:t>дар</w:t>
            </w:r>
            <w:r w:rsidRPr="00BE5385">
              <w:rPr>
                <w:rFonts w:eastAsia="HHQAE+TimesNewRomanPSMT"/>
                <w:color w:val="auto"/>
                <w:spacing w:val="-1"/>
                <w:szCs w:val="24"/>
              </w:rPr>
              <w:t>н</w:t>
            </w:r>
            <w:r w:rsidRPr="00BE5385">
              <w:rPr>
                <w:rFonts w:eastAsia="HHQAE+TimesNewRomanPSMT"/>
                <w:color w:val="auto"/>
                <w:szCs w:val="24"/>
              </w:rPr>
              <w:t>ыйплан воспитатель</w:t>
            </w:r>
            <w:r w:rsidRPr="00BE5385">
              <w:rPr>
                <w:rFonts w:eastAsia="HHQAE+TimesNewRomanPSMT"/>
                <w:color w:val="auto"/>
                <w:spacing w:val="-1"/>
                <w:szCs w:val="24"/>
              </w:rPr>
              <w:t>но</w:t>
            </w:r>
            <w:r w:rsidRPr="00BE5385">
              <w:rPr>
                <w:rFonts w:eastAsia="HHQAE+TimesNewRomanPSMT"/>
                <w:color w:val="auto"/>
                <w:szCs w:val="24"/>
              </w:rPr>
              <w:t>йра</w:t>
            </w:r>
            <w:r w:rsidRPr="00BE5385">
              <w:rPr>
                <w:rFonts w:eastAsia="HHQAE+TimesNewRomanPSMT"/>
                <w:color w:val="auto"/>
                <w:spacing w:val="-2"/>
                <w:szCs w:val="24"/>
              </w:rPr>
              <w:t>б</w:t>
            </w:r>
            <w:r w:rsidRPr="00BE5385">
              <w:rPr>
                <w:rFonts w:eastAsia="HHQAE+TimesNewRomanPSMT"/>
                <w:color w:val="auto"/>
                <w:szCs w:val="24"/>
              </w:rPr>
              <w:t>оты</w:t>
            </w:r>
          </w:p>
        </w:tc>
      </w:tr>
      <w:tr w:rsidR="00681EBA" w:rsidRPr="00BE5385" w:rsidTr="00681EBA">
        <w:trPr>
          <w:trHeight w:val="412"/>
        </w:trPr>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19</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w:t>
            </w:r>
            <w:r w:rsidRPr="00BE5385">
              <w:rPr>
                <w:rFonts w:eastAsia="HHQAE+TimesNewRomanPSMT"/>
                <w:color w:val="auto"/>
                <w:spacing w:val="-1"/>
                <w:szCs w:val="24"/>
              </w:rPr>
              <w:t>на</w:t>
            </w:r>
            <w:r w:rsidRPr="00BE5385">
              <w:rPr>
                <w:rFonts w:eastAsia="HHQAE+TimesNewRomanPSMT"/>
                <w:color w:val="auto"/>
                <w:szCs w:val="24"/>
              </w:rPr>
              <w:t xml:space="preserve"> о</w:t>
            </w:r>
            <w:r w:rsidRPr="00BE5385">
              <w:rPr>
                <w:rFonts w:eastAsia="HHQAE+TimesNewRomanPSMT"/>
                <w:color w:val="auto"/>
                <w:spacing w:val="-1"/>
                <w:szCs w:val="24"/>
              </w:rPr>
              <w:t>с</w:t>
            </w:r>
            <w:r w:rsidRPr="00BE5385">
              <w:rPr>
                <w:rFonts w:eastAsia="HHQAE+TimesNewRomanPSMT"/>
                <w:color w:val="auto"/>
                <w:szCs w:val="24"/>
              </w:rPr>
              <w:t>н</w:t>
            </w:r>
            <w:r w:rsidRPr="00BE5385">
              <w:rPr>
                <w:rFonts w:eastAsia="HHQAE+TimesNewRomanPSMT"/>
                <w:color w:val="auto"/>
                <w:spacing w:val="1"/>
                <w:szCs w:val="24"/>
              </w:rPr>
              <w:t>о</w:t>
            </w:r>
            <w:r w:rsidRPr="00BE5385">
              <w:rPr>
                <w:rFonts w:eastAsia="HHQAE+TimesNewRomanPSMT"/>
                <w:color w:val="auto"/>
                <w:spacing w:val="-2"/>
                <w:szCs w:val="24"/>
              </w:rPr>
              <w:t>в</w:t>
            </w:r>
            <w:r w:rsidRPr="00BE5385">
              <w:rPr>
                <w:rFonts w:eastAsia="HHQAE+TimesNewRomanPSMT"/>
                <w:color w:val="auto"/>
                <w:szCs w:val="24"/>
              </w:rPr>
              <w:t>е ФГОС</w:t>
            </w:r>
            <w:r w:rsidRPr="00BE5385">
              <w:rPr>
                <w:rFonts w:eastAsia="HHQAE+TimesNewRomanPSMT"/>
                <w:color w:val="auto"/>
                <w:spacing w:val="-1"/>
                <w:szCs w:val="24"/>
              </w:rPr>
              <w:t>Н</w:t>
            </w:r>
            <w:r w:rsidRPr="00BE5385">
              <w:rPr>
                <w:rFonts w:eastAsia="HHQAE+TimesNewRomanPSMT"/>
                <w:color w:val="auto"/>
                <w:szCs w:val="24"/>
              </w:rPr>
              <w:t>ОО осно</w:t>
            </w:r>
            <w:r w:rsidRPr="00BE5385">
              <w:rPr>
                <w:rFonts w:eastAsia="HHQAE+TimesNewRomanPSMT"/>
                <w:color w:val="auto"/>
                <w:spacing w:val="-1"/>
                <w:szCs w:val="24"/>
              </w:rPr>
              <w:t>в</w:t>
            </w:r>
            <w:r w:rsidRPr="00BE5385">
              <w:rPr>
                <w:rFonts w:eastAsia="HHQAE+TimesNewRomanPSMT"/>
                <w:color w:val="auto"/>
                <w:szCs w:val="24"/>
              </w:rPr>
              <w:t>ной образов</w:t>
            </w:r>
            <w:r w:rsidRPr="00BE5385">
              <w:rPr>
                <w:rFonts w:eastAsia="HHQAE+TimesNewRomanPSMT"/>
                <w:color w:val="auto"/>
                <w:spacing w:val="-1"/>
                <w:szCs w:val="24"/>
              </w:rPr>
              <w:t>а</w:t>
            </w:r>
            <w:r w:rsidRPr="00BE5385">
              <w:rPr>
                <w:rFonts w:eastAsia="HHQAE+TimesNewRomanPSMT"/>
                <w:color w:val="auto"/>
                <w:spacing w:val="-3"/>
                <w:szCs w:val="24"/>
              </w:rPr>
              <w:t>т</w:t>
            </w:r>
            <w:r w:rsidRPr="00BE5385">
              <w:rPr>
                <w:rFonts w:eastAsia="HHQAE+TimesNewRomanPSMT"/>
                <w:color w:val="auto"/>
                <w:szCs w:val="24"/>
              </w:rPr>
              <w:t>ел</w:t>
            </w:r>
            <w:r w:rsidRPr="00BE5385">
              <w:rPr>
                <w:rFonts w:eastAsia="HHQAE+TimesNewRomanPSMT"/>
                <w:color w:val="auto"/>
                <w:spacing w:val="-2"/>
                <w:szCs w:val="24"/>
              </w:rPr>
              <w:t>ь</w:t>
            </w:r>
            <w:r w:rsidRPr="00BE5385">
              <w:rPr>
                <w:rFonts w:eastAsia="HHQAE+TimesNewRomanPSMT"/>
                <w:color w:val="auto"/>
                <w:szCs w:val="24"/>
              </w:rPr>
              <w:t>ной пр</w:t>
            </w:r>
            <w:r w:rsidRPr="00BE5385">
              <w:rPr>
                <w:rFonts w:eastAsia="HHQAE+TimesNewRomanPSMT"/>
                <w:color w:val="auto"/>
                <w:spacing w:val="1"/>
                <w:szCs w:val="24"/>
              </w:rPr>
              <w:t>о</w:t>
            </w:r>
            <w:r w:rsidRPr="00BE5385">
              <w:rPr>
                <w:rFonts w:eastAsia="HHQAE+TimesNewRomanPSMT"/>
                <w:color w:val="auto"/>
                <w:szCs w:val="24"/>
              </w:rPr>
              <w:t>грам</w:t>
            </w:r>
            <w:r w:rsidRPr="00BE5385">
              <w:rPr>
                <w:rFonts w:eastAsia="HHQAE+TimesNewRomanPSMT"/>
                <w:color w:val="auto"/>
                <w:spacing w:val="-1"/>
                <w:szCs w:val="24"/>
              </w:rPr>
              <w:t>м</w:t>
            </w:r>
            <w:r w:rsidRPr="00BE5385">
              <w:rPr>
                <w:rFonts w:eastAsia="HHQAE+TimesNewRomanPSMT"/>
                <w:color w:val="auto"/>
                <w:szCs w:val="24"/>
              </w:rPr>
              <w:t>ы Н</w:t>
            </w:r>
            <w:r w:rsidRPr="00BE5385">
              <w:rPr>
                <w:rFonts w:eastAsia="HHQAE+TimesNewRomanPSMT"/>
                <w:color w:val="auto"/>
                <w:spacing w:val="-1"/>
                <w:szCs w:val="24"/>
              </w:rPr>
              <w:t>О</w:t>
            </w:r>
            <w:r w:rsidRPr="00BE5385">
              <w:rPr>
                <w:rFonts w:eastAsia="HHQAE+TimesNewRomanPSMT"/>
                <w:color w:val="auto"/>
                <w:szCs w:val="24"/>
              </w:rPr>
              <w:t xml:space="preserve">О, в том </w:t>
            </w:r>
            <w:r w:rsidRPr="00BE5385">
              <w:rPr>
                <w:rFonts w:eastAsia="HHQAE+TimesNewRomanPSMT"/>
                <w:color w:val="auto"/>
                <w:spacing w:val="-1"/>
                <w:szCs w:val="24"/>
              </w:rPr>
              <w:t>ч</w:t>
            </w:r>
            <w:r w:rsidRPr="00BE5385">
              <w:rPr>
                <w:rFonts w:eastAsia="HHQAE+TimesNewRomanPSMT"/>
                <w:color w:val="auto"/>
                <w:szCs w:val="24"/>
              </w:rPr>
              <w:t>исле</w:t>
            </w:r>
            <w:r w:rsidRPr="00BE5385">
              <w:rPr>
                <w:rFonts w:eastAsia="HHQAE+TimesNewRomanPSMT"/>
                <w:color w:val="auto"/>
                <w:spacing w:val="-1"/>
                <w:szCs w:val="24"/>
              </w:rPr>
              <w:t xml:space="preserve"> р</w:t>
            </w:r>
            <w:r w:rsidRPr="00BE5385">
              <w:rPr>
                <w:rFonts w:eastAsia="HHQAE+TimesNewRomanPSMT"/>
                <w:color w:val="auto"/>
                <w:spacing w:val="-2"/>
                <w:szCs w:val="24"/>
              </w:rPr>
              <w:t>а</w:t>
            </w:r>
            <w:r w:rsidRPr="00BE5385">
              <w:rPr>
                <w:rFonts w:eastAsia="HHQAE+TimesNewRomanPSMT"/>
                <w:color w:val="auto"/>
                <w:szCs w:val="24"/>
              </w:rPr>
              <w:t>бочей пр</w:t>
            </w:r>
            <w:r w:rsidRPr="00BE5385">
              <w:rPr>
                <w:rFonts w:eastAsia="HHQAE+TimesNewRomanPSMT"/>
                <w:color w:val="auto"/>
                <w:spacing w:val="1"/>
                <w:szCs w:val="24"/>
              </w:rPr>
              <w:t>о</w:t>
            </w:r>
            <w:r w:rsidRPr="00BE5385">
              <w:rPr>
                <w:rFonts w:eastAsia="HHQAE+TimesNewRomanPSMT"/>
                <w:color w:val="auto"/>
                <w:szCs w:val="24"/>
              </w:rPr>
              <w:t>грам</w:t>
            </w:r>
            <w:r w:rsidRPr="00BE5385">
              <w:rPr>
                <w:rFonts w:eastAsia="HHQAE+TimesNewRomanPSMT"/>
                <w:color w:val="auto"/>
                <w:spacing w:val="-1"/>
                <w:szCs w:val="24"/>
              </w:rPr>
              <w:t>м</w:t>
            </w:r>
            <w:r w:rsidRPr="00BE5385">
              <w:rPr>
                <w:rFonts w:eastAsia="HHQAE+TimesNewRomanPSMT"/>
                <w:color w:val="auto"/>
                <w:szCs w:val="24"/>
              </w:rPr>
              <w:t>ы во</w:t>
            </w:r>
            <w:r w:rsidRPr="00BE5385">
              <w:rPr>
                <w:rFonts w:eastAsia="HHQAE+TimesNewRomanPSMT"/>
                <w:color w:val="auto"/>
                <w:spacing w:val="-1"/>
                <w:szCs w:val="24"/>
              </w:rPr>
              <w:t>сп</w:t>
            </w:r>
            <w:r w:rsidRPr="00BE5385">
              <w:rPr>
                <w:rFonts w:eastAsia="HHQAE+TimesNewRomanPSMT"/>
                <w:color w:val="auto"/>
                <w:szCs w:val="24"/>
              </w:rPr>
              <w:t>ит</w:t>
            </w:r>
            <w:r w:rsidRPr="00BE5385">
              <w:rPr>
                <w:rFonts w:eastAsia="HHQAE+TimesNewRomanPSMT"/>
                <w:color w:val="auto"/>
                <w:spacing w:val="-1"/>
                <w:szCs w:val="24"/>
              </w:rPr>
              <w:t>а</w:t>
            </w:r>
            <w:r w:rsidRPr="00BE5385">
              <w:rPr>
                <w:rFonts w:eastAsia="HHQAE+TimesNewRomanPSMT"/>
                <w:color w:val="auto"/>
                <w:szCs w:val="24"/>
              </w:rPr>
              <w:t>ния, календ</w:t>
            </w:r>
            <w:r w:rsidRPr="00BE5385">
              <w:rPr>
                <w:rFonts w:eastAsia="HHQAE+TimesNewRomanPSMT"/>
                <w:color w:val="auto"/>
                <w:spacing w:val="-2"/>
                <w:szCs w:val="24"/>
              </w:rPr>
              <w:t>а</w:t>
            </w:r>
            <w:r w:rsidRPr="00BE5385">
              <w:rPr>
                <w:rFonts w:eastAsia="HHQAE+TimesNewRomanPSMT"/>
                <w:color w:val="auto"/>
                <w:szCs w:val="24"/>
              </w:rPr>
              <w:t>рно</w:t>
            </w:r>
            <w:r w:rsidRPr="00BE5385">
              <w:rPr>
                <w:rFonts w:eastAsia="HHQAE+TimesNewRomanPSMT"/>
                <w:color w:val="auto"/>
                <w:spacing w:val="-1"/>
                <w:szCs w:val="24"/>
              </w:rPr>
              <w:t>г</w:t>
            </w:r>
            <w:r w:rsidRPr="00BE5385">
              <w:rPr>
                <w:rFonts w:eastAsia="HHQAE+TimesNewRomanPSMT"/>
                <w:color w:val="auto"/>
                <w:szCs w:val="24"/>
              </w:rPr>
              <w:t>опл</w:t>
            </w:r>
            <w:r w:rsidRPr="00BE5385">
              <w:rPr>
                <w:rFonts w:eastAsia="HHQAE+TimesNewRomanPSMT"/>
                <w:color w:val="auto"/>
                <w:spacing w:val="-2"/>
                <w:szCs w:val="24"/>
              </w:rPr>
              <w:t>а</w:t>
            </w:r>
            <w:r w:rsidRPr="00BE5385">
              <w:rPr>
                <w:rFonts w:eastAsia="HHQAE+TimesNewRomanPSMT"/>
                <w:color w:val="auto"/>
                <w:szCs w:val="24"/>
              </w:rPr>
              <w:t>навоспитател</w:t>
            </w:r>
            <w:r w:rsidRPr="00BE5385">
              <w:rPr>
                <w:rFonts w:eastAsia="HHQAE+TimesNewRomanPSMT"/>
                <w:color w:val="auto"/>
                <w:spacing w:val="-1"/>
                <w:szCs w:val="24"/>
              </w:rPr>
              <w:t>ьно</w:t>
            </w:r>
            <w:r w:rsidRPr="00BE5385">
              <w:rPr>
                <w:rFonts w:eastAsia="HHQAE+TimesNewRomanPSMT"/>
                <w:color w:val="auto"/>
                <w:szCs w:val="24"/>
              </w:rPr>
              <w:t>й р</w:t>
            </w:r>
            <w:r w:rsidRPr="00BE5385">
              <w:rPr>
                <w:rFonts w:eastAsia="HHQAE+TimesNewRomanPSMT"/>
                <w:color w:val="auto"/>
                <w:spacing w:val="-1"/>
                <w:szCs w:val="24"/>
              </w:rPr>
              <w:t>а</w:t>
            </w:r>
            <w:r w:rsidRPr="00BE5385">
              <w:rPr>
                <w:rFonts w:eastAsia="HHQAE+TimesNewRomanPSMT"/>
                <w:color w:val="auto"/>
                <w:szCs w:val="24"/>
              </w:rPr>
              <w:t>б</w:t>
            </w:r>
            <w:r w:rsidRPr="00BE5385">
              <w:rPr>
                <w:rFonts w:eastAsia="HHQAE+TimesNewRomanPSMT"/>
                <w:color w:val="auto"/>
                <w:spacing w:val="1"/>
                <w:szCs w:val="24"/>
              </w:rPr>
              <w:t>о</w:t>
            </w:r>
            <w:r w:rsidRPr="00BE5385">
              <w:rPr>
                <w:rFonts w:eastAsia="HHQAE+TimesNewRomanPSMT"/>
                <w:color w:val="auto"/>
                <w:szCs w:val="24"/>
              </w:rPr>
              <w:t xml:space="preserve">ты, </w:t>
            </w:r>
            <w:r w:rsidRPr="00BE5385">
              <w:rPr>
                <w:rFonts w:eastAsia="HHQAE+TimesNewRomanPSMT"/>
                <w:color w:val="auto"/>
                <w:spacing w:val="-1"/>
                <w:szCs w:val="24"/>
              </w:rPr>
              <w:t>п</w:t>
            </w:r>
            <w:r w:rsidRPr="00BE5385">
              <w:rPr>
                <w:rFonts w:eastAsia="HHQAE+TimesNewRomanPSMT"/>
                <w:color w:val="auto"/>
                <w:szCs w:val="24"/>
              </w:rPr>
              <w:t>рогр</w:t>
            </w:r>
            <w:r w:rsidRPr="00BE5385">
              <w:rPr>
                <w:rFonts w:eastAsia="HHQAE+TimesNewRomanPSMT"/>
                <w:color w:val="auto"/>
                <w:spacing w:val="-1"/>
                <w:szCs w:val="24"/>
              </w:rPr>
              <w:t>а</w:t>
            </w:r>
            <w:r w:rsidRPr="00BE5385">
              <w:rPr>
                <w:rFonts w:eastAsia="HHQAE+TimesNewRomanPSMT"/>
                <w:color w:val="auto"/>
                <w:szCs w:val="24"/>
              </w:rPr>
              <w:t>ммыформирования УУ</w:t>
            </w:r>
            <w:r w:rsidRPr="00BE5385">
              <w:rPr>
                <w:rFonts w:eastAsia="HHQAE+TimesNewRomanPSMT"/>
                <w:color w:val="auto"/>
                <w:spacing w:val="2"/>
                <w:szCs w:val="24"/>
              </w:rPr>
              <w:t>Д</w:t>
            </w:r>
            <w:r w:rsidRPr="00BE5385">
              <w:rPr>
                <w:rFonts w:eastAsia="HHQAE+TimesNewRomanPSMT"/>
                <w:color w:val="auto"/>
                <w:szCs w:val="24"/>
              </w:rPr>
              <w:t>, вс</w:t>
            </w:r>
            <w:r w:rsidRPr="00BE5385">
              <w:rPr>
                <w:rFonts w:eastAsia="HHQAE+TimesNewRomanPSMT"/>
                <w:color w:val="auto"/>
                <w:spacing w:val="-1"/>
                <w:szCs w:val="24"/>
              </w:rPr>
              <w:t>о</w:t>
            </w:r>
            <w:r w:rsidRPr="00BE5385">
              <w:rPr>
                <w:rFonts w:eastAsia="HHQAE+TimesNewRomanPSMT"/>
                <w:color w:val="auto"/>
                <w:szCs w:val="24"/>
              </w:rPr>
              <w:t>ответ</w:t>
            </w:r>
            <w:r w:rsidRPr="00BE5385">
              <w:rPr>
                <w:rFonts w:eastAsia="HHQAE+TimesNewRomanPSMT"/>
                <w:color w:val="auto"/>
                <w:spacing w:val="-1"/>
                <w:szCs w:val="24"/>
              </w:rPr>
              <w:t>с</w:t>
            </w:r>
            <w:r w:rsidRPr="00BE5385">
              <w:rPr>
                <w:rFonts w:eastAsia="HHQAE+TimesNewRomanPSMT"/>
                <w:color w:val="auto"/>
                <w:szCs w:val="24"/>
              </w:rPr>
              <w:t>тв</w:t>
            </w:r>
            <w:r w:rsidRPr="00BE5385">
              <w:rPr>
                <w:rFonts w:eastAsia="HHQAE+TimesNewRomanPSMT"/>
                <w:color w:val="auto"/>
                <w:spacing w:val="-2"/>
                <w:szCs w:val="24"/>
              </w:rPr>
              <w:t>и</w:t>
            </w:r>
            <w:r w:rsidRPr="00BE5385">
              <w:rPr>
                <w:rFonts w:eastAsia="HHQAE+TimesNewRomanPSMT"/>
                <w:color w:val="auto"/>
                <w:szCs w:val="24"/>
              </w:rPr>
              <w:t>истребов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яминов</w:t>
            </w:r>
            <w:r w:rsidRPr="00BE5385">
              <w:rPr>
                <w:rFonts w:eastAsia="HHQAE+TimesNewRomanPSMT"/>
                <w:color w:val="auto"/>
                <w:spacing w:val="-1"/>
                <w:szCs w:val="24"/>
              </w:rPr>
              <w:t>ы</w:t>
            </w:r>
            <w:r w:rsidRPr="00BE5385">
              <w:rPr>
                <w:rFonts w:eastAsia="HHQAE+TimesNewRomanPSMT"/>
                <w:color w:val="auto"/>
                <w:szCs w:val="24"/>
              </w:rPr>
              <w:t>х</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О</w:t>
            </w:r>
          </w:p>
        </w:tc>
        <w:tc>
          <w:tcPr>
            <w:tcW w:w="2424" w:type="dxa"/>
          </w:tcPr>
          <w:p w:rsidR="00823DB7" w:rsidRPr="00BE5385" w:rsidRDefault="00E2470A" w:rsidP="00823DB7">
            <w:pPr>
              <w:widowControl w:val="0"/>
              <w:spacing w:after="0" w:line="240" w:lineRule="auto"/>
              <w:ind w:left="41"/>
              <w:rPr>
                <w:color w:val="auto"/>
                <w:szCs w:val="24"/>
              </w:rPr>
            </w:pPr>
            <w:r>
              <w:rPr>
                <w:rFonts w:eastAsia="HHQAE+TimesNewRomanPSMT"/>
                <w:color w:val="auto"/>
                <w:szCs w:val="24"/>
              </w:rPr>
              <w:t>Д</w:t>
            </w:r>
            <w:r w:rsidR="00823DB7" w:rsidRPr="00BE5385">
              <w:rPr>
                <w:rFonts w:eastAsia="HHQAE+TimesNewRomanPSMT"/>
                <w:color w:val="auto"/>
                <w:szCs w:val="24"/>
              </w:rPr>
              <w:t>о 0</w:t>
            </w:r>
            <w:r w:rsidR="00823DB7" w:rsidRPr="00BE5385">
              <w:rPr>
                <w:rFonts w:eastAsia="HHQAE+TimesNewRomanPSMT"/>
                <w:color w:val="auto"/>
                <w:spacing w:val="1"/>
                <w:szCs w:val="24"/>
              </w:rPr>
              <w:t>1</w:t>
            </w:r>
            <w:r w:rsidR="00823DB7" w:rsidRPr="00BE5385">
              <w:rPr>
                <w:rFonts w:eastAsia="HHQAE+TimesNewRomanPSMT"/>
                <w:color w:val="auto"/>
                <w:spacing w:val="-1"/>
                <w:szCs w:val="24"/>
              </w:rPr>
              <w:t>.</w:t>
            </w:r>
            <w:r w:rsidR="00823DB7" w:rsidRPr="00BE5385">
              <w:rPr>
                <w:rFonts w:eastAsia="HHQAE+TimesNewRomanPSMT"/>
                <w:color w:val="auto"/>
                <w:szCs w:val="24"/>
              </w:rPr>
              <w:t>0</w:t>
            </w:r>
            <w:r w:rsidR="00823DB7" w:rsidRPr="00BE5385">
              <w:rPr>
                <w:rFonts w:eastAsia="HHQAE+TimesNewRomanPSMT"/>
                <w:color w:val="auto"/>
                <w:spacing w:val="1"/>
                <w:szCs w:val="24"/>
              </w:rPr>
              <w:t>6</w:t>
            </w:r>
            <w:r w:rsidR="00823DB7" w:rsidRPr="00BE5385">
              <w:rPr>
                <w:rFonts w:eastAsia="HHQAE+TimesNewRomanPSMT"/>
                <w:color w:val="auto"/>
                <w:spacing w:val="-1"/>
                <w:szCs w:val="24"/>
              </w:rPr>
              <w:t>.2</w:t>
            </w:r>
            <w:r w:rsidR="00823DB7" w:rsidRPr="00BE5385">
              <w:rPr>
                <w:rFonts w:eastAsia="HHQAE+TimesNewRomanPSMT"/>
                <w:color w:val="auto"/>
                <w:szCs w:val="24"/>
              </w:rPr>
              <w:t>022г.</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Прото</w:t>
            </w:r>
            <w:r w:rsidRPr="00BE5385">
              <w:rPr>
                <w:rFonts w:eastAsia="HHQAE+TimesNewRomanPSMT"/>
                <w:color w:val="auto"/>
                <w:spacing w:val="-1"/>
                <w:szCs w:val="24"/>
              </w:rPr>
              <w:t>к</w:t>
            </w:r>
            <w:r w:rsidRPr="00BE5385">
              <w:rPr>
                <w:rFonts w:eastAsia="HHQAE+TimesNewRomanPSMT"/>
                <w:color w:val="auto"/>
                <w:szCs w:val="24"/>
              </w:rPr>
              <w:t>олы зас</w:t>
            </w:r>
            <w:r w:rsidRPr="00BE5385">
              <w:rPr>
                <w:rFonts w:eastAsia="HHQAE+TimesNewRomanPSMT"/>
                <w:color w:val="auto"/>
                <w:spacing w:val="-2"/>
                <w:szCs w:val="24"/>
              </w:rPr>
              <w:t>е</w:t>
            </w:r>
            <w:r w:rsidRPr="00BE5385">
              <w:rPr>
                <w:rFonts w:eastAsia="HHQAE+TimesNewRomanPSMT"/>
                <w:color w:val="auto"/>
                <w:szCs w:val="24"/>
              </w:rPr>
              <w:t>д</w:t>
            </w:r>
            <w:r w:rsidRPr="00BE5385">
              <w:rPr>
                <w:rFonts w:eastAsia="HHQAE+TimesNewRomanPSMT"/>
                <w:color w:val="auto"/>
                <w:spacing w:val="-1"/>
                <w:szCs w:val="24"/>
              </w:rPr>
              <w:t>ан</w:t>
            </w:r>
            <w:r w:rsidRPr="00BE5385">
              <w:rPr>
                <w:rFonts w:eastAsia="HHQAE+TimesNewRomanPSMT"/>
                <w:color w:val="auto"/>
                <w:szCs w:val="24"/>
              </w:rPr>
              <w:t>ийра</w:t>
            </w:r>
            <w:r w:rsidRPr="00BE5385">
              <w:rPr>
                <w:rFonts w:eastAsia="HHQAE+TimesNewRomanPSMT"/>
                <w:color w:val="auto"/>
                <w:spacing w:val="-1"/>
                <w:szCs w:val="24"/>
              </w:rPr>
              <w:t>б</w:t>
            </w:r>
            <w:r w:rsidRPr="00BE5385">
              <w:rPr>
                <w:rFonts w:eastAsia="HHQAE+TimesNewRomanPSMT"/>
                <w:color w:val="auto"/>
                <w:spacing w:val="1"/>
                <w:szCs w:val="24"/>
              </w:rPr>
              <w:t>о</w:t>
            </w:r>
            <w:r w:rsidRPr="00BE5385">
              <w:rPr>
                <w:rFonts w:eastAsia="HHQAE+TimesNewRomanPSMT"/>
                <w:color w:val="auto"/>
                <w:spacing w:val="-1"/>
                <w:szCs w:val="24"/>
              </w:rPr>
              <w:t>ч</w:t>
            </w:r>
            <w:r w:rsidRPr="00BE5385">
              <w:rPr>
                <w:rFonts w:eastAsia="HHQAE+TimesNewRomanPSMT"/>
                <w:color w:val="auto"/>
                <w:szCs w:val="24"/>
              </w:rPr>
              <w:t>ей</w:t>
            </w:r>
            <w:r w:rsidRPr="00BE5385">
              <w:rPr>
                <w:rFonts w:eastAsia="HHQAE+TimesNewRomanPSMT"/>
                <w:color w:val="auto"/>
                <w:spacing w:val="-1"/>
                <w:szCs w:val="24"/>
              </w:rPr>
              <w:t>г</w:t>
            </w:r>
            <w:r w:rsidRPr="00BE5385">
              <w:rPr>
                <w:rFonts w:eastAsia="HHQAE+TimesNewRomanPSMT"/>
                <w:color w:val="auto"/>
                <w:szCs w:val="24"/>
              </w:rPr>
              <w:t>р</w:t>
            </w:r>
            <w:r w:rsidRPr="00BE5385">
              <w:rPr>
                <w:rFonts w:eastAsia="HHQAE+TimesNewRomanPSMT"/>
                <w:color w:val="auto"/>
                <w:spacing w:val="-2"/>
                <w:szCs w:val="24"/>
              </w:rPr>
              <w:t>у</w:t>
            </w:r>
            <w:r w:rsidRPr="00BE5385">
              <w:rPr>
                <w:rFonts w:eastAsia="HHQAE+TimesNewRomanPSMT"/>
                <w:color w:val="auto"/>
                <w:szCs w:val="24"/>
              </w:rPr>
              <w:t>пп</w:t>
            </w:r>
            <w:r w:rsidRPr="00BE5385">
              <w:rPr>
                <w:rFonts w:eastAsia="HHQAE+TimesNewRomanPSMT"/>
                <w:color w:val="auto"/>
                <w:spacing w:val="1"/>
                <w:szCs w:val="24"/>
              </w:rPr>
              <w:t>ы</w:t>
            </w:r>
            <w:r w:rsidRPr="00BE5385">
              <w:rPr>
                <w:rFonts w:eastAsia="HHQAE+TimesNewRomanPSMT"/>
                <w:color w:val="auto"/>
                <w:szCs w:val="24"/>
              </w:rPr>
              <w:t>пора</w:t>
            </w:r>
            <w:r w:rsidRPr="00BE5385">
              <w:rPr>
                <w:rFonts w:eastAsia="HHQAE+TimesNewRomanPSMT"/>
                <w:color w:val="auto"/>
                <w:spacing w:val="-1"/>
                <w:szCs w:val="24"/>
              </w:rPr>
              <w:t>з</w:t>
            </w:r>
            <w:r w:rsidRPr="00BE5385">
              <w:rPr>
                <w:rFonts w:eastAsia="HHQAE+TimesNewRomanPSMT"/>
                <w:color w:val="auto"/>
                <w:szCs w:val="24"/>
              </w:rPr>
              <w:t>работ</w:t>
            </w:r>
            <w:r w:rsidRPr="00BE5385">
              <w:rPr>
                <w:rFonts w:eastAsia="HHQAE+TimesNewRomanPSMT"/>
                <w:color w:val="auto"/>
                <w:spacing w:val="-1"/>
                <w:szCs w:val="24"/>
              </w:rPr>
              <w:t>к</w:t>
            </w:r>
            <w:r w:rsidRPr="00BE5385">
              <w:rPr>
                <w:rFonts w:eastAsia="HHQAE+TimesNewRomanPSMT"/>
                <w:color w:val="auto"/>
                <w:szCs w:val="24"/>
              </w:rPr>
              <w:t>е осно</w:t>
            </w:r>
            <w:r w:rsidRPr="00BE5385">
              <w:rPr>
                <w:rFonts w:eastAsia="HHQAE+TimesNewRomanPSMT"/>
                <w:color w:val="auto"/>
                <w:spacing w:val="-1"/>
                <w:szCs w:val="24"/>
              </w:rPr>
              <w:t>в</w:t>
            </w:r>
            <w:r w:rsidRPr="00BE5385">
              <w:rPr>
                <w:rFonts w:eastAsia="HHQAE+TimesNewRomanPSMT"/>
                <w:color w:val="auto"/>
                <w:szCs w:val="24"/>
              </w:rPr>
              <w:t>ной образов</w:t>
            </w:r>
            <w:r w:rsidRPr="00BE5385">
              <w:rPr>
                <w:rFonts w:eastAsia="HHQAE+TimesNewRomanPSMT"/>
                <w:color w:val="auto"/>
                <w:spacing w:val="-1"/>
                <w:szCs w:val="24"/>
              </w:rPr>
              <w:t>а</w:t>
            </w:r>
            <w:r w:rsidRPr="00BE5385">
              <w:rPr>
                <w:rFonts w:eastAsia="HHQAE+TimesNewRomanPSMT"/>
                <w:color w:val="auto"/>
                <w:spacing w:val="-3"/>
                <w:szCs w:val="24"/>
              </w:rPr>
              <w:t>т</w:t>
            </w:r>
            <w:r w:rsidRPr="00BE5385">
              <w:rPr>
                <w:rFonts w:eastAsia="HHQAE+TimesNewRomanPSMT"/>
                <w:color w:val="auto"/>
                <w:szCs w:val="24"/>
              </w:rPr>
              <w:t>ел</w:t>
            </w:r>
            <w:r w:rsidRPr="00BE5385">
              <w:rPr>
                <w:rFonts w:eastAsia="HHQAE+TimesNewRomanPSMT"/>
                <w:color w:val="auto"/>
                <w:spacing w:val="-2"/>
                <w:szCs w:val="24"/>
              </w:rPr>
              <w:t>ь</w:t>
            </w:r>
            <w:r w:rsidRPr="00BE5385">
              <w:rPr>
                <w:rFonts w:eastAsia="HHQAE+TimesNewRomanPSMT"/>
                <w:color w:val="auto"/>
                <w:szCs w:val="24"/>
              </w:rPr>
              <w:t>нойпр</w:t>
            </w:r>
            <w:r w:rsidRPr="00BE5385">
              <w:rPr>
                <w:rFonts w:eastAsia="HHQAE+TimesNewRomanPSMT"/>
                <w:color w:val="auto"/>
                <w:spacing w:val="1"/>
                <w:szCs w:val="24"/>
              </w:rPr>
              <w:t>о</w:t>
            </w:r>
            <w:r w:rsidRPr="00BE5385">
              <w:rPr>
                <w:rFonts w:eastAsia="HHQAE+TimesNewRomanPSMT"/>
                <w:color w:val="auto"/>
                <w:szCs w:val="24"/>
              </w:rPr>
              <w:t>гра</w:t>
            </w:r>
            <w:r w:rsidRPr="00BE5385">
              <w:rPr>
                <w:rFonts w:eastAsia="HHQAE+TimesNewRomanPSMT"/>
                <w:color w:val="auto"/>
                <w:spacing w:val="-1"/>
                <w:szCs w:val="24"/>
              </w:rPr>
              <w:t>м</w:t>
            </w:r>
            <w:r w:rsidRPr="00BE5385">
              <w:rPr>
                <w:rFonts w:eastAsia="HHQAE+TimesNewRomanPSMT"/>
                <w:color w:val="auto"/>
                <w:szCs w:val="24"/>
              </w:rPr>
              <w:t>мыН</w:t>
            </w:r>
            <w:r w:rsidRPr="00BE5385">
              <w:rPr>
                <w:rFonts w:eastAsia="HHQAE+TimesNewRomanPSMT"/>
                <w:color w:val="auto"/>
                <w:spacing w:val="-1"/>
                <w:szCs w:val="24"/>
              </w:rPr>
              <w:t>О</w:t>
            </w:r>
            <w:r w:rsidRPr="00BE5385">
              <w:rPr>
                <w:rFonts w:eastAsia="HHQAE+TimesNewRomanPSMT"/>
                <w:color w:val="auto"/>
                <w:szCs w:val="24"/>
              </w:rPr>
              <w:t>О.</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Осно</w:t>
            </w:r>
            <w:r w:rsidRPr="00BE5385">
              <w:rPr>
                <w:rFonts w:eastAsia="HHQAE+TimesNewRomanPSMT"/>
                <w:color w:val="auto"/>
                <w:spacing w:val="-2"/>
                <w:szCs w:val="24"/>
              </w:rPr>
              <w:t>в</w:t>
            </w:r>
            <w:r w:rsidRPr="00BE5385">
              <w:rPr>
                <w:rFonts w:eastAsia="HHQAE+TimesNewRomanPSMT"/>
                <w:color w:val="auto"/>
                <w:szCs w:val="24"/>
              </w:rPr>
              <w:t>наяобра</w:t>
            </w:r>
            <w:r w:rsidRPr="00BE5385">
              <w:rPr>
                <w:rFonts w:eastAsia="HHQAE+TimesNewRomanPSMT"/>
                <w:color w:val="auto"/>
                <w:spacing w:val="-2"/>
                <w:szCs w:val="24"/>
              </w:rPr>
              <w:t>з</w:t>
            </w:r>
            <w:r w:rsidRPr="00BE5385">
              <w:rPr>
                <w:rFonts w:eastAsia="HHQAE+TimesNewRomanPSMT"/>
                <w:color w:val="auto"/>
                <w:szCs w:val="24"/>
              </w:rPr>
              <w:t>ова</w:t>
            </w:r>
            <w:r w:rsidRPr="00BE5385">
              <w:rPr>
                <w:rFonts w:eastAsia="HHQAE+TimesNewRomanPSMT"/>
                <w:color w:val="auto"/>
                <w:spacing w:val="-3"/>
                <w:szCs w:val="24"/>
              </w:rPr>
              <w:t>т</w:t>
            </w:r>
            <w:r w:rsidRPr="00BE5385">
              <w:rPr>
                <w:rFonts w:eastAsia="HHQAE+TimesNewRomanPSMT"/>
                <w:color w:val="auto"/>
                <w:szCs w:val="24"/>
              </w:rPr>
              <w:t>ел</w:t>
            </w:r>
            <w:r w:rsidRPr="00BE5385">
              <w:rPr>
                <w:rFonts w:eastAsia="HHQAE+TimesNewRomanPSMT"/>
                <w:color w:val="auto"/>
                <w:spacing w:val="-1"/>
                <w:szCs w:val="24"/>
              </w:rPr>
              <w:t>ь</w:t>
            </w:r>
            <w:r w:rsidRPr="00BE5385">
              <w:rPr>
                <w:rFonts w:eastAsia="HHQAE+TimesNewRomanPSMT"/>
                <w:color w:val="auto"/>
                <w:szCs w:val="24"/>
              </w:rPr>
              <w:t xml:space="preserve">ная программа </w:t>
            </w:r>
            <w:r w:rsidRPr="00BE5385">
              <w:rPr>
                <w:rFonts w:eastAsia="HHQAE+TimesNewRomanPSMT"/>
                <w:color w:val="auto"/>
                <w:spacing w:val="-3"/>
                <w:szCs w:val="24"/>
              </w:rPr>
              <w:t>Н</w:t>
            </w:r>
            <w:r w:rsidRPr="00BE5385">
              <w:rPr>
                <w:rFonts w:eastAsia="HHQAE+TimesNewRomanPSMT"/>
                <w:color w:val="auto"/>
                <w:spacing w:val="-1"/>
                <w:szCs w:val="24"/>
              </w:rPr>
              <w:t>О</w:t>
            </w:r>
            <w:r w:rsidRPr="00BE5385">
              <w:rPr>
                <w:rFonts w:eastAsia="HHQAE+TimesNewRomanPSMT"/>
                <w:color w:val="auto"/>
                <w:szCs w:val="24"/>
              </w:rPr>
              <w:t>О,в томчисле р</w:t>
            </w:r>
            <w:r w:rsidRPr="00BE5385">
              <w:rPr>
                <w:rFonts w:eastAsia="HHQAE+TimesNewRomanPSMT"/>
                <w:color w:val="auto"/>
                <w:spacing w:val="-1"/>
                <w:szCs w:val="24"/>
              </w:rPr>
              <w:t>а</w:t>
            </w:r>
            <w:r w:rsidRPr="00BE5385">
              <w:rPr>
                <w:rFonts w:eastAsia="HHQAE+TimesNewRomanPSMT"/>
                <w:color w:val="auto"/>
                <w:szCs w:val="24"/>
              </w:rPr>
              <w:t>бочая про</w:t>
            </w:r>
            <w:r w:rsidRPr="00BE5385">
              <w:rPr>
                <w:rFonts w:eastAsia="HHQAE+TimesNewRomanPSMT"/>
                <w:color w:val="auto"/>
                <w:spacing w:val="-1"/>
                <w:szCs w:val="24"/>
              </w:rPr>
              <w:t>г</w:t>
            </w:r>
            <w:r w:rsidRPr="00BE5385">
              <w:rPr>
                <w:rFonts w:eastAsia="HHQAE+TimesNewRomanPSMT"/>
                <w:color w:val="auto"/>
                <w:szCs w:val="24"/>
              </w:rPr>
              <w:t>раммавоспит</w:t>
            </w:r>
            <w:r w:rsidRPr="00BE5385">
              <w:rPr>
                <w:rFonts w:eastAsia="HHQAE+TimesNewRomanPSMT"/>
                <w:color w:val="auto"/>
                <w:spacing w:val="-1"/>
                <w:szCs w:val="24"/>
              </w:rPr>
              <w:t>а</w:t>
            </w:r>
            <w:r w:rsidRPr="00BE5385">
              <w:rPr>
                <w:rFonts w:eastAsia="HHQAE+TimesNewRomanPSMT"/>
                <w:color w:val="auto"/>
                <w:szCs w:val="24"/>
              </w:rPr>
              <w:t>ния, кале</w:t>
            </w:r>
            <w:r w:rsidRPr="00BE5385">
              <w:rPr>
                <w:rFonts w:eastAsia="HHQAE+TimesNewRomanPSMT"/>
                <w:color w:val="auto"/>
                <w:spacing w:val="-2"/>
                <w:szCs w:val="24"/>
              </w:rPr>
              <w:t>н</w:t>
            </w:r>
            <w:r w:rsidRPr="00BE5385">
              <w:rPr>
                <w:rFonts w:eastAsia="HHQAE+TimesNewRomanPSMT"/>
                <w:color w:val="auto"/>
                <w:szCs w:val="24"/>
              </w:rPr>
              <w:t>дар</w:t>
            </w:r>
            <w:r w:rsidRPr="00BE5385">
              <w:rPr>
                <w:rFonts w:eastAsia="HHQAE+TimesNewRomanPSMT"/>
                <w:color w:val="auto"/>
                <w:spacing w:val="-1"/>
                <w:szCs w:val="24"/>
              </w:rPr>
              <w:t>н</w:t>
            </w:r>
            <w:r w:rsidRPr="00BE5385">
              <w:rPr>
                <w:rFonts w:eastAsia="HHQAE+TimesNewRomanPSMT"/>
                <w:color w:val="auto"/>
                <w:szCs w:val="24"/>
              </w:rPr>
              <w:t>ыйплан воспитатель</w:t>
            </w:r>
            <w:r w:rsidRPr="00BE5385">
              <w:rPr>
                <w:rFonts w:eastAsia="HHQAE+TimesNewRomanPSMT"/>
                <w:color w:val="auto"/>
                <w:spacing w:val="-1"/>
                <w:szCs w:val="24"/>
              </w:rPr>
              <w:t>но</w:t>
            </w:r>
            <w:r w:rsidRPr="00BE5385">
              <w:rPr>
                <w:rFonts w:eastAsia="HHQAE+TimesNewRomanPSMT"/>
                <w:color w:val="auto"/>
                <w:szCs w:val="24"/>
              </w:rPr>
              <w:t>йра</w:t>
            </w:r>
            <w:r w:rsidRPr="00BE5385">
              <w:rPr>
                <w:rFonts w:eastAsia="HHQAE+TimesNewRomanPSMT"/>
                <w:color w:val="auto"/>
                <w:spacing w:val="-2"/>
                <w:szCs w:val="24"/>
              </w:rPr>
              <w:t>б</w:t>
            </w:r>
            <w:r w:rsidRPr="00BE5385">
              <w:rPr>
                <w:rFonts w:eastAsia="HHQAE+TimesNewRomanPSMT"/>
                <w:color w:val="auto"/>
                <w:szCs w:val="24"/>
              </w:rPr>
              <w:t>оты,про</w:t>
            </w:r>
            <w:r w:rsidRPr="00BE5385">
              <w:rPr>
                <w:rFonts w:eastAsia="HHQAE+TimesNewRomanPSMT"/>
                <w:color w:val="auto"/>
                <w:spacing w:val="-1"/>
                <w:szCs w:val="24"/>
              </w:rPr>
              <w:t>г</w:t>
            </w:r>
            <w:r w:rsidRPr="00BE5385">
              <w:rPr>
                <w:rFonts w:eastAsia="HHQAE+TimesNewRomanPSMT"/>
                <w:color w:val="auto"/>
                <w:szCs w:val="24"/>
              </w:rPr>
              <w:t>раммаформиров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 У</w:t>
            </w:r>
            <w:r w:rsidRPr="00BE5385">
              <w:rPr>
                <w:rFonts w:eastAsia="HHQAE+TimesNewRomanPSMT"/>
                <w:color w:val="auto"/>
                <w:spacing w:val="-1"/>
                <w:szCs w:val="24"/>
              </w:rPr>
              <w:t>У</w:t>
            </w:r>
            <w:r w:rsidRPr="00BE5385">
              <w:rPr>
                <w:rFonts w:eastAsia="HHQAE+TimesNewRomanPSMT"/>
                <w:color w:val="auto"/>
                <w:szCs w:val="24"/>
              </w:rPr>
              <w:t>Д</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20</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w:t>
            </w:r>
            <w:r w:rsidRPr="00BE5385">
              <w:rPr>
                <w:rFonts w:eastAsia="HHQAE+TimesNewRomanPSMT"/>
                <w:color w:val="auto"/>
                <w:spacing w:val="-1"/>
                <w:szCs w:val="24"/>
              </w:rPr>
              <w:t>на</w:t>
            </w:r>
            <w:r w:rsidRPr="00BE5385">
              <w:rPr>
                <w:rFonts w:eastAsia="HHQAE+TimesNewRomanPSMT"/>
                <w:color w:val="auto"/>
                <w:szCs w:val="24"/>
              </w:rPr>
              <w:t xml:space="preserve"> о</w:t>
            </w:r>
            <w:r w:rsidRPr="00BE5385">
              <w:rPr>
                <w:rFonts w:eastAsia="HHQAE+TimesNewRomanPSMT"/>
                <w:color w:val="auto"/>
                <w:spacing w:val="-1"/>
                <w:szCs w:val="24"/>
              </w:rPr>
              <w:t>с</w:t>
            </w:r>
            <w:r w:rsidRPr="00BE5385">
              <w:rPr>
                <w:rFonts w:eastAsia="HHQAE+TimesNewRomanPSMT"/>
                <w:color w:val="auto"/>
                <w:szCs w:val="24"/>
              </w:rPr>
              <w:t>н</w:t>
            </w:r>
            <w:r w:rsidRPr="00BE5385">
              <w:rPr>
                <w:rFonts w:eastAsia="HHQAE+TimesNewRomanPSMT"/>
                <w:color w:val="auto"/>
                <w:spacing w:val="1"/>
                <w:szCs w:val="24"/>
              </w:rPr>
              <w:t>о</w:t>
            </w:r>
            <w:r w:rsidRPr="00BE5385">
              <w:rPr>
                <w:rFonts w:eastAsia="HHQAE+TimesNewRomanPSMT"/>
                <w:color w:val="auto"/>
                <w:spacing w:val="-2"/>
                <w:szCs w:val="24"/>
              </w:rPr>
              <w:t>в</w:t>
            </w:r>
            <w:r w:rsidRPr="00BE5385">
              <w:rPr>
                <w:rFonts w:eastAsia="HHQAE+TimesNewRomanPSMT"/>
                <w:color w:val="auto"/>
                <w:szCs w:val="24"/>
              </w:rPr>
              <w:t>е ФГОС</w:t>
            </w:r>
            <w:r w:rsidRPr="00BE5385">
              <w:rPr>
                <w:rFonts w:eastAsia="HHQAE+TimesNewRomanPSMT"/>
                <w:color w:val="auto"/>
                <w:spacing w:val="-1"/>
                <w:szCs w:val="24"/>
              </w:rPr>
              <w:t>Н</w:t>
            </w:r>
            <w:r w:rsidRPr="00BE5385">
              <w:rPr>
                <w:rFonts w:eastAsia="HHQAE+TimesNewRomanPSMT"/>
                <w:color w:val="auto"/>
                <w:szCs w:val="24"/>
              </w:rPr>
              <w:t>ОО осно</w:t>
            </w:r>
            <w:r w:rsidRPr="00BE5385">
              <w:rPr>
                <w:rFonts w:eastAsia="HHQAE+TimesNewRomanPSMT"/>
                <w:color w:val="auto"/>
                <w:spacing w:val="-1"/>
                <w:szCs w:val="24"/>
              </w:rPr>
              <w:t>в</w:t>
            </w:r>
            <w:r w:rsidRPr="00BE5385">
              <w:rPr>
                <w:rFonts w:eastAsia="HHQAE+TimesNewRomanPSMT"/>
                <w:color w:val="auto"/>
                <w:szCs w:val="24"/>
              </w:rPr>
              <w:t>ной образов</w:t>
            </w:r>
            <w:r w:rsidRPr="00BE5385">
              <w:rPr>
                <w:rFonts w:eastAsia="HHQAE+TimesNewRomanPSMT"/>
                <w:color w:val="auto"/>
                <w:spacing w:val="-1"/>
                <w:szCs w:val="24"/>
              </w:rPr>
              <w:t>а</w:t>
            </w:r>
            <w:r w:rsidRPr="00BE5385">
              <w:rPr>
                <w:rFonts w:eastAsia="HHQAE+TimesNewRomanPSMT"/>
                <w:color w:val="auto"/>
                <w:spacing w:val="-3"/>
                <w:szCs w:val="24"/>
              </w:rPr>
              <w:t>т</w:t>
            </w:r>
            <w:r w:rsidRPr="00BE5385">
              <w:rPr>
                <w:rFonts w:eastAsia="HHQAE+TimesNewRomanPSMT"/>
                <w:color w:val="auto"/>
                <w:szCs w:val="24"/>
              </w:rPr>
              <w:t>ел</w:t>
            </w:r>
            <w:r w:rsidRPr="00BE5385">
              <w:rPr>
                <w:rFonts w:eastAsia="HHQAE+TimesNewRomanPSMT"/>
                <w:color w:val="auto"/>
                <w:spacing w:val="-2"/>
                <w:szCs w:val="24"/>
              </w:rPr>
              <w:t>ь</w:t>
            </w:r>
            <w:r w:rsidRPr="00BE5385">
              <w:rPr>
                <w:rFonts w:eastAsia="HHQAE+TimesNewRomanPSMT"/>
                <w:color w:val="auto"/>
                <w:szCs w:val="24"/>
              </w:rPr>
              <w:t>ной пр</w:t>
            </w:r>
            <w:r w:rsidRPr="00BE5385">
              <w:rPr>
                <w:rFonts w:eastAsia="HHQAE+TimesNewRomanPSMT"/>
                <w:color w:val="auto"/>
                <w:spacing w:val="1"/>
                <w:szCs w:val="24"/>
              </w:rPr>
              <w:t>о</w:t>
            </w:r>
            <w:r w:rsidRPr="00BE5385">
              <w:rPr>
                <w:rFonts w:eastAsia="HHQAE+TimesNewRomanPSMT"/>
                <w:color w:val="auto"/>
                <w:szCs w:val="24"/>
              </w:rPr>
              <w:t>грам</w:t>
            </w:r>
            <w:r w:rsidRPr="00BE5385">
              <w:rPr>
                <w:rFonts w:eastAsia="HHQAE+TimesNewRomanPSMT"/>
                <w:color w:val="auto"/>
                <w:spacing w:val="-1"/>
                <w:szCs w:val="24"/>
              </w:rPr>
              <w:t>м</w:t>
            </w:r>
            <w:r w:rsidRPr="00BE5385">
              <w:rPr>
                <w:rFonts w:eastAsia="HHQAE+TimesNewRomanPSMT"/>
                <w:color w:val="auto"/>
                <w:szCs w:val="24"/>
              </w:rPr>
              <w:t>ы Н</w:t>
            </w:r>
            <w:r w:rsidRPr="00BE5385">
              <w:rPr>
                <w:rFonts w:eastAsia="HHQAE+TimesNewRomanPSMT"/>
                <w:color w:val="auto"/>
                <w:spacing w:val="-1"/>
                <w:szCs w:val="24"/>
              </w:rPr>
              <w:t>О</w:t>
            </w:r>
            <w:r w:rsidRPr="00BE5385">
              <w:rPr>
                <w:rFonts w:eastAsia="HHQAE+TimesNewRomanPSMT"/>
                <w:color w:val="auto"/>
                <w:szCs w:val="24"/>
              </w:rPr>
              <w:t xml:space="preserve">О, в том </w:t>
            </w:r>
            <w:r w:rsidRPr="00BE5385">
              <w:rPr>
                <w:rFonts w:eastAsia="HHQAE+TimesNewRomanPSMT"/>
                <w:color w:val="auto"/>
                <w:spacing w:val="-1"/>
                <w:szCs w:val="24"/>
              </w:rPr>
              <w:t>ч</w:t>
            </w:r>
            <w:r w:rsidRPr="00BE5385">
              <w:rPr>
                <w:rFonts w:eastAsia="HHQAE+TimesNewRomanPSMT"/>
                <w:color w:val="auto"/>
                <w:szCs w:val="24"/>
              </w:rPr>
              <w:t>исле</w:t>
            </w:r>
            <w:r w:rsidRPr="00BE5385">
              <w:rPr>
                <w:rFonts w:eastAsia="HHQAE+TimesNewRomanPSMT"/>
                <w:color w:val="auto"/>
                <w:spacing w:val="-1"/>
                <w:szCs w:val="24"/>
              </w:rPr>
              <w:t xml:space="preserve"> р</w:t>
            </w:r>
            <w:r w:rsidRPr="00BE5385">
              <w:rPr>
                <w:rFonts w:eastAsia="HHQAE+TimesNewRomanPSMT"/>
                <w:color w:val="auto"/>
                <w:spacing w:val="-2"/>
                <w:szCs w:val="24"/>
              </w:rPr>
              <w:t>а</w:t>
            </w:r>
            <w:r w:rsidRPr="00BE5385">
              <w:rPr>
                <w:rFonts w:eastAsia="HHQAE+TimesNewRomanPSMT"/>
                <w:color w:val="auto"/>
                <w:szCs w:val="24"/>
              </w:rPr>
              <w:t>бочей пр</w:t>
            </w:r>
            <w:r w:rsidRPr="00BE5385">
              <w:rPr>
                <w:rFonts w:eastAsia="HHQAE+TimesNewRomanPSMT"/>
                <w:color w:val="auto"/>
                <w:spacing w:val="1"/>
                <w:szCs w:val="24"/>
              </w:rPr>
              <w:t>о</w:t>
            </w:r>
            <w:r w:rsidRPr="00BE5385">
              <w:rPr>
                <w:rFonts w:eastAsia="HHQAE+TimesNewRomanPSMT"/>
                <w:color w:val="auto"/>
                <w:szCs w:val="24"/>
              </w:rPr>
              <w:t>грам</w:t>
            </w:r>
            <w:r w:rsidRPr="00BE5385">
              <w:rPr>
                <w:rFonts w:eastAsia="HHQAE+TimesNewRomanPSMT"/>
                <w:color w:val="auto"/>
                <w:spacing w:val="-1"/>
                <w:szCs w:val="24"/>
              </w:rPr>
              <w:t>м</w:t>
            </w:r>
            <w:r w:rsidRPr="00BE5385">
              <w:rPr>
                <w:rFonts w:eastAsia="HHQAE+TimesNewRomanPSMT"/>
                <w:color w:val="auto"/>
                <w:szCs w:val="24"/>
              </w:rPr>
              <w:t>ы во</w:t>
            </w:r>
            <w:r w:rsidRPr="00BE5385">
              <w:rPr>
                <w:rFonts w:eastAsia="HHQAE+TimesNewRomanPSMT"/>
                <w:color w:val="auto"/>
                <w:spacing w:val="-1"/>
                <w:szCs w:val="24"/>
              </w:rPr>
              <w:t>сп</w:t>
            </w:r>
            <w:r w:rsidRPr="00BE5385">
              <w:rPr>
                <w:rFonts w:eastAsia="HHQAE+TimesNewRomanPSMT"/>
                <w:color w:val="auto"/>
                <w:szCs w:val="24"/>
              </w:rPr>
              <w:t>ит</w:t>
            </w:r>
            <w:r w:rsidRPr="00BE5385">
              <w:rPr>
                <w:rFonts w:eastAsia="HHQAE+TimesNewRomanPSMT"/>
                <w:color w:val="auto"/>
                <w:spacing w:val="-1"/>
                <w:szCs w:val="24"/>
              </w:rPr>
              <w:t>а</w:t>
            </w:r>
            <w:r w:rsidRPr="00BE5385">
              <w:rPr>
                <w:rFonts w:eastAsia="HHQAE+TimesNewRomanPSMT"/>
                <w:color w:val="auto"/>
                <w:szCs w:val="24"/>
              </w:rPr>
              <w:t>ния, календ</w:t>
            </w:r>
            <w:r w:rsidRPr="00BE5385">
              <w:rPr>
                <w:rFonts w:eastAsia="HHQAE+TimesNewRomanPSMT"/>
                <w:color w:val="auto"/>
                <w:spacing w:val="-2"/>
                <w:szCs w:val="24"/>
              </w:rPr>
              <w:t>а</w:t>
            </w:r>
            <w:r w:rsidRPr="00BE5385">
              <w:rPr>
                <w:rFonts w:eastAsia="HHQAE+TimesNewRomanPSMT"/>
                <w:color w:val="auto"/>
                <w:szCs w:val="24"/>
              </w:rPr>
              <w:t>рно</w:t>
            </w:r>
            <w:r w:rsidRPr="00BE5385">
              <w:rPr>
                <w:rFonts w:eastAsia="HHQAE+TimesNewRomanPSMT"/>
                <w:color w:val="auto"/>
                <w:spacing w:val="-1"/>
                <w:szCs w:val="24"/>
              </w:rPr>
              <w:t>г</w:t>
            </w:r>
            <w:r w:rsidRPr="00BE5385">
              <w:rPr>
                <w:rFonts w:eastAsia="HHQAE+TimesNewRomanPSMT"/>
                <w:color w:val="auto"/>
                <w:szCs w:val="24"/>
              </w:rPr>
              <w:t>опл</w:t>
            </w:r>
            <w:r w:rsidRPr="00BE5385">
              <w:rPr>
                <w:rFonts w:eastAsia="HHQAE+TimesNewRomanPSMT"/>
                <w:color w:val="auto"/>
                <w:spacing w:val="-2"/>
                <w:szCs w:val="24"/>
              </w:rPr>
              <w:t>а</w:t>
            </w:r>
            <w:r w:rsidRPr="00BE5385">
              <w:rPr>
                <w:rFonts w:eastAsia="HHQAE+TimesNewRomanPSMT"/>
                <w:color w:val="auto"/>
                <w:szCs w:val="24"/>
              </w:rPr>
              <w:t>навоспитател</w:t>
            </w:r>
            <w:r w:rsidRPr="00BE5385">
              <w:rPr>
                <w:rFonts w:eastAsia="HHQAE+TimesNewRomanPSMT"/>
                <w:color w:val="auto"/>
                <w:spacing w:val="-1"/>
                <w:szCs w:val="24"/>
              </w:rPr>
              <w:t>ьно</w:t>
            </w:r>
            <w:r w:rsidRPr="00BE5385">
              <w:rPr>
                <w:rFonts w:eastAsia="HHQAE+TimesNewRomanPSMT"/>
                <w:color w:val="auto"/>
                <w:szCs w:val="24"/>
              </w:rPr>
              <w:t>й р</w:t>
            </w:r>
            <w:r w:rsidRPr="00BE5385">
              <w:rPr>
                <w:rFonts w:eastAsia="HHQAE+TimesNewRomanPSMT"/>
                <w:color w:val="auto"/>
                <w:spacing w:val="-1"/>
                <w:szCs w:val="24"/>
              </w:rPr>
              <w:t>а</w:t>
            </w:r>
            <w:r w:rsidRPr="00BE5385">
              <w:rPr>
                <w:rFonts w:eastAsia="HHQAE+TimesNewRomanPSMT"/>
                <w:color w:val="auto"/>
                <w:szCs w:val="24"/>
              </w:rPr>
              <w:t>б</w:t>
            </w:r>
            <w:r w:rsidRPr="00BE5385">
              <w:rPr>
                <w:rFonts w:eastAsia="HHQAE+TimesNewRomanPSMT"/>
                <w:color w:val="auto"/>
                <w:spacing w:val="1"/>
                <w:szCs w:val="24"/>
              </w:rPr>
              <w:t>о</w:t>
            </w:r>
            <w:r w:rsidRPr="00BE5385">
              <w:rPr>
                <w:rFonts w:eastAsia="HHQAE+TimesNewRomanPSMT"/>
                <w:color w:val="auto"/>
                <w:szCs w:val="24"/>
              </w:rPr>
              <w:t xml:space="preserve">ты, </w:t>
            </w:r>
            <w:r w:rsidRPr="00BE5385">
              <w:rPr>
                <w:rFonts w:eastAsia="HHQAE+TimesNewRomanPSMT"/>
                <w:color w:val="auto"/>
                <w:spacing w:val="-1"/>
                <w:szCs w:val="24"/>
              </w:rPr>
              <w:t>п</w:t>
            </w:r>
            <w:r w:rsidRPr="00BE5385">
              <w:rPr>
                <w:rFonts w:eastAsia="HHQAE+TimesNewRomanPSMT"/>
                <w:color w:val="auto"/>
                <w:szCs w:val="24"/>
              </w:rPr>
              <w:t>рогр</w:t>
            </w:r>
            <w:r w:rsidRPr="00BE5385">
              <w:rPr>
                <w:rFonts w:eastAsia="HHQAE+TimesNewRomanPSMT"/>
                <w:color w:val="auto"/>
                <w:spacing w:val="-1"/>
                <w:szCs w:val="24"/>
              </w:rPr>
              <w:t>а</w:t>
            </w:r>
            <w:r w:rsidRPr="00BE5385">
              <w:rPr>
                <w:rFonts w:eastAsia="HHQAE+TimesNewRomanPSMT"/>
                <w:color w:val="auto"/>
                <w:szCs w:val="24"/>
              </w:rPr>
              <w:t>ммыформирования УУ</w:t>
            </w:r>
            <w:r w:rsidRPr="00BE5385">
              <w:rPr>
                <w:rFonts w:eastAsia="HHQAE+TimesNewRomanPSMT"/>
                <w:color w:val="auto"/>
                <w:spacing w:val="2"/>
                <w:szCs w:val="24"/>
              </w:rPr>
              <w:t>Д</w:t>
            </w:r>
            <w:r w:rsidRPr="00BE5385">
              <w:rPr>
                <w:rFonts w:eastAsia="HHQAE+TimesNewRomanPSMT"/>
                <w:color w:val="auto"/>
                <w:szCs w:val="24"/>
              </w:rPr>
              <w:t>, вс</w:t>
            </w:r>
            <w:r w:rsidRPr="00BE5385">
              <w:rPr>
                <w:rFonts w:eastAsia="HHQAE+TimesNewRomanPSMT"/>
                <w:color w:val="auto"/>
                <w:spacing w:val="-1"/>
                <w:szCs w:val="24"/>
              </w:rPr>
              <w:t>о</w:t>
            </w:r>
            <w:r w:rsidRPr="00BE5385">
              <w:rPr>
                <w:rFonts w:eastAsia="HHQAE+TimesNewRomanPSMT"/>
                <w:color w:val="auto"/>
                <w:szCs w:val="24"/>
              </w:rPr>
              <w:t>ответ</w:t>
            </w:r>
            <w:r w:rsidRPr="00BE5385">
              <w:rPr>
                <w:rFonts w:eastAsia="HHQAE+TimesNewRomanPSMT"/>
                <w:color w:val="auto"/>
                <w:spacing w:val="-1"/>
                <w:szCs w:val="24"/>
              </w:rPr>
              <w:t>с</w:t>
            </w:r>
            <w:r w:rsidRPr="00BE5385">
              <w:rPr>
                <w:rFonts w:eastAsia="HHQAE+TimesNewRomanPSMT"/>
                <w:color w:val="auto"/>
                <w:szCs w:val="24"/>
              </w:rPr>
              <w:t>тв</w:t>
            </w:r>
            <w:r w:rsidRPr="00BE5385">
              <w:rPr>
                <w:rFonts w:eastAsia="HHQAE+TimesNewRomanPSMT"/>
                <w:color w:val="auto"/>
                <w:spacing w:val="-2"/>
                <w:szCs w:val="24"/>
              </w:rPr>
              <w:t>и</w:t>
            </w:r>
            <w:r w:rsidRPr="00BE5385">
              <w:rPr>
                <w:rFonts w:eastAsia="HHQAE+TimesNewRomanPSMT"/>
                <w:color w:val="auto"/>
                <w:szCs w:val="24"/>
              </w:rPr>
              <w:t>истребов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яминов</w:t>
            </w:r>
            <w:r w:rsidRPr="00BE5385">
              <w:rPr>
                <w:rFonts w:eastAsia="HHQAE+TimesNewRomanPSMT"/>
                <w:color w:val="auto"/>
                <w:spacing w:val="-1"/>
                <w:szCs w:val="24"/>
              </w:rPr>
              <w:t>ы</w:t>
            </w:r>
            <w:r w:rsidRPr="00BE5385">
              <w:rPr>
                <w:rFonts w:eastAsia="HHQAE+TimesNewRomanPSMT"/>
                <w:color w:val="auto"/>
                <w:szCs w:val="24"/>
              </w:rPr>
              <w:t>х</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О</w:t>
            </w:r>
          </w:p>
        </w:tc>
        <w:tc>
          <w:tcPr>
            <w:tcW w:w="2424" w:type="dxa"/>
          </w:tcPr>
          <w:p w:rsidR="00823DB7" w:rsidRPr="00BE5385" w:rsidRDefault="00E2470A" w:rsidP="00823DB7">
            <w:pPr>
              <w:widowControl w:val="0"/>
              <w:spacing w:after="0" w:line="240" w:lineRule="auto"/>
              <w:ind w:left="41"/>
              <w:rPr>
                <w:color w:val="auto"/>
                <w:szCs w:val="24"/>
              </w:rPr>
            </w:pPr>
            <w:r>
              <w:rPr>
                <w:rFonts w:eastAsia="HHQAE+TimesNewRomanPSMT"/>
                <w:color w:val="auto"/>
                <w:szCs w:val="24"/>
              </w:rPr>
              <w:t>Д</w:t>
            </w:r>
            <w:r w:rsidR="00823DB7" w:rsidRPr="00BE5385">
              <w:rPr>
                <w:rFonts w:eastAsia="HHQAE+TimesNewRomanPSMT"/>
                <w:color w:val="auto"/>
                <w:szCs w:val="24"/>
              </w:rPr>
              <w:t>о 0</w:t>
            </w:r>
            <w:r w:rsidR="00823DB7" w:rsidRPr="00BE5385">
              <w:rPr>
                <w:rFonts w:eastAsia="HHQAE+TimesNewRomanPSMT"/>
                <w:color w:val="auto"/>
                <w:spacing w:val="1"/>
                <w:szCs w:val="24"/>
              </w:rPr>
              <w:t>1</w:t>
            </w:r>
            <w:r w:rsidR="00823DB7" w:rsidRPr="00BE5385">
              <w:rPr>
                <w:rFonts w:eastAsia="HHQAE+TimesNewRomanPSMT"/>
                <w:color w:val="auto"/>
                <w:spacing w:val="-1"/>
                <w:szCs w:val="24"/>
              </w:rPr>
              <w:t>.</w:t>
            </w:r>
            <w:r w:rsidR="00823DB7" w:rsidRPr="00BE5385">
              <w:rPr>
                <w:rFonts w:eastAsia="HHQAE+TimesNewRomanPSMT"/>
                <w:color w:val="auto"/>
                <w:szCs w:val="24"/>
              </w:rPr>
              <w:t>0</w:t>
            </w:r>
            <w:r w:rsidR="00823DB7" w:rsidRPr="00BE5385">
              <w:rPr>
                <w:rFonts w:eastAsia="HHQAE+TimesNewRomanPSMT"/>
                <w:color w:val="auto"/>
                <w:spacing w:val="1"/>
                <w:szCs w:val="24"/>
              </w:rPr>
              <w:t>6</w:t>
            </w:r>
            <w:r w:rsidR="00823DB7" w:rsidRPr="00BE5385">
              <w:rPr>
                <w:rFonts w:eastAsia="HHQAE+TimesNewRomanPSMT"/>
                <w:color w:val="auto"/>
                <w:spacing w:val="-1"/>
                <w:szCs w:val="24"/>
              </w:rPr>
              <w:t>.2</w:t>
            </w:r>
            <w:r w:rsidR="00823DB7" w:rsidRPr="00BE5385">
              <w:rPr>
                <w:rFonts w:eastAsia="HHQAE+TimesNewRomanPSMT"/>
                <w:color w:val="auto"/>
                <w:szCs w:val="24"/>
              </w:rPr>
              <w:t>022г.</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Прото</w:t>
            </w:r>
            <w:r w:rsidRPr="00BE5385">
              <w:rPr>
                <w:rFonts w:eastAsia="HHQAE+TimesNewRomanPSMT"/>
                <w:color w:val="auto"/>
                <w:spacing w:val="-1"/>
                <w:szCs w:val="24"/>
              </w:rPr>
              <w:t>к</w:t>
            </w:r>
            <w:r w:rsidRPr="00BE5385">
              <w:rPr>
                <w:rFonts w:eastAsia="HHQAE+TimesNewRomanPSMT"/>
                <w:color w:val="auto"/>
                <w:szCs w:val="24"/>
              </w:rPr>
              <w:t>олы зас</w:t>
            </w:r>
            <w:r w:rsidRPr="00BE5385">
              <w:rPr>
                <w:rFonts w:eastAsia="HHQAE+TimesNewRomanPSMT"/>
                <w:color w:val="auto"/>
                <w:spacing w:val="-2"/>
                <w:szCs w:val="24"/>
              </w:rPr>
              <w:t>е</w:t>
            </w:r>
            <w:r w:rsidRPr="00BE5385">
              <w:rPr>
                <w:rFonts w:eastAsia="HHQAE+TimesNewRomanPSMT"/>
                <w:color w:val="auto"/>
                <w:szCs w:val="24"/>
              </w:rPr>
              <w:t>д</w:t>
            </w:r>
            <w:r w:rsidRPr="00BE5385">
              <w:rPr>
                <w:rFonts w:eastAsia="HHQAE+TimesNewRomanPSMT"/>
                <w:color w:val="auto"/>
                <w:spacing w:val="-1"/>
                <w:szCs w:val="24"/>
              </w:rPr>
              <w:t>ан</w:t>
            </w:r>
            <w:r w:rsidRPr="00BE5385">
              <w:rPr>
                <w:rFonts w:eastAsia="HHQAE+TimesNewRomanPSMT"/>
                <w:color w:val="auto"/>
                <w:szCs w:val="24"/>
              </w:rPr>
              <w:t>ийра</w:t>
            </w:r>
            <w:r w:rsidRPr="00BE5385">
              <w:rPr>
                <w:rFonts w:eastAsia="HHQAE+TimesNewRomanPSMT"/>
                <w:color w:val="auto"/>
                <w:spacing w:val="-1"/>
                <w:szCs w:val="24"/>
              </w:rPr>
              <w:t>б</w:t>
            </w:r>
            <w:r w:rsidRPr="00BE5385">
              <w:rPr>
                <w:rFonts w:eastAsia="HHQAE+TimesNewRomanPSMT"/>
                <w:color w:val="auto"/>
                <w:spacing w:val="1"/>
                <w:szCs w:val="24"/>
              </w:rPr>
              <w:t>о</w:t>
            </w:r>
            <w:r w:rsidRPr="00BE5385">
              <w:rPr>
                <w:rFonts w:eastAsia="HHQAE+TimesNewRomanPSMT"/>
                <w:color w:val="auto"/>
                <w:spacing w:val="-1"/>
                <w:szCs w:val="24"/>
              </w:rPr>
              <w:t>ч</w:t>
            </w:r>
            <w:r w:rsidRPr="00BE5385">
              <w:rPr>
                <w:rFonts w:eastAsia="HHQAE+TimesNewRomanPSMT"/>
                <w:color w:val="auto"/>
                <w:szCs w:val="24"/>
              </w:rPr>
              <w:t>ей</w:t>
            </w:r>
            <w:r w:rsidRPr="00BE5385">
              <w:rPr>
                <w:rFonts w:eastAsia="HHQAE+TimesNewRomanPSMT"/>
                <w:color w:val="auto"/>
                <w:spacing w:val="-1"/>
                <w:szCs w:val="24"/>
              </w:rPr>
              <w:t>г</w:t>
            </w:r>
            <w:r w:rsidRPr="00BE5385">
              <w:rPr>
                <w:rFonts w:eastAsia="HHQAE+TimesNewRomanPSMT"/>
                <w:color w:val="auto"/>
                <w:szCs w:val="24"/>
              </w:rPr>
              <w:t>р</w:t>
            </w:r>
            <w:r w:rsidRPr="00BE5385">
              <w:rPr>
                <w:rFonts w:eastAsia="HHQAE+TimesNewRomanPSMT"/>
                <w:color w:val="auto"/>
                <w:spacing w:val="-2"/>
                <w:szCs w:val="24"/>
              </w:rPr>
              <w:t>у</w:t>
            </w:r>
            <w:r w:rsidRPr="00BE5385">
              <w:rPr>
                <w:rFonts w:eastAsia="HHQAE+TimesNewRomanPSMT"/>
                <w:color w:val="auto"/>
                <w:szCs w:val="24"/>
              </w:rPr>
              <w:t>пп</w:t>
            </w:r>
            <w:r w:rsidRPr="00BE5385">
              <w:rPr>
                <w:rFonts w:eastAsia="HHQAE+TimesNewRomanPSMT"/>
                <w:color w:val="auto"/>
                <w:spacing w:val="1"/>
                <w:szCs w:val="24"/>
              </w:rPr>
              <w:t>ы</w:t>
            </w:r>
            <w:r w:rsidRPr="00BE5385">
              <w:rPr>
                <w:rFonts w:eastAsia="HHQAE+TimesNewRomanPSMT"/>
                <w:color w:val="auto"/>
                <w:szCs w:val="24"/>
              </w:rPr>
              <w:t>пора</w:t>
            </w:r>
            <w:r w:rsidRPr="00BE5385">
              <w:rPr>
                <w:rFonts w:eastAsia="HHQAE+TimesNewRomanPSMT"/>
                <w:color w:val="auto"/>
                <w:spacing w:val="-1"/>
                <w:szCs w:val="24"/>
              </w:rPr>
              <w:t>з</w:t>
            </w:r>
            <w:r w:rsidRPr="00BE5385">
              <w:rPr>
                <w:rFonts w:eastAsia="HHQAE+TimesNewRomanPSMT"/>
                <w:color w:val="auto"/>
                <w:szCs w:val="24"/>
              </w:rPr>
              <w:t>работ</w:t>
            </w:r>
            <w:r w:rsidRPr="00BE5385">
              <w:rPr>
                <w:rFonts w:eastAsia="HHQAE+TimesNewRomanPSMT"/>
                <w:color w:val="auto"/>
                <w:spacing w:val="-1"/>
                <w:szCs w:val="24"/>
              </w:rPr>
              <w:t>к</w:t>
            </w:r>
            <w:r w:rsidRPr="00BE5385">
              <w:rPr>
                <w:rFonts w:eastAsia="HHQAE+TimesNewRomanPSMT"/>
                <w:color w:val="auto"/>
                <w:szCs w:val="24"/>
              </w:rPr>
              <w:t>е осно</w:t>
            </w:r>
            <w:r w:rsidRPr="00BE5385">
              <w:rPr>
                <w:rFonts w:eastAsia="HHQAE+TimesNewRomanPSMT"/>
                <w:color w:val="auto"/>
                <w:spacing w:val="-1"/>
                <w:szCs w:val="24"/>
              </w:rPr>
              <w:t>в</w:t>
            </w:r>
            <w:r w:rsidRPr="00BE5385">
              <w:rPr>
                <w:rFonts w:eastAsia="HHQAE+TimesNewRomanPSMT"/>
                <w:color w:val="auto"/>
                <w:szCs w:val="24"/>
              </w:rPr>
              <w:t>ной образов</w:t>
            </w:r>
            <w:r w:rsidRPr="00BE5385">
              <w:rPr>
                <w:rFonts w:eastAsia="HHQAE+TimesNewRomanPSMT"/>
                <w:color w:val="auto"/>
                <w:spacing w:val="-1"/>
                <w:szCs w:val="24"/>
              </w:rPr>
              <w:t>а</w:t>
            </w:r>
            <w:r w:rsidRPr="00BE5385">
              <w:rPr>
                <w:rFonts w:eastAsia="HHQAE+TimesNewRomanPSMT"/>
                <w:color w:val="auto"/>
                <w:spacing w:val="-3"/>
                <w:szCs w:val="24"/>
              </w:rPr>
              <w:t>т</w:t>
            </w:r>
            <w:r w:rsidRPr="00BE5385">
              <w:rPr>
                <w:rFonts w:eastAsia="HHQAE+TimesNewRomanPSMT"/>
                <w:color w:val="auto"/>
                <w:szCs w:val="24"/>
              </w:rPr>
              <w:t>ел</w:t>
            </w:r>
            <w:r w:rsidRPr="00BE5385">
              <w:rPr>
                <w:rFonts w:eastAsia="HHQAE+TimesNewRomanPSMT"/>
                <w:color w:val="auto"/>
                <w:spacing w:val="-2"/>
                <w:szCs w:val="24"/>
              </w:rPr>
              <w:t>ь</w:t>
            </w:r>
            <w:r w:rsidRPr="00BE5385">
              <w:rPr>
                <w:rFonts w:eastAsia="HHQAE+TimesNewRomanPSMT"/>
                <w:color w:val="auto"/>
                <w:szCs w:val="24"/>
              </w:rPr>
              <w:t>нойпр</w:t>
            </w:r>
            <w:r w:rsidRPr="00BE5385">
              <w:rPr>
                <w:rFonts w:eastAsia="HHQAE+TimesNewRomanPSMT"/>
                <w:color w:val="auto"/>
                <w:spacing w:val="1"/>
                <w:szCs w:val="24"/>
              </w:rPr>
              <w:t>о</w:t>
            </w:r>
            <w:r w:rsidRPr="00BE5385">
              <w:rPr>
                <w:rFonts w:eastAsia="HHQAE+TimesNewRomanPSMT"/>
                <w:color w:val="auto"/>
                <w:szCs w:val="24"/>
              </w:rPr>
              <w:t>гра</w:t>
            </w:r>
            <w:r w:rsidRPr="00BE5385">
              <w:rPr>
                <w:rFonts w:eastAsia="HHQAE+TimesNewRomanPSMT"/>
                <w:color w:val="auto"/>
                <w:spacing w:val="-1"/>
                <w:szCs w:val="24"/>
              </w:rPr>
              <w:t>м</w:t>
            </w:r>
            <w:r w:rsidRPr="00BE5385">
              <w:rPr>
                <w:rFonts w:eastAsia="HHQAE+TimesNewRomanPSMT"/>
                <w:color w:val="auto"/>
                <w:szCs w:val="24"/>
              </w:rPr>
              <w:t>мыН</w:t>
            </w:r>
            <w:r w:rsidRPr="00BE5385">
              <w:rPr>
                <w:rFonts w:eastAsia="HHQAE+TimesNewRomanPSMT"/>
                <w:color w:val="auto"/>
                <w:spacing w:val="-1"/>
                <w:szCs w:val="24"/>
              </w:rPr>
              <w:t>О</w:t>
            </w:r>
            <w:r w:rsidRPr="00BE5385">
              <w:rPr>
                <w:rFonts w:eastAsia="HHQAE+TimesNewRomanPSMT"/>
                <w:color w:val="auto"/>
                <w:szCs w:val="24"/>
              </w:rPr>
              <w:t>О.</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Осно</w:t>
            </w:r>
            <w:r w:rsidRPr="00BE5385">
              <w:rPr>
                <w:rFonts w:eastAsia="HHQAE+TimesNewRomanPSMT"/>
                <w:color w:val="auto"/>
                <w:spacing w:val="-2"/>
                <w:szCs w:val="24"/>
              </w:rPr>
              <w:t>в</w:t>
            </w:r>
            <w:r w:rsidRPr="00BE5385">
              <w:rPr>
                <w:rFonts w:eastAsia="HHQAE+TimesNewRomanPSMT"/>
                <w:color w:val="auto"/>
                <w:szCs w:val="24"/>
              </w:rPr>
              <w:t>наяобра</w:t>
            </w:r>
            <w:r w:rsidRPr="00BE5385">
              <w:rPr>
                <w:rFonts w:eastAsia="HHQAE+TimesNewRomanPSMT"/>
                <w:color w:val="auto"/>
                <w:spacing w:val="-2"/>
                <w:szCs w:val="24"/>
              </w:rPr>
              <w:t>з</w:t>
            </w:r>
            <w:r w:rsidRPr="00BE5385">
              <w:rPr>
                <w:rFonts w:eastAsia="HHQAE+TimesNewRomanPSMT"/>
                <w:color w:val="auto"/>
                <w:szCs w:val="24"/>
              </w:rPr>
              <w:t>ова</w:t>
            </w:r>
            <w:r w:rsidRPr="00BE5385">
              <w:rPr>
                <w:rFonts w:eastAsia="HHQAE+TimesNewRomanPSMT"/>
                <w:color w:val="auto"/>
                <w:spacing w:val="-3"/>
                <w:szCs w:val="24"/>
              </w:rPr>
              <w:t>т</w:t>
            </w:r>
            <w:r w:rsidRPr="00BE5385">
              <w:rPr>
                <w:rFonts w:eastAsia="HHQAE+TimesNewRomanPSMT"/>
                <w:color w:val="auto"/>
                <w:szCs w:val="24"/>
              </w:rPr>
              <w:t>ел</w:t>
            </w:r>
            <w:r w:rsidRPr="00BE5385">
              <w:rPr>
                <w:rFonts w:eastAsia="HHQAE+TimesNewRomanPSMT"/>
                <w:color w:val="auto"/>
                <w:spacing w:val="-1"/>
                <w:szCs w:val="24"/>
              </w:rPr>
              <w:t>ь</w:t>
            </w:r>
            <w:r w:rsidRPr="00BE5385">
              <w:rPr>
                <w:rFonts w:eastAsia="HHQAE+TimesNewRomanPSMT"/>
                <w:color w:val="auto"/>
                <w:szCs w:val="24"/>
              </w:rPr>
              <w:t xml:space="preserve">ная программа </w:t>
            </w:r>
            <w:r w:rsidRPr="00BE5385">
              <w:rPr>
                <w:rFonts w:eastAsia="HHQAE+TimesNewRomanPSMT"/>
                <w:color w:val="auto"/>
                <w:spacing w:val="-3"/>
                <w:szCs w:val="24"/>
              </w:rPr>
              <w:t>Н</w:t>
            </w:r>
            <w:r w:rsidRPr="00BE5385">
              <w:rPr>
                <w:rFonts w:eastAsia="HHQAE+TimesNewRomanPSMT"/>
                <w:color w:val="auto"/>
                <w:spacing w:val="-1"/>
                <w:szCs w:val="24"/>
              </w:rPr>
              <w:t>О</w:t>
            </w:r>
            <w:r w:rsidRPr="00BE5385">
              <w:rPr>
                <w:rFonts w:eastAsia="HHQAE+TimesNewRomanPSMT"/>
                <w:color w:val="auto"/>
                <w:szCs w:val="24"/>
              </w:rPr>
              <w:t>О,в томчисле р</w:t>
            </w:r>
            <w:r w:rsidRPr="00BE5385">
              <w:rPr>
                <w:rFonts w:eastAsia="HHQAE+TimesNewRomanPSMT"/>
                <w:color w:val="auto"/>
                <w:spacing w:val="-1"/>
                <w:szCs w:val="24"/>
              </w:rPr>
              <w:t>а</w:t>
            </w:r>
            <w:r w:rsidRPr="00BE5385">
              <w:rPr>
                <w:rFonts w:eastAsia="HHQAE+TimesNewRomanPSMT"/>
                <w:color w:val="auto"/>
                <w:szCs w:val="24"/>
              </w:rPr>
              <w:t>бочая про</w:t>
            </w:r>
            <w:r w:rsidRPr="00BE5385">
              <w:rPr>
                <w:rFonts w:eastAsia="HHQAE+TimesNewRomanPSMT"/>
                <w:color w:val="auto"/>
                <w:spacing w:val="-1"/>
                <w:szCs w:val="24"/>
              </w:rPr>
              <w:t>г</w:t>
            </w:r>
            <w:r w:rsidRPr="00BE5385">
              <w:rPr>
                <w:rFonts w:eastAsia="HHQAE+TimesNewRomanPSMT"/>
                <w:color w:val="auto"/>
                <w:szCs w:val="24"/>
              </w:rPr>
              <w:t>раммавоспит</w:t>
            </w:r>
            <w:r w:rsidRPr="00BE5385">
              <w:rPr>
                <w:rFonts w:eastAsia="HHQAE+TimesNewRomanPSMT"/>
                <w:color w:val="auto"/>
                <w:spacing w:val="-1"/>
                <w:szCs w:val="24"/>
              </w:rPr>
              <w:t>а</w:t>
            </w:r>
            <w:r w:rsidRPr="00BE5385">
              <w:rPr>
                <w:rFonts w:eastAsia="HHQAE+TimesNewRomanPSMT"/>
                <w:color w:val="auto"/>
                <w:szCs w:val="24"/>
              </w:rPr>
              <w:t>ния, кале</w:t>
            </w:r>
            <w:r w:rsidRPr="00BE5385">
              <w:rPr>
                <w:rFonts w:eastAsia="HHQAE+TimesNewRomanPSMT"/>
                <w:color w:val="auto"/>
                <w:spacing w:val="-2"/>
                <w:szCs w:val="24"/>
              </w:rPr>
              <w:t>н</w:t>
            </w:r>
            <w:r w:rsidRPr="00BE5385">
              <w:rPr>
                <w:rFonts w:eastAsia="HHQAE+TimesNewRomanPSMT"/>
                <w:color w:val="auto"/>
                <w:szCs w:val="24"/>
              </w:rPr>
              <w:t>дар</w:t>
            </w:r>
            <w:r w:rsidRPr="00BE5385">
              <w:rPr>
                <w:rFonts w:eastAsia="HHQAE+TimesNewRomanPSMT"/>
                <w:color w:val="auto"/>
                <w:spacing w:val="-1"/>
                <w:szCs w:val="24"/>
              </w:rPr>
              <w:t>н</w:t>
            </w:r>
            <w:r w:rsidRPr="00BE5385">
              <w:rPr>
                <w:rFonts w:eastAsia="HHQAE+TimesNewRomanPSMT"/>
                <w:color w:val="auto"/>
                <w:szCs w:val="24"/>
              </w:rPr>
              <w:t>ыйплан воспитатель</w:t>
            </w:r>
            <w:r w:rsidRPr="00BE5385">
              <w:rPr>
                <w:rFonts w:eastAsia="HHQAE+TimesNewRomanPSMT"/>
                <w:color w:val="auto"/>
                <w:spacing w:val="-1"/>
                <w:szCs w:val="24"/>
              </w:rPr>
              <w:t>но</w:t>
            </w:r>
            <w:r w:rsidRPr="00BE5385">
              <w:rPr>
                <w:rFonts w:eastAsia="HHQAE+TimesNewRomanPSMT"/>
                <w:color w:val="auto"/>
                <w:szCs w:val="24"/>
              </w:rPr>
              <w:t>йра</w:t>
            </w:r>
            <w:r w:rsidRPr="00BE5385">
              <w:rPr>
                <w:rFonts w:eastAsia="HHQAE+TimesNewRomanPSMT"/>
                <w:color w:val="auto"/>
                <w:spacing w:val="-2"/>
                <w:szCs w:val="24"/>
              </w:rPr>
              <w:t>б</w:t>
            </w:r>
            <w:r w:rsidRPr="00BE5385">
              <w:rPr>
                <w:rFonts w:eastAsia="HHQAE+TimesNewRomanPSMT"/>
                <w:color w:val="auto"/>
                <w:szCs w:val="24"/>
              </w:rPr>
              <w:t>оты,про</w:t>
            </w:r>
            <w:r w:rsidRPr="00BE5385">
              <w:rPr>
                <w:rFonts w:eastAsia="HHQAE+TimesNewRomanPSMT"/>
                <w:color w:val="auto"/>
                <w:spacing w:val="-1"/>
                <w:szCs w:val="24"/>
              </w:rPr>
              <w:t>г</w:t>
            </w:r>
            <w:r w:rsidRPr="00BE5385">
              <w:rPr>
                <w:rFonts w:eastAsia="HHQAE+TimesNewRomanPSMT"/>
                <w:color w:val="auto"/>
                <w:szCs w:val="24"/>
              </w:rPr>
              <w:t>раммаформиров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 У</w:t>
            </w:r>
            <w:r w:rsidRPr="00BE5385">
              <w:rPr>
                <w:rFonts w:eastAsia="HHQAE+TimesNewRomanPSMT"/>
                <w:color w:val="auto"/>
                <w:spacing w:val="-1"/>
                <w:szCs w:val="24"/>
              </w:rPr>
              <w:t>У</w:t>
            </w:r>
            <w:r w:rsidRPr="00BE5385">
              <w:rPr>
                <w:rFonts w:eastAsia="HHQAE+TimesNewRomanPSMT"/>
                <w:color w:val="auto"/>
                <w:szCs w:val="24"/>
              </w:rPr>
              <w:t>Д</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21</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w:t>
            </w:r>
            <w:r w:rsidRPr="00BE5385">
              <w:rPr>
                <w:rFonts w:eastAsia="HHQAE+TimesNewRomanPSMT"/>
                <w:color w:val="auto"/>
                <w:spacing w:val="-1"/>
                <w:szCs w:val="24"/>
              </w:rPr>
              <w:t>на</w:t>
            </w:r>
            <w:r w:rsidRPr="00BE5385">
              <w:rPr>
                <w:rFonts w:eastAsia="HHQAE+TimesNewRomanPSMT"/>
                <w:color w:val="auto"/>
                <w:szCs w:val="24"/>
              </w:rPr>
              <w:t xml:space="preserve"> о</w:t>
            </w:r>
            <w:r w:rsidRPr="00BE5385">
              <w:rPr>
                <w:rFonts w:eastAsia="HHQAE+TimesNewRomanPSMT"/>
                <w:color w:val="auto"/>
                <w:spacing w:val="-1"/>
                <w:szCs w:val="24"/>
              </w:rPr>
              <w:t>с</w:t>
            </w:r>
            <w:r w:rsidRPr="00BE5385">
              <w:rPr>
                <w:rFonts w:eastAsia="HHQAE+TimesNewRomanPSMT"/>
                <w:color w:val="auto"/>
                <w:szCs w:val="24"/>
              </w:rPr>
              <w:t>н</w:t>
            </w:r>
            <w:r w:rsidRPr="00BE5385">
              <w:rPr>
                <w:rFonts w:eastAsia="HHQAE+TimesNewRomanPSMT"/>
                <w:color w:val="auto"/>
                <w:spacing w:val="1"/>
                <w:szCs w:val="24"/>
              </w:rPr>
              <w:t>о</w:t>
            </w:r>
            <w:r w:rsidRPr="00BE5385">
              <w:rPr>
                <w:rFonts w:eastAsia="HHQAE+TimesNewRomanPSMT"/>
                <w:color w:val="auto"/>
                <w:spacing w:val="-2"/>
                <w:szCs w:val="24"/>
              </w:rPr>
              <w:t>в</w:t>
            </w:r>
            <w:r w:rsidRPr="00BE5385">
              <w:rPr>
                <w:rFonts w:eastAsia="HHQAE+TimesNewRomanPSMT"/>
                <w:color w:val="auto"/>
                <w:szCs w:val="24"/>
              </w:rPr>
              <w:t>е ФГОС</w:t>
            </w:r>
            <w:r w:rsidRPr="00BE5385">
              <w:rPr>
                <w:rFonts w:eastAsia="HHQAE+TimesNewRomanPSMT"/>
                <w:color w:val="auto"/>
                <w:spacing w:val="-1"/>
                <w:szCs w:val="24"/>
              </w:rPr>
              <w:t>О</w:t>
            </w:r>
            <w:r w:rsidRPr="00BE5385">
              <w:rPr>
                <w:rFonts w:eastAsia="HHQAE+TimesNewRomanPSMT"/>
                <w:color w:val="auto"/>
                <w:szCs w:val="24"/>
              </w:rPr>
              <w:t>ОО осно</w:t>
            </w:r>
            <w:r w:rsidRPr="00BE5385">
              <w:rPr>
                <w:rFonts w:eastAsia="HHQAE+TimesNewRomanPSMT"/>
                <w:color w:val="auto"/>
                <w:spacing w:val="-1"/>
                <w:szCs w:val="24"/>
              </w:rPr>
              <w:t>в</w:t>
            </w:r>
            <w:r w:rsidRPr="00BE5385">
              <w:rPr>
                <w:rFonts w:eastAsia="HHQAE+TimesNewRomanPSMT"/>
                <w:color w:val="auto"/>
                <w:szCs w:val="24"/>
              </w:rPr>
              <w:t>ной образов</w:t>
            </w:r>
            <w:r w:rsidRPr="00BE5385">
              <w:rPr>
                <w:rFonts w:eastAsia="HHQAE+TimesNewRomanPSMT"/>
                <w:color w:val="auto"/>
                <w:spacing w:val="-1"/>
                <w:szCs w:val="24"/>
              </w:rPr>
              <w:t>а</w:t>
            </w:r>
            <w:r w:rsidRPr="00BE5385">
              <w:rPr>
                <w:rFonts w:eastAsia="HHQAE+TimesNewRomanPSMT"/>
                <w:color w:val="auto"/>
                <w:spacing w:val="-3"/>
                <w:szCs w:val="24"/>
              </w:rPr>
              <w:t>т</w:t>
            </w:r>
            <w:r w:rsidRPr="00BE5385">
              <w:rPr>
                <w:rFonts w:eastAsia="HHQAE+TimesNewRomanPSMT"/>
                <w:color w:val="auto"/>
                <w:szCs w:val="24"/>
              </w:rPr>
              <w:t>ел</w:t>
            </w:r>
            <w:r w:rsidRPr="00BE5385">
              <w:rPr>
                <w:rFonts w:eastAsia="HHQAE+TimesNewRomanPSMT"/>
                <w:color w:val="auto"/>
                <w:spacing w:val="-2"/>
                <w:szCs w:val="24"/>
              </w:rPr>
              <w:t>ь</w:t>
            </w:r>
            <w:r w:rsidRPr="00BE5385">
              <w:rPr>
                <w:rFonts w:eastAsia="HHQAE+TimesNewRomanPSMT"/>
                <w:color w:val="auto"/>
                <w:szCs w:val="24"/>
              </w:rPr>
              <w:t>ной пр</w:t>
            </w:r>
            <w:r w:rsidRPr="00BE5385">
              <w:rPr>
                <w:rFonts w:eastAsia="HHQAE+TimesNewRomanPSMT"/>
                <w:color w:val="auto"/>
                <w:spacing w:val="1"/>
                <w:szCs w:val="24"/>
              </w:rPr>
              <w:t>о</w:t>
            </w:r>
            <w:r w:rsidRPr="00BE5385">
              <w:rPr>
                <w:rFonts w:eastAsia="HHQAE+TimesNewRomanPSMT"/>
                <w:color w:val="auto"/>
                <w:szCs w:val="24"/>
              </w:rPr>
              <w:t>грам</w:t>
            </w:r>
            <w:r w:rsidRPr="00BE5385">
              <w:rPr>
                <w:rFonts w:eastAsia="HHQAE+TimesNewRomanPSMT"/>
                <w:color w:val="auto"/>
                <w:spacing w:val="-1"/>
                <w:szCs w:val="24"/>
              </w:rPr>
              <w:t>м</w:t>
            </w:r>
            <w:r w:rsidRPr="00BE5385">
              <w:rPr>
                <w:rFonts w:eastAsia="HHQAE+TimesNewRomanPSMT"/>
                <w:color w:val="auto"/>
                <w:szCs w:val="24"/>
              </w:rPr>
              <w:t>ы О</w:t>
            </w:r>
            <w:r w:rsidRPr="00BE5385">
              <w:rPr>
                <w:rFonts w:eastAsia="HHQAE+TimesNewRomanPSMT"/>
                <w:color w:val="auto"/>
                <w:spacing w:val="-1"/>
                <w:szCs w:val="24"/>
              </w:rPr>
              <w:t>О</w:t>
            </w:r>
            <w:r w:rsidRPr="00BE5385">
              <w:rPr>
                <w:rFonts w:eastAsia="HHQAE+TimesNewRomanPSMT"/>
                <w:color w:val="auto"/>
                <w:szCs w:val="24"/>
              </w:rPr>
              <w:t xml:space="preserve">О, в том </w:t>
            </w:r>
            <w:r w:rsidRPr="00BE5385">
              <w:rPr>
                <w:rFonts w:eastAsia="HHQAE+TimesNewRomanPSMT"/>
                <w:color w:val="auto"/>
                <w:spacing w:val="-1"/>
                <w:szCs w:val="24"/>
              </w:rPr>
              <w:t>ч</w:t>
            </w:r>
            <w:r w:rsidRPr="00BE5385">
              <w:rPr>
                <w:rFonts w:eastAsia="HHQAE+TimesNewRomanPSMT"/>
                <w:color w:val="auto"/>
                <w:szCs w:val="24"/>
              </w:rPr>
              <w:t>исле</w:t>
            </w:r>
            <w:r w:rsidRPr="00BE5385">
              <w:rPr>
                <w:rFonts w:eastAsia="HHQAE+TimesNewRomanPSMT"/>
                <w:color w:val="auto"/>
                <w:spacing w:val="-1"/>
                <w:szCs w:val="24"/>
              </w:rPr>
              <w:t xml:space="preserve"> р</w:t>
            </w:r>
            <w:r w:rsidRPr="00BE5385">
              <w:rPr>
                <w:rFonts w:eastAsia="HHQAE+TimesNewRomanPSMT"/>
                <w:color w:val="auto"/>
                <w:spacing w:val="-2"/>
                <w:szCs w:val="24"/>
              </w:rPr>
              <w:t>а</w:t>
            </w:r>
            <w:r w:rsidRPr="00BE5385">
              <w:rPr>
                <w:rFonts w:eastAsia="HHQAE+TimesNewRomanPSMT"/>
                <w:color w:val="auto"/>
                <w:szCs w:val="24"/>
              </w:rPr>
              <w:t>бочей пр</w:t>
            </w:r>
            <w:r w:rsidRPr="00BE5385">
              <w:rPr>
                <w:rFonts w:eastAsia="HHQAE+TimesNewRomanPSMT"/>
                <w:color w:val="auto"/>
                <w:spacing w:val="1"/>
                <w:szCs w:val="24"/>
              </w:rPr>
              <w:t>о</w:t>
            </w:r>
            <w:r w:rsidRPr="00BE5385">
              <w:rPr>
                <w:rFonts w:eastAsia="HHQAE+TimesNewRomanPSMT"/>
                <w:color w:val="auto"/>
                <w:szCs w:val="24"/>
              </w:rPr>
              <w:t>грам</w:t>
            </w:r>
            <w:r w:rsidRPr="00BE5385">
              <w:rPr>
                <w:rFonts w:eastAsia="HHQAE+TimesNewRomanPSMT"/>
                <w:color w:val="auto"/>
                <w:spacing w:val="-1"/>
                <w:szCs w:val="24"/>
              </w:rPr>
              <w:t>м</w:t>
            </w:r>
            <w:r w:rsidRPr="00BE5385">
              <w:rPr>
                <w:rFonts w:eastAsia="HHQAE+TimesNewRomanPSMT"/>
                <w:color w:val="auto"/>
                <w:szCs w:val="24"/>
              </w:rPr>
              <w:t>ы во</w:t>
            </w:r>
            <w:r w:rsidRPr="00BE5385">
              <w:rPr>
                <w:rFonts w:eastAsia="HHQAE+TimesNewRomanPSMT"/>
                <w:color w:val="auto"/>
                <w:spacing w:val="-1"/>
                <w:szCs w:val="24"/>
              </w:rPr>
              <w:t>сп</w:t>
            </w:r>
            <w:r w:rsidRPr="00BE5385">
              <w:rPr>
                <w:rFonts w:eastAsia="HHQAE+TimesNewRomanPSMT"/>
                <w:color w:val="auto"/>
                <w:szCs w:val="24"/>
              </w:rPr>
              <w:t>ит</w:t>
            </w:r>
            <w:r w:rsidRPr="00BE5385">
              <w:rPr>
                <w:rFonts w:eastAsia="HHQAE+TimesNewRomanPSMT"/>
                <w:color w:val="auto"/>
                <w:spacing w:val="-1"/>
                <w:szCs w:val="24"/>
              </w:rPr>
              <w:t>а</w:t>
            </w:r>
            <w:r w:rsidRPr="00BE5385">
              <w:rPr>
                <w:rFonts w:eastAsia="HHQAE+TimesNewRomanPSMT"/>
                <w:color w:val="auto"/>
                <w:szCs w:val="24"/>
              </w:rPr>
              <w:t>ния, календ</w:t>
            </w:r>
            <w:r w:rsidRPr="00BE5385">
              <w:rPr>
                <w:rFonts w:eastAsia="HHQAE+TimesNewRomanPSMT"/>
                <w:color w:val="auto"/>
                <w:spacing w:val="-2"/>
                <w:szCs w:val="24"/>
              </w:rPr>
              <w:t>а</w:t>
            </w:r>
            <w:r w:rsidRPr="00BE5385">
              <w:rPr>
                <w:rFonts w:eastAsia="HHQAE+TimesNewRomanPSMT"/>
                <w:color w:val="auto"/>
                <w:szCs w:val="24"/>
              </w:rPr>
              <w:t>рно</w:t>
            </w:r>
            <w:r w:rsidRPr="00BE5385">
              <w:rPr>
                <w:rFonts w:eastAsia="HHQAE+TimesNewRomanPSMT"/>
                <w:color w:val="auto"/>
                <w:spacing w:val="-1"/>
                <w:szCs w:val="24"/>
              </w:rPr>
              <w:t>г</w:t>
            </w:r>
            <w:r w:rsidRPr="00BE5385">
              <w:rPr>
                <w:rFonts w:eastAsia="HHQAE+TimesNewRomanPSMT"/>
                <w:color w:val="auto"/>
                <w:szCs w:val="24"/>
              </w:rPr>
              <w:t>опл</w:t>
            </w:r>
            <w:r w:rsidRPr="00BE5385">
              <w:rPr>
                <w:rFonts w:eastAsia="HHQAE+TimesNewRomanPSMT"/>
                <w:color w:val="auto"/>
                <w:spacing w:val="-2"/>
                <w:szCs w:val="24"/>
              </w:rPr>
              <w:t>а</w:t>
            </w:r>
            <w:r w:rsidRPr="00BE5385">
              <w:rPr>
                <w:rFonts w:eastAsia="HHQAE+TimesNewRomanPSMT"/>
                <w:color w:val="auto"/>
                <w:szCs w:val="24"/>
              </w:rPr>
              <w:t>навоспитател</w:t>
            </w:r>
            <w:r w:rsidRPr="00BE5385">
              <w:rPr>
                <w:rFonts w:eastAsia="HHQAE+TimesNewRomanPSMT"/>
                <w:color w:val="auto"/>
                <w:spacing w:val="-1"/>
                <w:szCs w:val="24"/>
              </w:rPr>
              <w:t>ьно</w:t>
            </w:r>
            <w:r w:rsidRPr="00BE5385">
              <w:rPr>
                <w:rFonts w:eastAsia="HHQAE+TimesNewRomanPSMT"/>
                <w:color w:val="auto"/>
                <w:szCs w:val="24"/>
              </w:rPr>
              <w:t>й р</w:t>
            </w:r>
            <w:r w:rsidRPr="00BE5385">
              <w:rPr>
                <w:rFonts w:eastAsia="HHQAE+TimesNewRomanPSMT"/>
                <w:color w:val="auto"/>
                <w:spacing w:val="-1"/>
                <w:szCs w:val="24"/>
              </w:rPr>
              <w:t>а</w:t>
            </w:r>
            <w:r w:rsidRPr="00BE5385">
              <w:rPr>
                <w:rFonts w:eastAsia="HHQAE+TimesNewRomanPSMT"/>
                <w:color w:val="auto"/>
                <w:szCs w:val="24"/>
              </w:rPr>
              <w:t>б</w:t>
            </w:r>
            <w:r w:rsidRPr="00BE5385">
              <w:rPr>
                <w:rFonts w:eastAsia="HHQAE+TimesNewRomanPSMT"/>
                <w:color w:val="auto"/>
                <w:spacing w:val="1"/>
                <w:szCs w:val="24"/>
              </w:rPr>
              <w:t>о</w:t>
            </w:r>
            <w:r w:rsidRPr="00BE5385">
              <w:rPr>
                <w:rFonts w:eastAsia="HHQAE+TimesNewRomanPSMT"/>
                <w:color w:val="auto"/>
                <w:szCs w:val="24"/>
              </w:rPr>
              <w:t xml:space="preserve">ты, </w:t>
            </w:r>
            <w:r w:rsidRPr="00BE5385">
              <w:rPr>
                <w:rFonts w:eastAsia="HHQAE+TimesNewRomanPSMT"/>
                <w:color w:val="auto"/>
                <w:spacing w:val="-1"/>
                <w:szCs w:val="24"/>
              </w:rPr>
              <w:t>п</w:t>
            </w:r>
            <w:r w:rsidRPr="00BE5385">
              <w:rPr>
                <w:rFonts w:eastAsia="HHQAE+TimesNewRomanPSMT"/>
                <w:color w:val="auto"/>
                <w:szCs w:val="24"/>
              </w:rPr>
              <w:t>рогр</w:t>
            </w:r>
            <w:r w:rsidRPr="00BE5385">
              <w:rPr>
                <w:rFonts w:eastAsia="HHQAE+TimesNewRomanPSMT"/>
                <w:color w:val="auto"/>
                <w:spacing w:val="-1"/>
                <w:szCs w:val="24"/>
              </w:rPr>
              <w:t>а</w:t>
            </w:r>
            <w:r w:rsidRPr="00BE5385">
              <w:rPr>
                <w:rFonts w:eastAsia="HHQAE+TimesNewRomanPSMT"/>
                <w:color w:val="auto"/>
                <w:szCs w:val="24"/>
              </w:rPr>
              <w:t>ммыформирования УУ</w:t>
            </w:r>
            <w:r w:rsidRPr="00BE5385">
              <w:rPr>
                <w:rFonts w:eastAsia="HHQAE+TimesNewRomanPSMT"/>
                <w:color w:val="auto"/>
                <w:spacing w:val="2"/>
                <w:szCs w:val="24"/>
              </w:rPr>
              <w:t>Д</w:t>
            </w:r>
            <w:r w:rsidRPr="00BE5385">
              <w:rPr>
                <w:rFonts w:eastAsia="HHQAE+TimesNewRomanPSMT"/>
                <w:color w:val="auto"/>
                <w:szCs w:val="24"/>
              </w:rPr>
              <w:t xml:space="preserve">, </w:t>
            </w:r>
            <w:r w:rsidRPr="00BE5385">
              <w:rPr>
                <w:rFonts w:eastAsia="HHQAE+TimesNewRomanPSMT"/>
                <w:color w:val="auto"/>
                <w:spacing w:val="-1"/>
                <w:szCs w:val="24"/>
              </w:rPr>
              <w:t>пр</w:t>
            </w:r>
            <w:r w:rsidRPr="00BE5385">
              <w:rPr>
                <w:rFonts w:eastAsia="HHQAE+TimesNewRomanPSMT"/>
                <w:color w:val="auto"/>
                <w:szCs w:val="24"/>
              </w:rPr>
              <w:t>ограм</w:t>
            </w:r>
            <w:r w:rsidRPr="00BE5385">
              <w:rPr>
                <w:rFonts w:eastAsia="HHQAE+TimesNewRomanPSMT"/>
                <w:color w:val="auto"/>
                <w:spacing w:val="-1"/>
                <w:szCs w:val="24"/>
              </w:rPr>
              <w:t>м</w:t>
            </w:r>
            <w:r w:rsidRPr="00BE5385">
              <w:rPr>
                <w:rFonts w:eastAsia="HHQAE+TimesNewRomanPSMT"/>
                <w:color w:val="auto"/>
                <w:szCs w:val="24"/>
              </w:rPr>
              <w:t>ы коррек</w:t>
            </w:r>
            <w:r w:rsidRPr="00BE5385">
              <w:rPr>
                <w:rFonts w:eastAsia="HHQAE+TimesNewRomanPSMT"/>
                <w:color w:val="auto"/>
                <w:spacing w:val="-1"/>
                <w:szCs w:val="24"/>
              </w:rPr>
              <w:t>ци</w:t>
            </w:r>
            <w:r w:rsidRPr="00BE5385">
              <w:rPr>
                <w:rFonts w:eastAsia="HHQAE+TimesNewRomanPSMT"/>
                <w:color w:val="auto"/>
                <w:szCs w:val="24"/>
              </w:rPr>
              <w:t>онной р</w:t>
            </w:r>
            <w:r w:rsidRPr="00BE5385">
              <w:rPr>
                <w:rFonts w:eastAsia="HHQAE+TimesNewRomanPSMT"/>
                <w:color w:val="auto"/>
                <w:spacing w:val="-1"/>
                <w:szCs w:val="24"/>
              </w:rPr>
              <w:t>а</w:t>
            </w:r>
            <w:r w:rsidRPr="00BE5385">
              <w:rPr>
                <w:rFonts w:eastAsia="HHQAE+TimesNewRomanPSMT"/>
                <w:color w:val="auto"/>
                <w:szCs w:val="24"/>
              </w:rPr>
              <w:t>б</w:t>
            </w:r>
            <w:r w:rsidRPr="00BE5385">
              <w:rPr>
                <w:rFonts w:eastAsia="HHQAE+TimesNewRomanPSMT"/>
                <w:color w:val="auto"/>
                <w:spacing w:val="1"/>
                <w:szCs w:val="24"/>
              </w:rPr>
              <w:t>о</w:t>
            </w:r>
            <w:r w:rsidRPr="00BE5385">
              <w:rPr>
                <w:rFonts w:eastAsia="HHQAE+TimesNewRomanPSMT"/>
                <w:color w:val="auto"/>
                <w:szCs w:val="24"/>
              </w:rPr>
              <w:t>ты, в с</w:t>
            </w:r>
            <w:r w:rsidRPr="00BE5385">
              <w:rPr>
                <w:rFonts w:eastAsia="HHQAE+TimesNewRomanPSMT"/>
                <w:color w:val="auto"/>
                <w:spacing w:val="-1"/>
                <w:szCs w:val="24"/>
              </w:rPr>
              <w:t>о</w:t>
            </w:r>
            <w:r w:rsidRPr="00BE5385">
              <w:rPr>
                <w:rFonts w:eastAsia="HHQAE+TimesNewRomanPSMT"/>
                <w:color w:val="auto"/>
                <w:szCs w:val="24"/>
              </w:rPr>
              <w:t>ответс</w:t>
            </w:r>
            <w:r w:rsidRPr="00BE5385">
              <w:rPr>
                <w:rFonts w:eastAsia="HHQAE+TimesNewRomanPSMT"/>
                <w:color w:val="auto"/>
                <w:spacing w:val="-2"/>
                <w:szCs w:val="24"/>
              </w:rPr>
              <w:t>т</w:t>
            </w:r>
            <w:r w:rsidRPr="00BE5385">
              <w:rPr>
                <w:rFonts w:eastAsia="HHQAE+TimesNewRomanPSMT"/>
                <w:color w:val="auto"/>
                <w:szCs w:val="24"/>
              </w:rPr>
              <w:t>виис требов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яминов</w:t>
            </w:r>
            <w:r w:rsidRPr="00BE5385">
              <w:rPr>
                <w:rFonts w:eastAsia="HHQAE+TimesNewRomanPSMT"/>
                <w:color w:val="auto"/>
                <w:spacing w:val="-1"/>
                <w:szCs w:val="24"/>
              </w:rPr>
              <w:t>ы</w:t>
            </w:r>
            <w:r w:rsidRPr="00BE5385">
              <w:rPr>
                <w:rFonts w:eastAsia="HHQAE+TimesNewRomanPSMT"/>
                <w:color w:val="auto"/>
                <w:szCs w:val="24"/>
              </w:rPr>
              <w:t>х</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ОО</w:t>
            </w:r>
            <w:r w:rsidRPr="00BE5385">
              <w:rPr>
                <w:rFonts w:eastAsia="HHQAE+TimesNewRomanPSMT"/>
                <w:color w:val="auto"/>
                <w:szCs w:val="24"/>
              </w:rPr>
              <w:t>О</w:t>
            </w:r>
          </w:p>
        </w:tc>
        <w:tc>
          <w:tcPr>
            <w:tcW w:w="2424" w:type="dxa"/>
          </w:tcPr>
          <w:p w:rsidR="00823DB7" w:rsidRPr="00BE5385" w:rsidRDefault="00E2470A" w:rsidP="00823DB7">
            <w:pPr>
              <w:widowControl w:val="0"/>
              <w:spacing w:after="0" w:line="240" w:lineRule="auto"/>
              <w:ind w:left="41"/>
              <w:rPr>
                <w:color w:val="auto"/>
                <w:szCs w:val="24"/>
              </w:rPr>
            </w:pPr>
            <w:r>
              <w:rPr>
                <w:rFonts w:eastAsia="HHQAE+TimesNewRomanPSMT"/>
                <w:color w:val="auto"/>
                <w:szCs w:val="24"/>
              </w:rPr>
              <w:t>Д</w:t>
            </w:r>
            <w:r w:rsidR="00823DB7" w:rsidRPr="00BE5385">
              <w:rPr>
                <w:rFonts w:eastAsia="HHQAE+TimesNewRomanPSMT"/>
                <w:color w:val="auto"/>
                <w:szCs w:val="24"/>
              </w:rPr>
              <w:t>о 0</w:t>
            </w:r>
            <w:r w:rsidR="00823DB7" w:rsidRPr="00BE5385">
              <w:rPr>
                <w:rFonts w:eastAsia="HHQAE+TimesNewRomanPSMT"/>
                <w:color w:val="auto"/>
                <w:spacing w:val="1"/>
                <w:szCs w:val="24"/>
              </w:rPr>
              <w:t>1</w:t>
            </w:r>
            <w:r w:rsidR="00823DB7" w:rsidRPr="00BE5385">
              <w:rPr>
                <w:rFonts w:eastAsia="HHQAE+TimesNewRomanPSMT"/>
                <w:color w:val="auto"/>
                <w:spacing w:val="-1"/>
                <w:szCs w:val="24"/>
              </w:rPr>
              <w:t>.</w:t>
            </w:r>
            <w:r w:rsidR="00823DB7" w:rsidRPr="00BE5385">
              <w:rPr>
                <w:rFonts w:eastAsia="HHQAE+TimesNewRomanPSMT"/>
                <w:color w:val="auto"/>
                <w:szCs w:val="24"/>
              </w:rPr>
              <w:t>0</w:t>
            </w:r>
            <w:r w:rsidR="00823DB7" w:rsidRPr="00BE5385">
              <w:rPr>
                <w:rFonts w:eastAsia="HHQAE+TimesNewRomanPSMT"/>
                <w:color w:val="auto"/>
                <w:spacing w:val="1"/>
                <w:szCs w:val="24"/>
              </w:rPr>
              <w:t>6</w:t>
            </w:r>
            <w:r w:rsidR="00823DB7" w:rsidRPr="00BE5385">
              <w:rPr>
                <w:rFonts w:eastAsia="HHQAE+TimesNewRomanPSMT"/>
                <w:color w:val="auto"/>
                <w:spacing w:val="-1"/>
                <w:szCs w:val="24"/>
              </w:rPr>
              <w:t>.2</w:t>
            </w:r>
            <w:r w:rsidR="00823DB7" w:rsidRPr="00BE5385">
              <w:rPr>
                <w:rFonts w:eastAsia="HHQAE+TimesNewRomanPSMT"/>
                <w:color w:val="auto"/>
                <w:szCs w:val="24"/>
              </w:rPr>
              <w:t>022г.</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Прото</w:t>
            </w:r>
            <w:r w:rsidRPr="00BE5385">
              <w:rPr>
                <w:rFonts w:eastAsia="HHQAE+TimesNewRomanPSMT"/>
                <w:color w:val="auto"/>
                <w:spacing w:val="-1"/>
                <w:szCs w:val="24"/>
              </w:rPr>
              <w:t>к</w:t>
            </w:r>
            <w:r w:rsidRPr="00BE5385">
              <w:rPr>
                <w:rFonts w:eastAsia="HHQAE+TimesNewRomanPSMT"/>
                <w:color w:val="auto"/>
                <w:szCs w:val="24"/>
              </w:rPr>
              <w:t>олы зас</w:t>
            </w:r>
            <w:r w:rsidRPr="00BE5385">
              <w:rPr>
                <w:rFonts w:eastAsia="HHQAE+TimesNewRomanPSMT"/>
                <w:color w:val="auto"/>
                <w:spacing w:val="-2"/>
                <w:szCs w:val="24"/>
              </w:rPr>
              <w:t>е</w:t>
            </w:r>
            <w:r w:rsidRPr="00BE5385">
              <w:rPr>
                <w:rFonts w:eastAsia="HHQAE+TimesNewRomanPSMT"/>
                <w:color w:val="auto"/>
                <w:szCs w:val="24"/>
              </w:rPr>
              <w:t>д</w:t>
            </w:r>
            <w:r w:rsidRPr="00BE5385">
              <w:rPr>
                <w:rFonts w:eastAsia="HHQAE+TimesNewRomanPSMT"/>
                <w:color w:val="auto"/>
                <w:spacing w:val="-1"/>
                <w:szCs w:val="24"/>
              </w:rPr>
              <w:t>ан</w:t>
            </w:r>
            <w:r w:rsidRPr="00BE5385">
              <w:rPr>
                <w:rFonts w:eastAsia="HHQAE+TimesNewRomanPSMT"/>
                <w:color w:val="auto"/>
                <w:szCs w:val="24"/>
              </w:rPr>
              <w:t>ийра</w:t>
            </w:r>
            <w:r w:rsidRPr="00BE5385">
              <w:rPr>
                <w:rFonts w:eastAsia="HHQAE+TimesNewRomanPSMT"/>
                <w:color w:val="auto"/>
                <w:spacing w:val="-1"/>
                <w:szCs w:val="24"/>
              </w:rPr>
              <w:t>б</w:t>
            </w:r>
            <w:r w:rsidRPr="00BE5385">
              <w:rPr>
                <w:rFonts w:eastAsia="HHQAE+TimesNewRomanPSMT"/>
                <w:color w:val="auto"/>
                <w:spacing w:val="1"/>
                <w:szCs w:val="24"/>
              </w:rPr>
              <w:t>о</w:t>
            </w:r>
            <w:r w:rsidRPr="00BE5385">
              <w:rPr>
                <w:rFonts w:eastAsia="HHQAE+TimesNewRomanPSMT"/>
                <w:color w:val="auto"/>
                <w:spacing w:val="-1"/>
                <w:szCs w:val="24"/>
              </w:rPr>
              <w:t>ч</w:t>
            </w:r>
            <w:r w:rsidRPr="00BE5385">
              <w:rPr>
                <w:rFonts w:eastAsia="HHQAE+TimesNewRomanPSMT"/>
                <w:color w:val="auto"/>
                <w:szCs w:val="24"/>
              </w:rPr>
              <w:t>ейгр</w:t>
            </w:r>
            <w:r w:rsidRPr="00BE5385">
              <w:rPr>
                <w:rFonts w:eastAsia="HHQAE+TimesNewRomanPSMT"/>
                <w:color w:val="auto"/>
                <w:spacing w:val="-2"/>
                <w:szCs w:val="24"/>
              </w:rPr>
              <w:t>у</w:t>
            </w:r>
            <w:r w:rsidRPr="00BE5385">
              <w:rPr>
                <w:rFonts w:eastAsia="HHQAE+TimesNewRomanPSMT"/>
                <w:color w:val="auto"/>
                <w:szCs w:val="24"/>
              </w:rPr>
              <w:t>пп</w:t>
            </w:r>
            <w:r w:rsidRPr="00BE5385">
              <w:rPr>
                <w:rFonts w:eastAsia="HHQAE+TimesNewRomanPSMT"/>
                <w:color w:val="auto"/>
                <w:spacing w:val="1"/>
                <w:szCs w:val="24"/>
              </w:rPr>
              <w:t>ы</w:t>
            </w:r>
            <w:r w:rsidRPr="00BE5385">
              <w:rPr>
                <w:rFonts w:eastAsia="HHQAE+TimesNewRomanPSMT"/>
                <w:color w:val="auto"/>
                <w:szCs w:val="24"/>
              </w:rPr>
              <w:t>пора</w:t>
            </w:r>
            <w:r w:rsidRPr="00BE5385">
              <w:rPr>
                <w:rFonts w:eastAsia="HHQAE+TimesNewRomanPSMT"/>
                <w:color w:val="auto"/>
                <w:spacing w:val="-1"/>
                <w:szCs w:val="24"/>
              </w:rPr>
              <w:t>з</w:t>
            </w:r>
            <w:r w:rsidRPr="00BE5385">
              <w:rPr>
                <w:rFonts w:eastAsia="HHQAE+TimesNewRomanPSMT"/>
                <w:color w:val="auto"/>
                <w:szCs w:val="24"/>
              </w:rPr>
              <w:t>работ</w:t>
            </w:r>
            <w:r w:rsidRPr="00BE5385">
              <w:rPr>
                <w:rFonts w:eastAsia="HHQAE+TimesNewRomanPSMT"/>
                <w:color w:val="auto"/>
                <w:spacing w:val="-1"/>
                <w:szCs w:val="24"/>
              </w:rPr>
              <w:t>к</w:t>
            </w:r>
            <w:r w:rsidRPr="00BE5385">
              <w:rPr>
                <w:rFonts w:eastAsia="HHQAE+TimesNewRomanPSMT"/>
                <w:color w:val="auto"/>
                <w:szCs w:val="24"/>
              </w:rPr>
              <w:t xml:space="preserve">е </w:t>
            </w:r>
            <w:r w:rsidRPr="00BE5385">
              <w:rPr>
                <w:rFonts w:eastAsia="HHQAE+TimesNewRomanPSMT"/>
                <w:color w:val="auto"/>
                <w:spacing w:val="1"/>
                <w:szCs w:val="24"/>
              </w:rPr>
              <w:t>о</w:t>
            </w:r>
            <w:r w:rsidRPr="00BE5385">
              <w:rPr>
                <w:rFonts w:eastAsia="HHQAE+TimesNewRomanPSMT"/>
                <w:color w:val="auto"/>
                <w:szCs w:val="24"/>
              </w:rPr>
              <w:t>сно</w:t>
            </w:r>
            <w:r w:rsidRPr="00BE5385">
              <w:rPr>
                <w:rFonts w:eastAsia="HHQAE+TimesNewRomanPSMT"/>
                <w:color w:val="auto"/>
                <w:spacing w:val="-2"/>
                <w:szCs w:val="24"/>
              </w:rPr>
              <w:t>в</w:t>
            </w:r>
            <w:r w:rsidRPr="00BE5385">
              <w:rPr>
                <w:rFonts w:eastAsia="HHQAE+TimesNewRomanPSMT"/>
                <w:color w:val="auto"/>
                <w:szCs w:val="24"/>
              </w:rPr>
              <w:t>ной</w:t>
            </w:r>
            <w:r w:rsidRPr="00BE5385">
              <w:rPr>
                <w:rFonts w:eastAsia="HHQAE+TimesNewRomanPSMT"/>
                <w:color w:val="auto"/>
                <w:spacing w:val="-1"/>
                <w:szCs w:val="24"/>
              </w:rPr>
              <w:t>об</w:t>
            </w:r>
            <w:r w:rsidRPr="00BE5385">
              <w:rPr>
                <w:rFonts w:eastAsia="HHQAE+TimesNewRomanPSMT"/>
                <w:color w:val="auto"/>
                <w:spacing w:val="1"/>
                <w:szCs w:val="24"/>
              </w:rPr>
              <w:t>р</w:t>
            </w:r>
            <w:r w:rsidRPr="00BE5385">
              <w:rPr>
                <w:rFonts w:eastAsia="HHQAE+TimesNewRomanPSMT"/>
                <w:color w:val="auto"/>
                <w:szCs w:val="24"/>
              </w:rPr>
              <w:t>азов</w:t>
            </w:r>
            <w:r w:rsidRPr="00BE5385">
              <w:rPr>
                <w:rFonts w:eastAsia="HHQAE+TimesNewRomanPSMT"/>
                <w:color w:val="auto"/>
                <w:spacing w:val="-1"/>
                <w:szCs w:val="24"/>
              </w:rPr>
              <w:t>а</w:t>
            </w:r>
            <w:r w:rsidRPr="00BE5385">
              <w:rPr>
                <w:rFonts w:eastAsia="HHQAE+TimesNewRomanPSMT"/>
                <w:color w:val="auto"/>
                <w:spacing w:val="-3"/>
                <w:szCs w:val="24"/>
              </w:rPr>
              <w:t>т</w:t>
            </w:r>
            <w:r w:rsidRPr="00BE5385">
              <w:rPr>
                <w:rFonts w:eastAsia="HHQAE+TimesNewRomanPSMT"/>
                <w:color w:val="auto"/>
                <w:szCs w:val="24"/>
              </w:rPr>
              <w:t>ел</w:t>
            </w:r>
            <w:r w:rsidRPr="00BE5385">
              <w:rPr>
                <w:rFonts w:eastAsia="HHQAE+TimesNewRomanPSMT"/>
                <w:color w:val="auto"/>
                <w:spacing w:val="-1"/>
                <w:szCs w:val="24"/>
              </w:rPr>
              <w:t>ь</w:t>
            </w:r>
            <w:r w:rsidRPr="00BE5385">
              <w:rPr>
                <w:rFonts w:eastAsia="HHQAE+TimesNewRomanPSMT"/>
                <w:color w:val="auto"/>
                <w:szCs w:val="24"/>
              </w:rPr>
              <w:t>нойпрогра</w:t>
            </w:r>
            <w:r w:rsidRPr="00BE5385">
              <w:rPr>
                <w:rFonts w:eastAsia="HHQAE+TimesNewRomanPSMT"/>
                <w:color w:val="auto"/>
                <w:spacing w:val="-1"/>
                <w:szCs w:val="24"/>
              </w:rPr>
              <w:t>м</w:t>
            </w:r>
            <w:r w:rsidRPr="00BE5385">
              <w:rPr>
                <w:rFonts w:eastAsia="HHQAE+TimesNewRomanPSMT"/>
                <w:color w:val="auto"/>
                <w:szCs w:val="24"/>
              </w:rPr>
              <w:t>мыО</w:t>
            </w:r>
            <w:r w:rsidRPr="00BE5385">
              <w:rPr>
                <w:rFonts w:eastAsia="HHQAE+TimesNewRomanPSMT"/>
                <w:color w:val="auto"/>
                <w:spacing w:val="-1"/>
                <w:szCs w:val="24"/>
              </w:rPr>
              <w:t>О</w:t>
            </w:r>
            <w:r w:rsidRPr="00BE5385">
              <w:rPr>
                <w:rFonts w:eastAsia="HHQAE+TimesNewRomanPSMT"/>
                <w:color w:val="auto"/>
                <w:szCs w:val="24"/>
              </w:rPr>
              <w:t>О.</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Осно</w:t>
            </w:r>
            <w:r w:rsidRPr="00BE5385">
              <w:rPr>
                <w:rFonts w:eastAsia="HHQAE+TimesNewRomanPSMT"/>
                <w:color w:val="auto"/>
                <w:spacing w:val="-2"/>
                <w:szCs w:val="24"/>
              </w:rPr>
              <w:t>в</w:t>
            </w:r>
            <w:r w:rsidRPr="00BE5385">
              <w:rPr>
                <w:rFonts w:eastAsia="HHQAE+TimesNewRomanPSMT"/>
                <w:color w:val="auto"/>
                <w:szCs w:val="24"/>
              </w:rPr>
              <w:t>наяобра</w:t>
            </w:r>
            <w:r w:rsidRPr="00BE5385">
              <w:rPr>
                <w:rFonts w:eastAsia="HHQAE+TimesNewRomanPSMT"/>
                <w:color w:val="auto"/>
                <w:spacing w:val="-2"/>
                <w:szCs w:val="24"/>
              </w:rPr>
              <w:t>з</w:t>
            </w:r>
            <w:r w:rsidRPr="00BE5385">
              <w:rPr>
                <w:rFonts w:eastAsia="HHQAE+TimesNewRomanPSMT"/>
                <w:color w:val="auto"/>
                <w:szCs w:val="24"/>
              </w:rPr>
              <w:t>ова</w:t>
            </w:r>
            <w:r w:rsidRPr="00BE5385">
              <w:rPr>
                <w:rFonts w:eastAsia="HHQAE+TimesNewRomanPSMT"/>
                <w:color w:val="auto"/>
                <w:spacing w:val="-3"/>
                <w:szCs w:val="24"/>
              </w:rPr>
              <w:t>т</w:t>
            </w:r>
            <w:r w:rsidRPr="00BE5385">
              <w:rPr>
                <w:rFonts w:eastAsia="HHQAE+TimesNewRomanPSMT"/>
                <w:color w:val="auto"/>
                <w:szCs w:val="24"/>
              </w:rPr>
              <w:t>ел</w:t>
            </w:r>
            <w:r w:rsidRPr="00BE5385">
              <w:rPr>
                <w:rFonts w:eastAsia="HHQAE+TimesNewRomanPSMT"/>
                <w:color w:val="auto"/>
                <w:spacing w:val="-1"/>
                <w:szCs w:val="24"/>
              </w:rPr>
              <w:t>ь</w:t>
            </w:r>
            <w:r w:rsidRPr="00BE5385">
              <w:rPr>
                <w:rFonts w:eastAsia="HHQAE+TimesNewRomanPSMT"/>
                <w:color w:val="auto"/>
                <w:szCs w:val="24"/>
              </w:rPr>
              <w:t xml:space="preserve">ная программа </w:t>
            </w:r>
            <w:r w:rsidRPr="00BE5385">
              <w:rPr>
                <w:rFonts w:eastAsia="HHQAE+TimesNewRomanPSMT"/>
                <w:color w:val="auto"/>
                <w:spacing w:val="-3"/>
                <w:szCs w:val="24"/>
              </w:rPr>
              <w:t>О</w:t>
            </w:r>
            <w:r w:rsidRPr="00BE5385">
              <w:rPr>
                <w:rFonts w:eastAsia="HHQAE+TimesNewRomanPSMT"/>
                <w:color w:val="auto"/>
                <w:spacing w:val="-1"/>
                <w:szCs w:val="24"/>
              </w:rPr>
              <w:t>О</w:t>
            </w:r>
            <w:r w:rsidRPr="00BE5385">
              <w:rPr>
                <w:rFonts w:eastAsia="HHQAE+TimesNewRomanPSMT"/>
                <w:color w:val="auto"/>
                <w:szCs w:val="24"/>
              </w:rPr>
              <w:t>О,в томчисле р</w:t>
            </w:r>
            <w:r w:rsidRPr="00BE5385">
              <w:rPr>
                <w:rFonts w:eastAsia="HHQAE+TimesNewRomanPSMT"/>
                <w:color w:val="auto"/>
                <w:spacing w:val="-1"/>
                <w:szCs w:val="24"/>
              </w:rPr>
              <w:t>а</w:t>
            </w:r>
            <w:r w:rsidRPr="00BE5385">
              <w:rPr>
                <w:rFonts w:eastAsia="HHQAE+TimesNewRomanPSMT"/>
                <w:color w:val="auto"/>
                <w:szCs w:val="24"/>
              </w:rPr>
              <w:t>бочая про</w:t>
            </w:r>
            <w:r w:rsidRPr="00BE5385">
              <w:rPr>
                <w:rFonts w:eastAsia="HHQAE+TimesNewRomanPSMT"/>
                <w:color w:val="auto"/>
                <w:spacing w:val="-2"/>
                <w:szCs w:val="24"/>
              </w:rPr>
              <w:t>г</w:t>
            </w:r>
            <w:r w:rsidRPr="00BE5385">
              <w:rPr>
                <w:rFonts w:eastAsia="HHQAE+TimesNewRomanPSMT"/>
                <w:color w:val="auto"/>
                <w:spacing w:val="1"/>
                <w:szCs w:val="24"/>
              </w:rPr>
              <w:t>р</w:t>
            </w:r>
            <w:r w:rsidRPr="00BE5385">
              <w:rPr>
                <w:rFonts w:eastAsia="HHQAE+TimesNewRomanPSMT"/>
                <w:color w:val="auto"/>
                <w:szCs w:val="24"/>
              </w:rPr>
              <w:t>аммавоспит</w:t>
            </w:r>
            <w:r w:rsidRPr="00BE5385">
              <w:rPr>
                <w:rFonts w:eastAsia="HHQAE+TimesNewRomanPSMT"/>
                <w:color w:val="auto"/>
                <w:spacing w:val="-1"/>
                <w:szCs w:val="24"/>
              </w:rPr>
              <w:t>а</w:t>
            </w:r>
            <w:r w:rsidRPr="00BE5385">
              <w:rPr>
                <w:rFonts w:eastAsia="HHQAE+TimesNewRomanPSMT"/>
                <w:color w:val="auto"/>
                <w:szCs w:val="24"/>
              </w:rPr>
              <w:t>ния, кале</w:t>
            </w:r>
            <w:r w:rsidRPr="00BE5385">
              <w:rPr>
                <w:rFonts w:eastAsia="HHQAE+TimesNewRomanPSMT"/>
                <w:color w:val="auto"/>
                <w:spacing w:val="-1"/>
                <w:szCs w:val="24"/>
              </w:rPr>
              <w:t>н</w:t>
            </w:r>
            <w:r w:rsidRPr="00BE5385">
              <w:rPr>
                <w:rFonts w:eastAsia="HHQAE+TimesNewRomanPSMT"/>
                <w:color w:val="auto"/>
                <w:szCs w:val="24"/>
              </w:rPr>
              <w:t>д</w:t>
            </w:r>
            <w:r w:rsidRPr="00BE5385">
              <w:rPr>
                <w:rFonts w:eastAsia="HHQAE+TimesNewRomanPSMT"/>
                <w:color w:val="auto"/>
                <w:spacing w:val="-1"/>
                <w:szCs w:val="24"/>
              </w:rPr>
              <w:t>а</w:t>
            </w:r>
            <w:r w:rsidRPr="00BE5385">
              <w:rPr>
                <w:rFonts w:eastAsia="HHQAE+TimesNewRomanPSMT"/>
                <w:color w:val="auto"/>
                <w:szCs w:val="24"/>
              </w:rPr>
              <w:t>рныйплан воспитатель</w:t>
            </w:r>
            <w:r w:rsidRPr="00BE5385">
              <w:rPr>
                <w:rFonts w:eastAsia="HHQAE+TimesNewRomanPSMT"/>
                <w:color w:val="auto"/>
                <w:spacing w:val="-1"/>
                <w:szCs w:val="24"/>
              </w:rPr>
              <w:t>но</w:t>
            </w:r>
            <w:r w:rsidRPr="00BE5385">
              <w:rPr>
                <w:rFonts w:eastAsia="HHQAE+TimesNewRomanPSMT"/>
                <w:color w:val="auto"/>
                <w:szCs w:val="24"/>
              </w:rPr>
              <w:t>йра</w:t>
            </w:r>
            <w:r w:rsidRPr="00BE5385">
              <w:rPr>
                <w:rFonts w:eastAsia="HHQAE+TimesNewRomanPSMT"/>
                <w:color w:val="auto"/>
                <w:spacing w:val="-2"/>
                <w:szCs w:val="24"/>
              </w:rPr>
              <w:t>б</w:t>
            </w:r>
            <w:r w:rsidRPr="00BE5385">
              <w:rPr>
                <w:rFonts w:eastAsia="HHQAE+TimesNewRomanPSMT"/>
                <w:color w:val="auto"/>
                <w:spacing w:val="1"/>
                <w:szCs w:val="24"/>
              </w:rPr>
              <w:t>о</w:t>
            </w:r>
            <w:r w:rsidRPr="00BE5385">
              <w:rPr>
                <w:rFonts w:eastAsia="HHQAE+TimesNewRomanPSMT"/>
                <w:color w:val="auto"/>
                <w:szCs w:val="24"/>
              </w:rPr>
              <w:t>ты,программаформиров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 УУД, пр</w:t>
            </w:r>
            <w:r w:rsidRPr="00BE5385">
              <w:rPr>
                <w:rFonts w:eastAsia="HHQAE+TimesNewRomanPSMT"/>
                <w:color w:val="auto"/>
                <w:spacing w:val="1"/>
                <w:szCs w:val="24"/>
              </w:rPr>
              <w:t>о</w:t>
            </w:r>
            <w:r w:rsidRPr="00BE5385">
              <w:rPr>
                <w:rFonts w:eastAsia="HHQAE+TimesNewRomanPSMT"/>
                <w:color w:val="auto"/>
                <w:szCs w:val="24"/>
              </w:rPr>
              <w:t>граммакорре</w:t>
            </w:r>
            <w:r w:rsidRPr="00BE5385">
              <w:rPr>
                <w:rFonts w:eastAsia="HHQAE+TimesNewRomanPSMT"/>
                <w:color w:val="auto"/>
                <w:spacing w:val="-2"/>
                <w:szCs w:val="24"/>
              </w:rPr>
              <w:t>к</w:t>
            </w:r>
            <w:r w:rsidRPr="00BE5385">
              <w:rPr>
                <w:rFonts w:eastAsia="HHQAE+TimesNewRomanPSMT"/>
                <w:color w:val="auto"/>
                <w:spacing w:val="-1"/>
                <w:szCs w:val="24"/>
              </w:rPr>
              <w:t>ц</w:t>
            </w:r>
            <w:r w:rsidRPr="00BE5385">
              <w:rPr>
                <w:rFonts w:eastAsia="HHQAE+TimesNewRomanPSMT"/>
                <w:color w:val="auto"/>
                <w:szCs w:val="24"/>
              </w:rPr>
              <w:t>ионной ра</w:t>
            </w:r>
            <w:r w:rsidRPr="00BE5385">
              <w:rPr>
                <w:rFonts w:eastAsia="HHQAE+TimesNewRomanPSMT"/>
                <w:color w:val="auto"/>
                <w:spacing w:val="-2"/>
                <w:szCs w:val="24"/>
              </w:rPr>
              <w:t>б</w:t>
            </w:r>
            <w:r w:rsidRPr="00BE5385">
              <w:rPr>
                <w:rFonts w:eastAsia="HHQAE+TimesNewRomanPSMT"/>
                <w:color w:val="auto"/>
                <w:spacing w:val="1"/>
                <w:szCs w:val="24"/>
              </w:rPr>
              <w:t>о</w:t>
            </w:r>
            <w:r w:rsidRPr="00BE5385">
              <w:rPr>
                <w:rFonts w:eastAsia="HHQAE+TimesNewRomanPSMT"/>
                <w:color w:val="auto"/>
                <w:szCs w:val="24"/>
              </w:rPr>
              <w:t>ты</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22</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Утверждение ос</w:t>
            </w:r>
            <w:r w:rsidRPr="00BE5385">
              <w:rPr>
                <w:rFonts w:eastAsia="HHQAE+TimesNewRomanPSMT"/>
                <w:color w:val="auto"/>
                <w:spacing w:val="-2"/>
                <w:szCs w:val="24"/>
              </w:rPr>
              <w:t>н</w:t>
            </w:r>
            <w:r w:rsidRPr="00BE5385">
              <w:rPr>
                <w:rFonts w:eastAsia="HHQAE+TimesNewRomanPSMT"/>
                <w:color w:val="auto"/>
                <w:szCs w:val="24"/>
              </w:rPr>
              <w:t>о</w:t>
            </w:r>
            <w:r w:rsidRPr="00BE5385">
              <w:rPr>
                <w:rFonts w:eastAsia="HHQAE+TimesNewRomanPSMT"/>
                <w:color w:val="auto"/>
                <w:spacing w:val="-1"/>
                <w:szCs w:val="24"/>
              </w:rPr>
              <w:t>в</w:t>
            </w:r>
            <w:r w:rsidRPr="00BE5385">
              <w:rPr>
                <w:rFonts w:eastAsia="HHQAE+TimesNewRomanPSMT"/>
                <w:color w:val="auto"/>
                <w:szCs w:val="24"/>
              </w:rPr>
              <w:t>н</w:t>
            </w:r>
            <w:r w:rsidRPr="00BE5385">
              <w:rPr>
                <w:rFonts w:eastAsia="HHQAE+TimesNewRomanPSMT"/>
                <w:color w:val="auto"/>
                <w:spacing w:val="-1"/>
                <w:szCs w:val="24"/>
              </w:rPr>
              <w:t>ы</w:t>
            </w:r>
            <w:r w:rsidRPr="00BE5385">
              <w:rPr>
                <w:rFonts w:eastAsia="HHQAE+TimesNewRomanPSMT"/>
                <w:color w:val="auto"/>
                <w:szCs w:val="24"/>
              </w:rPr>
              <w:t>х образовате</w:t>
            </w:r>
            <w:r w:rsidRPr="00BE5385">
              <w:rPr>
                <w:rFonts w:eastAsia="HHQAE+TimesNewRomanPSMT"/>
                <w:color w:val="auto"/>
                <w:spacing w:val="-1"/>
                <w:szCs w:val="24"/>
              </w:rPr>
              <w:t>л</w:t>
            </w:r>
            <w:r w:rsidRPr="00BE5385">
              <w:rPr>
                <w:rFonts w:eastAsia="HHQAE+TimesNewRomanPSMT"/>
                <w:color w:val="auto"/>
                <w:szCs w:val="24"/>
              </w:rPr>
              <w:t>ь</w:t>
            </w:r>
            <w:r w:rsidRPr="00BE5385">
              <w:rPr>
                <w:rFonts w:eastAsia="HHQAE+TimesNewRomanPSMT"/>
                <w:color w:val="auto"/>
                <w:spacing w:val="-1"/>
                <w:szCs w:val="24"/>
              </w:rPr>
              <w:t>н</w:t>
            </w:r>
            <w:r w:rsidRPr="00BE5385">
              <w:rPr>
                <w:rFonts w:eastAsia="HHQAE+TimesNewRomanPSMT"/>
                <w:color w:val="auto"/>
                <w:szCs w:val="24"/>
              </w:rPr>
              <w:t>ыхпрограмм Н</w:t>
            </w:r>
            <w:r w:rsidRPr="00BE5385">
              <w:rPr>
                <w:rFonts w:eastAsia="HHQAE+TimesNewRomanPSMT"/>
                <w:color w:val="auto"/>
                <w:spacing w:val="-1"/>
                <w:szCs w:val="24"/>
              </w:rPr>
              <w:t>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О</w:t>
            </w:r>
            <w:r w:rsidRPr="00BE5385">
              <w:rPr>
                <w:rFonts w:eastAsia="HHQAE+TimesNewRomanPSMT"/>
                <w:color w:val="auto"/>
                <w:spacing w:val="-1"/>
                <w:szCs w:val="24"/>
              </w:rPr>
              <w:t>О</w:t>
            </w:r>
            <w:r w:rsidRPr="00BE5385">
              <w:rPr>
                <w:rFonts w:eastAsia="HHQAE+TimesNewRomanPSMT"/>
                <w:color w:val="auto"/>
                <w:szCs w:val="24"/>
              </w:rPr>
              <w:t xml:space="preserve">, в том числе </w:t>
            </w:r>
            <w:r w:rsidRPr="00BE5385">
              <w:rPr>
                <w:rFonts w:eastAsia="HHQAE+TimesNewRomanPSMT"/>
                <w:color w:val="auto"/>
                <w:spacing w:val="-2"/>
                <w:szCs w:val="24"/>
              </w:rPr>
              <w:t>р</w:t>
            </w:r>
            <w:r w:rsidRPr="00BE5385">
              <w:rPr>
                <w:rFonts w:eastAsia="HHQAE+TimesNewRomanPSMT"/>
                <w:color w:val="auto"/>
                <w:szCs w:val="24"/>
              </w:rPr>
              <w:t>а</w:t>
            </w:r>
            <w:r w:rsidRPr="00BE5385">
              <w:rPr>
                <w:rFonts w:eastAsia="HHQAE+TimesNewRomanPSMT"/>
                <w:color w:val="auto"/>
                <w:spacing w:val="-1"/>
                <w:szCs w:val="24"/>
              </w:rPr>
              <w:t>б</w:t>
            </w:r>
            <w:r w:rsidRPr="00BE5385">
              <w:rPr>
                <w:rFonts w:eastAsia="HHQAE+TimesNewRomanPSMT"/>
                <w:color w:val="auto"/>
                <w:spacing w:val="1"/>
                <w:szCs w:val="24"/>
              </w:rPr>
              <w:t>о</w:t>
            </w:r>
            <w:r w:rsidRPr="00BE5385">
              <w:rPr>
                <w:rFonts w:eastAsia="HHQAE+TimesNewRomanPSMT"/>
                <w:color w:val="auto"/>
                <w:szCs w:val="24"/>
              </w:rPr>
              <w:t>ч</w:t>
            </w:r>
            <w:r w:rsidRPr="00BE5385">
              <w:rPr>
                <w:rFonts w:eastAsia="HHQAE+TimesNewRomanPSMT"/>
                <w:color w:val="auto"/>
                <w:spacing w:val="-1"/>
                <w:szCs w:val="24"/>
              </w:rPr>
              <w:t>е</w:t>
            </w:r>
            <w:r w:rsidRPr="00BE5385">
              <w:rPr>
                <w:rFonts w:eastAsia="HHQAE+TimesNewRomanPSMT"/>
                <w:color w:val="auto"/>
                <w:szCs w:val="24"/>
              </w:rPr>
              <w:t>й пр</w:t>
            </w:r>
            <w:r w:rsidRPr="00BE5385">
              <w:rPr>
                <w:rFonts w:eastAsia="HHQAE+TimesNewRomanPSMT"/>
                <w:color w:val="auto"/>
                <w:spacing w:val="1"/>
                <w:szCs w:val="24"/>
              </w:rPr>
              <w:t>о</w:t>
            </w:r>
            <w:r w:rsidRPr="00BE5385">
              <w:rPr>
                <w:rFonts w:eastAsia="HHQAE+TimesNewRomanPSMT"/>
                <w:color w:val="auto"/>
                <w:szCs w:val="24"/>
              </w:rPr>
              <w:t>грам</w:t>
            </w:r>
            <w:r w:rsidRPr="00BE5385">
              <w:rPr>
                <w:rFonts w:eastAsia="HHQAE+TimesNewRomanPSMT"/>
                <w:color w:val="auto"/>
                <w:spacing w:val="-1"/>
                <w:szCs w:val="24"/>
              </w:rPr>
              <w:t>м</w:t>
            </w:r>
            <w:r w:rsidRPr="00BE5385">
              <w:rPr>
                <w:rFonts w:eastAsia="HHQAE+TimesNewRomanPSMT"/>
                <w:color w:val="auto"/>
                <w:szCs w:val="24"/>
              </w:rPr>
              <w:t>ы во</w:t>
            </w:r>
            <w:r w:rsidRPr="00BE5385">
              <w:rPr>
                <w:rFonts w:eastAsia="HHQAE+TimesNewRomanPSMT"/>
                <w:color w:val="auto"/>
                <w:spacing w:val="-1"/>
                <w:szCs w:val="24"/>
              </w:rPr>
              <w:t>сп</w:t>
            </w:r>
            <w:r w:rsidRPr="00BE5385">
              <w:rPr>
                <w:rFonts w:eastAsia="HHQAE+TimesNewRomanPSMT"/>
                <w:color w:val="auto"/>
                <w:szCs w:val="24"/>
              </w:rPr>
              <w:t>ит</w:t>
            </w:r>
            <w:r w:rsidRPr="00BE5385">
              <w:rPr>
                <w:rFonts w:eastAsia="HHQAE+TimesNewRomanPSMT"/>
                <w:color w:val="auto"/>
                <w:spacing w:val="-1"/>
                <w:szCs w:val="24"/>
              </w:rPr>
              <w:t>а</w:t>
            </w:r>
            <w:r w:rsidRPr="00BE5385">
              <w:rPr>
                <w:rFonts w:eastAsia="HHQAE+TimesNewRomanPSMT"/>
                <w:color w:val="auto"/>
                <w:szCs w:val="24"/>
              </w:rPr>
              <w:t>ния, календ</w:t>
            </w:r>
            <w:r w:rsidRPr="00BE5385">
              <w:rPr>
                <w:rFonts w:eastAsia="HHQAE+TimesNewRomanPSMT"/>
                <w:color w:val="auto"/>
                <w:spacing w:val="-2"/>
                <w:szCs w:val="24"/>
              </w:rPr>
              <w:t>а</w:t>
            </w:r>
            <w:r w:rsidRPr="00BE5385">
              <w:rPr>
                <w:rFonts w:eastAsia="HHQAE+TimesNewRomanPSMT"/>
                <w:color w:val="auto"/>
                <w:szCs w:val="24"/>
              </w:rPr>
              <w:t>рныхпла</w:t>
            </w:r>
            <w:r w:rsidRPr="00BE5385">
              <w:rPr>
                <w:rFonts w:eastAsia="HHQAE+TimesNewRomanPSMT"/>
                <w:color w:val="auto"/>
                <w:spacing w:val="-2"/>
                <w:szCs w:val="24"/>
              </w:rPr>
              <w:t>н</w:t>
            </w:r>
            <w:r w:rsidRPr="00BE5385">
              <w:rPr>
                <w:rFonts w:eastAsia="HHQAE+TimesNewRomanPSMT"/>
                <w:color w:val="auto"/>
                <w:szCs w:val="24"/>
              </w:rPr>
              <w:t>ов воспитатель</w:t>
            </w:r>
            <w:r w:rsidRPr="00BE5385">
              <w:rPr>
                <w:rFonts w:eastAsia="HHQAE+TimesNewRomanPSMT"/>
                <w:color w:val="auto"/>
                <w:spacing w:val="-1"/>
                <w:szCs w:val="24"/>
              </w:rPr>
              <w:t>но</w:t>
            </w:r>
            <w:r w:rsidRPr="00BE5385">
              <w:rPr>
                <w:rFonts w:eastAsia="HHQAE+TimesNewRomanPSMT"/>
                <w:color w:val="auto"/>
                <w:szCs w:val="24"/>
              </w:rPr>
              <w:t>йра</w:t>
            </w:r>
            <w:r w:rsidRPr="00BE5385">
              <w:rPr>
                <w:rFonts w:eastAsia="HHQAE+TimesNewRomanPSMT"/>
                <w:color w:val="auto"/>
                <w:spacing w:val="-2"/>
                <w:szCs w:val="24"/>
              </w:rPr>
              <w:t>б</w:t>
            </w:r>
            <w:r w:rsidRPr="00BE5385">
              <w:rPr>
                <w:rFonts w:eastAsia="HHQAE+TimesNewRomanPSMT"/>
                <w:color w:val="auto"/>
                <w:spacing w:val="1"/>
                <w:szCs w:val="24"/>
              </w:rPr>
              <w:t>о</w:t>
            </w:r>
            <w:r w:rsidRPr="00BE5385">
              <w:rPr>
                <w:rFonts w:eastAsia="HHQAE+TimesNewRomanPSMT"/>
                <w:color w:val="auto"/>
                <w:szCs w:val="24"/>
              </w:rPr>
              <w:t>ты,программ формированияУУД, програм</w:t>
            </w:r>
            <w:r w:rsidRPr="00BE5385">
              <w:rPr>
                <w:rFonts w:eastAsia="HHQAE+TimesNewRomanPSMT"/>
                <w:color w:val="auto"/>
                <w:spacing w:val="-1"/>
                <w:szCs w:val="24"/>
              </w:rPr>
              <w:t>м</w:t>
            </w:r>
            <w:r w:rsidRPr="00BE5385">
              <w:rPr>
                <w:rFonts w:eastAsia="HHQAE+TimesNewRomanPSMT"/>
                <w:color w:val="auto"/>
                <w:szCs w:val="24"/>
              </w:rPr>
              <w:t>ы ко</w:t>
            </w:r>
            <w:r w:rsidRPr="00BE5385">
              <w:rPr>
                <w:rFonts w:eastAsia="HHQAE+TimesNewRomanPSMT"/>
                <w:color w:val="auto"/>
                <w:spacing w:val="1"/>
                <w:szCs w:val="24"/>
              </w:rPr>
              <w:t>р</w:t>
            </w:r>
            <w:r w:rsidRPr="00BE5385">
              <w:rPr>
                <w:rFonts w:eastAsia="HHQAE+TimesNewRomanPSMT"/>
                <w:color w:val="auto"/>
                <w:szCs w:val="24"/>
              </w:rPr>
              <w:t>рек</w:t>
            </w:r>
            <w:r w:rsidRPr="00BE5385">
              <w:rPr>
                <w:rFonts w:eastAsia="HHQAE+TimesNewRomanPSMT"/>
                <w:color w:val="auto"/>
                <w:spacing w:val="-1"/>
                <w:szCs w:val="24"/>
              </w:rPr>
              <w:t>ци</w:t>
            </w:r>
            <w:r w:rsidRPr="00BE5385">
              <w:rPr>
                <w:rFonts w:eastAsia="HHQAE+TimesNewRomanPSMT"/>
                <w:color w:val="auto"/>
                <w:spacing w:val="1"/>
                <w:szCs w:val="24"/>
              </w:rPr>
              <w:t>о</w:t>
            </w:r>
            <w:r w:rsidRPr="00BE5385">
              <w:rPr>
                <w:rFonts w:eastAsia="HHQAE+TimesNewRomanPSMT"/>
                <w:color w:val="auto"/>
                <w:szCs w:val="24"/>
              </w:rPr>
              <w:t>ннойра</w:t>
            </w:r>
            <w:r w:rsidRPr="00BE5385">
              <w:rPr>
                <w:rFonts w:eastAsia="HHQAE+TimesNewRomanPSMT"/>
                <w:color w:val="auto"/>
                <w:spacing w:val="-1"/>
                <w:szCs w:val="24"/>
              </w:rPr>
              <w:t>б</w:t>
            </w:r>
            <w:r w:rsidRPr="00BE5385">
              <w:rPr>
                <w:rFonts w:eastAsia="HHQAE+TimesNewRomanPSMT"/>
                <w:color w:val="auto"/>
                <w:szCs w:val="24"/>
              </w:rPr>
              <w:t>оты О</w:t>
            </w:r>
            <w:r w:rsidRPr="00BE5385">
              <w:rPr>
                <w:rFonts w:eastAsia="HHQAE+TimesNewRomanPSMT"/>
                <w:color w:val="auto"/>
                <w:spacing w:val="-1"/>
                <w:szCs w:val="24"/>
              </w:rPr>
              <w:t>О</w:t>
            </w:r>
            <w:r w:rsidRPr="00BE5385">
              <w:rPr>
                <w:rFonts w:eastAsia="HHQAE+TimesNewRomanPSMT"/>
                <w:color w:val="auto"/>
                <w:szCs w:val="24"/>
              </w:rPr>
              <w:t>О, на засед</w:t>
            </w:r>
            <w:r w:rsidRPr="00BE5385">
              <w:rPr>
                <w:rFonts w:eastAsia="HHQAE+TimesNewRomanPSMT"/>
                <w:color w:val="auto"/>
                <w:spacing w:val="-1"/>
                <w:szCs w:val="24"/>
              </w:rPr>
              <w:t>ан</w:t>
            </w:r>
            <w:r w:rsidRPr="00BE5385">
              <w:rPr>
                <w:rFonts w:eastAsia="HHQAE+TimesNewRomanPSMT"/>
                <w:color w:val="auto"/>
                <w:szCs w:val="24"/>
              </w:rPr>
              <w:t>ии</w:t>
            </w:r>
            <w:r w:rsidRPr="00BE5385">
              <w:rPr>
                <w:rFonts w:eastAsia="HHQAE+TimesNewRomanPSMT"/>
                <w:color w:val="auto"/>
                <w:spacing w:val="-1"/>
                <w:szCs w:val="24"/>
              </w:rPr>
              <w:t>п</w:t>
            </w:r>
            <w:r w:rsidRPr="00BE5385">
              <w:rPr>
                <w:rFonts w:eastAsia="HHQAE+TimesNewRomanPSMT"/>
                <w:color w:val="auto"/>
                <w:szCs w:val="24"/>
              </w:rPr>
              <w:t>е</w:t>
            </w:r>
            <w:r w:rsidRPr="00BE5385">
              <w:rPr>
                <w:rFonts w:eastAsia="HHQAE+TimesNewRomanPSMT"/>
                <w:color w:val="auto"/>
                <w:spacing w:val="-1"/>
                <w:szCs w:val="24"/>
              </w:rPr>
              <w:t>д</w:t>
            </w:r>
            <w:r w:rsidRPr="00BE5385">
              <w:rPr>
                <w:rFonts w:eastAsia="HHQAE+TimesNewRomanPSMT"/>
                <w:color w:val="auto"/>
                <w:szCs w:val="24"/>
              </w:rPr>
              <w:t>агогичес</w:t>
            </w:r>
            <w:r w:rsidRPr="00BE5385">
              <w:rPr>
                <w:rFonts w:eastAsia="HHQAE+TimesNewRomanPSMT"/>
                <w:color w:val="auto"/>
                <w:spacing w:val="-2"/>
                <w:szCs w:val="24"/>
              </w:rPr>
              <w:t>к</w:t>
            </w:r>
            <w:r w:rsidRPr="00BE5385">
              <w:rPr>
                <w:rFonts w:eastAsia="HHQAE+TimesNewRomanPSMT"/>
                <w:color w:val="auto"/>
                <w:szCs w:val="24"/>
              </w:rPr>
              <w:t>огосове</w:t>
            </w:r>
            <w:r w:rsidRPr="00BE5385">
              <w:rPr>
                <w:rFonts w:eastAsia="HHQAE+TimesNewRomanPSMT"/>
                <w:color w:val="auto"/>
                <w:spacing w:val="-2"/>
                <w:szCs w:val="24"/>
              </w:rPr>
              <w:t>т</w:t>
            </w:r>
            <w:r w:rsidRPr="00BE5385">
              <w:rPr>
                <w:rFonts w:eastAsia="HHQAE+TimesNewRomanPSMT"/>
                <w:color w:val="auto"/>
                <w:szCs w:val="24"/>
              </w:rPr>
              <w:t>а</w:t>
            </w:r>
          </w:p>
        </w:tc>
        <w:tc>
          <w:tcPr>
            <w:tcW w:w="2424"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До 0</w:t>
            </w:r>
            <w:r w:rsidRPr="00BE5385">
              <w:rPr>
                <w:rFonts w:eastAsia="HHQAE+TimesNewRomanPSMT"/>
                <w:color w:val="auto"/>
                <w:spacing w:val="1"/>
                <w:szCs w:val="24"/>
              </w:rPr>
              <w:t>1</w:t>
            </w:r>
            <w:r w:rsidRPr="00BE5385">
              <w:rPr>
                <w:rFonts w:eastAsia="HHQAE+TimesNewRomanPSMT"/>
                <w:color w:val="auto"/>
                <w:spacing w:val="-1"/>
                <w:szCs w:val="24"/>
              </w:rPr>
              <w:t>.</w:t>
            </w:r>
            <w:r w:rsidRPr="00BE5385">
              <w:rPr>
                <w:rFonts w:eastAsia="HHQAE+TimesNewRomanPSMT"/>
                <w:color w:val="auto"/>
                <w:szCs w:val="24"/>
              </w:rPr>
              <w:t>0</w:t>
            </w:r>
            <w:r w:rsidRPr="00BE5385">
              <w:rPr>
                <w:rFonts w:eastAsia="HHQAE+TimesNewRomanPSMT"/>
                <w:color w:val="auto"/>
                <w:spacing w:val="1"/>
                <w:szCs w:val="24"/>
              </w:rPr>
              <w:t>9</w:t>
            </w:r>
            <w:r w:rsidRPr="00BE5385">
              <w:rPr>
                <w:rFonts w:eastAsia="HHQAE+TimesNewRomanPSMT"/>
                <w:color w:val="auto"/>
                <w:spacing w:val="-1"/>
                <w:szCs w:val="24"/>
              </w:rPr>
              <w:t>.2</w:t>
            </w:r>
            <w:r w:rsidRPr="00BE5385">
              <w:rPr>
                <w:rFonts w:eastAsia="HHQAE+TimesNewRomanPSMT"/>
                <w:color w:val="auto"/>
                <w:szCs w:val="24"/>
              </w:rPr>
              <w:t>022г.</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Прото</w:t>
            </w:r>
            <w:r w:rsidRPr="00BE5385">
              <w:rPr>
                <w:rFonts w:eastAsia="HHQAE+TimesNewRomanPSMT"/>
                <w:color w:val="auto"/>
                <w:spacing w:val="-1"/>
                <w:szCs w:val="24"/>
              </w:rPr>
              <w:t>к</w:t>
            </w:r>
            <w:r w:rsidRPr="00BE5385">
              <w:rPr>
                <w:rFonts w:eastAsia="HHQAE+TimesNewRomanPSMT"/>
                <w:color w:val="auto"/>
                <w:szCs w:val="24"/>
              </w:rPr>
              <w:t>ол зас</w:t>
            </w:r>
            <w:r w:rsidRPr="00BE5385">
              <w:rPr>
                <w:rFonts w:eastAsia="HHQAE+TimesNewRomanPSMT"/>
                <w:color w:val="auto"/>
                <w:spacing w:val="-2"/>
                <w:szCs w:val="24"/>
              </w:rPr>
              <w:t>е</w:t>
            </w:r>
            <w:r w:rsidRPr="00BE5385">
              <w:rPr>
                <w:rFonts w:eastAsia="HHQAE+TimesNewRomanPSMT"/>
                <w:color w:val="auto"/>
                <w:szCs w:val="24"/>
              </w:rPr>
              <w:t>да</w:t>
            </w:r>
            <w:r w:rsidRPr="00BE5385">
              <w:rPr>
                <w:rFonts w:eastAsia="HHQAE+TimesNewRomanPSMT"/>
                <w:color w:val="auto"/>
                <w:spacing w:val="-1"/>
                <w:szCs w:val="24"/>
              </w:rPr>
              <w:t>н</w:t>
            </w:r>
            <w:r w:rsidRPr="00BE5385">
              <w:rPr>
                <w:rFonts w:eastAsia="HHQAE+TimesNewRomanPSMT"/>
                <w:color w:val="auto"/>
                <w:szCs w:val="24"/>
              </w:rPr>
              <w:t>ияпедагоги</w:t>
            </w:r>
            <w:r w:rsidRPr="00BE5385">
              <w:rPr>
                <w:rFonts w:eastAsia="HHQAE+TimesNewRomanPSMT"/>
                <w:color w:val="auto"/>
                <w:spacing w:val="-1"/>
                <w:szCs w:val="24"/>
              </w:rPr>
              <w:t>ч</w:t>
            </w:r>
            <w:r w:rsidRPr="00BE5385">
              <w:rPr>
                <w:rFonts w:eastAsia="HHQAE+TimesNewRomanPSMT"/>
                <w:color w:val="auto"/>
                <w:szCs w:val="24"/>
              </w:rPr>
              <w:t>ес</w:t>
            </w:r>
            <w:r w:rsidRPr="00BE5385">
              <w:rPr>
                <w:rFonts w:eastAsia="HHQAE+TimesNewRomanPSMT"/>
                <w:color w:val="auto"/>
                <w:spacing w:val="-1"/>
                <w:szCs w:val="24"/>
              </w:rPr>
              <w:t>к</w:t>
            </w:r>
            <w:r w:rsidRPr="00BE5385">
              <w:rPr>
                <w:rFonts w:eastAsia="HHQAE+TimesNewRomanPSMT"/>
                <w:color w:val="auto"/>
                <w:szCs w:val="24"/>
              </w:rPr>
              <w:t>ого с</w:t>
            </w:r>
            <w:r w:rsidRPr="00BE5385">
              <w:rPr>
                <w:rFonts w:eastAsia="HHQAE+TimesNewRomanPSMT"/>
                <w:color w:val="auto"/>
                <w:spacing w:val="-1"/>
                <w:szCs w:val="24"/>
              </w:rPr>
              <w:t>о</w:t>
            </w:r>
            <w:r w:rsidRPr="00BE5385">
              <w:rPr>
                <w:rFonts w:eastAsia="HHQAE+TimesNewRomanPSMT"/>
                <w:color w:val="auto"/>
                <w:szCs w:val="24"/>
              </w:rPr>
              <w:t>вета.</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Приказ</w:t>
            </w:r>
            <w:r w:rsidRPr="00BE5385">
              <w:rPr>
                <w:rFonts w:eastAsia="HHQAE+TimesNewRomanPSMT"/>
                <w:color w:val="auto"/>
                <w:spacing w:val="-1"/>
                <w:szCs w:val="24"/>
              </w:rPr>
              <w:t>о</w:t>
            </w:r>
            <w:r w:rsidRPr="00BE5385">
              <w:rPr>
                <w:rFonts w:eastAsia="HHQAE+TimesNewRomanPSMT"/>
                <w:color w:val="auto"/>
                <w:szCs w:val="24"/>
              </w:rPr>
              <w:t>б</w:t>
            </w:r>
            <w:r w:rsidRPr="00BE5385">
              <w:rPr>
                <w:rFonts w:eastAsia="HHQAE+TimesNewRomanPSMT"/>
                <w:color w:val="auto"/>
                <w:spacing w:val="-3"/>
                <w:szCs w:val="24"/>
              </w:rPr>
              <w:t>у</w:t>
            </w:r>
            <w:r w:rsidRPr="00BE5385">
              <w:rPr>
                <w:rFonts w:eastAsia="HHQAE+TimesNewRomanPSMT"/>
                <w:color w:val="auto"/>
                <w:szCs w:val="24"/>
              </w:rPr>
              <w:t>твержденииобразова</w:t>
            </w:r>
            <w:r w:rsidRPr="00BE5385">
              <w:rPr>
                <w:rFonts w:eastAsia="HHQAE+TimesNewRomanPSMT"/>
                <w:color w:val="auto"/>
                <w:spacing w:val="-2"/>
                <w:szCs w:val="24"/>
              </w:rPr>
              <w:t>т</w:t>
            </w:r>
            <w:r w:rsidRPr="00BE5385">
              <w:rPr>
                <w:rFonts w:eastAsia="HHQAE+TimesNewRomanPSMT"/>
                <w:color w:val="auto"/>
                <w:szCs w:val="24"/>
              </w:rPr>
              <w:t>ел</w:t>
            </w:r>
            <w:r w:rsidRPr="00BE5385">
              <w:rPr>
                <w:rFonts w:eastAsia="HHQAE+TimesNewRomanPSMT"/>
                <w:color w:val="auto"/>
                <w:spacing w:val="-2"/>
                <w:szCs w:val="24"/>
              </w:rPr>
              <w:t>ь</w:t>
            </w:r>
            <w:r w:rsidRPr="00BE5385">
              <w:rPr>
                <w:rFonts w:eastAsia="HHQAE+TimesNewRomanPSMT"/>
                <w:color w:val="auto"/>
                <w:szCs w:val="24"/>
              </w:rPr>
              <w:t>н</w:t>
            </w:r>
            <w:r w:rsidRPr="00BE5385">
              <w:rPr>
                <w:rFonts w:eastAsia="HHQAE+TimesNewRomanPSMT"/>
                <w:color w:val="auto"/>
                <w:spacing w:val="-1"/>
                <w:szCs w:val="24"/>
              </w:rPr>
              <w:t>ы</w:t>
            </w:r>
            <w:r w:rsidRPr="00BE5385">
              <w:rPr>
                <w:rFonts w:eastAsia="HHQAE+TimesNewRomanPSMT"/>
                <w:color w:val="auto"/>
                <w:szCs w:val="24"/>
              </w:rPr>
              <w:t>х</w:t>
            </w:r>
            <w:r w:rsidRPr="00BE5385">
              <w:rPr>
                <w:rFonts w:eastAsia="HHQAE+TimesNewRomanPSMT"/>
                <w:color w:val="auto"/>
                <w:spacing w:val="-1"/>
                <w:szCs w:val="24"/>
              </w:rPr>
              <w:t>п</w:t>
            </w:r>
            <w:r w:rsidRPr="00BE5385">
              <w:rPr>
                <w:rFonts w:eastAsia="HHQAE+TimesNewRomanPSMT"/>
                <w:color w:val="auto"/>
                <w:szCs w:val="24"/>
              </w:rPr>
              <w:t>рог</w:t>
            </w:r>
            <w:r w:rsidRPr="00BE5385">
              <w:rPr>
                <w:rFonts w:eastAsia="HHQAE+TimesNewRomanPSMT"/>
                <w:color w:val="auto"/>
                <w:spacing w:val="1"/>
                <w:szCs w:val="24"/>
              </w:rPr>
              <w:t>р</w:t>
            </w:r>
            <w:r w:rsidRPr="00BE5385">
              <w:rPr>
                <w:rFonts w:eastAsia="HHQAE+TimesNewRomanPSMT"/>
                <w:color w:val="auto"/>
                <w:spacing w:val="-1"/>
                <w:szCs w:val="24"/>
              </w:rPr>
              <w:t>а</w:t>
            </w:r>
            <w:r w:rsidRPr="00BE5385">
              <w:rPr>
                <w:rFonts w:eastAsia="HHQAE+TimesNewRomanPSMT"/>
                <w:color w:val="auto"/>
                <w:szCs w:val="24"/>
              </w:rPr>
              <w:t xml:space="preserve">мм </w:t>
            </w:r>
            <w:r w:rsidRPr="00BE5385">
              <w:rPr>
                <w:rFonts w:eastAsia="HHQAE+TimesNewRomanPSMT"/>
                <w:color w:val="auto"/>
                <w:spacing w:val="-1"/>
                <w:szCs w:val="24"/>
              </w:rPr>
              <w:t>Н</w:t>
            </w:r>
            <w:r w:rsidRPr="00BE5385">
              <w:rPr>
                <w:rFonts w:eastAsia="HHQAE+TimesNewRomanPSMT"/>
                <w:color w:val="auto"/>
                <w:szCs w:val="24"/>
              </w:rPr>
              <w:t>ОО и ООО, в том числе</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р</w:t>
            </w:r>
            <w:r w:rsidRPr="00BE5385">
              <w:rPr>
                <w:rFonts w:eastAsia="HHQAE+TimesNewRomanPSMT"/>
                <w:color w:val="auto"/>
                <w:spacing w:val="-1"/>
                <w:szCs w:val="24"/>
              </w:rPr>
              <w:t>а</w:t>
            </w:r>
            <w:r w:rsidRPr="00BE5385">
              <w:rPr>
                <w:rFonts w:eastAsia="HHQAE+TimesNewRomanPSMT"/>
                <w:color w:val="auto"/>
                <w:szCs w:val="24"/>
              </w:rPr>
              <w:t>б</w:t>
            </w:r>
            <w:r w:rsidRPr="00BE5385">
              <w:rPr>
                <w:rFonts w:eastAsia="HHQAE+TimesNewRomanPSMT"/>
                <w:color w:val="auto"/>
                <w:spacing w:val="1"/>
                <w:szCs w:val="24"/>
              </w:rPr>
              <w:t>о</w:t>
            </w:r>
            <w:r w:rsidRPr="00BE5385">
              <w:rPr>
                <w:rFonts w:eastAsia="HHQAE+TimesNewRomanPSMT"/>
                <w:color w:val="auto"/>
                <w:szCs w:val="24"/>
              </w:rPr>
              <w:t>чейпрограм</w:t>
            </w:r>
            <w:r w:rsidRPr="00BE5385">
              <w:rPr>
                <w:rFonts w:eastAsia="HHQAE+TimesNewRomanPSMT"/>
                <w:color w:val="auto"/>
                <w:spacing w:val="-1"/>
                <w:szCs w:val="24"/>
              </w:rPr>
              <w:t>м</w:t>
            </w:r>
            <w:r w:rsidRPr="00BE5385">
              <w:rPr>
                <w:rFonts w:eastAsia="HHQAE+TimesNewRomanPSMT"/>
                <w:color w:val="auto"/>
                <w:szCs w:val="24"/>
              </w:rPr>
              <w:t>ы воспит</w:t>
            </w:r>
            <w:r w:rsidRPr="00BE5385">
              <w:rPr>
                <w:rFonts w:eastAsia="HHQAE+TimesNewRomanPSMT"/>
                <w:color w:val="auto"/>
                <w:spacing w:val="-1"/>
                <w:szCs w:val="24"/>
              </w:rPr>
              <w:t>а</w:t>
            </w:r>
            <w:r w:rsidRPr="00BE5385">
              <w:rPr>
                <w:rFonts w:eastAsia="HHQAE+TimesNewRomanPSMT"/>
                <w:color w:val="auto"/>
                <w:szCs w:val="24"/>
              </w:rPr>
              <w:t>ния, кале</w:t>
            </w:r>
            <w:r w:rsidRPr="00BE5385">
              <w:rPr>
                <w:rFonts w:eastAsia="HHQAE+TimesNewRomanPSMT"/>
                <w:color w:val="auto"/>
                <w:spacing w:val="-1"/>
                <w:szCs w:val="24"/>
              </w:rPr>
              <w:t>н</w:t>
            </w:r>
            <w:r w:rsidRPr="00BE5385">
              <w:rPr>
                <w:rFonts w:eastAsia="HHQAE+TimesNewRomanPSMT"/>
                <w:color w:val="auto"/>
                <w:szCs w:val="24"/>
              </w:rPr>
              <w:t>д</w:t>
            </w:r>
            <w:r w:rsidRPr="00BE5385">
              <w:rPr>
                <w:rFonts w:eastAsia="HHQAE+TimesNewRomanPSMT"/>
                <w:color w:val="auto"/>
                <w:spacing w:val="-1"/>
                <w:szCs w:val="24"/>
              </w:rPr>
              <w:t>а</w:t>
            </w:r>
            <w:r w:rsidRPr="00BE5385">
              <w:rPr>
                <w:rFonts w:eastAsia="HHQAE+TimesNewRomanPSMT"/>
                <w:color w:val="auto"/>
                <w:szCs w:val="24"/>
              </w:rPr>
              <w:t xml:space="preserve">рных </w:t>
            </w:r>
            <w:r w:rsidRPr="00BE5385">
              <w:rPr>
                <w:rFonts w:eastAsia="HHQAE+TimesNewRomanPSMT"/>
                <w:color w:val="auto"/>
                <w:spacing w:val="1"/>
                <w:szCs w:val="24"/>
              </w:rPr>
              <w:t>п</w:t>
            </w:r>
            <w:r w:rsidRPr="00BE5385">
              <w:rPr>
                <w:rFonts w:eastAsia="HHQAE+TimesNewRomanPSMT"/>
                <w:color w:val="auto"/>
                <w:szCs w:val="24"/>
              </w:rPr>
              <w:t>ланов воспитатель</w:t>
            </w:r>
            <w:r w:rsidRPr="00BE5385">
              <w:rPr>
                <w:rFonts w:eastAsia="HHQAE+TimesNewRomanPSMT"/>
                <w:color w:val="auto"/>
                <w:spacing w:val="-1"/>
                <w:szCs w:val="24"/>
              </w:rPr>
              <w:t>но</w:t>
            </w:r>
            <w:r w:rsidRPr="00BE5385">
              <w:rPr>
                <w:rFonts w:eastAsia="HHQAE+TimesNewRomanPSMT"/>
                <w:color w:val="auto"/>
                <w:szCs w:val="24"/>
              </w:rPr>
              <w:t>йра</w:t>
            </w:r>
            <w:r w:rsidRPr="00BE5385">
              <w:rPr>
                <w:rFonts w:eastAsia="HHQAE+TimesNewRomanPSMT"/>
                <w:color w:val="auto"/>
                <w:spacing w:val="-2"/>
                <w:szCs w:val="24"/>
              </w:rPr>
              <w:t>б</w:t>
            </w:r>
            <w:r w:rsidRPr="00BE5385">
              <w:rPr>
                <w:rFonts w:eastAsia="HHQAE+TimesNewRomanPSMT"/>
                <w:color w:val="auto"/>
                <w:spacing w:val="1"/>
                <w:szCs w:val="24"/>
              </w:rPr>
              <w:t>о</w:t>
            </w:r>
            <w:r w:rsidRPr="00BE5385">
              <w:rPr>
                <w:rFonts w:eastAsia="HHQAE+TimesNewRomanPSMT"/>
                <w:color w:val="auto"/>
                <w:szCs w:val="24"/>
              </w:rPr>
              <w:t>ты,программфо</w:t>
            </w:r>
            <w:r w:rsidRPr="00BE5385">
              <w:rPr>
                <w:rFonts w:eastAsia="HHQAE+TimesNewRomanPSMT"/>
                <w:color w:val="auto"/>
                <w:spacing w:val="-1"/>
                <w:szCs w:val="24"/>
              </w:rPr>
              <w:t>р</w:t>
            </w:r>
            <w:r w:rsidRPr="00BE5385">
              <w:rPr>
                <w:rFonts w:eastAsia="HHQAE+TimesNewRomanPSMT"/>
                <w:color w:val="auto"/>
                <w:szCs w:val="24"/>
              </w:rPr>
              <w:t>миров</w:t>
            </w:r>
            <w:r w:rsidRPr="00BE5385">
              <w:rPr>
                <w:rFonts w:eastAsia="HHQAE+TimesNewRomanPSMT"/>
                <w:color w:val="auto"/>
                <w:spacing w:val="-1"/>
                <w:szCs w:val="24"/>
              </w:rPr>
              <w:t>а</w:t>
            </w:r>
            <w:r w:rsidRPr="00BE5385">
              <w:rPr>
                <w:rFonts w:eastAsia="HHQAE+TimesNewRomanPSMT"/>
                <w:color w:val="auto"/>
                <w:szCs w:val="24"/>
              </w:rPr>
              <w:t>ния У</w:t>
            </w:r>
            <w:r w:rsidRPr="00BE5385">
              <w:rPr>
                <w:rFonts w:eastAsia="HHQAE+TimesNewRomanPSMT"/>
                <w:color w:val="auto"/>
                <w:spacing w:val="1"/>
                <w:szCs w:val="24"/>
              </w:rPr>
              <w:t>УД</w:t>
            </w:r>
            <w:r w:rsidRPr="00BE5385">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ро</w:t>
            </w:r>
            <w:r w:rsidRPr="00BE5385">
              <w:rPr>
                <w:rFonts w:eastAsia="HHQAE+TimesNewRomanPSMT"/>
                <w:color w:val="auto"/>
                <w:spacing w:val="-1"/>
                <w:szCs w:val="24"/>
              </w:rPr>
              <w:t>г</w:t>
            </w:r>
            <w:r w:rsidRPr="00BE5385">
              <w:rPr>
                <w:rFonts w:eastAsia="HHQAE+TimesNewRomanPSMT"/>
                <w:color w:val="auto"/>
                <w:szCs w:val="24"/>
              </w:rPr>
              <w:t>рам</w:t>
            </w:r>
            <w:r w:rsidRPr="00BE5385">
              <w:rPr>
                <w:rFonts w:eastAsia="HHQAE+TimesNewRomanPSMT"/>
                <w:color w:val="auto"/>
                <w:spacing w:val="-1"/>
                <w:szCs w:val="24"/>
              </w:rPr>
              <w:t>м</w:t>
            </w:r>
            <w:r w:rsidRPr="00BE5385">
              <w:rPr>
                <w:rFonts w:eastAsia="HHQAE+TimesNewRomanPSMT"/>
                <w:color w:val="auto"/>
                <w:szCs w:val="24"/>
              </w:rPr>
              <w:t>ы</w:t>
            </w:r>
            <w:r w:rsidRPr="00BE5385">
              <w:rPr>
                <w:rFonts w:eastAsia="HHQAE+TimesNewRomanPSMT"/>
                <w:color w:val="auto"/>
                <w:spacing w:val="-2"/>
                <w:szCs w:val="24"/>
              </w:rPr>
              <w:t>к</w:t>
            </w:r>
            <w:r w:rsidRPr="00BE5385">
              <w:rPr>
                <w:rFonts w:eastAsia="HHQAE+TimesNewRomanPSMT"/>
                <w:color w:val="auto"/>
                <w:spacing w:val="-1"/>
                <w:szCs w:val="24"/>
              </w:rPr>
              <w:t>о</w:t>
            </w:r>
            <w:r w:rsidRPr="00BE5385">
              <w:rPr>
                <w:rFonts w:eastAsia="HHQAE+TimesNewRomanPSMT"/>
                <w:color w:val="auto"/>
                <w:spacing w:val="1"/>
                <w:szCs w:val="24"/>
              </w:rPr>
              <w:t>р</w:t>
            </w:r>
            <w:r w:rsidRPr="00BE5385">
              <w:rPr>
                <w:rFonts w:eastAsia="HHQAE+TimesNewRomanPSMT"/>
                <w:color w:val="auto"/>
                <w:szCs w:val="24"/>
              </w:rPr>
              <w:t>рек</w:t>
            </w:r>
            <w:r w:rsidRPr="00BE5385">
              <w:rPr>
                <w:rFonts w:eastAsia="HHQAE+TimesNewRomanPSMT"/>
                <w:color w:val="auto"/>
                <w:spacing w:val="-1"/>
                <w:szCs w:val="24"/>
              </w:rPr>
              <w:t>ци</w:t>
            </w:r>
            <w:r w:rsidRPr="00BE5385">
              <w:rPr>
                <w:rFonts w:eastAsia="HHQAE+TimesNewRomanPSMT"/>
                <w:color w:val="auto"/>
                <w:spacing w:val="1"/>
                <w:szCs w:val="24"/>
              </w:rPr>
              <w:t>о</w:t>
            </w:r>
            <w:r w:rsidRPr="00BE5385">
              <w:rPr>
                <w:rFonts w:eastAsia="HHQAE+TimesNewRomanPSMT"/>
                <w:color w:val="auto"/>
                <w:szCs w:val="24"/>
              </w:rPr>
              <w:t>ннойра</w:t>
            </w:r>
            <w:r w:rsidRPr="00BE5385">
              <w:rPr>
                <w:rFonts w:eastAsia="HHQAE+TimesNewRomanPSMT"/>
                <w:color w:val="auto"/>
                <w:spacing w:val="-1"/>
                <w:szCs w:val="24"/>
              </w:rPr>
              <w:t>б</w:t>
            </w:r>
            <w:r w:rsidRPr="00BE5385">
              <w:rPr>
                <w:rFonts w:eastAsia="HHQAE+TimesNewRomanPSMT"/>
                <w:color w:val="auto"/>
                <w:szCs w:val="24"/>
              </w:rPr>
              <w:t>о</w:t>
            </w:r>
            <w:r w:rsidRPr="00BE5385">
              <w:rPr>
                <w:rFonts w:eastAsia="HHQAE+TimesNewRomanPSMT"/>
                <w:color w:val="auto"/>
                <w:spacing w:val="-2"/>
                <w:szCs w:val="24"/>
              </w:rPr>
              <w:t>т</w:t>
            </w:r>
            <w:r w:rsidRPr="00BE5385">
              <w:rPr>
                <w:rFonts w:eastAsia="HHQAE+TimesNewRomanPSMT"/>
                <w:color w:val="auto"/>
                <w:szCs w:val="24"/>
              </w:rPr>
              <w:t>ыООО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23</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w:t>
            </w:r>
            <w:r w:rsidRPr="00BE5385">
              <w:rPr>
                <w:rFonts w:eastAsia="HHQAE+TimesNewRomanPSMT"/>
                <w:color w:val="auto"/>
                <w:spacing w:val="-2"/>
                <w:szCs w:val="24"/>
              </w:rPr>
              <w:t>у</w:t>
            </w:r>
            <w:r w:rsidRPr="00BE5385">
              <w:rPr>
                <w:rFonts w:eastAsia="HHQAE+TimesNewRomanPSMT"/>
                <w:color w:val="auto"/>
                <w:szCs w:val="24"/>
              </w:rPr>
              <w:t>чебных пла</w:t>
            </w:r>
            <w:r w:rsidRPr="00BE5385">
              <w:rPr>
                <w:rFonts w:eastAsia="HHQAE+TimesNewRomanPSMT"/>
                <w:color w:val="auto"/>
                <w:spacing w:val="-1"/>
                <w:szCs w:val="24"/>
              </w:rPr>
              <w:t>н</w:t>
            </w:r>
            <w:r w:rsidRPr="00BE5385">
              <w:rPr>
                <w:rFonts w:eastAsia="HHQAE+TimesNewRomanPSMT"/>
                <w:color w:val="auto"/>
                <w:szCs w:val="24"/>
              </w:rPr>
              <w:t>ов, пла</w:t>
            </w:r>
            <w:r w:rsidRPr="00BE5385">
              <w:rPr>
                <w:rFonts w:eastAsia="HHQAE+TimesNewRomanPSMT"/>
                <w:color w:val="auto"/>
                <w:spacing w:val="-1"/>
                <w:szCs w:val="24"/>
              </w:rPr>
              <w:t>н</w:t>
            </w:r>
            <w:r w:rsidRPr="00BE5385">
              <w:rPr>
                <w:rFonts w:eastAsia="HHQAE+TimesNewRomanPSMT"/>
                <w:color w:val="auto"/>
                <w:szCs w:val="24"/>
              </w:rPr>
              <w:t>ов вне</w:t>
            </w:r>
            <w:r w:rsidRPr="00BE5385">
              <w:rPr>
                <w:rFonts w:eastAsia="HHQAE+TimesNewRomanPSMT"/>
                <w:color w:val="auto"/>
                <w:spacing w:val="-1"/>
                <w:szCs w:val="24"/>
              </w:rPr>
              <w:t>у</w:t>
            </w:r>
            <w:r w:rsidRPr="00BE5385">
              <w:rPr>
                <w:rFonts w:eastAsia="HHQAE+TimesNewRomanPSMT"/>
                <w:color w:val="auto"/>
                <w:szCs w:val="24"/>
              </w:rPr>
              <w:t>рочной деятел</w:t>
            </w:r>
            <w:r w:rsidRPr="00BE5385">
              <w:rPr>
                <w:rFonts w:eastAsia="HHQAE+TimesNewRomanPSMT"/>
                <w:color w:val="auto"/>
                <w:spacing w:val="-4"/>
                <w:szCs w:val="24"/>
              </w:rPr>
              <w:t>ь</w:t>
            </w:r>
            <w:r w:rsidRPr="00BE5385">
              <w:rPr>
                <w:rFonts w:eastAsia="HHQAE+TimesNewRomanPSMT"/>
                <w:color w:val="auto"/>
                <w:szCs w:val="24"/>
              </w:rPr>
              <w:t>нос</w:t>
            </w:r>
            <w:r w:rsidRPr="00BE5385">
              <w:rPr>
                <w:rFonts w:eastAsia="HHQAE+TimesNewRomanPSMT"/>
                <w:color w:val="auto"/>
                <w:spacing w:val="-2"/>
                <w:szCs w:val="24"/>
              </w:rPr>
              <w:t>т</w:t>
            </w:r>
            <w:r w:rsidRPr="00BE5385">
              <w:rPr>
                <w:rFonts w:eastAsia="HHQAE+TimesNewRomanPSMT"/>
                <w:color w:val="auto"/>
                <w:szCs w:val="24"/>
              </w:rPr>
              <w:t>и д</w:t>
            </w:r>
            <w:r w:rsidRPr="00BE5385">
              <w:rPr>
                <w:rFonts w:eastAsia="HHQAE+TimesNewRomanPSMT"/>
                <w:color w:val="auto"/>
                <w:spacing w:val="-1"/>
                <w:szCs w:val="24"/>
              </w:rPr>
              <w:t>л</w:t>
            </w:r>
            <w:r w:rsidRPr="00BE5385">
              <w:rPr>
                <w:rFonts w:eastAsia="HHQAE+TimesNewRomanPSMT"/>
                <w:color w:val="auto"/>
                <w:szCs w:val="24"/>
              </w:rPr>
              <w:t xml:space="preserve">я </w:t>
            </w:r>
            <w:r w:rsidRPr="00BE5385">
              <w:rPr>
                <w:rFonts w:eastAsia="HHQAE+TimesNewRomanPSMT"/>
                <w:color w:val="auto"/>
                <w:spacing w:val="2"/>
                <w:szCs w:val="24"/>
              </w:rPr>
              <w:t>1</w:t>
            </w:r>
            <w:r w:rsidRPr="00BE5385">
              <w:rPr>
                <w:color w:val="auto"/>
                <w:w w:val="109"/>
                <w:szCs w:val="24"/>
              </w:rPr>
              <w:t>-</w:t>
            </w:r>
            <w:r w:rsidRPr="00BE5385">
              <w:rPr>
                <w:rFonts w:eastAsia="HHQAE+TimesNewRomanPSMT"/>
                <w:color w:val="auto"/>
                <w:szCs w:val="24"/>
              </w:rPr>
              <w:t xml:space="preserve">х </w:t>
            </w:r>
            <w:r w:rsidRPr="00BE5385">
              <w:rPr>
                <w:rFonts w:eastAsia="HHQAE+TimesNewRomanPSMT"/>
                <w:color w:val="auto"/>
                <w:spacing w:val="1"/>
                <w:szCs w:val="24"/>
              </w:rPr>
              <w:t>и</w:t>
            </w:r>
            <w:r w:rsidRPr="00BE5385">
              <w:rPr>
                <w:color w:val="auto"/>
                <w:spacing w:val="1"/>
                <w:w w:val="99"/>
                <w:szCs w:val="24"/>
              </w:rPr>
              <w:t>5</w:t>
            </w:r>
            <w:r w:rsidRPr="00BE5385">
              <w:rPr>
                <w:color w:val="auto"/>
                <w:w w:val="109"/>
                <w:szCs w:val="24"/>
              </w:rPr>
              <w:t>-</w:t>
            </w:r>
            <w:r w:rsidRPr="00BE5385">
              <w:rPr>
                <w:rFonts w:eastAsia="HHQAE+TimesNewRomanPSMT"/>
                <w:color w:val="auto"/>
                <w:szCs w:val="24"/>
              </w:rPr>
              <w:t>хклас</w:t>
            </w:r>
            <w:r w:rsidRPr="00BE5385">
              <w:rPr>
                <w:rFonts w:eastAsia="HHQAE+TimesNewRomanPSMT"/>
                <w:color w:val="auto"/>
                <w:spacing w:val="-2"/>
                <w:szCs w:val="24"/>
              </w:rPr>
              <w:t>с</w:t>
            </w:r>
            <w:r w:rsidRPr="00BE5385">
              <w:rPr>
                <w:rFonts w:eastAsia="HHQAE+TimesNewRomanPSMT"/>
                <w:color w:val="auto"/>
                <w:szCs w:val="24"/>
              </w:rPr>
              <w:t xml:space="preserve">ов </w:t>
            </w:r>
            <w:r w:rsidRPr="00BE5385">
              <w:rPr>
                <w:rFonts w:eastAsia="HHQAE+TimesNewRomanPSMT"/>
                <w:color w:val="auto"/>
                <w:spacing w:val="-2"/>
                <w:szCs w:val="24"/>
              </w:rPr>
              <w:t>п</w:t>
            </w:r>
            <w:r w:rsidRPr="00BE5385">
              <w:rPr>
                <w:rFonts w:eastAsia="HHQAE+TimesNewRomanPSMT"/>
                <w:color w:val="auto"/>
                <w:szCs w:val="24"/>
              </w:rPr>
              <w:t xml:space="preserve">оновым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ОО на 2022/23</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 xml:space="preserve">ный </w:t>
            </w:r>
            <w:r w:rsidRPr="00BE5385">
              <w:rPr>
                <w:rFonts w:eastAsia="HHQAE+TimesNewRomanPSMT"/>
                <w:color w:val="auto"/>
                <w:spacing w:val="-1"/>
                <w:szCs w:val="24"/>
              </w:rPr>
              <w:t>го</w:t>
            </w:r>
            <w:r w:rsidRPr="00BE5385">
              <w:rPr>
                <w:rFonts w:eastAsia="HHQAE+TimesNewRomanPSMT"/>
                <w:color w:val="auto"/>
                <w:szCs w:val="24"/>
              </w:rPr>
              <w:t>д</w:t>
            </w:r>
          </w:p>
        </w:tc>
        <w:tc>
          <w:tcPr>
            <w:tcW w:w="2424" w:type="dxa"/>
          </w:tcPr>
          <w:p w:rsidR="00823DB7" w:rsidRPr="00BE5385" w:rsidRDefault="00823DB7" w:rsidP="00E2470A">
            <w:pPr>
              <w:widowControl w:val="0"/>
              <w:spacing w:after="0" w:line="240" w:lineRule="auto"/>
              <w:ind w:left="11"/>
              <w:rPr>
                <w:color w:val="auto"/>
                <w:szCs w:val="24"/>
              </w:rPr>
            </w:pPr>
            <w:r w:rsidRPr="00BE5385">
              <w:rPr>
                <w:rFonts w:eastAsia="HHQAE+TimesNewRomanPSMT"/>
                <w:color w:val="auto"/>
                <w:szCs w:val="24"/>
              </w:rPr>
              <w:t>До 30м</w:t>
            </w:r>
            <w:r w:rsidRPr="00BE5385">
              <w:rPr>
                <w:rFonts w:eastAsia="HHQAE+TimesNewRomanPSMT"/>
                <w:color w:val="auto"/>
                <w:spacing w:val="-2"/>
                <w:szCs w:val="24"/>
              </w:rPr>
              <w:t>а</w:t>
            </w:r>
            <w:r w:rsidRPr="00BE5385">
              <w:rPr>
                <w:rFonts w:eastAsia="HHQAE+TimesNewRomanPSMT"/>
                <w:color w:val="auto"/>
                <w:szCs w:val="24"/>
              </w:rPr>
              <w:t xml:space="preserve">я </w:t>
            </w:r>
            <w:r w:rsidRPr="00BE5385">
              <w:rPr>
                <w:color w:val="auto"/>
                <w:w w:val="99"/>
                <w:szCs w:val="24"/>
              </w:rPr>
              <w:t>20</w:t>
            </w:r>
            <w:r w:rsidRPr="00BE5385">
              <w:rPr>
                <w:color w:val="auto"/>
                <w:spacing w:val="-1"/>
                <w:w w:val="99"/>
                <w:szCs w:val="24"/>
              </w:rPr>
              <w:t>2</w:t>
            </w:r>
            <w:r w:rsidRPr="00BE5385">
              <w:rPr>
                <w:color w:val="auto"/>
                <w:w w:val="99"/>
                <w:szCs w:val="24"/>
              </w:rPr>
              <w:t>2</w:t>
            </w:r>
            <w:r w:rsidRPr="00BE5385">
              <w:rPr>
                <w:rFonts w:eastAsia="HHQAE+TimesNewRomanPSMT"/>
                <w:color w:val="auto"/>
                <w:szCs w:val="24"/>
              </w:rPr>
              <w:t>г.</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Учебныйплан Н</w:t>
            </w:r>
            <w:r w:rsidRPr="00BE5385">
              <w:rPr>
                <w:rFonts w:eastAsia="HHQAE+TimesNewRomanPSMT"/>
                <w:color w:val="auto"/>
                <w:spacing w:val="-1"/>
                <w:szCs w:val="24"/>
              </w:rPr>
              <w:t>ОО</w:t>
            </w:r>
            <w:r w:rsidRPr="00BE5385">
              <w:rPr>
                <w:rFonts w:eastAsia="HHQAE+TimesNewRomanPSMT"/>
                <w:color w:val="auto"/>
                <w:szCs w:val="24"/>
              </w:rPr>
              <w:t>.</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Учебныйплан О</w:t>
            </w:r>
            <w:r w:rsidRPr="00BE5385">
              <w:rPr>
                <w:rFonts w:eastAsia="HHQAE+TimesNewRomanPSMT"/>
                <w:color w:val="auto"/>
                <w:spacing w:val="-1"/>
                <w:szCs w:val="24"/>
              </w:rPr>
              <w:t>ОО</w:t>
            </w:r>
            <w:r w:rsidRPr="00BE5385">
              <w:rPr>
                <w:rFonts w:eastAsia="HHQAE+TimesNewRomanPSMT"/>
                <w:color w:val="auto"/>
                <w:szCs w:val="24"/>
              </w:rPr>
              <w:t>.</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pacing w:val="-1"/>
                <w:szCs w:val="24"/>
              </w:rPr>
              <w:t>П</w:t>
            </w:r>
            <w:r w:rsidRPr="00BE5385">
              <w:rPr>
                <w:rFonts w:eastAsia="HHQAE+TimesNewRomanPSMT"/>
                <w:color w:val="auto"/>
                <w:szCs w:val="24"/>
              </w:rPr>
              <w:t>лан вне</w:t>
            </w:r>
            <w:r w:rsidRPr="00BE5385">
              <w:rPr>
                <w:rFonts w:eastAsia="HHQAE+TimesNewRomanPSMT"/>
                <w:color w:val="auto"/>
                <w:spacing w:val="-2"/>
                <w:szCs w:val="24"/>
              </w:rPr>
              <w:t>у</w:t>
            </w:r>
            <w:r w:rsidRPr="00BE5385">
              <w:rPr>
                <w:rFonts w:eastAsia="HHQAE+TimesNewRomanPSMT"/>
                <w:color w:val="auto"/>
                <w:szCs w:val="24"/>
              </w:rPr>
              <w:t>рочной</w:t>
            </w:r>
            <w:r w:rsidRPr="00BE5385">
              <w:rPr>
                <w:rFonts w:eastAsia="HHQAE+TimesNewRomanPSMT"/>
                <w:color w:val="auto"/>
                <w:spacing w:val="-1"/>
                <w:szCs w:val="24"/>
              </w:rPr>
              <w:t>д</w:t>
            </w:r>
            <w:r w:rsidRPr="00BE5385">
              <w:rPr>
                <w:rFonts w:eastAsia="HHQAE+TimesNewRomanPSMT"/>
                <w:color w:val="auto"/>
                <w:spacing w:val="-2"/>
                <w:szCs w:val="24"/>
              </w:rPr>
              <w:t>е</w:t>
            </w:r>
            <w:r w:rsidRPr="00BE5385">
              <w:rPr>
                <w:rFonts w:eastAsia="HHQAE+TimesNewRomanPSMT"/>
                <w:color w:val="auto"/>
                <w:szCs w:val="24"/>
              </w:rPr>
              <w:t>ятел</w:t>
            </w:r>
            <w:r w:rsidRPr="00BE5385">
              <w:rPr>
                <w:rFonts w:eastAsia="HHQAE+TimesNewRomanPSMT"/>
                <w:color w:val="auto"/>
                <w:spacing w:val="-1"/>
                <w:szCs w:val="24"/>
              </w:rPr>
              <w:t>ь</w:t>
            </w:r>
            <w:r w:rsidRPr="00BE5385">
              <w:rPr>
                <w:rFonts w:eastAsia="HHQAE+TimesNewRomanPSMT"/>
                <w:color w:val="auto"/>
                <w:szCs w:val="24"/>
              </w:rPr>
              <w:t>ности Н</w:t>
            </w:r>
            <w:r w:rsidRPr="00BE5385">
              <w:rPr>
                <w:rFonts w:eastAsia="HHQAE+TimesNewRomanPSMT"/>
                <w:color w:val="auto"/>
                <w:spacing w:val="-1"/>
                <w:szCs w:val="24"/>
              </w:rPr>
              <w:t>О</w:t>
            </w:r>
            <w:r w:rsidRPr="00BE5385">
              <w:rPr>
                <w:rFonts w:eastAsia="HHQAE+TimesNewRomanPSMT"/>
                <w:color w:val="auto"/>
                <w:szCs w:val="24"/>
              </w:rPr>
              <w:t>О.</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pacing w:val="-1"/>
                <w:szCs w:val="24"/>
              </w:rPr>
              <w:t>П</w:t>
            </w:r>
            <w:r w:rsidRPr="00BE5385">
              <w:rPr>
                <w:rFonts w:eastAsia="HHQAE+TimesNewRomanPSMT"/>
                <w:color w:val="auto"/>
                <w:szCs w:val="24"/>
              </w:rPr>
              <w:t>лан вне</w:t>
            </w:r>
            <w:r w:rsidRPr="00BE5385">
              <w:rPr>
                <w:rFonts w:eastAsia="HHQAE+TimesNewRomanPSMT"/>
                <w:color w:val="auto"/>
                <w:spacing w:val="-2"/>
                <w:szCs w:val="24"/>
              </w:rPr>
              <w:t>у</w:t>
            </w:r>
            <w:r w:rsidRPr="00BE5385">
              <w:rPr>
                <w:rFonts w:eastAsia="HHQAE+TimesNewRomanPSMT"/>
                <w:color w:val="auto"/>
                <w:szCs w:val="24"/>
              </w:rPr>
              <w:t>рочной</w:t>
            </w:r>
            <w:r w:rsidRPr="00BE5385">
              <w:rPr>
                <w:rFonts w:eastAsia="HHQAE+TimesNewRomanPSMT"/>
                <w:color w:val="auto"/>
                <w:spacing w:val="-1"/>
                <w:szCs w:val="24"/>
              </w:rPr>
              <w:t>д</w:t>
            </w:r>
            <w:r w:rsidRPr="00BE5385">
              <w:rPr>
                <w:rFonts w:eastAsia="HHQAE+TimesNewRomanPSMT"/>
                <w:color w:val="auto"/>
                <w:spacing w:val="-2"/>
                <w:szCs w:val="24"/>
              </w:rPr>
              <w:t>е</w:t>
            </w:r>
            <w:r w:rsidRPr="00BE5385">
              <w:rPr>
                <w:rFonts w:eastAsia="HHQAE+TimesNewRomanPSMT"/>
                <w:color w:val="auto"/>
                <w:szCs w:val="24"/>
              </w:rPr>
              <w:t>ятел</w:t>
            </w:r>
            <w:r w:rsidRPr="00BE5385">
              <w:rPr>
                <w:rFonts w:eastAsia="HHQAE+TimesNewRomanPSMT"/>
                <w:color w:val="auto"/>
                <w:spacing w:val="-1"/>
                <w:szCs w:val="24"/>
              </w:rPr>
              <w:t>ь</w:t>
            </w:r>
            <w:r w:rsidRPr="00BE5385">
              <w:rPr>
                <w:rFonts w:eastAsia="HHQAE+TimesNewRomanPSMT"/>
                <w:color w:val="auto"/>
                <w:szCs w:val="24"/>
              </w:rPr>
              <w:t>ности О</w:t>
            </w:r>
            <w:r w:rsidRPr="00BE5385">
              <w:rPr>
                <w:rFonts w:eastAsia="HHQAE+TimesNewRomanPSMT"/>
                <w:color w:val="auto"/>
                <w:spacing w:val="-1"/>
                <w:szCs w:val="24"/>
              </w:rPr>
              <w:t>О</w:t>
            </w:r>
            <w:r w:rsidRPr="00BE5385">
              <w:rPr>
                <w:rFonts w:eastAsia="HHQAE+TimesNewRomanPSMT"/>
                <w:color w:val="auto"/>
                <w:szCs w:val="24"/>
              </w:rPr>
              <w:t>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24</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w:t>
            </w:r>
            <w:r w:rsidRPr="00BE5385">
              <w:rPr>
                <w:rFonts w:eastAsia="HHQAE+TimesNewRomanPSMT"/>
                <w:color w:val="auto"/>
                <w:spacing w:val="-2"/>
                <w:szCs w:val="24"/>
              </w:rPr>
              <w:t>у</w:t>
            </w:r>
            <w:r w:rsidRPr="00BE5385">
              <w:rPr>
                <w:rFonts w:eastAsia="HHQAE+TimesNewRomanPSMT"/>
                <w:color w:val="auto"/>
                <w:szCs w:val="24"/>
              </w:rPr>
              <w:t>чебных пла</w:t>
            </w:r>
            <w:r w:rsidRPr="00BE5385">
              <w:rPr>
                <w:rFonts w:eastAsia="HHQAE+TimesNewRomanPSMT"/>
                <w:color w:val="auto"/>
                <w:spacing w:val="-1"/>
                <w:szCs w:val="24"/>
              </w:rPr>
              <w:t>н</w:t>
            </w:r>
            <w:r w:rsidRPr="00BE5385">
              <w:rPr>
                <w:rFonts w:eastAsia="HHQAE+TimesNewRomanPSMT"/>
                <w:color w:val="auto"/>
                <w:szCs w:val="24"/>
              </w:rPr>
              <w:t xml:space="preserve">ов, </w:t>
            </w:r>
            <w:r w:rsidRPr="00BE5385">
              <w:rPr>
                <w:rFonts w:eastAsia="HHQAE+TimesNewRomanPSMT"/>
                <w:color w:val="auto"/>
                <w:spacing w:val="1"/>
                <w:szCs w:val="24"/>
              </w:rPr>
              <w:t>п</w:t>
            </w:r>
            <w:r w:rsidRPr="00BE5385">
              <w:rPr>
                <w:rFonts w:eastAsia="HHQAE+TimesNewRomanPSMT"/>
                <w:color w:val="auto"/>
                <w:szCs w:val="24"/>
              </w:rPr>
              <w:t>ланов вне</w:t>
            </w:r>
            <w:r w:rsidRPr="00BE5385">
              <w:rPr>
                <w:rFonts w:eastAsia="HHQAE+TimesNewRomanPSMT"/>
                <w:color w:val="auto"/>
                <w:spacing w:val="-2"/>
                <w:szCs w:val="24"/>
              </w:rPr>
              <w:t>у</w:t>
            </w:r>
            <w:r w:rsidRPr="00BE5385">
              <w:rPr>
                <w:rFonts w:eastAsia="HHQAE+TimesNewRomanPSMT"/>
                <w:color w:val="auto"/>
                <w:szCs w:val="24"/>
              </w:rPr>
              <w:t>р</w:t>
            </w:r>
            <w:r w:rsidRPr="00BE5385">
              <w:rPr>
                <w:rFonts w:eastAsia="HHQAE+TimesNewRomanPSMT"/>
                <w:color w:val="auto"/>
                <w:spacing w:val="1"/>
                <w:szCs w:val="24"/>
              </w:rPr>
              <w:t>о</w:t>
            </w:r>
            <w:r w:rsidRPr="00BE5385">
              <w:rPr>
                <w:rFonts w:eastAsia="HHQAE+TimesNewRomanPSMT"/>
                <w:color w:val="auto"/>
                <w:szCs w:val="24"/>
              </w:rPr>
              <w:t>чнойдеятел</w:t>
            </w:r>
            <w:r w:rsidRPr="00BE5385">
              <w:rPr>
                <w:rFonts w:eastAsia="HHQAE+TimesNewRomanPSMT"/>
                <w:color w:val="auto"/>
                <w:spacing w:val="-3"/>
                <w:szCs w:val="24"/>
              </w:rPr>
              <w:t>ь</w:t>
            </w:r>
            <w:r w:rsidRPr="00BE5385">
              <w:rPr>
                <w:rFonts w:eastAsia="HHQAE+TimesNewRomanPSMT"/>
                <w:color w:val="auto"/>
                <w:szCs w:val="24"/>
              </w:rPr>
              <w:t>нос</w:t>
            </w:r>
            <w:r w:rsidRPr="00BE5385">
              <w:rPr>
                <w:rFonts w:eastAsia="HHQAE+TimesNewRomanPSMT"/>
                <w:color w:val="auto"/>
                <w:spacing w:val="-1"/>
                <w:szCs w:val="24"/>
              </w:rPr>
              <w:t>ти</w:t>
            </w:r>
            <w:r w:rsidRPr="00BE5385">
              <w:rPr>
                <w:rFonts w:eastAsia="HHQAE+TimesNewRomanPSMT"/>
                <w:color w:val="auto"/>
                <w:szCs w:val="24"/>
              </w:rPr>
              <w:t>д</w:t>
            </w:r>
            <w:r w:rsidRPr="00BE5385">
              <w:rPr>
                <w:rFonts w:eastAsia="HHQAE+TimesNewRomanPSMT"/>
                <w:color w:val="auto"/>
                <w:spacing w:val="-1"/>
                <w:szCs w:val="24"/>
              </w:rPr>
              <w:t>л</w:t>
            </w:r>
            <w:r w:rsidRPr="00BE5385">
              <w:rPr>
                <w:rFonts w:eastAsia="HHQAE+TimesNewRomanPSMT"/>
                <w:color w:val="auto"/>
                <w:szCs w:val="24"/>
              </w:rPr>
              <w:t xml:space="preserve">я </w:t>
            </w:r>
            <w:r w:rsidRPr="00BE5385">
              <w:rPr>
                <w:rFonts w:eastAsia="HHQAE+TimesNewRomanPSMT"/>
                <w:color w:val="auto"/>
                <w:spacing w:val="1"/>
                <w:szCs w:val="24"/>
              </w:rPr>
              <w:t>1</w:t>
            </w:r>
            <w:r w:rsidRPr="00BE5385">
              <w:rPr>
                <w:rFonts w:eastAsia="HHQAE+TimesNewRomanPSMT"/>
                <w:color w:val="auto"/>
                <w:spacing w:val="2"/>
                <w:szCs w:val="24"/>
              </w:rPr>
              <w:t>–</w:t>
            </w:r>
            <w:r w:rsidRPr="00BE5385">
              <w:rPr>
                <w:color w:val="auto"/>
                <w:w w:val="99"/>
                <w:szCs w:val="24"/>
              </w:rPr>
              <w:t>2</w:t>
            </w:r>
            <w:r w:rsidRPr="00BE5385">
              <w:rPr>
                <w:color w:val="auto"/>
                <w:w w:val="109"/>
                <w:szCs w:val="24"/>
              </w:rPr>
              <w:t>-</w:t>
            </w:r>
            <w:r w:rsidRPr="00BE5385">
              <w:rPr>
                <w:rFonts w:eastAsia="HHQAE+TimesNewRomanPSMT"/>
                <w:color w:val="auto"/>
                <w:szCs w:val="24"/>
              </w:rPr>
              <w:t>х и</w:t>
            </w:r>
            <w:r w:rsidRPr="00BE5385">
              <w:rPr>
                <w:rFonts w:eastAsia="HHQAE+TimesNewRomanPSMT"/>
                <w:color w:val="auto"/>
                <w:spacing w:val="-1"/>
                <w:szCs w:val="24"/>
              </w:rPr>
              <w:t>5</w:t>
            </w:r>
            <w:r w:rsidRPr="00BE5385">
              <w:rPr>
                <w:rFonts w:eastAsia="HHQAE+TimesNewRomanPSMT"/>
                <w:color w:val="auto"/>
                <w:spacing w:val="1"/>
                <w:szCs w:val="24"/>
              </w:rPr>
              <w:t>–</w:t>
            </w:r>
            <w:r w:rsidRPr="00BE5385">
              <w:rPr>
                <w:color w:val="auto"/>
                <w:w w:val="99"/>
                <w:szCs w:val="24"/>
              </w:rPr>
              <w:t>6</w:t>
            </w:r>
            <w:r w:rsidRPr="00BE5385">
              <w:rPr>
                <w:color w:val="auto"/>
                <w:w w:val="109"/>
                <w:szCs w:val="24"/>
              </w:rPr>
              <w:t>-</w:t>
            </w:r>
            <w:r w:rsidRPr="00BE5385">
              <w:rPr>
                <w:rFonts w:eastAsia="HHQAE+TimesNewRomanPSMT"/>
                <w:color w:val="auto"/>
                <w:szCs w:val="24"/>
              </w:rPr>
              <w:t>хкл</w:t>
            </w:r>
            <w:r w:rsidRPr="00BE5385">
              <w:rPr>
                <w:rFonts w:eastAsia="HHQAE+TimesNewRomanPSMT"/>
                <w:color w:val="auto"/>
                <w:spacing w:val="-1"/>
                <w:szCs w:val="24"/>
              </w:rPr>
              <w:t>а</w:t>
            </w:r>
            <w:r w:rsidRPr="00BE5385">
              <w:rPr>
                <w:rFonts w:eastAsia="HHQAE+TimesNewRomanPSMT"/>
                <w:color w:val="auto"/>
                <w:szCs w:val="24"/>
              </w:rPr>
              <w:t xml:space="preserve">ссовпоновым </w:t>
            </w:r>
            <w:r w:rsidRPr="00BE5385">
              <w:rPr>
                <w:rFonts w:eastAsia="HHQAE+TimesNewRomanPSMT"/>
                <w:color w:val="auto"/>
                <w:spacing w:val="-2"/>
                <w:szCs w:val="24"/>
              </w:rPr>
              <w:t>Ф</w:t>
            </w:r>
            <w:r w:rsidRPr="00BE5385">
              <w:rPr>
                <w:rFonts w:eastAsia="HHQAE+TimesNewRomanPSMT"/>
                <w:color w:val="auto"/>
                <w:szCs w:val="24"/>
              </w:rPr>
              <w:t xml:space="preserve">ГОС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 xml:space="preserve">ООна </w:t>
            </w:r>
            <w:r w:rsidRPr="00BE5385">
              <w:rPr>
                <w:rFonts w:eastAsia="HHQAE+TimesNewRomanPSMT"/>
                <w:color w:val="auto"/>
                <w:spacing w:val="1"/>
                <w:szCs w:val="24"/>
              </w:rPr>
              <w:t>2</w:t>
            </w:r>
            <w:r w:rsidRPr="00BE5385">
              <w:rPr>
                <w:rFonts w:eastAsia="HHQAE+TimesNewRomanPSMT"/>
                <w:color w:val="auto"/>
                <w:szCs w:val="24"/>
              </w:rPr>
              <w:t>0</w:t>
            </w:r>
            <w:r w:rsidRPr="00BE5385">
              <w:rPr>
                <w:rFonts w:eastAsia="HHQAE+TimesNewRomanPSMT"/>
                <w:color w:val="auto"/>
                <w:spacing w:val="-1"/>
                <w:szCs w:val="24"/>
              </w:rPr>
              <w:t>2</w:t>
            </w:r>
            <w:r w:rsidRPr="00BE5385">
              <w:rPr>
                <w:rFonts w:eastAsia="HHQAE+TimesNewRomanPSMT"/>
                <w:color w:val="auto"/>
                <w:spacing w:val="1"/>
                <w:szCs w:val="24"/>
              </w:rPr>
              <w:t>3</w:t>
            </w:r>
            <w:r w:rsidRPr="00BE5385">
              <w:rPr>
                <w:rFonts w:eastAsia="HHQAE+TimesNewRomanPSMT"/>
                <w:color w:val="auto"/>
                <w:szCs w:val="24"/>
              </w:rPr>
              <w:t>/</w:t>
            </w:r>
            <w:r w:rsidRPr="00BE5385">
              <w:rPr>
                <w:rFonts w:eastAsia="HHQAE+TimesNewRomanPSMT"/>
                <w:color w:val="auto"/>
                <w:spacing w:val="-2"/>
                <w:szCs w:val="24"/>
              </w:rPr>
              <w:t>2</w:t>
            </w:r>
            <w:r w:rsidRPr="00BE5385">
              <w:rPr>
                <w:rFonts w:eastAsia="HHQAE+TimesNewRomanPSMT"/>
                <w:color w:val="auto"/>
                <w:szCs w:val="24"/>
              </w:rPr>
              <w:t>4</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ныйг</w:t>
            </w:r>
            <w:r w:rsidRPr="00BE5385">
              <w:rPr>
                <w:rFonts w:eastAsia="HHQAE+TimesNewRomanPSMT"/>
                <w:color w:val="auto"/>
                <w:spacing w:val="1"/>
                <w:szCs w:val="24"/>
              </w:rPr>
              <w:t>о</w:t>
            </w:r>
            <w:r w:rsidRPr="00BE5385">
              <w:rPr>
                <w:rFonts w:eastAsia="HHQAE+TimesNewRomanPSMT"/>
                <w:color w:val="auto"/>
                <w:szCs w:val="24"/>
              </w:rPr>
              <w:t>д</w:t>
            </w:r>
          </w:p>
        </w:tc>
        <w:tc>
          <w:tcPr>
            <w:tcW w:w="2424" w:type="dxa"/>
          </w:tcPr>
          <w:p w:rsidR="00823DB7" w:rsidRPr="00BE5385" w:rsidRDefault="00823DB7" w:rsidP="00E2470A">
            <w:pPr>
              <w:widowControl w:val="0"/>
              <w:spacing w:after="0" w:line="240" w:lineRule="auto"/>
              <w:ind w:left="11"/>
              <w:rPr>
                <w:color w:val="auto"/>
                <w:szCs w:val="24"/>
              </w:rPr>
            </w:pPr>
            <w:r w:rsidRPr="00BE5385">
              <w:rPr>
                <w:rFonts w:eastAsia="HHQAE+TimesNewRomanPSMT"/>
                <w:color w:val="auto"/>
                <w:szCs w:val="24"/>
              </w:rPr>
              <w:t>До 30м</w:t>
            </w:r>
            <w:r w:rsidRPr="00BE5385">
              <w:rPr>
                <w:rFonts w:eastAsia="HHQAE+TimesNewRomanPSMT"/>
                <w:color w:val="auto"/>
                <w:spacing w:val="-2"/>
                <w:szCs w:val="24"/>
              </w:rPr>
              <w:t>а</w:t>
            </w:r>
            <w:r w:rsidRPr="00BE5385">
              <w:rPr>
                <w:rFonts w:eastAsia="HHQAE+TimesNewRomanPSMT"/>
                <w:color w:val="auto"/>
                <w:szCs w:val="24"/>
              </w:rPr>
              <w:t xml:space="preserve">я </w:t>
            </w:r>
            <w:r w:rsidRPr="00BE5385">
              <w:rPr>
                <w:color w:val="auto"/>
                <w:w w:val="99"/>
                <w:szCs w:val="24"/>
              </w:rPr>
              <w:t>20</w:t>
            </w:r>
            <w:r w:rsidRPr="00BE5385">
              <w:rPr>
                <w:color w:val="auto"/>
                <w:spacing w:val="-1"/>
                <w:w w:val="99"/>
                <w:szCs w:val="24"/>
              </w:rPr>
              <w:t>2</w:t>
            </w:r>
            <w:r w:rsidRPr="00BE5385">
              <w:rPr>
                <w:color w:val="auto"/>
                <w:w w:val="99"/>
                <w:szCs w:val="24"/>
              </w:rPr>
              <w:t>3</w:t>
            </w:r>
            <w:r w:rsidRPr="00BE5385">
              <w:rPr>
                <w:rFonts w:eastAsia="HHQAE+TimesNewRomanPSMT"/>
                <w:color w:val="auto"/>
                <w:szCs w:val="24"/>
              </w:rPr>
              <w:t>г.</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Учебныйплан Н</w:t>
            </w:r>
            <w:r w:rsidRPr="00BE5385">
              <w:rPr>
                <w:rFonts w:eastAsia="HHQAE+TimesNewRomanPSMT"/>
                <w:color w:val="auto"/>
                <w:spacing w:val="-1"/>
                <w:szCs w:val="24"/>
              </w:rPr>
              <w:t>ОО</w:t>
            </w:r>
            <w:r w:rsidRPr="00BE5385">
              <w:rPr>
                <w:rFonts w:eastAsia="HHQAE+TimesNewRomanPSMT"/>
                <w:color w:val="auto"/>
                <w:szCs w:val="24"/>
              </w:rPr>
              <w:t>.</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Учебныйплан О</w:t>
            </w:r>
            <w:r w:rsidRPr="00BE5385">
              <w:rPr>
                <w:rFonts w:eastAsia="HHQAE+TimesNewRomanPSMT"/>
                <w:color w:val="auto"/>
                <w:spacing w:val="-1"/>
                <w:szCs w:val="24"/>
              </w:rPr>
              <w:t>ОО</w:t>
            </w:r>
            <w:r w:rsidRPr="00BE5385">
              <w:rPr>
                <w:rFonts w:eastAsia="HHQAE+TimesNewRomanPSMT"/>
                <w:color w:val="auto"/>
                <w:szCs w:val="24"/>
              </w:rPr>
              <w:t>.</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pacing w:val="-1"/>
                <w:szCs w:val="24"/>
              </w:rPr>
              <w:t>П</w:t>
            </w:r>
            <w:r w:rsidRPr="00BE5385">
              <w:rPr>
                <w:rFonts w:eastAsia="HHQAE+TimesNewRomanPSMT"/>
                <w:color w:val="auto"/>
                <w:szCs w:val="24"/>
              </w:rPr>
              <w:t>лан вне</w:t>
            </w:r>
            <w:r w:rsidRPr="00BE5385">
              <w:rPr>
                <w:rFonts w:eastAsia="HHQAE+TimesNewRomanPSMT"/>
                <w:color w:val="auto"/>
                <w:spacing w:val="-2"/>
                <w:szCs w:val="24"/>
              </w:rPr>
              <w:t>у</w:t>
            </w:r>
            <w:r w:rsidRPr="00BE5385">
              <w:rPr>
                <w:rFonts w:eastAsia="HHQAE+TimesNewRomanPSMT"/>
                <w:color w:val="auto"/>
                <w:szCs w:val="24"/>
              </w:rPr>
              <w:t>рочной</w:t>
            </w:r>
            <w:r w:rsidRPr="00BE5385">
              <w:rPr>
                <w:rFonts w:eastAsia="HHQAE+TimesNewRomanPSMT"/>
                <w:color w:val="auto"/>
                <w:spacing w:val="-1"/>
                <w:szCs w:val="24"/>
              </w:rPr>
              <w:t>д</w:t>
            </w:r>
            <w:r w:rsidRPr="00BE5385">
              <w:rPr>
                <w:rFonts w:eastAsia="HHQAE+TimesNewRomanPSMT"/>
                <w:color w:val="auto"/>
                <w:spacing w:val="-2"/>
                <w:szCs w:val="24"/>
              </w:rPr>
              <w:t>е</w:t>
            </w:r>
            <w:r w:rsidRPr="00BE5385">
              <w:rPr>
                <w:rFonts w:eastAsia="HHQAE+TimesNewRomanPSMT"/>
                <w:color w:val="auto"/>
                <w:szCs w:val="24"/>
              </w:rPr>
              <w:t>ятел</w:t>
            </w:r>
            <w:r w:rsidRPr="00BE5385">
              <w:rPr>
                <w:rFonts w:eastAsia="HHQAE+TimesNewRomanPSMT"/>
                <w:color w:val="auto"/>
                <w:spacing w:val="-1"/>
                <w:szCs w:val="24"/>
              </w:rPr>
              <w:t>ь</w:t>
            </w:r>
            <w:r w:rsidRPr="00BE5385">
              <w:rPr>
                <w:rFonts w:eastAsia="HHQAE+TimesNewRomanPSMT"/>
                <w:color w:val="auto"/>
                <w:szCs w:val="24"/>
              </w:rPr>
              <w:t>ности Н</w:t>
            </w:r>
            <w:r w:rsidRPr="00BE5385">
              <w:rPr>
                <w:rFonts w:eastAsia="HHQAE+TimesNewRomanPSMT"/>
                <w:color w:val="auto"/>
                <w:spacing w:val="-1"/>
                <w:szCs w:val="24"/>
              </w:rPr>
              <w:t>О</w:t>
            </w:r>
            <w:r w:rsidRPr="00BE5385">
              <w:rPr>
                <w:rFonts w:eastAsia="HHQAE+TimesNewRomanPSMT"/>
                <w:color w:val="auto"/>
                <w:szCs w:val="24"/>
              </w:rPr>
              <w:t>О.</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pacing w:val="-1"/>
                <w:szCs w:val="24"/>
              </w:rPr>
              <w:t>П</w:t>
            </w:r>
            <w:r w:rsidRPr="00BE5385">
              <w:rPr>
                <w:rFonts w:eastAsia="HHQAE+TimesNewRomanPSMT"/>
                <w:color w:val="auto"/>
                <w:szCs w:val="24"/>
              </w:rPr>
              <w:t>лан вне</w:t>
            </w:r>
            <w:r w:rsidRPr="00BE5385">
              <w:rPr>
                <w:rFonts w:eastAsia="HHQAE+TimesNewRomanPSMT"/>
                <w:color w:val="auto"/>
                <w:spacing w:val="-2"/>
                <w:szCs w:val="24"/>
              </w:rPr>
              <w:t>у</w:t>
            </w:r>
            <w:r w:rsidRPr="00BE5385">
              <w:rPr>
                <w:rFonts w:eastAsia="HHQAE+TimesNewRomanPSMT"/>
                <w:color w:val="auto"/>
                <w:szCs w:val="24"/>
              </w:rPr>
              <w:t>рочной</w:t>
            </w:r>
            <w:r w:rsidRPr="00BE5385">
              <w:rPr>
                <w:rFonts w:eastAsia="HHQAE+TimesNewRomanPSMT"/>
                <w:color w:val="auto"/>
                <w:spacing w:val="-1"/>
                <w:szCs w:val="24"/>
              </w:rPr>
              <w:t>д</w:t>
            </w:r>
            <w:r w:rsidRPr="00BE5385">
              <w:rPr>
                <w:rFonts w:eastAsia="HHQAE+TimesNewRomanPSMT"/>
                <w:color w:val="auto"/>
                <w:spacing w:val="-2"/>
                <w:szCs w:val="24"/>
              </w:rPr>
              <w:t>е</w:t>
            </w:r>
            <w:r w:rsidRPr="00BE5385">
              <w:rPr>
                <w:rFonts w:eastAsia="HHQAE+TimesNewRomanPSMT"/>
                <w:color w:val="auto"/>
                <w:szCs w:val="24"/>
              </w:rPr>
              <w:t>ятел</w:t>
            </w:r>
            <w:r w:rsidRPr="00BE5385">
              <w:rPr>
                <w:rFonts w:eastAsia="HHQAE+TimesNewRomanPSMT"/>
                <w:color w:val="auto"/>
                <w:spacing w:val="-1"/>
                <w:szCs w:val="24"/>
              </w:rPr>
              <w:t>ь</w:t>
            </w:r>
            <w:r w:rsidRPr="00BE5385">
              <w:rPr>
                <w:rFonts w:eastAsia="HHQAE+TimesNewRomanPSMT"/>
                <w:color w:val="auto"/>
                <w:szCs w:val="24"/>
              </w:rPr>
              <w:t>ности О</w:t>
            </w:r>
            <w:r w:rsidRPr="00BE5385">
              <w:rPr>
                <w:rFonts w:eastAsia="HHQAE+TimesNewRomanPSMT"/>
                <w:color w:val="auto"/>
                <w:spacing w:val="-1"/>
                <w:szCs w:val="24"/>
              </w:rPr>
              <w:t>О</w:t>
            </w:r>
            <w:r w:rsidRPr="00BE5385">
              <w:rPr>
                <w:rFonts w:eastAsia="HHQAE+TimesNewRomanPSMT"/>
                <w:color w:val="auto"/>
                <w:szCs w:val="24"/>
              </w:rPr>
              <w:t>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25</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w:t>
            </w:r>
            <w:r w:rsidRPr="00BE5385">
              <w:rPr>
                <w:rFonts w:eastAsia="HHQAE+TimesNewRomanPSMT"/>
                <w:color w:val="auto"/>
                <w:spacing w:val="-2"/>
                <w:szCs w:val="24"/>
              </w:rPr>
              <w:t>у</w:t>
            </w:r>
            <w:r w:rsidRPr="00BE5385">
              <w:rPr>
                <w:rFonts w:eastAsia="HHQAE+TimesNewRomanPSMT"/>
                <w:color w:val="auto"/>
                <w:szCs w:val="24"/>
              </w:rPr>
              <w:t>чебных пла</w:t>
            </w:r>
            <w:r w:rsidRPr="00BE5385">
              <w:rPr>
                <w:rFonts w:eastAsia="HHQAE+TimesNewRomanPSMT"/>
                <w:color w:val="auto"/>
                <w:spacing w:val="-1"/>
                <w:szCs w:val="24"/>
              </w:rPr>
              <w:t>н</w:t>
            </w:r>
            <w:r w:rsidRPr="00BE5385">
              <w:rPr>
                <w:rFonts w:eastAsia="HHQAE+TimesNewRomanPSMT"/>
                <w:color w:val="auto"/>
                <w:szCs w:val="24"/>
              </w:rPr>
              <w:t xml:space="preserve">ов, </w:t>
            </w:r>
            <w:r w:rsidRPr="00BE5385">
              <w:rPr>
                <w:rFonts w:eastAsia="HHQAE+TimesNewRomanPSMT"/>
                <w:color w:val="auto"/>
                <w:spacing w:val="1"/>
                <w:szCs w:val="24"/>
              </w:rPr>
              <w:t>п</w:t>
            </w:r>
            <w:r w:rsidRPr="00BE5385">
              <w:rPr>
                <w:rFonts w:eastAsia="HHQAE+TimesNewRomanPSMT"/>
                <w:color w:val="auto"/>
                <w:szCs w:val="24"/>
              </w:rPr>
              <w:t>ланов вне</w:t>
            </w:r>
            <w:r w:rsidRPr="00BE5385">
              <w:rPr>
                <w:rFonts w:eastAsia="HHQAE+TimesNewRomanPSMT"/>
                <w:color w:val="auto"/>
                <w:spacing w:val="-2"/>
                <w:szCs w:val="24"/>
              </w:rPr>
              <w:t>у</w:t>
            </w:r>
            <w:r w:rsidRPr="00BE5385">
              <w:rPr>
                <w:rFonts w:eastAsia="HHQAE+TimesNewRomanPSMT"/>
                <w:color w:val="auto"/>
                <w:szCs w:val="24"/>
              </w:rPr>
              <w:t>р</w:t>
            </w:r>
            <w:r w:rsidRPr="00BE5385">
              <w:rPr>
                <w:rFonts w:eastAsia="HHQAE+TimesNewRomanPSMT"/>
                <w:color w:val="auto"/>
                <w:spacing w:val="1"/>
                <w:szCs w:val="24"/>
              </w:rPr>
              <w:t>о</w:t>
            </w:r>
            <w:r w:rsidRPr="00BE5385">
              <w:rPr>
                <w:rFonts w:eastAsia="HHQAE+TimesNewRomanPSMT"/>
                <w:color w:val="auto"/>
                <w:szCs w:val="24"/>
              </w:rPr>
              <w:t>чнойдеятел</w:t>
            </w:r>
            <w:r w:rsidRPr="00BE5385">
              <w:rPr>
                <w:rFonts w:eastAsia="HHQAE+TimesNewRomanPSMT"/>
                <w:color w:val="auto"/>
                <w:spacing w:val="-3"/>
                <w:szCs w:val="24"/>
              </w:rPr>
              <w:t>ь</w:t>
            </w:r>
            <w:r w:rsidRPr="00BE5385">
              <w:rPr>
                <w:rFonts w:eastAsia="HHQAE+TimesNewRomanPSMT"/>
                <w:color w:val="auto"/>
                <w:szCs w:val="24"/>
              </w:rPr>
              <w:t>нос</w:t>
            </w:r>
            <w:r w:rsidRPr="00BE5385">
              <w:rPr>
                <w:rFonts w:eastAsia="HHQAE+TimesNewRomanPSMT"/>
                <w:color w:val="auto"/>
                <w:spacing w:val="-1"/>
                <w:szCs w:val="24"/>
              </w:rPr>
              <w:t>ти</w:t>
            </w:r>
            <w:r w:rsidRPr="00BE5385">
              <w:rPr>
                <w:rFonts w:eastAsia="HHQAE+TimesNewRomanPSMT"/>
                <w:color w:val="auto"/>
                <w:szCs w:val="24"/>
              </w:rPr>
              <w:t>д</w:t>
            </w:r>
            <w:r w:rsidRPr="00BE5385">
              <w:rPr>
                <w:rFonts w:eastAsia="HHQAE+TimesNewRomanPSMT"/>
                <w:color w:val="auto"/>
                <w:spacing w:val="-1"/>
                <w:szCs w:val="24"/>
              </w:rPr>
              <w:t>л</w:t>
            </w:r>
            <w:r w:rsidRPr="00BE5385">
              <w:rPr>
                <w:rFonts w:eastAsia="HHQAE+TimesNewRomanPSMT"/>
                <w:color w:val="auto"/>
                <w:szCs w:val="24"/>
              </w:rPr>
              <w:t xml:space="preserve">я </w:t>
            </w:r>
            <w:r w:rsidRPr="00BE5385">
              <w:rPr>
                <w:rFonts w:eastAsia="HHQAE+TimesNewRomanPSMT"/>
                <w:color w:val="auto"/>
                <w:spacing w:val="1"/>
                <w:szCs w:val="24"/>
              </w:rPr>
              <w:t>1</w:t>
            </w:r>
            <w:r w:rsidRPr="00BE5385">
              <w:rPr>
                <w:rFonts w:eastAsia="HHQAE+TimesNewRomanPSMT"/>
                <w:color w:val="auto"/>
                <w:spacing w:val="2"/>
                <w:szCs w:val="24"/>
              </w:rPr>
              <w:t>–</w:t>
            </w:r>
            <w:r w:rsidRPr="00BE5385">
              <w:rPr>
                <w:color w:val="auto"/>
                <w:w w:val="99"/>
                <w:szCs w:val="24"/>
              </w:rPr>
              <w:t>3</w:t>
            </w:r>
            <w:r w:rsidRPr="00BE5385">
              <w:rPr>
                <w:color w:val="auto"/>
                <w:w w:val="109"/>
                <w:szCs w:val="24"/>
              </w:rPr>
              <w:t>-</w:t>
            </w:r>
            <w:r w:rsidRPr="00BE5385">
              <w:rPr>
                <w:rFonts w:eastAsia="HHQAE+TimesNewRomanPSMT"/>
                <w:color w:val="auto"/>
                <w:szCs w:val="24"/>
              </w:rPr>
              <w:t>х и</w:t>
            </w:r>
            <w:r w:rsidRPr="00BE5385">
              <w:rPr>
                <w:rFonts w:eastAsia="HHQAE+TimesNewRomanPSMT"/>
                <w:color w:val="auto"/>
                <w:spacing w:val="-1"/>
                <w:szCs w:val="24"/>
              </w:rPr>
              <w:t>5</w:t>
            </w:r>
            <w:r w:rsidRPr="00BE5385">
              <w:rPr>
                <w:rFonts w:eastAsia="HHQAE+TimesNewRomanPSMT"/>
                <w:color w:val="auto"/>
                <w:spacing w:val="1"/>
                <w:szCs w:val="24"/>
              </w:rPr>
              <w:t>–</w:t>
            </w:r>
            <w:r w:rsidRPr="00BE5385">
              <w:rPr>
                <w:color w:val="auto"/>
                <w:w w:val="99"/>
                <w:szCs w:val="24"/>
              </w:rPr>
              <w:t>7</w:t>
            </w:r>
            <w:r w:rsidRPr="00BE5385">
              <w:rPr>
                <w:color w:val="auto"/>
                <w:w w:val="109"/>
                <w:szCs w:val="24"/>
              </w:rPr>
              <w:t>-</w:t>
            </w:r>
            <w:r w:rsidRPr="00BE5385">
              <w:rPr>
                <w:rFonts w:eastAsia="HHQAE+TimesNewRomanPSMT"/>
                <w:color w:val="auto"/>
                <w:szCs w:val="24"/>
              </w:rPr>
              <w:t>хкл</w:t>
            </w:r>
            <w:r w:rsidRPr="00BE5385">
              <w:rPr>
                <w:rFonts w:eastAsia="HHQAE+TimesNewRomanPSMT"/>
                <w:color w:val="auto"/>
                <w:spacing w:val="-1"/>
                <w:szCs w:val="24"/>
              </w:rPr>
              <w:t>а</w:t>
            </w:r>
            <w:r w:rsidRPr="00BE5385">
              <w:rPr>
                <w:rFonts w:eastAsia="HHQAE+TimesNewRomanPSMT"/>
                <w:color w:val="auto"/>
                <w:szCs w:val="24"/>
              </w:rPr>
              <w:t xml:space="preserve">ссовпоновым </w:t>
            </w:r>
            <w:r w:rsidRPr="00BE5385">
              <w:rPr>
                <w:rFonts w:eastAsia="HHQAE+TimesNewRomanPSMT"/>
                <w:color w:val="auto"/>
                <w:spacing w:val="-2"/>
                <w:szCs w:val="24"/>
              </w:rPr>
              <w:t>Ф</w:t>
            </w:r>
            <w:r w:rsidRPr="00BE5385">
              <w:rPr>
                <w:rFonts w:eastAsia="HHQAE+TimesNewRomanPSMT"/>
                <w:color w:val="auto"/>
                <w:szCs w:val="24"/>
              </w:rPr>
              <w:t>ГОС</w:t>
            </w:r>
            <w:r w:rsidRPr="00BE5385">
              <w:rPr>
                <w:rFonts w:eastAsia="HHQAE+TimesNewRomanPSMT"/>
                <w:color w:val="auto"/>
                <w:spacing w:val="-1"/>
                <w:szCs w:val="24"/>
              </w:rPr>
              <w:t xml:space="preserve"> 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 xml:space="preserve">ООна </w:t>
            </w:r>
            <w:r w:rsidRPr="00BE5385">
              <w:rPr>
                <w:rFonts w:eastAsia="HHQAE+TimesNewRomanPSMT"/>
                <w:color w:val="auto"/>
                <w:spacing w:val="1"/>
                <w:szCs w:val="24"/>
              </w:rPr>
              <w:t>2</w:t>
            </w:r>
            <w:r w:rsidRPr="00BE5385">
              <w:rPr>
                <w:rFonts w:eastAsia="HHQAE+TimesNewRomanPSMT"/>
                <w:color w:val="auto"/>
                <w:szCs w:val="24"/>
              </w:rPr>
              <w:t>0</w:t>
            </w:r>
            <w:r w:rsidRPr="00BE5385">
              <w:rPr>
                <w:rFonts w:eastAsia="HHQAE+TimesNewRomanPSMT"/>
                <w:color w:val="auto"/>
                <w:spacing w:val="-1"/>
                <w:szCs w:val="24"/>
              </w:rPr>
              <w:t>2</w:t>
            </w:r>
            <w:r w:rsidRPr="00BE5385">
              <w:rPr>
                <w:rFonts w:eastAsia="HHQAE+TimesNewRomanPSMT"/>
                <w:color w:val="auto"/>
                <w:spacing w:val="1"/>
                <w:szCs w:val="24"/>
              </w:rPr>
              <w:t>4</w:t>
            </w:r>
            <w:r w:rsidRPr="00BE5385">
              <w:rPr>
                <w:rFonts w:eastAsia="HHQAE+TimesNewRomanPSMT"/>
                <w:color w:val="auto"/>
                <w:szCs w:val="24"/>
              </w:rPr>
              <w:t>/</w:t>
            </w:r>
            <w:r w:rsidRPr="00BE5385">
              <w:rPr>
                <w:rFonts w:eastAsia="HHQAE+TimesNewRomanPSMT"/>
                <w:color w:val="auto"/>
                <w:spacing w:val="-2"/>
                <w:szCs w:val="24"/>
              </w:rPr>
              <w:t>2</w:t>
            </w:r>
            <w:r w:rsidRPr="00BE5385">
              <w:rPr>
                <w:rFonts w:eastAsia="HHQAE+TimesNewRomanPSMT"/>
                <w:color w:val="auto"/>
                <w:szCs w:val="24"/>
              </w:rPr>
              <w:t>5</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ный г</w:t>
            </w:r>
            <w:r w:rsidRPr="00BE5385">
              <w:rPr>
                <w:rFonts w:eastAsia="HHQAE+TimesNewRomanPSMT"/>
                <w:color w:val="auto"/>
                <w:spacing w:val="1"/>
                <w:szCs w:val="24"/>
              </w:rPr>
              <w:t>о</w:t>
            </w:r>
            <w:r w:rsidRPr="00BE5385">
              <w:rPr>
                <w:rFonts w:eastAsia="HHQAE+TimesNewRomanPSMT"/>
                <w:color w:val="auto"/>
                <w:szCs w:val="24"/>
              </w:rPr>
              <w:t>д</w:t>
            </w:r>
            <w:r w:rsidRPr="00BE5385">
              <w:rPr>
                <w:rFonts w:eastAsia="HHQAE+TimesNewRomanPSMT"/>
                <w:color w:val="auto"/>
                <w:spacing w:val="-1"/>
                <w:szCs w:val="24"/>
              </w:rPr>
              <w:t xml:space="preserve"> 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 xml:space="preserve">ООна </w:t>
            </w:r>
            <w:r w:rsidRPr="00BE5385">
              <w:rPr>
                <w:rFonts w:eastAsia="HHQAE+TimesNewRomanPSMT"/>
                <w:color w:val="auto"/>
                <w:spacing w:val="1"/>
                <w:szCs w:val="24"/>
              </w:rPr>
              <w:t>2</w:t>
            </w:r>
            <w:r w:rsidRPr="00BE5385">
              <w:rPr>
                <w:rFonts w:eastAsia="HHQAE+TimesNewRomanPSMT"/>
                <w:color w:val="auto"/>
                <w:szCs w:val="24"/>
              </w:rPr>
              <w:t>0</w:t>
            </w:r>
            <w:r w:rsidRPr="00BE5385">
              <w:rPr>
                <w:rFonts w:eastAsia="HHQAE+TimesNewRomanPSMT"/>
                <w:color w:val="auto"/>
                <w:spacing w:val="-1"/>
                <w:szCs w:val="24"/>
              </w:rPr>
              <w:t>2</w:t>
            </w:r>
            <w:r w:rsidRPr="00BE5385">
              <w:rPr>
                <w:rFonts w:eastAsia="HHQAE+TimesNewRomanPSMT"/>
                <w:color w:val="auto"/>
                <w:spacing w:val="1"/>
                <w:szCs w:val="24"/>
              </w:rPr>
              <w:t>4</w:t>
            </w:r>
            <w:r w:rsidRPr="00BE5385">
              <w:rPr>
                <w:rFonts w:eastAsia="HHQAE+TimesNewRomanPSMT"/>
                <w:color w:val="auto"/>
                <w:szCs w:val="24"/>
              </w:rPr>
              <w:t>/</w:t>
            </w:r>
            <w:r w:rsidRPr="00BE5385">
              <w:rPr>
                <w:rFonts w:eastAsia="HHQAE+TimesNewRomanPSMT"/>
                <w:color w:val="auto"/>
                <w:spacing w:val="-2"/>
                <w:szCs w:val="24"/>
              </w:rPr>
              <w:t>2</w:t>
            </w:r>
            <w:r w:rsidRPr="00BE5385">
              <w:rPr>
                <w:rFonts w:eastAsia="HHQAE+TimesNewRomanPSMT"/>
                <w:color w:val="auto"/>
                <w:szCs w:val="24"/>
              </w:rPr>
              <w:t>5</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ный г</w:t>
            </w:r>
            <w:r w:rsidRPr="00BE5385">
              <w:rPr>
                <w:rFonts w:eastAsia="HHQAE+TimesNewRomanPSMT"/>
                <w:color w:val="auto"/>
                <w:spacing w:val="1"/>
                <w:szCs w:val="24"/>
              </w:rPr>
              <w:t>о</w:t>
            </w:r>
            <w:r w:rsidRPr="00BE5385">
              <w:rPr>
                <w:rFonts w:eastAsia="HHQAE+TimesNewRomanPSMT"/>
                <w:color w:val="auto"/>
                <w:szCs w:val="24"/>
              </w:rPr>
              <w:t>д</w:t>
            </w:r>
          </w:p>
        </w:tc>
        <w:tc>
          <w:tcPr>
            <w:tcW w:w="2424" w:type="dxa"/>
          </w:tcPr>
          <w:p w:rsidR="00823DB7" w:rsidRPr="00BE5385" w:rsidRDefault="00823DB7" w:rsidP="00E2470A">
            <w:pPr>
              <w:widowControl w:val="0"/>
              <w:spacing w:after="0" w:line="240" w:lineRule="auto"/>
              <w:ind w:left="11"/>
              <w:rPr>
                <w:color w:val="auto"/>
                <w:szCs w:val="24"/>
              </w:rPr>
            </w:pPr>
            <w:r w:rsidRPr="00BE5385">
              <w:rPr>
                <w:rFonts w:eastAsia="HHQAE+TimesNewRomanPSMT"/>
                <w:color w:val="auto"/>
                <w:szCs w:val="24"/>
              </w:rPr>
              <w:t>До 30м</w:t>
            </w:r>
            <w:r w:rsidRPr="00BE5385">
              <w:rPr>
                <w:rFonts w:eastAsia="HHQAE+TimesNewRomanPSMT"/>
                <w:color w:val="auto"/>
                <w:spacing w:val="-2"/>
                <w:szCs w:val="24"/>
              </w:rPr>
              <w:t>а</w:t>
            </w:r>
            <w:r w:rsidRPr="00BE5385">
              <w:rPr>
                <w:rFonts w:eastAsia="HHQAE+TimesNewRomanPSMT"/>
                <w:color w:val="auto"/>
                <w:szCs w:val="24"/>
              </w:rPr>
              <w:t xml:space="preserve">я </w:t>
            </w:r>
            <w:r w:rsidRPr="00BE5385">
              <w:rPr>
                <w:color w:val="auto"/>
                <w:w w:val="99"/>
                <w:szCs w:val="24"/>
              </w:rPr>
              <w:t>20</w:t>
            </w:r>
            <w:r w:rsidRPr="00BE5385">
              <w:rPr>
                <w:color w:val="auto"/>
                <w:spacing w:val="-1"/>
                <w:w w:val="99"/>
                <w:szCs w:val="24"/>
              </w:rPr>
              <w:t>2</w:t>
            </w:r>
            <w:r w:rsidRPr="00BE5385">
              <w:rPr>
                <w:color w:val="auto"/>
                <w:w w:val="99"/>
                <w:szCs w:val="24"/>
              </w:rPr>
              <w:t>4</w:t>
            </w:r>
            <w:r w:rsidRPr="00BE5385">
              <w:rPr>
                <w:rFonts w:eastAsia="HHQAE+TimesNewRomanPSMT"/>
                <w:color w:val="auto"/>
                <w:szCs w:val="24"/>
              </w:rPr>
              <w:t>г.</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Учебныйплан Н</w:t>
            </w:r>
            <w:r w:rsidRPr="00BE5385">
              <w:rPr>
                <w:rFonts w:eastAsia="HHQAE+TimesNewRomanPSMT"/>
                <w:color w:val="auto"/>
                <w:spacing w:val="-1"/>
                <w:szCs w:val="24"/>
              </w:rPr>
              <w:t>ОО</w:t>
            </w:r>
            <w:r w:rsidRPr="00BE5385">
              <w:rPr>
                <w:rFonts w:eastAsia="HHQAE+TimesNewRomanPSMT"/>
                <w:color w:val="auto"/>
                <w:szCs w:val="24"/>
              </w:rPr>
              <w:t>.</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Учебныйплан О</w:t>
            </w:r>
            <w:r w:rsidRPr="00BE5385">
              <w:rPr>
                <w:rFonts w:eastAsia="HHQAE+TimesNewRomanPSMT"/>
                <w:color w:val="auto"/>
                <w:spacing w:val="-1"/>
                <w:szCs w:val="24"/>
              </w:rPr>
              <w:t>ОО</w:t>
            </w:r>
            <w:r w:rsidRPr="00BE5385">
              <w:rPr>
                <w:rFonts w:eastAsia="HHQAE+TimesNewRomanPSMT"/>
                <w:color w:val="auto"/>
                <w:szCs w:val="24"/>
              </w:rPr>
              <w:t>.</w:t>
            </w:r>
            <w:r w:rsidRPr="00BE5385">
              <w:rPr>
                <w:rFonts w:eastAsia="HHQAE+TimesNewRomanPSMT"/>
                <w:color w:val="auto"/>
                <w:spacing w:val="-1"/>
                <w:szCs w:val="24"/>
              </w:rPr>
              <w:t xml:space="preserve"> П</w:t>
            </w:r>
            <w:r w:rsidRPr="00BE5385">
              <w:rPr>
                <w:rFonts w:eastAsia="HHQAE+TimesNewRomanPSMT"/>
                <w:color w:val="auto"/>
                <w:szCs w:val="24"/>
              </w:rPr>
              <w:t>лан вне</w:t>
            </w:r>
            <w:r w:rsidRPr="00BE5385">
              <w:rPr>
                <w:rFonts w:eastAsia="HHQAE+TimesNewRomanPSMT"/>
                <w:color w:val="auto"/>
                <w:spacing w:val="-2"/>
                <w:szCs w:val="24"/>
              </w:rPr>
              <w:t>у</w:t>
            </w:r>
            <w:r w:rsidRPr="00BE5385">
              <w:rPr>
                <w:rFonts w:eastAsia="HHQAE+TimesNewRomanPSMT"/>
                <w:color w:val="auto"/>
                <w:szCs w:val="24"/>
              </w:rPr>
              <w:t>рочной</w:t>
            </w:r>
            <w:r w:rsidRPr="00BE5385">
              <w:rPr>
                <w:rFonts w:eastAsia="HHQAE+TimesNewRomanPSMT"/>
                <w:color w:val="auto"/>
                <w:spacing w:val="-1"/>
                <w:szCs w:val="24"/>
              </w:rPr>
              <w:t>д</w:t>
            </w:r>
            <w:r w:rsidRPr="00BE5385">
              <w:rPr>
                <w:rFonts w:eastAsia="HHQAE+TimesNewRomanPSMT"/>
                <w:color w:val="auto"/>
                <w:spacing w:val="-2"/>
                <w:szCs w:val="24"/>
              </w:rPr>
              <w:t>е</w:t>
            </w:r>
            <w:r w:rsidRPr="00BE5385">
              <w:rPr>
                <w:rFonts w:eastAsia="HHQAE+TimesNewRomanPSMT"/>
                <w:color w:val="auto"/>
                <w:szCs w:val="24"/>
              </w:rPr>
              <w:t>ятел</w:t>
            </w:r>
            <w:r w:rsidRPr="00BE5385">
              <w:rPr>
                <w:rFonts w:eastAsia="HHQAE+TimesNewRomanPSMT"/>
                <w:color w:val="auto"/>
                <w:spacing w:val="-1"/>
                <w:szCs w:val="24"/>
              </w:rPr>
              <w:t>ь</w:t>
            </w:r>
            <w:r w:rsidRPr="00BE5385">
              <w:rPr>
                <w:rFonts w:eastAsia="HHQAE+TimesNewRomanPSMT"/>
                <w:color w:val="auto"/>
                <w:szCs w:val="24"/>
              </w:rPr>
              <w:t>ности Н</w:t>
            </w:r>
            <w:r w:rsidRPr="00BE5385">
              <w:rPr>
                <w:rFonts w:eastAsia="HHQAE+TimesNewRomanPSMT"/>
                <w:color w:val="auto"/>
                <w:spacing w:val="-1"/>
                <w:szCs w:val="24"/>
              </w:rPr>
              <w:t>О</w:t>
            </w:r>
            <w:r w:rsidRPr="00BE5385">
              <w:rPr>
                <w:rFonts w:eastAsia="HHQAE+TimesNewRomanPSMT"/>
                <w:color w:val="auto"/>
                <w:szCs w:val="24"/>
              </w:rPr>
              <w:t>О.</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pacing w:val="-1"/>
                <w:szCs w:val="24"/>
              </w:rPr>
              <w:t>П</w:t>
            </w:r>
            <w:r w:rsidRPr="00BE5385">
              <w:rPr>
                <w:rFonts w:eastAsia="HHQAE+TimesNewRomanPSMT"/>
                <w:color w:val="auto"/>
                <w:szCs w:val="24"/>
              </w:rPr>
              <w:t>лан вне</w:t>
            </w:r>
            <w:r w:rsidRPr="00BE5385">
              <w:rPr>
                <w:rFonts w:eastAsia="HHQAE+TimesNewRomanPSMT"/>
                <w:color w:val="auto"/>
                <w:spacing w:val="-2"/>
                <w:szCs w:val="24"/>
              </w:rPr>
              <w:t>у</w:t>
            </w:r>
            <w:r w:rsidRPr="00BE5385">
              <w:rPr>
                <w:rFonts w:eastAsia="HHQAE+TimesNewRomanPSMT"/>
                <w:color w:val="auto"/>
                <w:szCs w:val="24"/>
              </w:rPr>
              <w:t>рочной</w:t>
            </w:r>
            <w:r w:rsidRPr="00BE5385">
              <w:rPr>
                <w:rFonts w:eastAsia="HHQAE+TimesNewRomanPSMT"/>
                <w:color w:val="auto"/>
                <w:spacing w:val="-1"/>
                <w:szCs w:val="24"/>
              </w:rPr>
              <w:t>д</w:t>
            </w:r>
            <w:r w:rsidRPr="00BE5385">
              <w:rPr>
                <w:rFonts w:eastAsia="HHQAE+TimesNewRomanPSMT"/>
                <w:color w:val="auto"/>
                <w:spacing w:val="-2"/>
                <w:szCs w:val="24"/>
              </w:rPr>
              <w:t>е</w:t>
            </w:r>
            <w:r w:rsidRPr="00BE5385">
              <w:rPr>
                <w:rFonts w:eastAsia="HHQAE+TimesNewRomanPSMT"/>
                <w:color w:val="auto"/>
                <w:szCs w:val="24"/>
              </w:rPr>
              <w:t>ятел</w:t>
            </w:r>
            <w:r w:rsidRPr="00BE5385">
              <w:rPr>
                <w:rFonts w:eastAsia="HHQAE+TimesNewRomanPSMT"/>
                <w:color w:val="auto"/>
                <w:spacing w:val="-1"/>
                <w:szCs w:val="24"/>
              </w:rPr>
              <w:t>ь</w:t>
            </w:r>
            <w:r w:rsidRPr="00BE5385">
              <w:rPr>
                <w:rFonts w:eastAsia="HHQAE+TimesNewRomanPSMT"/>
                <w:color w:val="auto"/>
                <w:szCs w:val="24"/>
              </w:rPr>
              <w:t>ности О</w:t>
            </w:r>
            <w:r w:rsidRPr="00BE5385">
              <w:rPr>
                <w:rFonts w:eastAsia="HHQAE+TimesNewRomanPSMT"/>
                <w:color w:val="auto"/>
                <w:spacing w:val="-1"/>
                <w:szCs w:val="24"/>
              </w:rPr>
              <w:t>О</w:t>
            </w:r>
            <w:r w:rsidRPr="00BE5385">
              <w:rPr>
                <w:rFonts w:eastAsia="HHQAE+TimesNewRomanPSMT"/>
                <w:color w:val="auto"/>
                <w:szCs w:val="24"/>
              </w:rPr>
              <w:t>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26</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w:t>
            </w:r>
            <w:r w:rsidRPr="00BE5385">
              <w:rPr>
                <w:rFonts w:eastAsia="HHQAE+TimesNewRomanPSMT"/>
                <w:color w:val="auto"/>
                <w:spacing w:val="-2"/>
                <w:szCs w:val="24"/>
              </w:rPr>
              <w:t>у</w:t>
            </w:r>
            <w:r w:rsidRPr="00BE5385">
              <w:rPr>
                <w:rFonts w:eastAsia="HHQAE+TimesNewRomanPSMT"/>
                <w:color w:val="auto"/>
                <w:szCs w:val="24"/>
              </w:rPr>
              <w:t>чебных пла</w:t>
            </w:r>
            <w:r w:rsidRPr="00BE5385">
              <w:rPr>
                <w:rFonts w:eastAsia="HHQAE+TimesNewRomanPSMT"/>
                <w:color w:val="auto"/>
                <w:spacing w:val="-1"/>
                <w:szCs w:val="24"/>
              </w:rPr>
              <w:t>н</w:t>
            </w:r>
            <w:r w:rsidRPr="00BE5385">
              <w:rPr>
                <w:rFonts w:eastAsia="HHQAE+TimesNewRomanPSMT"/>
                <w:color w:val="auto"/>
                <w:szCs w:val="24"/>
              </w:rPr>
              <w:t xml:space="preserve">ов, </w:t>
            </w:r>
            <w:r w:rsidRPr="00BE5385">
              <w:rPr>
                <w:rFonts w:eastAsia="HHQAE+TimesNewRomanPSMT"/>
                <w:color w:val="auto"/>
                <w:spacing w:val="1"/>
                <w:szCs w:val="24"/>
              </w:rPr>
              <w:t>п</w:t>
            </w:r>
            <w:r w:rsidRPr="00BE5385">
              <w:rPr>
                <w:rFonts w:eastAsia="HHQAE+TimesNewRomanPSMT"/>
                <w:color w:val="auto"/>
                <w:szCs w:val="24"/>
              </w:rPr>
              <w:t>ланов вне</w:t>
            </w:r>
            <w:r w:rsidRPr="00BE5385">
              <w:rPr>
                <w:rFonts w:eastAsia="HHQAE+TimesNewRomanPSMT"/>
                <w:color w:val="auto"/>
                <w:spacing w:val="-2"/>
                <w:szCs w:val="24"/>
              </w:rPr>
              <w:t>у</w:t>
            </w:r>
            <w:r w:rsidRPr="00BE5385">
              <w:rPr>
                <w:rFonts w:eastAsia="HHQAE+TimesNewRomanPSMT"/>
                <w:color w:val="auto"/>
                <w:szCs w:val="24"/>
              </w:rPr>
              <w:t>р</w:t>
            </w:r>
            <w:r w:rsidRPr="00BE5385">
              <w:rPr>
                <w:rFonts w:eastAsia="HHQAE+TimesNewRomanPSMT"/>
                <w:color w:val="auto"/>
                <w:spacing w:val="1"/>
                <w:szCs w:val="24"/>
              </w:rPr>
              <w:t>о</w:t>
            </w:r>
            <w:r w:rsidRPr="00BE5385">
              <w:rPr>
                <w:rFonts w:eastAsia="HHQAE+TimesNewRomanPSMT"/>
                <w:color w:val="auto"/>
                <w:szCs w:val="24"/>
              </w:rPr>
              <w:t>чнойдеятел</w:t>
            </w:r>
            <w:r w:rsidRPr="00BE5385">
              <w:rPr>
                <w:rFonts w:eastAsia="HHQAE+TimesNewRomanPSMT"/>
                <w:color w:val="auto"/>
                <w:spacing w:val="-3"/>
                <w:szCs w:val="24"/>
              </w:rPr>
              <w:t>ь</w:t>
            </w:r>
            <w:r w:rsidRPr="00BE5385">
              <w:rPr>
                <w:rFonts w:eastAsia="HHQAE+TimesNewRomanPSMT"/>
                <w:color w:val="auto"/>
                <w:szCs w:val="24"/>
              </w:rPr>
              <w:t>нос</w:t>
            </w:r>
            <w:r w:rsidRPr="00BE5385">
              <w:rPr>
                <w:rFonts w:eastAsia="HHQAE+TimesNewRomanPSMT"/>
                <w:color w:val="auto"/>
                <w:spacing w:val="-1"/>
                <w:szCs w:val="24"/>
              </w:rPr>
              <w:t>ти</w:t>
            </w:r>
            <w:r w:rsidRPr="00BE5385">
              <w:rPr>
                <w:rFonts w:eastAsia="HHQAE+TimesNewRomanPSMT"/>
                <w:color w:val="auto"/>
                <w:szCs w:val="24"/>
              </w:rPr>
              <w:t>д</w:t>
            </w:r>
            <w:r w:rsidRPr="00BE5385">
              <w:rPr>
                <w:rFonts w:eastAsia="HHQAE+TimesNewRomanPSMT"/>
                <w:color w:val="auto"/>
                <w:spacing w:val="-1"/>
                <w:szCs w:val="24"/>
              </w:rPr>
              <w:t>л</w:t>
            </w:r>
            <w:r w:rsidRPr="00BE5385">
              <w:rPr>
                <w:rFonts w:eastAsia="HHQAE+TimesNewRomanPSMT"/>
                <w:color w:val="auto"/>
                <w:szCs w:val="24"/>
              </w:rPr>
              <w:t xml:space="preserve">я </w:t>
            </w:r>
            <w:r w:rsidRPr="00BE5385">
              <w:rPr>
                <w:rFonts w:eastAsia="HHQAE+TimesNewRomanPSMT"/>
                <w:color w:val="auto"/>
                <w:spacing w:val="1"/>
                <w:szCs w:val="24"/>
              </w:rPr>
              <w:t>1</w:t>
            </w:r>
            <w:r w:rsidRPr="00BE5385">
              <w:rPr>
                <w:rFonts w:eastAsia="HHQAE+TimesNewRomanPSMT"/>
                <w:color w:val="auto"/>
                <w:spacing w:val="2"/>
                <w:szCs w:val="24"/>
              </w:rPr>
              <w:t>–</w:t>
            </w:r>
            <w:r w:rsidRPr="00BE5385">
              <w:rPr>
                <w:color w:val="auto"/>
                <w:w w:val="99"/>
                <w:szCs w:val="24"/>
              </w:rPr>
              <w:t>4</w:t>
            </w:r>
            <w:r w:rsidRPr="00BE5385">
              <w:rPr>
                <w:color w:val="auto"/>
                <w:w w:val="109"/>
                <w:szCs w:val="24"/>
              </w:rPr>
              <w:t>-</w:t>
            </w:r>
            <w:r w:rsidRPr="00BE5385">
              <w:rPr>
                <w:rFonts w:eastAsia="HHQAE+TimesNewRomanPSMT"/>
                <w:color w:val="auto"/>
                <w:szCs w:val="24"/>
              </w:rPr>
              <w:t>х и</w:t>
            </w:r>
            <w:r w:rsidRPr="00BE5385">
              <w:rPr>
                <w:rFonts w:eastAsia="HHQAE+TimesNewRomanPSMT"/>
                <w:color w:val="auto"/>
                <w:spacing w:val="-1"/>
                <w:szCs w:val="24"/>
              </w:rPr>
              <w:t>5</w:t>
            </w:r>
            <w:r w:rsidRPr="00BE5385">
              <w:rPr>
                <w:rFonts w:eastAsia="HHQAE+TimesNewRomanPSMT"/>
                <w:color w:val="auto"/>
                <w:spacing w:val="1"/>
                <w:szCs w:val="24"/>
              </w:rPr>
              <w:t>–</w:t>
            </w:r>
            <w:r w:rsidRPr="00BE5385">
              <w:rPr>
                <w:color w:val="auto"/>
                <w:w w:val="99"/>
                <w:szCs w:val="24"/>
              </w:rPr>
              <w:t>8</w:t>
            </w:r>
            <w:r w:rsidRPr="00BE5385">
              <w:rPr>
                <w:color w:val="auto"/>
                <w:w w:val="109"/>
                <w:szCs w:val="24"/>
              </w:rPr>
              <w:t>-</w:t>
            </w:r>
            <w:r w:rsidRPr="00BE5385">
              <w:rPr>
                <w:rFonts w:eastAsia="HHQAE+TimesNewRomanPSMT"/>
                <w:color w:val="auto"/>
                <w:szCs w:val="24"/>
              </w:rPr>
              <w:t>хкл</w:t>
            </w:r>
            <w:r w:rsidRPr="00BE5385">
              <w:rPr>
                <w:rFonts w:eastAsia="HHQAE+TimesNewRomanPSMT"/>
                <w:color w:val="auto"/>
                <w:spacing w:val="-1"/>
                <w:szCs w:val="24"/>
              </w:rPr>
              <w:t>а</w:t>
            </w:r>
            <w:r w:rsidRPr="00BE5385">
              <w:rPr>
                <w:rFonts w:eastAsia="HHQAE+TimesNewRomanPSMT"/>
                <w:color w:val="auto"/>
                <w:szCs w:val="24"/>
              </w:rPr>
              <w:t xml:space="preserve">ссовпоновым </w:t>
            </w:r>
            <w:r w:rsidRPr="00BE5385">
              <w:rPr>
                <w:rFonts w:eastAsia="HHQAE+TimesNewRomanPSMT"/>
                <w:color w:val="auto"/>
                <w:spacing w:val="-2"/>
                <w:szCs w:val="24"/>
              </w:rPr>
              <w:t>Ф</w:t>
            </w:r>
            <w:r w:rsidRPr="00BE5385">
              <w:rPr>
                <w:rFonts w:eastAsia="HHQAE+TimesNewRomanPSMT"/>
                <w:color w:val="auto"/>
                <w:szCs w:val="24"/>
              </w:rPr>
              <w:t xml:space="preserve">ГОС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 xml:space="preserve">ООна </w:t>
            </w:r>
            <w:r w:rsidRPr="00BE5385">
              <w:rPr>
                <w:rFonts w:eastAsia="HHQAE+TimesNewRomanPSMT"/>
                <w:color w:val="auto"/>
                <w:spacing w:val="1"/>
                <w:szCs w:val="24"/>
              </w:rPr>
              <w:t>2</w:t>
            </w:r>
            <w:r w:rsidRPr="00BE5385">
              <w:rPr>
                <w:rFonts w:eastAsia="HHQAE+TimesNewRomanPSMT"/>
                <w:color w:val="auto"/>
                <w:szCs w:val="24"/>
              </w:rPr>
              <w:t>0</w:t>
            </w:r>
            <w:r w:rsidRPr="00BE5385">
              <w:rPr>
                <w:rFonts w:eastAsia="HHQAE+TimesNewRomanPSMT"/>
                <w:color w:val="auto"/>
                <w:spacing w:val="-1"/>
                <w:szCs w:val="24"/>
              </w:rPr>
              <w:t>2</w:t>
            </w:r>
            <w:r w:rsidRPr="00BE5385">
              <w:rPr>
                <w:rFonts w:eastAsia="HHQAE+TimesNewRomanPSMT"/>
                <w:color w:val="auto"/>
                <w:spacing w:val="1"/>
                <w:szCs w:val="24"/>
              </w:rPr>
              <w:t>5</w:t>
            </w:r>
            <w:r w:rsidRPr="00BE5385">
              <w:rPr>
                <w:rFonts w:eastAsia="HHQAE+TimesNewRomanPSMT"/>
                <w:color w:val="auto"/>
                <w:szCs w:val="24"/>
              </w:rPr>
              <w:t>/</w:t>
            </w:r>
            <w:r w:rsidRPr="00BE5385">
              <w:rPr>
                <w:rFonts w:eastAsia="HHQAE+TimesNewRomanPSMT"/>
                <w:color w:val="auto"/>
                <w:spacing w:val="-2"/>
                <w:szCs w:val="24"/>
              </w:rPr>
              <w:t>2</w:t>
            </w:r>
            <w:r w:rsidRPr="00BE5385">
              <w:rPr>
                <w:rFonts w:eastAsia="HHQAE+TimesNewRomanPSMT"/>
                <w:color w:val="auto"/>
                <w:szCs w:val="24"/>
              </w:rPr>
              <w:t>6</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ныйг</w:t>
            </w:r>
            <w:r w:rsidRPr="00BE5385">
              <w:rPr>
                <w:rFonts w:eastAsia="HHQAE+TimesNewRomanPSMT"/>
                <w:color w:val="auto"/>
                <w:spacing w:val="1"/>
                <w:szCs w:val="24"/>
              </w:rPr>
              <w:t>о</w:t>
            </w:r>
            <w:r w:rsidRPr="00BE5385">
              <w:rPr>
                <w:rFonts w:eastAsia="HHQAE+TimesNewRomanPSMT"/>
                <w:color w:val="auto"/>
                <w:szCs w:val="24"/>
              </w:rPr>
              <w:t>д</w:t>
            </w:r>
          </w:p>
        </w:tc>
        <w:tc>
          <w:tcPr>
            <w:tcW w:w="2424" w:type="dxa"/>
          </w:tcPr>
          <w:p w:rsidR="00823DB7" w:rsidRPr="00BE5385" w:rsidRDefault="00823DB7" w:rsidP="00E2470A">
            <w:pPr>
              <w:widowControl w:val="0"/>
              <w:spacing w:after="0" w:line="240" w:lineRule="auto"/>
              <w:ind w:left="11"/>
              <w:rPr>
                <w:color w:val="auto"/>
                <w:szCs w:val="24"/>
              </w:rPr>
            </w:pPr>
            <w:r w:rsidRPr="00BE5385">
              <w:rPr>
                <w:rFonts w:eastAsia="HHQAE+TimesNewRomanPSMT"/>
                <w:color w:val="auto"/>
                <w:szCs w:val="24"/>
              </w:rPr>
              <w:t>До 30м</w:t>
            </w:r>
            <w:r w:rsidRPr="00BE5385">
              <w:rPr>
                <w:rFonts w:eastAsia="HHQAE+TimesNewRomanPSMT"/>
                <w:color w:val="auto"/>
                <w:spacing w:val="-2"/>
                <w:szCs w:val="24"/>
              </w:rPr>
              <w:t>а</w:t>
            </w:r>
            <w:r w:rsidRPr="00BE5385">
              <w:rPr>
                <w:rFonts w:eastAsia="HHQAE+TimesNewRomanPSMT"/>
                <w:color w:val="auto"/>
                <w:szCs w:val="24"/>
              </w:rPr>
              <w:t xml:space="preserve">я </w:t>
            </w:r>
            <w:r w:rsidRPr="00BE5385">
              <w:rPr>
                <w:color w:val="auto"/>
                <w:w w:val="99"/>
                <w:szCs w:val="24"/>
              </w:rPr>
              <w:t>20</w:t>
            </w:r>
            <w:r w:rsidRPr="00BE5385">
              <w:rPr>
                <w:color w:val="auto"/>
                <w:spacing w:val="-1"/>
                <w:w w:val="99"/>
                <w:szCs w:val="24"/>
              </w:rPr>
              <w:t>2</w:t>
            </w:r>
            <w:r w:rsidRPr="00BE5385">
              <w:rPr>
                <w:color w:val="auto"/>
                <w:w w:val="99"/>
                <w:szCs w:val="24"/>
              </w:rPr>
              <w:t>5</w:t>
            </w:r>
            <w:r w:rsidR="00E2470A">
              <w:rPr>
                <w:color w:val="auto"/>
                <w:w w:val="99"/>
                <w:szCs w:val="24"/>
              </w:rPr>
              <w:t xml:space="preserve"> </w:t>
            </w:r>
            <w:r w:rsidRPr="00BE5385">
              <w:rPr>
                <w:rFonts w:eastAsia="HHQAE+TimesNewRomanPSMT"/>
                <w:color w:val="auto"/>
                <w:szCs w:val="24"/>
              </w:rPr>
              <w:t>года</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Учебныйплан Н</w:t>
            </w:r>
            <w:r w:rsidRPr="00BE5385">
              <w:rPr>
                <w:rFonts w:eastAsia="HHQAE+TimesNewRomanPSMT"/>
                <w:color w:val="auto"/>
                <w:spacing w:val="-1"/>
                <w:szCs w:val="24"/>
              </w:rPr>
              <w:t>ОО</w:t>
            </w:r>
            <w:r w:rsidRPr="00BE5385">
              <w:rPr>
                <w:rFonts w:eastAsia="HHQAE+TimesNewRomanPSMT"/>
                <w:color w:val="auto"/>
                <w:szCs w:val="24"/>
              </w:rPr>
              <w:t>.</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Учебныйплан О</w:t>
            </w:r>
            <w:r w:rsidRPr="00BE5385">
              <w:rPr>
                <w:rFonts w:eastAsia="HHQAE+TimesNewRomanPSMT"/>
                <w:color w:val="auto"/>
                <w:spacing w:val="-1"/>
                <w:szCs w:val="24"/>
              </w:rPr>
              <w:t>ОО</w:t>
            </w:r>
            <w:r w:rsidRPr="00BE5385">
              <w:rPr>
                <w:rFonts w:eastAsia="HHQAE+TimesNewRomanPSMT"/>
                <w:color w:val="auto"/>
                <w:szCs w:val="24"/>
              </w:rPr>
              <w:t>.</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pacing w:val="-1"/>
                <w:szCs w:val="24"/>
              </w:rPr>
              <w:t>П</w:t>
            </w:r>
            <w:r w:rsidRPr="00BE5385">
              <w:rPr>
                <w:rFonts w:eastAsia="HHQAE+TimesNewRomanPSMT"/>
                <w:color w:val="auto"/>
                <w:szCs w:val="24"/>
              </w:rPr>
              <w:t>лан вне</w:t>
            </w:r>
            <w:r w:rsidRPr="00BE5385">
              <w:rPr>
                <w:rFonts w:eastAsia="HHQAE+TimesNewRomanPSMT"/>
                <w:color w:val="auto"/>
                <w:spacing w:val="-2"/>
                <w:szCs w:val="24"/>
              </w:rPr>
              <w:t>у</w:t>
            </w:r>
            <w:r w:rsidRPr="00BE5385">
              <w:rPr>
                <w:rFonts w:eastAsia="HHQAE+TimesNewRomanPSMT"/>
                <w:color w:val="auto"/>
                <w:szCs w:val="24"/>
              </w:rPr>
              <w:t>рочной</w:t>
            </w:r>
            <w:r w:rsidRPr="00BE5385">
              <w:rPr>
                <w:rFonts w:eastAsia="HHQAE+TimesNewRomanPSMT"/>
                <w:color w:val="auto"/>
                <w:spacing w:val="-1"/>
                <w:szCs w:val="24"/>
              </w:rPr>
              <w:t>д</w:t>
            </w:r>
            <w:r w:rsidRPr="00BE5385">
              <w:rPr>
                <w:rFonts w:eastAsia="HHQAE+TimesNewRomanPSMT"/>
                <w:color w:val="auto"/>
                <w:spacing w:val="-2"/>
                <w:szCs w:val="24"/>
              </w:rPr>
              <w:t>е</w:t>
            </w:r>
            <w:r w:rsidRPr="00BE5385">
              <w:rPr>
                <w:rFonts w:eastAsia="HHQAE+TimesNewRomanPSMT"/>
                <w:color w:val="auto"/>
                <w:szCs w:val="24"/>
              </w:rPr>
              <w:t>ятел</w:t>
            </w:r>
            <w:r w:rsidRPr="00BE5385">
              <w:rPr>
                <w:rFonts w:eastAsia="HHQAE+TimesNewRomanPSMT"/>
                <w:color w:val="auto"/>
                <w:spacing w:val="-1"/>
                <w:szCs w:val="24"/>
              </w:rPr>
              <w:t>ь</w:t>
            </w:r>
            <w:r w:rsidRPr="00BE5385">
              <w:rPr>
                <w:rFonts w:eastAsia="HHQAE+TimesNewRomanPSMT"/>
                <w:color w:val="auto"/>
                <w:szCs w:val="24"/>
              </w:rPr>
              <w:t>ности Н</w:t>
            </w:r>
            <w:r w:rsidRPr="00BE5385">
              <w:rPr>
                <w:rFonts w:eastAsia="HHQAE+TimesNewRomanPSMT"/>
                <w:color w:val="auto"/>
                <w:spacing w:val="-1"/>
                <w:szCs w:val="24"/>
              </w:rPr>
              <w:t>О</w:t>
            </w:r>
            <w:r w:rsidRPr="00BE5385">
              <w:rPr>
                <w:rFonts w:eastAsia="HHQAE+TimesNewRomanPSMT"/>
                <w:color w:val="auto"/>
                <w:szCs w:val="24"/>
              </w:rPr>
              <w:t>О.</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pacing w:val="-1"/>
                <w:szCs w:val="24"/>
              </w:rPr>
              <w:t>П</w:t>
            </w:r>
            <w:r w:rsidRPr="00BE5385">
              <w:rPr>
                <w:rFonts w:eastAsia="HHQAE+TimesNewRomanPSMT"/>
                <w:color w:val="auto"/>
                <w:szCs w:val="24"/>
              </w:rPr>
              <w:t>лан вне</w:t>
            </w:r>
            <w:r w:rsidRPr="00BE5385">
              <w:rPr>
                <w:rFonts w:eastAsia="HHQAE+TimesNewRomanPSMT"/>
                <w:color w:val="auto"/>
                <w:spacing w:val="-2"/>
                <w:szCs w:val="24"/>
              </w:rPr>
              <w:t>у</w:t>
            </w:r>
            <w:r w:rsidRPr="00BE5385">
              <w:rPr>
                <w:rFonts w:eastAsia="HHQAE+TimesNewRomanPSMT"/>
                <w:color w:val="auto"/>
                <w:szCs w:val="24"/>
              </w:rPr>
              <w:t>рочной</w:t>
            </w:r>
            <w:r w:rsidRPr="00BE5385">
              <w:rPr>
                <w:rFonts w:eastAsia="HHQAE+TimesNewRomanPSMT"/>
                <w:color w:val="auto"/>
                <w:spacing w:val="-1"/>
                <w:szCs w:val="24"/>
              </w:rPr>
              <w:t>д</w:t>
            </w:r>
            <w:r w:rsidRPr="00BE5385">
              <w:rPr>
                <w:rFonts w:eastAsia="HHQAE+TimesNewRomanPSMT"/>
                <w:color w:val="auto"/>
                <w:spacing w:val="-2"/>
                <w:szCs w:val="24"/>
              </w:rPr>
              <w:t>е</w:t>
            </w:r>
            <w:r w:rsidRPr="00BE5385">
              <w:rPr>
                <w:rFonts w:eastAsia="HHQAE+TimesNewRomanPSMT"/>
                <w:color w:val="auto"/>
                <w:szCs w:val="24"/>
              </w:rPr>
              <w:t>ятел</w:t>
            </w:r>
            <w:r w:rsidRPr="00BE5385">
              <w:rPr>
                <w:rFonts w:eastAsia="HHQAE+TimesNewRomanPSMT"/>
                <w:color w:val="auto"/>
                <w:spacing w:val="-1"/>
                <w:szCs w:val="24"/>
              </w:rPr>
              <w:t>ь</w:t>
            </w:r>
            <w:r w:rsidRPr="00BE5385">
              <w:rPr>
                <w:rFonts w:eastAsia="HHQAE+TimesNewRomanPSMT"/>
                <w:color w:val="auto"/>
                <w:szCs w:val="24"/>
              </w:rPr>
              <w:t>ности О</w:t>
            </w:r>
            <w:r w:rsidRPr="00BE5385">
              <w:rPr>
                <w:rFonts w:eastAsia="HHQAE+TimesNewRomanPSMT"/>
                <w:color w:val="auto"/>
                <w:spacing w:val="-1"/>
                <w:szCs w:val="24"/>
              </w:rPr>
              <w:t>О</w:t>
            </w:r>
            <w:r w:rsidRPr="00BE5385">
              <w:rPr>
                <w:rFonts w:eastAsia="HHQAE+TimesNewRomanPSMT"/>
                <w:color w:val="auto"/>
                <w:szCs w:val="24"/>
              </w:rPr>
              <w:t>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27</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w:t>
            </w:r>
            <w:r w:rsidRPr="00BE5385">
              <w:rPr>
                <w:rFonts w:eastAsia="HHQAE+TimesNewRomanPSMT"/>
                <w:color w:val="auto"/>
                <w:spacing w:val="-2"/>
                <w:szCs w:val="24"/>
              </w:rPr>
              <w:t>у</w:t>
            </w:r>
            <w:r w:rsidRPr="00BE5385">
              <w:rPr>
                <w:rFonts w:eastAsia="HHQAE+TimesNewRomanPSMT"/>
                <w:color w:val="auto"/>
                <w:szCs w:val="24"/>
              </w:rPr>
              <w:t>чебно</w:t>
            </w:r>
            <w:r w:rsidRPr="00BE5385">
              <w:rPr>
                <w:rFonts w:eastAsia="HHQAE+TimesNewRomanPSMT"/>
                <w:color w:val="auto"/>
                <w:spacing w:val="-1"/>
                <w:szCs w:val="24"/>
              </w:rPr>
              <w:t>г</w:t>
            </w:r>
            <w:r w:rsidRPr="00BE5385">
              <w:rPr>
                <w:rFonts w:eastAsia="HHQAE+TimesNewRomanPSMT"/>
                <w:color w:val="auto"/>
                <w:szCs w:val="24"/>
              </w:rPr>
              <w:t>опл</w:t>
            </w:r>
            <w:r w:rsidRPr="00BE5385">
              <w:rPr>
                <w:rFonts w:eastAsia="HHQAE+TimesNewRomanPSMT"/>
                <w:color w:val="auto"/>
                <w:spacing w:val="-1"/>
                <w:szCs w:val="24"/>
              </w:rPr>
              <w:t>а</w:t>
            </w:r>
            <w:r w:rsidRPr="00BE5385">
              <w:rPr>
                <w:rFonts w:eastAsia="HHQAE+TimesNewRomanPSMT"/>
                <w:color w:val="auto"/>
                <w:szCs w:val="24"/>
              </w:rPr>
              <w:t>на, пл</w:t>
            </w:r>
            <w:r w:rsidRPr="00BE5385">
              <w:rPr>
                <w:rFonts w:eastAsia="HHQAE+TimesNewRomanPSMT"/>
                <w:color w:val="auto"/>
                <w:spacing w:val="-2"/>
                <w:szCs w:val="24"/>
              </w:rPr>
              <w:t>а</w:t>
            </w:r>
            <w:r w:rsidRPr="00BE5385">
              <w:rPr>
                <w:rFonts w:eastAsia="HHQAE+TimesNewRomanPSMT"/>
                <w:color w:val="auto"/>
                <w:szCs w:val="24"/>
              </w:rPr>
              <w:t>на вне</w:t>
            </w:r>
            <w:r w:rsidRPr="00BE5385">
              <w:rPr>
                <w:rFonts w:eastAsia="HHQAE+TimesNewRomanPSMT"/>
                <w:color w:val="auto"/>
                <w:spacing w:val="-2"/>
                <w:szCs w:val="24"/>
              </w:rPr>
              <w:t>у</w:t>
            </w:r>
            <w:r w:rsidRPr="00BE5385">
              <w:rPr>
                <w:rFonts w:eastAsia="HHQAE+TimesNewRomanPSMT"/>
                <w:color w:val="auto"/>
                <w:szCs w:val="24"/>
              </w:rPr>
              <w:t>р</w:t>
            </w:r>
            <w:r w:rsidRPr="00BE5385">
              <w:rPr>
                <w:rFonts w:eastAsia="HHQAE+TimesNewRomanPSMT"/>
                <w:color w:val="auto"/>
                <w:spacing w:val="1"/>
                <w:szCs w:val="24"/>
              </w:rPr>
              <w:t>о</w:t>
            </w:r>
            <w:r w:rsidRPr="00BE5385">
              <w:rPr>
                <w:rFonts w:eastAsia="HHQAE+TimesNewRomanPSMT"/>
                <w:color w:val="auto"/>
                <w:szCs w:val="24"/>
              </w:rPr>
              <w:t>чнойдеятел</w:t>
            </w:r>
            <w:r w:rsidRPr="00BE5385">
              <w:rPr>
                <w:rFonts w:eastAsia="HHQAE+TimesNewRomanPSMT"/>
                <w:color w:val="auto"/>
                <w:spacing w:val="-3"/>
                <w:szCs w:val="24"/>
              </w:rPr>
              <w:t>ь</w:t>
            </w:r>
            <w:r w:rsidRPr="00BE5385">
              <w:rPr>
                <w:rFonts w:eastAsia="HHQAE+TimesNewRomanPSMT"/>
                <w:color w:val="auto"/>
                <w:szCs w:val="24"/>
              </w:rPr>
              <w:t>нос</w:t>
            </w:r>
            <w:r w:rsidRPr="00BE5385">
              <w:rPr>
                <w:rFonts w:eastAsia="HHQAE+TimesNewRomanPSMT"/>
                <w:color w:val="auto"/>
                <w:spacing w:val="-1"/>
                <w:szCs w:val="24"/>
              </w:rPr>
              <w:t>т</w:t>
            </w:r>
            <w:r w:rsidRPr="00BE5385">
              <w:rPr>
                <w:rFonts w:eastAsia="HHQAE+TimesNewRomanPSMT"/>
                <w:color w:val="auto"/>
                <w:szCs w:val="24"/>
              </w:rPr>
              <w:t>ид</w:t>
            </w:r>
            <w:r w:rsidRPr="00BE5385">
              <w:rPr>
                <w:rFonts w:eastAsia="HHQAE+TimesNewRomanPSMT"/>
                <w:color w:val="auto"/>
                <w:spacing w:val="-1"/>
                <w:szCs w:val="24"/>
              </w:rPr>
              <w:t>л</w:t>
            </w:r>
            <w:r w:rsidRPr="00BE5385">
              <w:rPr>
                <w:rFonts w:eastAsia="HHQAE+TimesNewRomanPSMT"/>
                <w:color w:val="auto"/>
                <w:szCs w:val="24"/>
              </w:rPr>
              <w:t>я 5</w:t>
            </w:r>
            <w:r w:rsidRPr="00BE5385">
              <w:rPr>
                <w:rFonts w:eastAsia="HHQAE+TimesNewRomanPSMT"/>
                <w:color w:val="auto"/>
                <w:spacing w:val="1"/>
                <w:szCs w:val="24"/>
              </w:rPr>
              <w:t>–</w:t>
            </w:r>
            <w:r w:rsidRPr="00BE5385">
              <w:rPr>
                <w:color w:val="auto"/>
                <w:w w:val="99"/>
                <w:szCs w:val="24"/>
              </w:rPr>
              <w:t>9</w:t>
            </w:r>
            <w:r w:rsidRPr="00BE5385">
              <w:rPr>
                <w:color w:val="auto"/>
                <w:w w:val="109"/>
                <w:szCs w:val="24"/>
              </w:rPr>
              <w:t>-</w:t>
            </w:r>
            <w:r w:rsidRPr="00BE5385">
              <w:rPr>
                <w:rFonts w:eastAsia="HHQAE+TimesNewRomanPSMT"/>
                <w:color w:val="auto"/>
                <w:szCs w:val="24"/>
              </w:rPr>
              <w:t>х классовпо н</w:t>
            </w:r>
            <w:r w:rsidRPr="00BE5385">
              <w:rPr>
                <w:rFonts w:eastAsia="HHQAE+TimesNewRomanPSMT"/>
                <w:color w:val="auto"/>
                <w:spacing w:val="2"/>
                <w:szCs w:val="24"/>
              </w:rPr>
              <w:t>о</w:t>
            </w:r>
            <w:r w:rsidRPr="00BE5385">
              <w:rPr>
                <w:rFonts w:eastAsia="HHQAE+TimesNewRomanPSMT"/>
                <w:color w:val="auto"/>
                <w:spacing w:val="-1"/>
                <w:szCs w:val="24"/>
              </w:rPr>
              <w:t>в</w:t>
            </w:r>
            <w:r w:rsidRPr="00BE5385">
              <w:rPr>
                <w:rFonts w:eastAsia="HHQAE+TimesNewRomanPSMT"/>
                <w:color w:val="auto"/>
                <w:szCs w:val="24"/>
              </w:rPr>
              <w:t>ому</w:t>
            </w:r>
            <w:r w:rsidRPr="00BE5385">
              <w:rPr>
                <w:rFonts w:eastAsia="HHQAE+TimesNewRomanPSMT"/>
                <w:color w:val="auto"/>
                <w:spacing w:val="-2"/>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ОО</w:t>
            </w:r>
            <w:r w:rsidRPr="00BE5385">
              <w:rPr>
                <w:rFonts w:eastAsia="HHQAE+TimesNewRomanPSMT"/>
                <w:color w:val="auto"/>
                <w:szCs w:val="24"/>
              </w:rPr>
              <w:t>О на 2026/27</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бн</w:t>
            </w:r>
            <w:r w:rsidRPr="00BE5385">
              <w:rPr>
                <w:rFonts w:eastAsia="HHQAE+TimesNewRomanPSMT"/>
                <w:color w:val="auto"/>
                <w:szCs w:val="24"/>
              </w:rPr>
              <w:t>ый</w:t>
            </w:r>
            <w:r w:rsidRPr="00BE5385">
              <w:rPr>
                <w:rFonts w:eastAsia="HHQAE+TimesNewRomanPSMT"/>
                <w:color w:val="auto"/>
                <w:spacing w:val="-2"/>
                <w:szCs w:val="24"/>
              </w:rPr>
              <w:t>г</w:t>
            </w:r>
            <w:r w:rsidRPr="00BE5385">
              <w:rPr>
                <w:rFonts w:eastAsia="HHQAE+TimesNewRomanPSMT"/>
                <w:color w:val="auto"/>
                <w:spacing w:val="-1"/>
                <w:szCs w:val="24"/>
              </w:rPr>
              <w:t>о</w:t>
            </w:r>
            <w:r w:rsidRPr="00BE5385">
              <w:rPr>
                <w:rFonts w:eastAsia="HHQAE+TimesNewRomanPSMT"/>
                <w:color w:val="auto"/>
                <w:szCs w:val="24"/>
              </w:rPr>
              <w:t>д</w:t>
            </w:r>
          </w:p>
        </w:tc>
        <w:tc>
          <w:tcPr>
            <w:tcW w:w="2424" w:type="dxa"/>
          </w:tcPr>
          <w:p w:rsidR="00823DB7" w:rsidRPr="00BE5385" w:rsidRDefault="00823DB7" w:rsidP="00E2470A">
            <w:pPr>
              <w:widowControl w:val="0"/>
              <w:spacing w:after="0" w:line="240" w:lineRule="auto"/>
              <w:ind w:left="11"/>
              <w:jc w:val="left"/>
              <w:rPr>
                <w:color w:val="auto"/>
                <w:szCs w:val="24"/>
              </w:rPr>
            </w:pPr>
            <w:r w:rsidRPr="00BE5385">
              <w:rPr>
                <w:rFonts w:eastAsia="HHQAE+TimesNewRomanPSMT"/>
                <w:color w:val="auto"/>
                <w:szCs w:val="24"/>
              </w:rPr>
              <w:t>До 30м</w:t>
            </w:r>
            <w:r w:rsidRPr="00BE5385">
              <w:rPr>
                <w:rFonts w:eastAsia="HHQAE+TimesNewRomanPSMT"/>
                <w:color w:val="auto"/>
                <w:spacing w:val="-2"/>
                <w:szCs w:val="24"/>
              </w:rPr>
              <w:t>а</w:t>
            </w:r>
            <w:r w:rsidRPr="00BE5385">
              <w:rPr>
                <w:rFonts w:eastAsia="HHQAE+TimesNewRomanPSMT"/>
                <w:color w:val="auto"/>
                <w:szCs w:val="24"/>
              </w:rPr>
              <w:t xml:space="preserve">я </w:t>
            </w:r>
            <w:r w:rsidRPr="00BE5385">
              <w:rPr>
                <w:color w:val="auto"/>
                <w:w w:val="99"/>
                <w:szCs w:val="24"/>
              </w:rPr>
              <w:t>20</w:t>
            </w:r>
            <w:r w:rsidRPr="00BE5385">
              <w:rPr>
                <w:color w:val="auto"/>
                <w:spacing w:val="-1"/>
                <w:w w:val="99"/>
                <w:szCs w:val="24"/>
              </w:rPr>
              <w:t>2</w:t>
            </w:r>
            <w:r w:rsidRPr="00BE5385">
              <w:rPr>
                <w:color w:val="auto"/>
                <w:w w:val="99"/>
                <w:szCs w:val="24"/>
              </w:rPr>
              <w:t>6</w:t>
            </w:r>
            <w:r w:rsidR="00E2470A">
              <w:rPr>
                <w:color w:val="auto"/>
                <w:w w:val="99"/>
                <w:szCs w:val="24"/>
              </w:rPr>
              <w:t xml:space="preserve"> </w:t>
            </w:r>
            <w:r w:rsidRPr="00BE5385">
              <w:rPr>
                <w:rFonts w:eastAsia="HHQAE+TimesNewRomanPSMT"/>
                <w:color w:val="auto"/>
                <w:szCs w:val="24"/>
              </w:rPr>
              <w:t>года</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Учебныйплан О</w:t>
            </w:r>
            <w:r w:rsidRPr="00BE5385">
              <w:rPr>
                <w:rFonts w:eastAsia="HHQAE+TimesNewRomanPSMT"/>
                <w:color w:val="auto"/>
                <w:spacing w:val="-1"/>
                <w:szCs w:val="24"/>
              </w:rPr>
              <w:t>ОО</w:t>
            </w:r>
            <w:r w:rsidRPr="00BE5385">
              <w:rPr>
                <w:rFonts w:eastAsia="HHQAE+TimesNewRomanPSMT"/>
                <w:color w:val="auto"/>
                <w:szCs w:val="24"/>
              </w:rPr>
              <w:t>.</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pacing w:val="-1"/>
                <w:szCs w:val="24"/>
              </w:rPr>
              <w:t>П</w:t>
            </w:r>
            <w:r w:rsidRPr="00BE5385">
              <w:rPr>
                <w:rFonts w:eastAsia="HHQAE+TimesNewRomanPSMT"/>
                <w:color w:val="auto"/>
                <w:szCs w:val="24"/>
              </w:rPr>
              <w:t>лан вне</w:t>
            </w:r>
            <w:r w:rsidRPr="00BE5385">
              <w:rPr>
                <w:rFonts w:eastAsia="HHQAE+TimesNewRomanPSMT"/>
                <w:color w:val="auto"/>
                <w:spacing w:val="-2"/>
                <w:szCs w:val="24"/>
              </w:rPr>
              <w:t>у</w:t>
            </w:r>
            <w:r w:rsidRPr="00BE5385">
              <w:rPr>
                <w:rFonts w:eastAsia="HHQAE+TimesNewRomanPSMT"/>
                <w:color w:val="auto"/>
                <w:szCs w:val="24"/>
              </w:rPr>
              <w:t>рочной</w:t>
            </w:r>
            <w:r w:rsidRPr="00BE5385">
              <w:rPr>
                <w:rFonts w:eastAsia="HHQAE+TimesNewRomanPSMT"/>
                <w:color w:val="auto"/>
                <w:spacing w:val="-1"/>
                <w:szCs w:val="24"/>
              </w:rPr>
              <w:t>д</w:t>
            </w:r>
            <w:r w:rsidRPr="00BE5385">
              <w:rPr>
                <w:rFonts w:eastAsia="HHQAE+TimesNewRomanPSMT"/>
                <w:color w:val="auto"/>
                <w:spacing w:val="-2"/>
                <w:szCs w:val="24"/>
              </w:rPr>
              <w:t>е</w:t>
            </w:r>
            <w:r w:rsidRPr="00BE5385">
              <w:rPr>
                <w:rFonts w:eastAsia="HHQAE+TimesNewRomanPSMT"/>
                <w:color w:val="auto"/>
                <w:szCs w:val="24"/>
              </w:rPr>
              <w:t>ятел</w:t>
            </w:r>
            <w:r w:rsidRPr="00BE5385">
              <w:rPr>
                <w:rFonts w:eastAsia="HHQAE+TimesNewRomanPSMT"/>
                <w:color w:val="auto"/>
                <w:spacing w:val="-1"/>
                <w:szCs w:val="24"/>
              </w:rPr>
              <w:t>ь</w:t>
            </w:r>
            <w:r w:rsidRPr="00BE5385">
              <w:rPr>
                <w:rFonts w:eastAsia="HHQAE+TimesNewRomanPSMT"/>
                <w:color w:val="auto"/>
                <w:szCs w:val="24"/>
              </w:rPr>
              <w:t>ности О</w:t>
            </w:r>
            <w:r w:rsidRPr="00BE5385">
              <w:rPr>
                <w:rFonts w:eastAsia="HHQAE+TimesNewRomanPSMT"/>
                <w:color w:val="auto"/>
                <w:spacing w:val="-1"/>
                <w:szCs w:val="24"/>
              </w:rPr>
              <w:t>О</w:t>
            </w:r>
            <w:r w:rsidRPr="00BE5385">
              <w:rPr>
                <w:rFonts w:eastAsia="HHQAE+TimesNewRomanPSMT"/>
                <w:color w:val="auto"/>
                <w:szCs w:val="24"/>
              </w:rPr>
              <w:t>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28</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и </w:t>
            </w:r>
            <w:r w:rsidRPr="00BE5385">
              <w:rPr>
                <w:rFonts w:eastAsia="HHQAE+TimesNewRomanPSMT"/>
                <w:color w:val="auto"/>
                <w:spacing w:val="-2"/>
                <w:szCs w:val="24"/>
              </w:rPr>
              <w:t>у</w:t>
            </w:r>
            <w:r w:rsidRPr="00BE5385">
              <w:rPr>
                <w:rFonts w:eastAsia="HHQAE+TimesNewRomanPSMT"/>
                <w:color w:val="auto"/>
                <w:szCs w:val="24"/>
              </w:rPr>
              <w:t>тве</w:t>
            </w:r>
            <w:r w:rsidRPr="00BE5385">
              <w:rPr>
                <w:rFonts w:eastAsia="HHQAE+TimesNewRomanPSMT"/>
                <w:color w:val="auto"/>
                <w:spacing w:val="-1"/>
                <w:szCs w:val="24"/>
              </w:rPr>
              <w:t>р</w:t>
            </w:r>
            <w:r w:rsidRPr="00BE5385">
              <w:rPr>
                <w:rFonts w:eastAsia="HHQAE+TimesNewRomanPSMT"/>
                <w:color w:val="auto"/>
                <w:szCs w:val="24"/>
              </w:rPr>
              <w:t>ж</w:t>
            </w:r>
            <w:r w:rsidRPr="00BE5385">
              <w:rPr>
                <w:rFonts w:eastAsia="HHQAE+TimesNewRomanPSMT"/>
                <w:color w:val="auto"/>
                <w:spacing w:val="1"/>
                <w:szCs w:val="24"/>
              </w:rPr>
              <w:t>д</w:t>
            </w:r>
            <w:r w:rsidRPr="00BE5385">
              <w:rPr>
                <w:rFonts w:eastAsia="HHQAE+TimesNewRomanPSMT"/>
                <w:color w:val="auto"/>
                <w:spacing w:val="-1"/>
                <w:szCs w:val="24"/>
              </w:rPr>
              <w:t>е</w:t>
            </w:r>
            <w:r w:rsidRPr="00BE5385">
              <w:rPr>
                <w:rFonts w:eastAsia="HHQAE+TimesNewRomanPSMT"/>
                <w:color w:val="auto"/>
                <w:szCs w:val="24"/>
              </w:rPr>
              <w:t>ние р</w:t>
            </w:r>
            <w:r w:rsidRPr="00BE5385">
              <w:rPr>
                <w:rFonts w:eastAsia="HHQAE+TimesNewRomanPSMT"/>
                <w:color w:val="auto"/>
                <w:spacing w:val="-1"/>
                <w:szCs w:val="24"/>
              </w:rPr>
              <w:t>аб</w:t>
            </w:r>
            <w:r w:rsidRPr="00BE5385">
              <w:rPr>
                <w:rFonts w:eastAsia="HHQAE+TimesNewRomanPSMT"/>
                <w:color w:val="auto"/>
                <w:szCs w:val="24"/>
              </w:rPr>
              <w:t>очих пр</w:t>
            </w:r>
            <w:r w:rsidRPr="00BE5385">
              <w:rPr>
                <w:rFonts w:eastAsia="HHQAE+TimesNewRomanPSMT"/>
                <w:color w:val="auto"/>
                <w:spacing w:val="1"/>
                <w:szCs w:val="24"/>
              </w:rPr>
              <w:t>о</w:t>
            </w:r>
            <w:r w:rsidRPr="00BE5385">
              <w:rPr>
                <w:rFonts w:eastAsia="HHQAE+TimesNewRomanPSMT"/>
                <w:color w:val="auto"/>
                <w:szCs w:val="24"/>
              </w:rPr>
              <w:t>граммпедагоговпо</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ным п</w:t>
            </w:r>
            <w:r w:rsidRPr="00BE5385">
              <w:rPr>
                <w:rFonts w:eastAsia="HHQAE+TimesNewRomanPSMT"/>
                <w:color w:val="auto"/>
                <w:spacing w:val="1"/>
                <w:szCs w:val="24"/>
              </w:rPr>
              <w:t>р</w:t>
            </w:r>
            <w:r w:rsidRPr="00BE5385">
              <w:rPr>
                <w:rFonts w:eastAsia="HHQAE+TimesNewRomanPSMT"/>
                <w:color w:val="auto"/>
                <w:spacing w:val="-1"/>
                <w:szCs w:val="24"/>
              </w:rPr>
              <w:t>е</w:t>
            </w:r>
            <w:r w:rsidRPr="00BE5385">
              <w:rPr>
                <w:rFonts w:eastAsia="HHQAE+TimesNewRomanPSMT"/>
                <w:color w:val="auto"/>
                <w:szCs w:val="24"/>
              </w:rPr>
              <w:t>дме</w:t>
            </w:r>
            <w:r w:rsidRPr="00BE5385">
              <w:rPr>
                <w:rFonts w:eastAsia="HHQAE+TimesNewRomanPSMT"/>
                <w:color w:val="auto"/>
                <w:spacing w:val="-2"/>
                <w:szCs w:val="24"/>
              </w:rPr>
              <w:t>т</w:t>
            </w:r>
            <w:r w:rsidRPr="00BE5385">
              <w:rPr>
                <w:rFonts w:eastAsia="HHQAE+TimesNewRomanPSMT"/>
                <w:color w:val="auto"/>
                <w:szCs w:val="24"/>
              </w:rPr>
              <w:t xml:space="preserve">ам, </w:t>
            </w:r>
            <w:r w:rsidRPr="00BE5385">
              <w:rPr>
                <w:rFonts w:eastAsia="HHQAE+TimesNewRomanPSMT"/>
                <w:color w:val="auto"/>
                <w:spacing w:val="-3"/>
                <w:szCs w:val="24"/>
              </w:rPr>
              <w:t>у</w:t>
            </w:r>
            <w:r w:rsidRPr="00BE5385">
              <w:rPr>
                <w:rFonts w:eastAsia="HHQAE+TimesNewRomanPSMT"/>
                <w:color w:val="auto"/>
                <w:szCs w:val="24"/>
              </w:rPr>
              <w:t>чебным к</w:t>
            </w:r>
            <w:r w:rsidRPr="00BE5385">
              <w:rPr>
                <w:rFonts w:eastAsia="HHQAE+TimesNewRomanPSMT"/>
                <w:color w:val="auto"/>
                <w:spacing w:val="-2"/>
                <w:szCs w:val="24"/>
              </w:rPr>
              <w:t>у</w:t>
            </w:r>
            <w:r w:rsidRPr="00BE5385">
              <w:rPr>
                <w:rFonts w:eastAsia="HHQAE+TimesNewRomanPSMT"/>
                <w:color w:val="auto"/>
                <w:szCs w:val="24"/>
              </w:rPr>
              <w:t>рсам (в том ч</w:t>
            </w:r>
            <w:r w:rsidRPr="00BE5385">
              <w:rPr>
                <w:rFonts w:eastAsia="HHQAE+TimesNewRomanPSMT"/>
                <w:color w:val="auto"/>
                <w:spacing w:val="1"/>
                <w:szCs w:val="24"/>
              </w:rPr>
              <w:t>и</w:t>
            </w:r>
            <w:r w:rsidRPr="00BE5385">
              <w:rPr>
                <w:rFonts w:eastAsia="HHQAE+TimesNewRomanPSMT"/>
                <w:color w:val="auto"/>
                <w:szCs w:val="24"/>
              </w:rPr>
              <w:t xml:space="preserve">слеи </w:t>
            </w:r>
            <w:r w:rsidRPr="00BE5385">
              <w:rPr>
                <w:rFonts w:eastAsia="HHQAE+TimesNewRomanPSMT"/>
                <w:color w:val="auto"/>
                <w:spacing w:val="-2"/>
                <w:szCs w:val="24"/>
              </w:rPr>
              <w:t>в</w:t>
            </w:r>
            <w:r w:rsidRPr="00BE5385">
              <w:rPr>
                <w:rFonts w:eastAsia="HHQAE+TimesNewRomanPSMT"/>
                <w:color w:val="auto"/>
                <w:szCs w:val="24"/>
              </w:rPr>
              <w:t>не</w:t>
            </w:r>
            <w:r w:rsidRPr="00BE5385">
              <w:rPr>
                <w:rFonts w:eastAsia="HHQAE+TimesNewRomanPSMT"/>
                <w:color w:val="auto"/>
                <w:spacing w:val="-3"/>
                <w:szCs w:val="24"/>
              </w:rPr>
              <w:t>у</w:t>
            </w:r>
            <w:r w:rsidRPr="00BE5385">
              <w:rPr>
                <w:rFonts w:eastAsia="HHQAE+TimesNewRomanPSMT"/>
                <w:color w:val="auto"/>
                <w:szCs w:val="24"/>
              </w:rPr>
              <w:t>р</w:t>
            </w:r>
            <w:r w:rsidRPr="00BE5385">
              <w:rPr>
                <w:rFonts w:eastAsia="HHQAE+TimesNewRomanPSMT"/>
                <w:color w:val="auto"/>
                <w:spacing w:val="1"/>
                <w:szCs w:val="24"/>
              </w:rPr>
              <w:t>о</w:t>
            </w:r>
            <w:r w:rsidRPr="00BE5385">
              <w:rPr>
                <w:rFonts w:eastAsia="HHQAE+TimesNewRomanPSMT"/>
                <w:color w:val="auto"/>
                <w:szCs w:val="24"/>
              </w:rPr>
              <w:t>чнойдеятел</w:t>
            </w:r>
            <w:r w:rsidRPr="00BE5385">
              <w:rPr>
                <w:rFonts w:eastAsia="HHQAE+TimesNewRomanPSMT"/>
                <w:color w:val="auto"/>
                <w:spacing w:val="-3"/>
                <w:szCs w:val="24"/>
              </w:rPr>
              <w:t>ь</w:t>
            </w:r>
            <w:r w:rsidRPr="00BE5385">
              <w:rPr>
                <w:rFonts w:eastAsia="HHQAE+TimesNewRomanPSMT"/>
                <w:color w:val="auto"/>
                <w:szCs w:val="24"/>
              </w:rPr>
              <w:t>нос</w:t>
            </w:r>
            <w:r w:rsidRPr="00BE5385">
              <w:rPr>
                <w:rFonts w:eastAsia="HHQAE+TimesNewRomanPSMT"/>
                <w:color w:val="auto"/>
                <w:spacing w:val="-1"/>
                <w:szCs w:val="24"/>
              </w:rPr>
              <w:t>т</w:t>
            </w:r>
            <w:r w:rsidRPr="00BE5385">
              <w:rPr>
                <w:rFonts w:eastAsia="HHQAE+TimesNewRomanPSMT"/>
                <w:color w:val="auto"/>
                <w:szCs w:val="24"/>
              </w:rPr>
              <w:t xml:space="preserve">и)и </w:t>
            </w:r>
            <w:r w:rsidRPr="00BE5385">
              <w:rPr>
                <w:rFonts w:eastAsia="HHQAE+TimesNewRomanPSMT"/>
                <w:color w:val="auto"/>
                <w:spacing w:val="-2"/>
                <w:szCs w:val="24"/>
              </w:rPr>
              <w:t>у</w:t>
            </w:r>
            <w:r w:rsidRPr="00BE5385">
              <w:rPr>
                <w:rFonts w:eastAsia="HHQAE+TimesNewRomanPSMT"/>
                <w:color w:val="auto"/>
                <w:szCs w:val="24"/>
              </w:rPr>
              <w:t>чебны</w:t>
            </w:r>
            <w:r w:rsidRPr="00BE5385">
              <w:rPr>
                <w:rFonts w:eastAsia="HHQAE+TimesNewRomanPSMT"/>
                <w:color w:val="auto"/>
                <w:spacing w:val="1"/>
                <w:szCs w:val="24"/>
              </w:rPr>
              <w:t>м</w:t>
            </w:r>
            <w:r w:rsidRPr="00BE5385">
              <w:rPr>
                <w:rFonts w:eastAsia="HHQAE+TimesNewRomanPSMT"/>
                <w:color w:val="auto"/>
                <w:spacing w:val="-2"/>
                <w:szCs w:val="24"/>
              </w:rPr>
              <w:t>м</w:t>
            </w:r>
            <w:r w:rsidRPr="00BE5385">
              <w:rPr>
                <w:rFonts w:eastAsia="HHQAE+TimesNewRomanPSMT"/>
                <w:color w:val="auto"/>
                <w:szCs w:val="24"/>
              </w:rPr>
              <w:t>од</w:t>
            </w:r>
            <w:r w:rsidRPr="00BE5385">
              <w:rPr>
                <w:rFonts w:eastAsia="HHQAE+TimesNewRomanPSMT"/>
                <w:color w:val="auto"/>
                <w:spacing w:val="-2"/>
                <w:szCs w:val="24"/>
              </w:rPr>
              <w:t>у</w:t>
            </w:r>
            <w:r w:rsidRPr="00BE5385">
              <w:rPr>
                <w:rFonts w:eastAsia="HHQAE+TimesNewRomanPSMT"/>
                <w:color w:val="auto"/>
                <w:szCs w:val="24"/>
              </w:rPr>
              <w:t>лям учебн</w:t>
            </w:r>
            <w:r w:rsidRPr="00BE5385">
              <w:rPr>
                <w:rFonts w:eastAsia="HHQAE+TimesNewRomanPSMT"/>
                <w:color w:val="auto"/>
                <w:spacing w:val="-1"/>
                <w:szCs w:val="24"/>
              </w:rPr>
              <w:t>о</w:t>
            </w:r>
            <w:r w:rsidRPr="00BE5385">
              <w:rPr>
                <w:rFonts w:eastAsia="HHQAE+TimesNewRomanPSMT"/>
                <w:color w:val="auto"/>
                <w:szCs w:val="24"/>
              </w:rPr>
              <w:t>гоплана для 1</w:t>
            </w:r>
            <w:r w:rsidRPr="00BE5385">
              <w:rPr>
                <w:color w:val="auto"/>
                <w:spacing w:val="-1"/>
                <w:w w:val="109"/>
                <w:szCs w:val="24"/>
              </w:rPr>
              <w:t>-</w:t>
            </w:r>
            <w:r w:rsidRPr="00BE5385">
              <w:rPr>
                <w:rFonts w:eastAsia="HHQAE+TimesNewRomanPSMT"/>
                <w:color w:val="auto"/>
                <w:szCs w:val="24"/>
              </w:rPr>
              <w:t>хи5</w:t>
            </w:r>
            <w:r w:rsidRPr="00BE5385">
              <w:rPr>
                <w:color w:val="auto"/>
                <w:w w:val="109"/>
                <w:szCs w:val="24"/>
              </w:rPr>
              <w:t>-</w:t>
            </w:r>
            <w:r w:rsidRPr="00BE5385">
              <w:rPr>
                <w:rFonts w:eastAsia="HHQAE+TimesNewRomanPSMT"/>
                <w:color w:val="auto"/>
                <w:szCs w:val="24"/>
              </w:rPr>
              <w:t>х клас</w:t>
            </w:r>
            <w:r w:rsidRPr="00BE5385">
              <w:rPr>
                <w:rFonts w:eastAsia="HHQAE+TimesNewRomanPSMT"/>
                <w:color w:val="auto"/>
                <w:spacing w:val="-2"/>
                <w:szCs w:val="24"/>
              </w:rPr>
              <w:t>с</w:t>
            </w:r>
            <w:r w:rsidRPr="00BE5385">
              <w:rPr>
                <w:rFonts w:eastAsia="HHQAE+TimesNewRomanPSMT"/>
                <w:color w:val="auto"/>
                <w:spacing w:val="-1"/>
                <w:szCs w:val="24"/>
              </w:rPr>
              <w:t>о</w:t>
            </w:r>
            <w:r w:rsidRPr="00BE5385">
              <w:rPr>
                <w:rFonts w:eastAsia="HHQAE+TimesNewRomanPSMT"/>
                <w:color w:val="auto"/>
                <w:szCs w:val="24"/>
              </w:rPr>
              <w:t>в на 20</w:t>
            </w:r>
            <w:r w:rsidRPr="00BE5385">
              <w:rPr>
                <w:rFonts w:eastAsia="HHQAE+TimesNewRomanPSMT"/>
                <w:color w:val="auto"/>
                <w:spacing w:val="-1"/>
                <w:szCs w:val="24"/>
              </w:rPr>
              <w:t>2</w:t>
            </w:r>
            <w:r w:rsidRPr="00BE5385">
              <w:rPr>
                <w:rFonts w:eastAsia="HHQAE+TimesNewRomanPSMT"/>
                <w:color w:val="auto"/>
                <w:szCs w:val="24"/>
              </w:rPr>
              <w:t xml:space="preserve">2/23 </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бн</w:t>
            </w:r>
            <w:r w:rsidRPr="00BE5385">
              <w:rPr>
                <w:rFonts w:eastAsia="HHQAE+TimesNewRomanPSMT"/>
                <w:color w:val="auto"/>
                <w:szCs w:val="24"/>
              </w:rPr>
              <w:t>ыйгод</w:t>
            </w:r>
            <w:r w:rsidRPr="00BE5385">
              <w:rPr>
                <w:rFonts w:eastAsia="HHQAE+TimesNewRomanPSMT"/>
                <w:color w:val="auto"/>
                <w:spacing w:val="1"/>
                <w:szCs w:val="24"/>
              </w:rPr>
              <w:t xml:space="preserve"> в</w:t>
            </w:r>
            <w:r w:rsidRPr="00BE5385">
              <w:rPr>
                <w:rFonts w:eastAsia="HHQAE+TimesNewRomanPSMT"/>
                <w:color w:val="auto"/>
                <w:szCs w:val="24"/>
              </w:rPr>
              <w:t xml:space="preserve"> с</w:t>
            </w:r>
            <w:r w:rsidRPr="00BE5385">
              <w:rPr>
                <w:rFonts w:eastAsia="HHQAE+TimesNewRomanPSMT"/>
                <w:color w:val="auto"/>
                <w:spacing w:val="-1"/>
                <w:szCs w:val="24"/>
              </w:rPr>
              <w:t>о</w:t>
            </w:r>
            <w:r w:rsidRPr="00BE5385">
              <w:rPr>
                <w:rFonts w:eastAsia="HHQAE+TimesNewRomanPSMT"/>
                <w:color w:val="auto"/>
                <w:szCs w:val="24"/>
              </w:rPr>
              <w:t>от</w:t>
            </w:r>
            <w:r w:rsidRPr="00BE5385">
              <w:rPr>
                <w:rFonts w:eastAsia="HHQAE+TimesNewRomanPSMT"/>
                <w:color w:val="auto"/>
                <w:spacing w:val="-2"/>
                <w:szCs w:val="24"/>
              </w:rPr>
              <w:t>в</w:t>
            </w:r>
            <w:r w:rsidRPr="00BE5385">
              <w:rPr>
                <w:rFonts w:eastAsia="HHQAE+TimesNewRomanPSMT"/>
                <w:color w:val="auto"/>
                <w:szCs w:val="24"/>
              </w:rPr>
              <w:t>етствии</w:t>
            </w:r>
            <w:r w:rsidRPr="00BE5385">
              <w:rPr>
                <w:rFonts w:eastAsia="HHQAE+TimesNewRomanPSMT"/>
                <w:color w:val="auto"/>
                <w:spacing w:val="-1"/>
                <w:szCs w:val="24"/>
              </w:rPr>
              <w:t xml:space="preserve"> с</w:t>
            </w:r>
            <w:r w:rsidRPr="00BE5385">
              <w:rPr>
                <w:rFonts w:eastAsia="HHQAE+TimesNewRomanPSMT"/>
                <w:color w:val="auto"/>
                <w:szCs w:val="24"/>
              </w:rPr>
              <w:t xml:space="preserve"> требов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яминов</w:t>
            </w:r>
            <w:r w:rsidRPr="00BE5385">
              <w:rPr>
                <w:rFonts w:eastAsia="HHQAE+TimesNewRomanPSMT"/>
                <w:color w:val="auto"/>
                <w:spacing w:val="-1"/>
                <w:szCs w:val="24"/>
              </w:rPr>
              <w:t>ы</w:t>
            </w:r>
            <w:r w:rsidRPr="00BE5385">
              <w:rPr>
                <w:rFonts w:eastAsia="HHQAE+TimesNewRomanPSMT"/>
                <w:color w:val="auto"/>
                <w:szCs w:val="24"/>
              </w:rPr>
              <w:t>х</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823DB7" w:rsidP="00E2470A">
            <w:pPr>
              <w:widowControl w:val="0"/>
              <w:spacing w:after="0" w:line="240" w:lineRule="auto"/>
              <w:ind w:left="41"/>
              <w:jc w:val="left"/>
              <w:rPr>
                <w:color w:val="auto"/>
                <w:szCs w:val="24"/>
              </w:rPr>
            </w:pPr>
            <w:r w:rsidRPr="00BE5385">
              <w:rPr>
                <w:rFonts w:eastAsia="HHQAE+TimesNewRomanPSMT"/>
                <w:color w:val="auto"/>
                <w:szCs w:val="24"/>
              </w:rPr>
              <w:t>До 31а</w:t>
            </w:r>
            <w:r w:rsidRPr="00BE5385">
              <w:rPr>
                <w:rFonts w:eastAsia="HHQAE+TimesNewRomanPSMT"/>
                <w:color w:val="auto"/>
                <w:spacing w:val="-1"/>
                <w:szCs w:val="24"/>
              </w:rPr>
              <w:t>в</w:t>
            </w:r>
            <w:r w:rsidRPr="00BE5385">
              <w:rPr>
                <w:rFonts w:eastAsia="HHQAE+TimesNewRomanPSMT"/>
                <w:color w:val="auto"/>
                <w:szCs w:val="24"/>
              </w:rPr>
              <w:t>г</w:t>
            </w:r>
            <w:r w:rsidRPr="00BE5385">
              <w:rPr>
                <w:rFonts w:eastAsia="HHQAE+TimesNewRomanPSMT"/>
                <w:color w:val="auto"/>
                <w:spacing w:val="-3"/>
                <w:szCs w:val="24"/>
              </w:rPr>
              <w:t>у</w:t>
            </w:r>
            <w:r w:rsidRPr="00BE5385">
              <w:rPr>
                <w:rFonts w:eastAsia="HHQAE+TimesNewRomanPSMT"/>
                <w:color w:val="auto"/>
                <w:szCs w:val="24"/>
              </w:rPr>
              <w:t xml:space="preserve">ста </w:t>
            </w:r>
            <w:r w:rsidRPr="00BE5385">
              <w:rPr>
                <w:color w:val="auto"/>
                <w:w w:val="99"/>
                <w:szCs w:val="24"/>
              </w:rPr>
              <w:t>20</w:t>
            </w:r>
            <w:r w:rsidRPr="00BE5385">
              <w:rPr>
                <w:color w:val="auto"/>
                <w:spacing w:val="-1"/>
                <w:w w:val="99"/>
                <w:szCs w:val="24"/>
              </w:rPr>
              <w:t>2</w:t>
            </w:r>
            <w:r w:rsidRPr="00BE5385">
              <w:rPr>
                <w:color w:val="auto"/>
                <w:w w:val="99"/>
                <w:szCs w:val="24"/>
              </w:rPr>
              <w:t>2</w:t>
            </w:r>
            <w:r w:rsidRPr="00BE5385">
              <w:rPr>
                <w:rFonts w:eastAsia="HHQAE+TimesNewRomanPSMT"/>
                <w:color w:val="auto"/>
                <w:szCs w:val="24"/>
              </w:rPr>
              <w:t>года</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 xml:space="preserve">Рабочие </w:t>
            </w:r>
            <w:r w:rsidRPr="00BE5385">
              <w:rPr>
                <w:rFonts w:eastAsia="HHQAE+TimesNewRomanPSMT"/>
                <w:color w:val="auto"/>
                <w:spacing w:val="-1"/>
                <w:szCs w:val="24"/>
              </w:rPr>
              <w:t>п</w:t>
            </w:r>
            <w:r w:rsidRPr="00BE5385">
              <w:rPr>
                <w:rFonts w:eastAsia="HHQAE+TimesNewRomanPSMT"/>
                <w:color w:val="auto"/>
                <w:szCs w:val="24"/>
              </w:rPr>
              <w:t xml:space="preserve">рограммыпедагогов </w:t>
            </w:r>
            <w:r w:rsidRPr="00BE5385">
              <w:rPr>
                <w:rFonts w:eastAsia="HHQAE+TimesNewRomanPSMT"/>
                <w:color w:val="auto"/>
                <w:spacing w:val="-2"/>
                <w:szCs w:val="24"/>
              </w:rPr>
              <w:t>п</w:t>
            </w:r>
            <w:r w:rsidRPr="00BE5385">
              <w:rPr>
                <w:rFonts w:eastAsia="HHQAE+TimesNewRomanPSMT"/>
                <w:color w:val="auto"/>
                <w:szCs w:val="24"/>
              </w:rPr>
              <w:t>о</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ным пр</w:t>
            </w:r>
            <w:r w:rsidRPr="00BE5385">
              <w:rPr>
                <w:rFonts w:eastAsia="HHQAE+TimesNewRomanPSMT"/>
                <w:color w:val="auto"/>
                <w:spacing w:val="-1"/>
                <w:szCs w:val="24"/>
              </w:rPr>
              <w:t>е</w:t>
            </w:r>
            <w:r w:rsidRPr="00BE5385">
              <w:rPr>
                <w:rFonts w:eastAsia="HHQAE+TimesNewRomanPSMT"/>
                <w:color w:val="auto"/>
                <w:szCs w:val="24"/>
              </w:rPr>
              <w:t xml:space="preserve">дметам, </w:t>
            </w:r>
            <w:r w:rsidRPr="00BE5385">
              <w:rPr>
                <w:rFonts w:eastAsia="HHQAE+TimesNewRomanPSMT"/>
                <w:color w:val="auto"/>
                <w:spacing w:val="-2"/>
                <w:szCs w:val="24"/>
              </w:rPr>
              <w:t>у</w:t>
            </w:r>
            <w:r w:rsidRPr="00BE5385">
              <w:rPr>
                <w:rFonts w:eastAsia="HHQAE+TimesNewRomanPSMT"/>
                <w:color w:val="auto"/>
                <w:szCs w:val="24"/>
              </w:rPr>
              <w:t>чебны</w:t>
            </w:r>
            <w:r w:rsidRPr="00BE5385">
              <w:rPr>
                <w:rFonts w:eastAsia="HHQAE+TimesNewRomanPSMT"/>
                <w:color w:val="auto"/>
                <w:spacing w:val="1"/>
                <w:szCs w:val="24"/>
              </w:rPr>
              <w:t>м</w:t>
            </w:r>
            <w:r w:rsidRPr="00BE5385">
              <w:rPr>
                <w:rFonts w:eastAsia="HHQAE+TimesNewRomanPSMT"/>
                <w:color w:val="auto"/>
                <w:szCs w:val="24"/>
              </w:rPr>
              <w:t xml:space="preserve"> к</w:t>
            </w:r>
            <w:r w:rsidRPr="00BE5385">
              <w:rPr>
                <w:rFonts w:eastAsia="HHQAE+TimesNewRomanPSMT"/>
                <w:color w:val="auto"/>
                <w:spacing w:val="-2"/>
                <w:szCs w:val="24"/>
              </w:rPr>
              <w:t>у</w:t>
            </w:r>
            <w:r w:rsidRPr="00BE5385">
              <w:rPr>
                <w:rFonts w:eastAsia="HHQAE+TimesNewRomanPSMT"/>
                <w:color w:val="auto"/>
                <w:szCs w:val="24"/>
              </w:rPr>
              <w:t xml:space="preserve">рсам (втом </w:t>
            </w:r>
            <w:r w:rsidRPr="00BE5385">
              <w:rPr>
                <w:rFonts w:eastAsia="HHQAE+TimesNewRomanPSMT"/>
                <w:color w:val="auto"/>
                <w:spacing w:val="-1"/>
                <w:szCs w:val="24"/>
              </w:rPr>
              <w:t>ч</w:t>
            </w:r>
            <w:r w:rsidRPr="00BE5385">
              <w:rPr>
                <w:rFonts w:eastAsia="HHQAE+TimesNewRomanPSMT"/>
                <w:color w:val="auto"/>
                <w:szCs w:val="24"/>
              </w:rPr>
              <w:t>ислеи вне</w:t>
            </w:r>
            <w:r w:rsidRPr="00BE5385">
              <w:rPr>
                <w:rFonts w:eastAsia="HHQAE+TimesNewRomanPSMT"/>
                <w:color w:val="auto"/>
                <w:spacing w:val="-4"/>
                <w:szCs w:val="24"/>
              </w:rPr>
              <w:t>у</w:t>
            </w:r>
            <w:r w:rsidRPr="00BE5385">
              <w:rPr>
                <w:rFonts w:eastAsia="HHQAE+TimesNewRomanPSMT"/>
                <w:color w:val="auto"/>
                <w:szCs w:val="24"/>
              </w:rPr>
              <w:t>р</w:t>
            </w:r>
            <w:r w:rsidRPr="00BE5385">
              <w:rPr>
                <w:rFonts w:eastAsia="HHQAE+TimesNewRomanPSMT"/>
                <w:color w:val="auto"/>
                <w:spacing w:val="1"/>
                <w:szCs w:val="24"/>
              </w:rPr>
              <w:t>о</w:t>
            </w:r>
            <w:r w:rsidRPr="00BE5385">
              <w:rPr>
                <w:rFonts w:eastAsia="HHQAE+TimesNewRomanPSMT"/>
                <w:color w:val="auto"/>
                <w:szCs w:val="24"/>
              </w:rPr>
              <w:t>чнойдеятел</w:t>
            </w:r>
            <w:r w:rsidRPr="00BE5385">
              <w:rPr>
                <w:rFonts w:eastAsia="HHQAE+TimesNewRomanPSMT"/>
                <w:color w:val="auto"/>
                <w:spacing w:val="-3"/>
                <w:szCs w:val="24"/>
              </w:rPr>
              <w:t>ь</w:t>
            </w:r>
            <w:r w:rsidRPr="00BE5385">
              <w:rPr>
                <w:rFonts w:eastAsia="HHQAE+TimesNewRomanPSMT"/>
                <w:color w:val="auto"/>
                <w:szCs w:val="24"/>
              </w:rPr>
              <w:t>но</w:t>
            </w:r>
            <w:r w:rsidRPr="00BE5385">
              <w:rPr>
                <w:rFonts w:eastAsia="HHQAE+TimesNewRomanPSMT"/>
                <w:color w:val="auto"/>
                <w:spacing w:val="1"/>
                <w:szCs w:val="24"/>
              </w:rPr>
              <w:t>с</w:t>
            </w:r>
            <w:r w:rsidRPr="00BE5385">
              <w:rPr>
                <w:rFonts w:eastAsia="HHQAE+TimesNewRomanPSMT"/>
                <w:color w:val="auto"/>
                <w:spacing w:val="-2"/>
                <w:szCs w:val="24"/>
              </w:rPr>
              <w:t>т</w:t>
            </w:r>
            <w:r w:rsidRPr="00BE5385">
              <w:rPr>
                <w:rFonts w:eastAsia="HHQAE+TimesNewRomanPSMT"/>
                <w:color w:val="auto"/>
                <w:szCs w:val="24"/>
              </w:rPr>
              <w:t>и)и</w:t>
            </w:r>
            <w:r w:rsidRPr="00BE5385">
              <w:rPr>
                <w:rFonts w:eastAsia="HHQAE+TimesNewRomanPSMT"/>
                <w:color w:val="auto"/>
                <w:spacing w:val="-3"/>
                <w:szCs w:val="24"/>
              </w:rPr>
              <w:t>у</w:t>
            </w:r>
            <w:r w:rsidRPr="00BE5385">
              <w:rPr>
                <w:rFonts w:eastAsia="HHQAE+TimesNewRomanPSMT"/>
                <w:color w:val="auto"/>
                <w:szCs w:val="24"/>
              </w:rPr>
              <w:t xml:space="preserve">чебным </w:t>
            </w:r>
            <w:r w:rsidRPr="00BE5385">
              <w:rPr>
                <w:rFonts w:eastAsia="HHQAE+TimesNewRomanPSMT"/>
                <w:color w:val="auto"/>
                <w:spacing w:val="-1"/>
                <w:szCs w:val="24"/>
              </w:rPr>
              <w:t>м</w:t>
            </w:r>
            <w:r w:rsidRPr="00BE5385">
              <w:rPr>
                <w:rFonts w:eastAsia="HHQAE+TimesNewRomanPSMT"/>
                <w:color w:val="auto"/>
                <w:szCs w:val="24"/>
              </w:rPr>
              <w:t>од</w:t>
            </w:r>
            <w:r w:rsidRPr="00BE5385">
              <w:rPr>
                <w:rFonts w:eastAsia="HHQAE+TimesNewRomanPSMT"/>
                <w:color w:val="auto"/>
                <w:spacing w:val="-2"/>
                <w:szCs w:val="24"/>
              </w:rPr>
              <w:t>у</w:t>
            </w:r>
            <w:r w:rsidRPr="00BE5385">
              <w:rPr>
                <w:rFonts w:eastAsia="HHQAE+TimesNewRomanPSMT"/>
                <w:color w:val="auto"/>
                <w:spacing w:val="-1"/>
                <w:szCs w:val="24"/>
              </w:rPr>
              <w:t>л</w:t>
            </w:r>
            <w:r w:rsidRPr="00BE5385">
              <w:rPr>
                <w:rFonts w:eastAsia="HHQAE+TimesNewRomanPSMT"/>
                <w:color w:val="auto"/>
                <w:szCs w:val="24"/>
              </w:rPr>
              <w:t xml:space="preserve">ям </w:t>
            </w:r>
            <w:r w:rsidRPr="00BE5385">
              <w:rPr>
                <w:rFonts w:eastAsia="HHQAE+TimesNewRomanPSMT"/>
                <w:color w:val="auto"/>
                <w:spacing w:val="-2"/>
                <w:szCs w:val="24"/>
              </w:rPr>
              <w:t>у</w:t>
            </w:r>
            <w:r w:rsidRPr="00BE5385">
              <w:rPr>
                <w:rFonts w:eastAsia="HHQAE+TimesNewRomanPSMT"/>
                <w:color w:val="auto"/>
                <w:szCs w:val="24"/>
              </w:rPr>
              <w:t>чеб</w:t>
            </w:r>
            <w:r w:rsidRPr="00BE5385">
              <w:rPr>
                <w:rFonts w:eastAsia="HHQAE+TimesNewRomanPSMT"/>
                <w:color w:val="auto"/>
                <w:spacing w:val="1"/>
                <w:szCs w:val="24"/>
              </w:rPr>
              <w:t>но</w:t>
            </w:r>
            <w:r w:rsidRPr="00BE5385">
              <w:rPr>
                <w:rFonts w:eastAsia="HHQAE+TimesNewRomanPSMT"/>
                <w:color w:val="auto"/>
                <w:szCs w:val="24"/>
              </w:rPr>
              <w:t>гопл</w:t>
            </w:r>
            <w:r w:rsidRPr="00BE5385">
              <w:rPr>
                <w:rFonts w:eastAsia="HHQAE+TimesNewRomanPSMT"/>
                <w:color w:val="auto"/>
                <w:spacing w:val="-1"/>
                <w:szCs w:val="24"/>
              </w:rPr>
              <w:t>а</w:t>
            </w:r>
            <w:r w:rsidRPr="00BE5385">
              <w:rPr>
                <w:rFonts w:eastAsia="HHQAE+TimesNewRomanPSMT"/>
                <w:color w:val="auto"/>
                <w:szCs w:val="24"/>
              </w:rPr>
              <w:t xml:space="preserve">надля </w:t>
            </w:r>
            <w:r w:rsidRPr="00BE5385">
              <w:rPr>
                <w:rFonts w:eastAsia="HHQAE+TimesNewRomanPSMT"/>
                <w:color w:val="auto"/>
                <w:spacing w:val="6"/>
                <w:szCs w:val="24"/>
              </w:rPr>
              <w:t>1</w:t>
            </w:r>
            <w:r w:rsidRPr="00BE5385">
              <w:rPr>
                <w:color w:val="auto"/>
                <w:w w:val="109"/>
                <w:szCs w:val="24"/>
              </w:rPr>
              <w:t>-</w:t>
            </w:r>
            <w:r w:rsidRPr="00BE5385">
              <w:rPr>
                <w:rFonts w:eastAsia="HHQAE+TimesNewRomanPSMT"/>
                <w:color w:val="auto"/>
                <w:szCs w:val="24"/>
              </w:rPr>
              <w:t>хи</w:t>
            </w:r>
            <w:r w:rsidRPr="00BE5385">
              <w:rPr>
                <w:rFonts w:eastAsia="HHQAE+TimesNewRomanPSMT"/>
                <w:color w:val="auto"/>
                <w:spacing w:val="1"/>
                <w:szCs w:val="24"/>
              </w:rPr>
              <w:t>5</w:t>
            </w:r>
            <w:r w:rsidRPr="00BE5385">
              <w:rPr>
                <w:color w:val="auto"/>
                <w:w w:val="109"/>
                <w:szCs w:val="24"/>
              </w:rPr>
              <w:t>-</w:t>
            </w:r>
            <w:r w:rsidRPr="00BE5385">
              <w:rPr>
                <w:rFonts w:eastAsia="HHQAE+TimesNewRomanPSMT"/>
                <w:color w:val="auto"/>
                <w:szCs w:val="24"/>
              </w:rPr>
              <w:t>хклас</w:t>
            </w:r>
            <w:r w:rsidRPr="00BE5385">
              <w:rPr>
                <w:rFonts w:eastAsia="HHQAE+TimesNewRomanPSMT"/>
                <w:color w:val="auto"/>
                <w:spacing w:val="-2"/>
                <w:szCs w:val="24"/>
              </w:rPr>
              <w:t>с</w:t>
            </w:r>
            <w:r w:rsidRPr="00BE5385">
              <w:rPr>
                <w:rFonts w:eastAsia="HHQAE+TimesNewRomanPSMT"/>
                <w:color w:val="auto"/>
                <w:szCs w:val="24"/>
              </w:rPr>
              <w:t>ов</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29</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и </w:t>
            </w:r>
            <w:r w:rsidRPr="00BE5385">
              <w:rPr>
                <w:rFonts w:eastAsia="HHQAE+TimesNewRomanPSMT"/>
                <w:color w:val="auto"/>
                <w:spacing w:val="-2"/>
                <w:szCs w:val="24"/>
              </w:rPr>
              <w:t>у</w:t>
            </w:r>
            <w:r w:rsidRPr="00BE5385">
              <w:rPr>
                <w:rFonts w:eastAsia="HHQAE+TimesNewRomanPSMT"/>
                <w:color w:val="auto"/>
                <w:szCs w:val="24"/>
              </w:rPr>
              <w:t>тве</w:t>
            </w:r>
            <w:r w:rsidRPr="00BE5385">
              <w:rPr>
                <w:rFonts w:eastAsia="HHQAE+TimesNewRomanPSMT"/>
                <w:color w:val="auto"/>
                <w:spacing w:val="-1"/>
                <w:szCs w:val="24"/>
              </w:rPr>
              <w:t>р</w:t>
            </w:r>
            <w:r w:rsidRPr="00BE5385">
              <w:rPr>
                <w:rFonts w:eastAsia="HHQAE+TimesNewRomanPSMT"/>
                <w:color w:val="auto"/>
                <w:szCs w:val="24"/>
              </w:rPr>
              <w:t>ж</w:t>
            </w:r>
            <w:r w:rsidRPr="00BE5385">
              <w:rPr>
                <w:rFonts w:eastAsia="HHQAE+TimesNewRomanPSMT"/>
                <w:color w:val="auto"/>
                <w:spacing w:val="1"/>
                <w:szCs w:val="24"/>
              </w:rPr>
              <w:t>д</w:t>
            </w:r>
            <w:r w:rsidRPr="00BE5385">
              <w:rPr>
                <w:rFonts w:eastAsia="HHQAE+TimesNewRomanPSMT"/>
                <w:color w:val="auto"/>
                <w:spacing w:val="-1"/>
                <w:szCs w:val="24"/>
              </w:rPr>
              <w:t>е</w:t>
            </w:r>
            <w:r w:rsidRPr="00BE5385">
              <w:rPr>
                <w:rFonts w:eastAsia="HHQAE+TimesNewRomanPSMT"/>
                <w:color w:val="auto"/>
                <w:szCs w:val="24"/>
              </w:rPr>
              <w:t>ние р</w:t>
            </w:r>
            <w:r w:rsidRPr="00BE5385">
              <w:rPr>
                <w:rFonts w:eastAsia="HHQAE+TimesNewRomanPSMT"/>
                <w:color w:val="auto"/>
                <w:spacing w:val="-1"/>
                <w:szCs w:val="24"/>
              </w:rPr>
              <w:t>аб</w:t>
            </w:r>
            <w:r w:rsidRPr="00BE5385">
              <w:rPr>
                <w:rFonts w:eastAsia="HHQAE+TimesNewRomanPSMT"/>
                <w:color w:val="auto"/>
                <w:szCs w:val="24"/>
              </w:rPr>
              <w:t>очих пр</w:t>
            </w:r>
            <w:r w:rsidRPr="00BE5385">
              <w:rPr>
                <w:rFonts w:eastAsia="HHQAE+TimesNewRomanPSMT"/>
                <w:color w:val="auto"/>
                <w:spacing w:val="1"/>
                <w:szCs w:val="24"/>
              </w:rPr>
              <w:t>о</w:t>
            </w:r>
            <w:r w:rsidRPr="00BE5385">
              <w:rPr>
                <w:rFonts w:eastAsia="HHQAE+TimesNewRomanPSMT"/>
                <w:color w:val="auto"/>
                <w:szCs w:val="24"/>
              </w:rPr>
              <w:t>граммпедагоговпо</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ным п</w:t>
            </w:r>
            <w:r w:rsidRPr="00BE5385">
              <w:rPr>
                <w:rFonts w:eastAsia="HHQAE+TimesNewRomanPSMT"/>
                <w:color w:val="auto"/>
                <w:spacing w:val="1"/>
                <w:szCs w:val="24"/>
              </w:rPr>
              <w:t>р</w:t>
            </w:r>
            <w:r w:rsidRPr="00BE5385">
              <w:rPr>
                <w:rFonts w:eastAsia="HHQAE+TimesNewRomanPSMT"/>
                <w:color w:val="auto"/>
                <w:spacing w:val="-1"/>
                <w:szCs w:val="24"/>
              </w:rPr>
              <w:t>е</w:t>
            </w:r>
            <w:r w:rsidRPr="00BE5385">
              <w:rPr>
                <w:rFonts w:eastAsia="HHQAE+TimesNewRomanPSMT"/>
                <w:color w:val="auto"/>
                <w:szCs w:val="24"/>
              </w:rPr>
              <w:t>дме</w:t>
            </w:r>
            <w:r w:rsidRPr="00BE5385">
              <w:rPr>
                <w:rFonts w:eastAsia="HHQAE+TimesNewRomanPSMT"/>
                <w:color w:val="auto"/>
                <w:spacing w:val="-2"/>
                <w:szCs w:val="24"/>
              </w:rPr>
              <w:t>т</w:t>
            </w:r>
            <w:r w:rsidRPr="00BE5385">
              <w:rPr>
                <w:rFonts w:eastAsia="HHQAE+TimesNewRomanPSMT"/>
                <w:color w:val="auto"/>
                <w:szCs w:val="24"/>
              </w:rPr>
              <w:t xml:space="preserve">ам, </w:t>
            </w:r>
            <w:r w:rsidRPr="00BE5385">
              <w:rPr>
                <w:rFonts w:eastAsia="HHQAE+TimesNewRomanPSMT"/>
                <w:color w:val="auto"/>
                <w:spacing w:val="-3"/>
                <w:szCs w:val="24"/>
              </w:rPr>
              <w:t>у</w:t>
            </w:r>
            <w:r w:rsidRPr="00BE5385">
              <w:rPr>
                <w:rFonts w:eastAsia="HHQAE+TimesNewRomanPSMT"/>
                <w:color w:val="auto"/>
                <w:szCs w:val="24"/>
              </w:rPr>
              <w:t>чебным к</w:t>
            </w:r>
            <w:r w:rsidRPr="00BE5385">
              <w:rPr>
                <w:rFonts w:eastAsia="HHQAE+TimesNewRomanPSMT"/>
                <w:color w:val="auto"/>
                <w:spacing w:val="-2"/>
                <w:szCs w:val="24"/>
              </w:rPr>
              <w:t>у</w:t>
            </w:r>
            <w:r w:rsidRPr="00BE5385">
              <w:rPr>
                <w:rFonts w:eastAsia="HHQAE+TimesNewRomanPSMT"/>
                <w:color w:val="auto"/>
                <w:szCs w:val="24"/>
              </w:rPr>
              <w:t>рсам(в том ч</w:t>
            </w:r>
            <w:r w:rsidRPr="00BE5385">
              <w:rPr>
                <w:rFonts w:eastAsia="HHQAE+TimesNewRomanPSMT"/>
                <w:color w:val="auto"/>
                <w:spacing w:val="1"/>
                <w:szCs w:val="24"/>
              </w:rPr>
              <w:t>и</w:t>
            </w:r>
            <w:r w:rsidRPr="00BE5385">
              <w:rPr>
                <w:rFonts w:eastAsia="HHQAE+TimesNewRomanPSMT"/>
                <w:color w:val="auto"/>
                <w:szCs w:val="24"/>
              </w:rPr>
              <w:t xml:space="preserve">слеи </w:t>
            </w:r>
            <w:r w:rsidRPr="00BE5385">
              <w:rPr>
                <w:rFonts w:eastAsia="HHQAE+TimesNewRomanPSMT"/>
                <w:color w:val="auto"/>
                <w:spacing w:val="-2"/>
                <w:szCs w:val="24"/>
              </w:rPr>
              <w:t>в</w:t>
            </w:r>
            <w:r w:rsidRPr="00BE5385">
              <w:rPr>
                <w:rFonts w:eastAsia="HHQAE+TimesNewRomanPSMT"/>
                <w:color w:val="auto"/>
                <w:szCs w:val="24"/>
              </w:rPr>
              <w:t>не</w:t>
            </w:r>
            <w:r w:rsidRPr="00BE5385">
              <w:rPr>
                <w:rFonts w:eastAsia="HHQAE+TimesNewRomanPSMT"/>
                <w:color w:val="auto"/>
                <w:spacing w:val="-3"/>
                <w:szCs w:val="24"/>
              </w:rPr>
              <w:t>у</w:t>
            </w:r>
            <w:r w:rsidRPr="00BE5385">
              <w:rPr>
                <w:rFonts w:eastAsia="HHQAE+TimesNewRomanPSMT"/>
                <w:color w:val="auto"/>
                <w:szCs w:val="24"/>
              </w:rPr>
              <w:t>р</w:t>
            </w:r>
            <w:r w:rsidRPr="00BE5385">
              <w:rPr>
                <w:rFonts w:eastAsia="HHQAE+TimesNewRomanPSMT"/>
                <w:color w:val="auto"/>
                <w:spacing w:val="1"/>
                <w:szCs w:val="24"/>
              </w:rPr>
              <w:t>о</w:t>
            </w:r>
            <w:r w:rsidRPr="00BE5385">
              <w:rPr>
                <w:rFonts w:eastAsia="HHQAE+TimesNewRomanPSMT"/>
                <w:color w:val="auto"/>
                <w:szCs w:val="24"/>
              </w:rPr>
              <w:t>чнойдеятел</w:t>
            </w:r>
            <w:r w:rsidRPr="00BE5385">
              <w:rPr>
                <w:rFonts w:eastAsia="HHQAE+TimesNewRomanPSMT"/>
                <w:color w:val="auto"/>
                <w:spacing w:val="-3"/>
                <w:szCs w:val="24"/>
              </w:rPr>
              <w:t>ь</w:t>
            </w:r>
            <w:r w:rsidRPr="00BE5385">
              <w:rPr>
                <w:rFonts w:eastAsia="HHQAE+TimesNewRomanPSMT"/>
                <w:color w:val="auto"/>
                <w:szCs w:val="24"/>
              </w:rPr>
              <w:t>нос</w:t>
            </w:r>
            <w:r w:rsidRPr="00BE5385">
              <w:rPr>
                <w:rFonts w:eastAsia="HHQAE+TimesNewRomanPSMT"/>
                <w:color w:val="auto"/>
                <w:spacing w:val="-1"/>
                <w:szCs w:val="24"/>
              </w:rPr>
              <w:t>т</w:t>
            </w:r>
            <w:r w:rsidRPr="00BE5385">
              <w:rPr>
                <w:rFonts w:eastAsia="HHQAE+TimesNewRomanPSMT"/>
                <w:color w:val="auto"/>
                <w:szCs w:val="24"/>
              </w:rPr>
              <w:t>и)и</w:t>
            </w:r>
            <w:r w:rsidRPr="00BE5385">
              <w:rPr>
                <w:rFonts w:eastAsia="HHQAE+TimesNewRomanPSMT"/>
                <w:color w:val="auto"/>
                <w:spacing w:val="-2"/>
                <w:szCs w:val="24"/>
              </w:rPr>
              <w:t xml:space="preserve"> у</w:t>
            </w:r>
            <w:r w:rsidRPr="00BE5385">
              <w:rPr>
                <w:rFonts w:eastAsia="HHQAE+TimesNewRomanPSMT"/>
                <w:color w:val="auto"/>
                <w:szCs w:val="24"/>
              </w:rPr>
              <w:t>чебны</w:t>
            </w:r>
            <w:r w:rsidRPr="00BE5385">
              <w:rPr>
                <w:rFonts w:eastAsia="HHQAE+TimesNewRomanPSMT"/>
                <w:color w:val="auto"/>
                <w:spacing w:val="1"/>
                <w:szCs w:val="24"/>
              </w:rPr>
              <w:t>м</w:t>
            </w:r>
            <w:r w:rsidRPr="00BE5385">
              <w:rPr>
                <w:rFonts w:eastAsia="HHQAE+TimesNewRomanPSMT"/>
                <w:color w:val="auto"/>
                <w:spacing w:val="-2"/>
                <w:szCs w:val="24"/>
              </w:rPr>
              <w:t>м</w:t>
            </w:r>
            <w:r w:rsidRPr="00BE5385">
              <w:rPr>
                <w:rFonts w:eastAsia="HHQAE+TimesNewRomanPSMT"/>
                <w:color w:val="auto"/>
                <w:szCs w:val="24"/>
              </w:rPr>
              <w:t>од</w:t>
            </w:r>
            <w:r w:rsidRPr="00BE5385">
              <w:rPr>
                <w:rFonts w:eastAsia="HHQAE+TimesNewRomanPSMT"/>
                <w:color w:val="auto"/>
                <w:spacing w:val="-2"/>
                <w:szCs w:val="24"/>
              </w:rPr>
              <w:t>у</w:t>
            </w:r>
            <w:r w:rsidRPr="00BE5385">
              <w:rPr>
                <w:rFonts w:eastAsia="HHQAE+TimesNewRomanPSMT"/>
                <w:color w:val="auto"/>
                <w:szCs w:val="24"/>
              </w:rPr>
              <w:t>лям учебногоплана для 2</w:t>
            </w:r>
            <w:r w:rsidRPr="00BE5385">
              <w:rPr>
                <w:color w:val="auto"/>
                <w:spacing w:val="-1"/>
                <w:w w:val="109"/>
                <w:szCs w:val="24"/>
              </w:rPr>
              <w:t>-</w:t>
            </w:r>
            <w:r w:rsidRPr="00BE5385">
              <w:rPr>
                <w:rFonts w:eastAsia="HHQAE+TimesNewRomanPSMT"/>
                <w:color w:val="auto"/>
                <w:szCs w:val="24"/>
              </w:rPr>
              <w:t>хи6</w:t>
            </w:r>
            <w:r w:rsidRPr="00BE5385">
              <w:rPr>
                <w:color w:val="auto"/>
                <w:w w:val="109"/>
                <w:szCs w:val="24"/>
              </w:rPr>
              <w:t>-</w:t>
            </w:r>
            <w:r w:rsidRPr="00BE5385">
              <w:rPr>
                <w:rFonts w:eastAsia="HHQAE+TimesNewRomanPSMT"/>
                <w:color w:val="auto"/>
                <w:szCs w:val="24"/>
              </w:rPr>
              <w:t>х клас</w:t>
            </w:r>
            <w:r w:rsidRPr="00BE5385">
              <w:rPr>
                <w:rFonts w:eastAsia="HHQAE+TimesNewRomanPSMT"/>
                <w:color w:val="auto"/>
                <w:spacing w:val="-2"/>
                <w:szCs w:val="24"/>
              </w:rPr>
              <w:t>с</w:t>
            </w:r>
            <w:r w:rsidRPr="00BE5385">
              <w:rPr>
                <w:rFonts w:eastAsia="HHQAE+TimesNewRomanPSMT"/>
                <w:color w:val="auto"/>
                <w:spacing w:val="-1"/>
                <w:szCs w:val="24"/>
              </w:rPr>
              <w:t>о</w:t>
            </w:r>
            <w:r w:rsidRPr="00BE5385">
              <w:rPr>
                <w:rFonts w:eastAsia="HHQAE+TimesNewRomanPSMT"/>
                <w:color w:val="auto"/>
                <w:szCs w:val="24"/>
              </w:rPr>
              <w:t>в на 20</w:t>
            </w:r>
            <w:r w:rsidRPr="00BE5385">
              <w:rPr>
                <w:rFonts w:eastAsia="HHQAE+TimesNewRomanPSMT"/>
                <w:color w:val="auto"/>
                <w:spacing w:val="-1"/>
                <w:szCs w:val="24"/>
              </w:rPr>
              <w:t>2</w:t>
            </w:r>
            <w:r w:rsidRPr="00BE5385">
              <w:rPr>
                <w:rFonts w:eastAsia="HHQAE+TimesNewRomanPSMT"/>
                <w:color w:val="auto"/>
                <w:szCs w:val="24"/>
              </w:rPr>
              <w:t xml:space="preserve">3/24 </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бн</w:t>
            </w:r>
            <w:r w:rsidRPr="00BE5385">
              <w:rPr>
                <w:rFonts w:eastAsia="HHQAE+TimesNewRomanPSMT"/>
                <w:color w:val="auto"/>
                <w:szCs w:val="24"/>
              </w:rPr>
              <w:t>ыйгод</w:t>
            </w:r>
            <w:r w:rsidRPr="00BE5385">
              <w:rPr>
                <w:rFonts w:eastAsia="HHQAE+TimesNewRomanPSMT"/>
                <w:color w:val="auto"/>
                <w:spacing w:val="1"/>
                <w:szCs w:val="24"/>
              </w:rPr>
              <w:t xml:space="preserve"> в</w:t>
            </w:r>
            <w:r w:rsidRPr="00BE5385">
              <w:rPr>
                <w:rFonts w:eastAsia="HHQAE+TimesNewRomanPSMT"/>
                <w:color w:val="auto"/>
                <w:szCs w:val="24"/>
              </w:rPr>
              <w:t xml:space="preserve"> с</w:t>
            </w:r>
            <w:r w:rsidRPr="00BE5385">
              <w:rPr>
                <w:rFonts w:eastAsia="HHQAE+TimesNewRomanPSMT"/>
                <w:color w:val="auto"/>
                <w:spacing w:val="-1"/>
                <w:szCs w:val="24"/>
              </w:rPr>
              <w:t>о</w:t>
            </w:r>
            <w:r w:rsidRPr="00BE5385">
              <w:rPr>
                <w:rFonts w:eastAsia="HHQAE+TimesNewRomanPSMT"/>
                <w:color w:val="auto"/>
                <w:szCs w:val="24"/>
              </w:rPr>
              <w:t>от</w:t>
            </w:r>
            <w:r w:rsidRPr="00BE5385">
              <w:rPr>
                <w:rFonts w:eastAsia="HHQAE+TimesNewRomanPSMT"/>
                <w:color w:val="auto"/>
                <w:spacing w:val="-2"/>
                <w:szCs w:val="24"/>
              </w:rPr>
              <w:t>в</w:t>
            </w:r>
            <w:r w:rsidRPr="00BE5385">
              <w:rPr>
                <w:rFonts w:eastAsia="HHQAE+TimesNewRomanPSMT"/>
                <w:color w:val="auto"/>
                <w:szCs w:val="24"/>
              </w:rPr>
              <w:t>етствии</w:t>
            </w:r>
            <w:r w:rsidRPr="00BE5385">
              <w:rPr>
                <w:rFonts w:eastAsia="HHQAE+TimesNewRomanPSMT"/>
                <w:color w:val="auto"/>
                <w:spacing w:val="-1"/>
                <w:szCs w:val="24"/>
              </w:rPr>
              <w:t xml:space="preserve"> с</w:t>
            </w:r>
            <w:r w:rsidRPr="00BE5385">
              <w:rPr>
                <w:rFonts w:eastAsia="HHQAE+TimesNewRomanPSMT"/>
                <w:color w:val="auto"/>
                <w:szCs w:val="24"/>
              </w:rPr>
              <w:t xml:space="preserve"> требов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яминов</w:t>
            </w:r>
            <w:r w:rsidRPr="00BE5385">
              <w:rPr>
                <w:rFonts w:eastAsia="HHQAE+TimesNewRomanPSMT"/>
                <w:color w:val="auto"/>
                <w:spacing w:val="-1"/>
                <w:szCs w:val="24"/>
              </w:rPr>
              <w:t>ы</w:t>
            </w:r>
            <w:r w:rsidRPr="00BE5385">
              <w:rPr>
                <w:rFonts w:eastAsia="HHQAE+TimesNewRomanPSMT"/>
                <w:color w:val="auto"/>
                <w:szCs w:val="24"/>
              </w:rPr>
              <w:t>х</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823DB7" w:rsidP="00E2470A">
            <w:pPr>
              <w:widowControl w:val="0"/>
              <w:spacing w:after="0" w:line="240" w:lineRule="auto"/>
              <w:ind w:left="41"/>
              <w:jc w:val="left"/>
              <w:rPr>
                <w:color w:val="auto"/>
                <w:szCs w:val="24"/>
              </w:rPr>
            </w:pPr>
            <w:r w:rsidRPr="00BE5385">
              <w:rPr>
                <w:rFonts w:eastAsia="HHQAE+TimesNewRomanPSMT"/>
                <w:color w:val="auto"/>
                <w:szCs w:val="24"/>
              </w:rPr>
              <w:t>До 31а</w:t>
            </w:r>
            <w:r w:rsidRPr="00BE5385">
              <w:rPr>
                <w:rFonts w:eastAsia="HHQAE+TimesNewRomanPSMT"/>
                <w:color w:val="auto"/>
                <w:spacing w:val="-1"/>
                <w:szCs w:val="24"/>
              </w:rPr>
              <w:t>в</w:t>
            </w:r>
            <w:r w:rsidRPr="00BE5385">
              <w:rPr>
                <w:rFonts w:eastAsia="HHQAE+TimesNewRomanPSMT"/>
                <w:color w:val="auto"/>
                <w:szCs w:val="24"/>
              </w:rPr>
              <w:t>г</w:t>
            </w:r>
            <w:r w:rsidRPr="00BE5385">
              <w:rPr>
                <w:rFonts w:eastAsia="HHQAE+TimesNewRomanPSMT"/>
                <w:color w:val="auto"/>
                <w:spacing w:val="-3"/>
                <w:szCs w:val="24"/>
              </w:rPr>
              <w:t>у</w:t>
            </w:r>
            <w:r w:rsidRPr="00BE5385">
              <w:rPr>
                <w:rFonts w:eastAsia="HHQAE+TimesNewRomanPSMT"/>
                <w:color w:val="auto"/>
                <w:szCs w:val="24"/>
              </w:rPr>
              <w:t xml:space="preserve">ста </w:t>
            </w:r>
            <w:r w:rsidRPr="00BE5385">
              <w:rPr>
                <w:color w:val="auto"/>
                <w:w w:val="99"/>
                <w:szCs w:val="24"/>
              </w:rPr>
              <w:t>20</w:t>
            </w:r>
            <w:r w:rsidRPr="00BE5385">
              <w:rPr>
                <w:color w:val="auto"/>
                <w:spacing w:val="-1"/>
                <w:w w:val="99"/>
                <w:szCs w:val="24"/>
              </w:rPr>
              <w:t>2</w:t>
            </w:r>
            <w:r w:rsidRPr="00BE5385">
              <w:rPr>
                <w:color w:val="auto"/>
                <w:w w:val="99"/>
                <w:szCs w:val="24"/>
              </w:rPr>
              <w:t>3</w:t>
            </w:r>
            <w:r w:rsidR="00E2470A">
              <w:rPr>
                <w:color w:val="auto"/>
                <w:w w:val="99"/>
                <w:szCs w:val="24"/>
              </w:rPr>
              <w:t xml:space="preserve"> </w:t>
            </w:r>
            <w:r w:rsidRPr="00BE5385">
              <w:rPr>
                <w:rFonts w:eastAsia="HHQAE+TimesNewRomanPSMT"/>
                <w:color w:val="auto"/>
                <w:szCs w:val="24"/>
              </w:rPr>
              <w:t>года</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 xml:space="preserve">Рабочие </w:t>
            </w:r>
            <w:r w:rsidRPr="00BE5385">
              <w:rPr>
                <w:rFonts w:eastAsia="HHQAE+TimesNewRomanPSMT"/>
                <w:color w:val="auto"/>
                <w:spacing w:val="-1"/>
                <w:szCs w:val="24"/>
              </w:rPr>
              <w:t>п</w:t>
            </w:r>
            <w:r w:rsidRPr="00BE5385">
              <w:rPr>
                <w:rFonts w:eastAsia="HHQAE+TimesNewRomanPSMT"/>
                <w:color w:val="auto"/>
                <w:szCs w:val="24"/>
              </w:rPr>
              <w:t xml:space="preserve">рограммыпедагогов </w:t>
            </w:r>
            <w:r w:rsidRPr="00BE5385">
              <w:rPr>
                <w:rFonts w:eastAsia="HHQAE+TimesNewRomanPSMT"/>
                <w:color w:val="auto"/>
                <w:spacing w:val="-2"/>
                <w:szCs w:val="24"/>
              </w:rPr>
              <w:t>п</w:t>
            </w:r>
            <w:r w:rsidRPr="00BE5385">
              <w:rPr>
                <w:rFonts w:eastAsia="HHQAE+TimesNewRomanPSMT"/>
                <w:color w:val="auto"/>
                <w:szCs w:val="24"/>
              </w:rPr>
              <w:t>о</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ным пр</w:t>
            </w:r>
            <w:r w:rsidRPr="00BE5385">
              <w:rPr>
                <w:rFonts w:eastAsia="HHQAE+TimesNewRomanPSMT"/>
                <w:color w:val="auto"/>
                <w:spacing w:val="-1"/>
                <w:szCs w:val="24"/>
              </w:rPr>
              <w:t>е</w:t>
            </w:r>
            <w:r w:rsidRPr="00BE5385">
              <w:rPr>
                <w:rFonts w:eastAsia="HHQAE+TimesNewRomanPSMT"/>
                <w:color w:val="auto"/>
                <w:szCs w:val="24"/>
              </w:rPr>
              <w:t xml:space="preserve">дметам, </w:t>
            </w:r>
            <w:r w:rsidRPr="00BE5385">
              <w:rPr>
                <w:rFonts w:eastAsia="HHQAE+TimesNewRomanPSMT"/>
                <w:color w:val="auto"/>
                <w:spacing w:val="-2"/>
                <w:szCs w:val="24"/>
              </w:rPr>
              <w:t>у</w:t>
            </w:r>
            <w:r w:rsidRPr="00BE5385">
              <w:rPr>
                <w:rFonts w:eastAsia="HHQAE+TimesNewRomanPSMT"/>
                <w:color w:val="auto"/>
                <w:szCs w:val="24"/>
              </w:rPr>
              <w:t>чебны</w:t>
            </w:r>
            <w:r w:rsidRPr="00BE5385">
              <w:rPr>
                <w:rFonts w:eastAsia="HHQAE+TimesNewRomanPSMT"/>
                <w:color w:val="auto"/>
                <w:spacing w:val="1"/>
                <w:szCs w:val="24"/>
              </w:rPr>
              <w:t>м</w:t>
            </w:r>
            <w:r w:rsidRPr="00BE5385">
              <w:rPr>
                <w:rFonts w:eastAsia="HHQAE+TimesNewRomanPSMT"/>
                <w:color w:val="auto"/>
                <w:szCs w:val="24"/>
              </w:rPr>
              <w:t xml:space="preserve"> к</w:t>
            </w:r>
            <w:r w:rsidRPr="00BE5385">
              <w:rPr>
                <w:rFonts w:eastAsia="HHQAE+TimesNewRomanPSMT"/>
                <w:color w:val="auto"/>
                <w:spacing w:val="-2"/>
                <w:szCs w:val="24"/>
              </w:rPr>
              <w:t>у</w:t>
            </w:r>
            <w:r w:rsidRPr="00BE5385">
              <w:rPr>
                <w:rFonts w:eastAsia="HHQAE+TimesNewRomanPSMT"/>
                <w:color w:val="auto"/>
                <w:szCs w:val="24"/>
              </w:rPr>
              <w:t xml:space="preserve">рсам(втом </w:t>
            </w:r>
            <w:r w:rsidRPr="00BE5385">
              <w:rPr>
                <w:rFonts w:eastAsia="HHQAE+TimesNewRomanPSMT"/>
                <w:color w:val="auto"/>
                <w:spacing w:val="-1"/>
                <w:szCs w:val="24"/>
              </w:rPr>
              <w:t>ч</w:t>
            </w:r>
            <w:r w:rsidRPr="00BE5385">
              <w:rPr>
                <w:rFonts w:eastAsia="HHQAE+TimesNewRomanPSMT"/>
                <w:color w:val="auto"/>
                <w:szCs w:val="24"/>
              </w:rPr>
              <w:t>ислеи вне</w:t>
            </w:r>
            <w:r w:rsidRPr="00BE5385">
              <w:rPr>
                <w:rFonts w:eastAsia="HHQAE+TimesNewRomanPSMT"/>
                <w:color w:val="auto"/>
                <w:spacing w:val="-3"/>
                <w:szCs w:val="24"/>
              </w:rPr>
              <w:t>у</w:t>
            </w:r>
            <w:r w:rsidRPr="00BE5385">
              <w:rPr>
                <w:rFonts w:eastAsia="HHQAE+TimesNewRomanPSMT"/>
                <w:color w:val="auto"/>
                <w:szCs w:val="24"/>
              </w:rPr>
              <w:t>рочнойдеятел</w:t>
            </w:r>
            <w:r w:rsidRPr="00BE5385">
              <w:rPr>
                <w:rFonts w:eastAsia="HHQAE+TimesNewRomanPSMT"/>
                <w:color w:val="auto"/>
                <w:spacing w:val="-3"/>
                <w:szCs w:val="24"/>
              </w:rPr>
              <w:t>ь</w:t>
            </w:r>
            <w:r w:rsidRPr="00BE5385">
              <w:rPr>
                <w:rFonts w:eastAsia="HHQAE+TimesNewRomanPSMT"/>
                <w:color w:val="auto"/>
                <w:szCs w:val="24"/>
              </w:rPr>
              <w:t>но</w:t>
            </w:r>
            <w:r w:rsidRPr="00BE5385">
              <w:rPr>
                <w:rFonts w:eastAsia="HHQAE+TimesNewRomanPSMT"/>
                <w:color w:val="auto"/>
                <w:spacing w:val="1"/>
                <w:szCs w:val="24"/>
              </w:rPr>
              <w:t>с</w:t>
            </w:r>
            <w:r w:rsidRPr="00BE5385">
              <w:rPr>
                <w:rFonts w:eastAsia="HHQAE+TimesNewRomanPSMT"/>
                <w:color w:val="auto"/>
                <w:spacing w:val="-2"/>
                <w:szCs w:val="24"/>
              </w:rPr>
              <w:t>т</w:t>
            </w:r>
            <w:r w:rsidRPr="00BE5385">
              <w:rPr>
                <w:rFonts w:eastAsia="HHQAE+TimesNewRomanPSMT"/>
                <w:color w:val="auto"/>
                <w:szCs w:val="24"/>
              </w:rPr>
              <w:t>и)и</w:t>
            </w:r>
            <w:r w:rsidRPr="00BE5385">
              <w:rPr>
                <w:rFonts w:eastAsia="HHQAE+TimesNewRomanPSMT"/>
                <w:color w:val="auto"/>
                <w:spacing w:val="-3"/>
                <w:szCs w:val="24"/>
              </w:rPr>
              <w:t>у</w:t>
            </w:r>
            <w:r w:rsidRPr="00BE5385">
              <w:rPr>
                <w:rFonts w:eastAsia="HHQAE+TimesNewRomanPSMT"/>
                <w:color w:val="auto"/>
                <w:szCs w:val="24"/>
              </w:rPr>
              <w:t xml:space="preserve">чебным </w:t>
            </w:r>
            <w:r w:rsidRPr="00BE5385">
              <w:rPr>
                <w:rFonts w:eastAsia="HHQAE+TimesNewRomanPSMT"/>
                <w:color w:val="auto"/>
                <w:spacing w:val="-1"/>
                <w:szCs w:val="24"/>
              </w:rPr>
              <w:t>м</w:t>
            </w:r>
            <w:r w:rsidRPr="00BE5385">
              <w:rPr>
                <w:rFonts w:eastAsia="HHQAE+TimesNewRomanPSMT"/>
                <w:color w:val="auto"/>
                <w:szCs w:val="24"/>
              </w:rPr>
              <w:t>од</w:t>
            </w:r>
            <w:r w:rsidRPr="00BE5385">
              <w:rPr>
                <w:rFonts w:eastAsia="HHQAE+TimesNewRomanPSMT"/>
                <w:color w:val="auto"/>
                <w:spacing w:val="-2"/>
                <w:szCs w:val="24"/>
              </w:rPr>
              <w:t>у</w:t>
            </w:r>
            <w:r w:rsidRPr="00BE5385">
              <w:rPr>
                <w:rFonts w:eastAsia="HHQAE+TimesNewRomanPSMT"/>
                <w:color w:val="auto"/>
                <w:spacing w:val="-1"/>
                <w:szCs w:val="24"/>
              </w:rPr>
              <w:t>л</w:t>
            </w:r>
            <w:r w:rsidRPr="00BE5385">
              <w:rPr>
                <w:rFonts w:eastAsia="HHQAE+TimesNewRomanPSMT"/>
                <w:color w:val="auto"/>
                <w:szCs w:val="24"/>
              </w:rPr>
              <w:t>ям</w:t>
            </w:r>
            <w:r w:rsidRPr="00BE5385">
              <w:rPr>
                <w:rFonts w:eastAsia="HHQAE+TimesNewRomanPSMT"/>
                <w:color w:val="auto"/>
                <w:spacing w:val="-1"/>
                <w:szCs w:val="24"/>
              </w:rPr>
              <w:t>у</w:t>
            </w:r>
            <w:r w:rsidRPr="00BE5385">
              <w:rPr>
                <w:rFonts w:eastAsia="HHQAE+TimesNewRomanPSMT"/>
                <w:color w:val="auto"/>
                <w:szCs w:val="24"/>
              </w:rPr>
              <w:t>чебно</w:t>
            </w:r>
            <w:r w:rsidRPr="00BE5385">
              <w:rPr>
                <w:rFonts w:eastAsia="HHQAE+TimesNewRomanPSMT"/>
                <w:color w:val="auto"/>
                <w:spacing w:val="-1"/>
                <w:szCs w:val="24"/>
              </w:rPr>
              <w:t>г</w:t>
            </w:r>
            <w:r w:rsidRPr="00BE5385">
              <w:rPr>
                <w:rFonts w:eastAsia="HHQAE+TimesNewRomanPSMT"/>
                <w:color w:val="auto"/>
                <w:szCs w:val="24"/>
              </w:rPr>
              <w:t>опл</w:t>
            </w:r>
            <w:r w:rsidRPr="00BE5385">
              <w:rPr>
                <w:rFonts w:eastAsia="HHQAE+TimesNewRomanPSMT"/>
                <w:color w:val="auto"/>
                <w:spacing w:val="-1"/>
                <w:szCs w:val="24"/>
              </w:rPr>
              <w:t>а</w:t>
            </w:r>
            <w:r w:rsidRPr="00BE5385">
              <w:rPr>
                <w:rFonts w:eastAsia="HHQAE+TimesNewRomanPSMT"/>
                <w:color w:val="auto"/>
                <w:szCs w:val="24"/>
              </w:rPr>
              <w:t xml:space="preserve">надля </w:t>
            </w:r>
            <w:r w:rsidRPr="00BE5385">
              <w:rPr>
                <w:rFonts w:eastAsia="HHQAE+TimesNewRomanPSMT"/>
                <w:color w:val="auto"/>
                <w:spacing w:val="2"/>
                <w:szCs w:val="24"/>
              </w:rPr>
              <w:t>2</w:t>
            </w:r>
            <w:r w:rsidRPr="00BE5385">
              <w:rPr>
                <w:color w:val="auto"/>
                <w:w w:val="109"/>
                <w:szCs w:val="24"/>
              </w:rPr>
              <w:t>-</w:t>
            </w:r>
            <w:r w:rsidRPr="00BE5385">
              <w:rPr>
                <w:rFonts w:eastAsia="HHQAE+TimesNewRomanPSMT"/>
                <w:color w:val="auto"/>
                <w:szCs w:val="24"/>
              </w:rPr>
              <w:t>хи</w:t>
            </w:r>
            <w:r w:rsidRPr="00BE5385">
              <w:rPr>
                <w:rFonts w:eastAsia="HHQAE+TimesNewRomanPSMT"/>
                <w:color w:val="auto"/>
                <w:spacing w:val="1"/>
                <w:szCs w:val="24"/>
              </w:rPr>
              <w:t>6</w:t>
            </w:r>
            <w:r w:rsidRPr="00BE5385">
              <w:rPr>
                <w:color w:val="auto"/>
                <w:w w:val="109"/>
                <w:szCs w:val="24"/>
              </w:rPr>
              <w:t>-</w:t>
            </w:r>
            <w:r w:rsidRPr="00BE5385">
              <w:rPr>
                <w:rFonts w:eastAsia="HHQAE+TimesNewRomanPSMT"/>
                <w:color w:val="auto"/>
                <w:szCs w:val="24"/>
              </w:rPr>
              <w:t>хклас</w:t>
            </w:r>
            <w:r w:rsidRPr="00BE5385">
              <w:rPr>
                <w:rFonts w:eastAsia="HHQAE+TimesNewRomanPSMT"/>
                <w:color w:val="auto"/>
                <w:spacing w:val="-2"/>
                <w:szCs w:val="24"/>
              </w:rPr>
              <w:t>с</w:t>
            </w:r>
            <w:r w:rsidRPr="00BE5385">
              <w:rPr>
                <w:rFonts w:eastAsia="HHQAE+TimesNewRomanPSMT"/>
                <w:color w:val="auto"/>
                <w:szCs w:val="24"/>
              </w:rPr>
              <w:t>ов</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30</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и </w:t>
            </w:r>
            <w:r w:rsidRPr="00BE5385">
              <w:rPr>
                <w:rFonts w:eastAsia="HHQAE+TimesNewRomanPSMT"/>
                <w:color w:val="auto"/>
                <w:spacing w:val="-2"/>
                <w:szCs w:val="24"/>
              </w:rPr>
              <w:t>у</w:t>
            </w:r>
            <w:r w:rsidRPr="00BE5385">
              <w:rPr>
                <w:rFonts w:eastAsia="HHQAE+TimesNewRomanPSMT"/>
                <w:color w:val="auto"/>
                <w:szCs w:val="24"/>
              </w:rPr>
              <w:t>тве</w:t>
            </w:r>
            <w:r w:rsidRPr="00BE5385">
              <w:rPr>
                <w:rFonts w:eastAsia="HHQAE+TimesNewRomanPSMT"/>
                <w:color w:val="auto"/>
                <w:spacing w:val="-1"/>
                <w:szCs w:val="24"/>
              </w:rPr>
              <w:t>р</w:t>
            </w:r>
            <w:r w:rsidRPr="00BE5385">
              <w:rPr>
                <w:rFonts w:eastAsia="HHQAE+TimesNewRomanPSMT"/>
                <w:color w:val="auto"/>
                <w:szCs w:val="24"/>
              </w:rPr>
              <w:t>ж</w:t>
            </w:r>
            <w:r w:rsidRPr="00BE5385">
              <w:rPr>
                <w:rFonts w:eastAsia="HHQAE+TimesNewRomanPSMT"/>
                <w:color w:val="auto"/>
                <w:spacing w:val="1"/>
                <w:szCs w:val="24"/>
              </w:rPr>
              <w:t>д</w:t>
            </w:r>
            <w:r w:rsidRPr="00BE5385">
              <w:rPr>
                <w:rFonts w:eastAsia="HHQAE+TimesNewRomanPSMT"/>
                <w:color w:val="auto"/>
                <w:spacing w:val="-1"/>
                <w:szCs w:val="24"/>
              </w:rPr>
              <w:t>е</w:t>
            </w:r>
            <w:r w:rsidRPr="00BE5385">
              <w:rPr>
                <w:rFonts w:eastAsia="HHQAE+TimesNewRomanPSMT"/>
                <w:color w:val="auto"/>
                <w:szCs w:val="24"/>
              </w:rPr>
              <w:t>ние р</w:t>
            </w:r>
            <w:r w:rsidRPr="00BE5385">
              <w:rPr>
                <w:rFonts w:eastAsia="HHQAE+TimesNewRomanPSMT"/>
                <w:color w:val="auto"/>
                <w:spacing w:val="-1"/>
                <w:szCs w:val="24"/>
              </w:rPr>
              <w:t>аб</w:t>
            </w:r>
            <w:r w:rsidRPr="00BE5385">
              <w:rPr>
                <w:rFonts w:eastAsia="HHQAE+TimesNewRomanPSMT"/>
                <w:color w:val="auto"/>
                <w:szCs w:val="24"/>
              </w:rPr>
              <w:t>очих пр</w:t>
            </w:r>
            <w:r w:rsidRPr="00BE5385">
              <w:rPr>
                <w:rFonts w:eastAsia="HHQAE+TimesNewRomanPSMT"/>
                <w:color w:val="auto"/>
                <w:spacing w:val="1"/>
                <w:szCs w:val="24"/>
              </w:rPr>
              <w:t>о</w:t>
            </w:r>
            <w:r w:rsidRPr="00BE5385">
              <w:rPr>
                <w:rFonts w:eastAsia="HHQAE+TimesNewRomanPSMT"/>
                <w:color w:val="auto"/>
                <w:szCs w:val="24"/>
              </w:rPr>
              <w:t>граммпедагоговпо</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ным п</w:t>
            </w:r>
            <w:r w:rsidRPr="00BE5385">
              <w:rPr>
                <w:rFonts w:eastAsia="HHQAE+TimesNewRomanPSMT"/>
                <w:color w:val="auto"/>
                <w:spacing w:val="1"/>
                <w:szCs w:val="24"/>
              </w:rPr>
              <w:t>р</w:t>
            </w:r>
            <w:r w:rsidRPr="00BE5385">
              <w:rPr>
                <w:rFonts w:eastAsia="HHQAE+TimesNewRomanPSMT"/>
                <w:color w:val="auto"/>
                <w:spacing w:val="-1"/>
                <w:szCs w:val="24"/>
              </w:rPr>
              <w:t>е</w:t>
            </w:r>
            <w:r w:rsidRPr="00BE5385">
              <w:rPr>
                <w:rFonts w:eastAsia="HHQAE+TimesNewRomanPSMT"/>
                <w:color w:val="auto"/>
                <w:szCs w:val="24"/>
              </w:rPr>
              <w:t>дме</w:t>
            </w:r>
            <w:r w:rsidRPr="00BE5385">
              <w:rPr>
                <w:rFonts w:eastAsia="HHQAE+TimesNewRomanPSMT"/>
                <w:color w:val="auto"/>
                <w:spacing w:val="-2"/>
                <w:szCs w:val="24"/>
              </w:rPr>
              <w:t>т</w:t>
            </w:r>
            <w:r w:rsidRPr="00BE5385">
              <w:rPr>
                <w:rFonts w:eastAsia="HHQAE+TimesNewRomanPSMT"/>
                <w:color w:val="auto"/>
                <w:szCs w:val="24"/>
              </w:rPr>
              <w:t xml:space="preserve">ам, </w:t>
            </w:r>
            <w:r w:rsidRPr="00BE5385">
              <w:rPr>
                <w:rFonts w:eastAsia="HHQAE+TimesNewRomanPSMT"/>
                <w:color w:val="auto"/>
                <w:spacing w:val="-3"/>
                <w:szCs w:val="24"/>
              </w:rPr>
              <w:t>у</w:t>
            </w:r>
            <w:r w:rsidRPr="00BE5385">
              <w:rPr>
                <w:rFonts w:eastAsia="HHQAE+TimesNewRomanPSMT"/>
                <w:color w:val="auto"/>
                <w:szCs w:val="24"/>
              </w:rPr>
              <w:t>чебным к</w:t>
            </w:r>
            <w:r w:rsidRPr="00BE5385">
              <w:rPr>
                <w:rFonts w:eastAsia="HHQAE+TimesNewRomanPSMT"/>
                <w:color w:val="auto"/>
                <w:spacing w:val="-2"/>
                <w:szCs w:val="24"/>
              </w:rPr>
              <w:t>у</w:t>
            </w:r>
            <w:r w:rsidRPr="00BE5385">
              <w:rPr>
                <w:rFonts w:eastAsia="HHQAE+TimesNewRomanPSMT"/>
                <w:color w:val="auto"/>
                <w:szCs w:val="24"/>
              </w:rPr>
              <w:t>рсам(в том ч</w:t>
            </w:r>
            <w:r w:rsidRPr="00BE5385">
              <w:rPr>
                <w:rFonts w:eastAsia="HHQAE+TimesNewRomanPSMT"/>
                <w:color w:val="auto"/>
                <w:spacing w:val="1"/>
                <w:szCs w:val="24"/>
              </w:rPr>
              <w:t>и</w:t>
            </w:r>
            <w:r w:rsidRPr="00BE5385">
              <w:rPr>
                <w:rFonts w:eastAsia="HHQAE+TimesNewRomanPSMT"/>
                <w:color w:val="auto"/>
                <w:szCs w:val="24"/>
              </w:rPr>
              <w:t xml:space="preserve">слеи </w:t>
            </w:r>
            <w:r w:rsidRPr="00BE5385">
              <w:rPr>
                <w:rFonts w:eastAsia="HHQAE+TimesNewRomanPSMT"/>
                <w:color w:val="auto"/>
                <w:spacing w:val="-2"/>
                <w:szCs w:val="24"/>
              </w:rPr>
              <w:t>в</w:t>
            </w:r>
            <w:r w:rsidRPr="00BE5385">
              <w:rPr>
                <w:rFonts w:eastAsia="HHQAE+TimesNewRomanPSMT"/>
                <w:color w:val="auto"/>
                <w:szCs w:val="24"/>
              </w:rPr>
              <w:t>не</w:t>
            </w:r>
            <w:r w:rsidRPr="00BE5385">
              <w:rPr>
                <w:rFonts w:eastAsia="HHQAE+TimesNewRomanPSMT"/>
                <w:color w:val="auto"/>
                <w:spacing w:val="-3"/>
                <w:szCs w:val="24"/>
              </w:rPr>
              <w:t>у</w:t>
            </w:r>
            <w:r w:rsidRPr="00BE5385">
              <w:rPr>
                <w:rFonts w:eastAsia="HHQAE+TimesNewRomanPSMT"/>
                <w:color w:val="auto"/>
                <w:szCs w:val="24"/>
              </w:rPr>
              <w:t>р</w:t>
            </w:r>
            <w:r w:rsidRPr="00BE5385">
              <w:rPr>
                <w:rFonts w:eastAsia="HHQAE+TimesNewRomanPSMT"/>
                <w:color w:val="auto"/>
                <w:spacing w:val="1"/>
                <w:szCs w:val="24"/>
              </w:rPr>
              <w:t>о</w:t>
            </w:r>
            <w:r w:rsidRPr="00BE5385">
              <w:rPr>
                <w:rFonts w:eastAsia="HHQAE+TimesNewRomanPSMT"/>
                <w:color w:val="auto"/>
                <w:szCs w:val="24"/>
              </w:rPr>
              <w:t>чнойдеятел</w:t>
            </w:r>
            <w:r w:rsidRPr="00BE5385">
              <w:rPr>
                <w:rFonts w:eastAsia="HHQAE+TimesNewRomanPSMT"/>
                <w:color w:val="auto"/>
                <w:spacing w:val="-3"/>
                <w:szCs w:val="24"/>
              </w:rPr>
              <w:t>ь</w:t>
            </w:r>
            <w:r w:rsidRPr="00BE5385">
              <w:rPr>
                <w:rFonts w:eastAsia="HHQAE+TimesNewRomanPSMT"/>
                <w:color w:val="auto"/>
                <w:szCs w:val="24"/>
              </w:rPr>
              <w:t>нос</w:t>
            </w:r>
            <w:r w:rsidRPr="00BE5385">
              <w:rPr>
                <w:rFonts w:eastAsia="HHQAE+TimesNewRomanPSMT"/>
                <w:color w:val="auto"/>
                <w:spacing w:val="-1"/>
                <w:szCs w:val="24"/>
              </w:rPr>
              <w:t>т</w:t>
            </w:r>
            <w:r w:rsidRPr="00BE5385">
              <w:rPr>
                <w:rFonts w:eastAsia="HHQAE+TimesNewRomanPSMT"/>
                <w:color w:val="auto"/>
                <w:szCs w:val="24"/>
              </w:rPr>
              <w:t xml:space="preserve">и)и </w:t>
            </w:r>
            <w:r w:rsidRPr="00BE5385">
              <w:rPr>
                <w:rFonts w:eastAsia="HHQAE+TimesNewRomanPSMT"/>
                <w:color w:val="auto"/>
                <w:spacing w:val="-2"/>
                <w:szCs w:val="24"/>
              </w:rPr>
              <w:t>у</w:t>
            </w:r>
            <w:r w:rsidRPr="00BE5385">
              <w:rPr>
                <w:rFonts w:eastAsia="HHQAE+TimesNewRomanPSMT"/>
                <w:color w:val="auto"/>
                <w:szCs w:val="24"/>
              </w:rPr>
              <w:t>чебны</w:t>
            </w:r>
            <w:r w:rsidRPr="00BE5385">
              <w:rPr>
                <w:rFonts w:eastAsia="HHQAE+TimesNewRomanPSMT"/>
                <w:color w:val="auto"/>
                <w:spacing w:val="1"/>
                <w:szCs w:val="24"/>
              </w:rPr>
              <w:t>м</w:t>
            </w:r>
            <w:r w:rsidRPr="00BE5385">
              <w:rPr>
                <w:rFonts w:eastAsia="HHQAE+TimesNewRomanPSMT"/>
                <w:color w:val="auto"/>
                <w:spacing w:val="-2"/>
                <w:szCs w:val="24"/>
              </w:rPr>
              <w:t>м</w:t>
            </w:r>
            <w:r w:rsidRPr="00BE5385">
              <w:rPr>
                <w:rFonts w:eastAsia="HHQAE+TimesNewRomanPSMT"/>
                <w:color w:val="auto"/>
                <w:szCs w:val="24"/>
              </w:rPr>
              <w:t>од</w:t>
            </w:r>
            <w:r w:rsidRPr="00BE5385">
              <w:rPr>
                <w:rFonts w:eastAsia="HHQAE+TimesNewRomanPSMT"/>
                <w:color w:val="auto"/>
                <w:spacing w:val="-2"/>
                <w:szCs w:val="24"/>
              </w:rPr>
              <w:t>у</w:t>
            </w:r>
            <w:r w:rsidRPr="00BE5385">
              <w:rPr>
                <w:rFonts w:eastAsia="HHQAE+TimesNewRomanPSMT"/>
                <w:color w:val="auto"/>
                <w:szCs w:val="24"/>
              </w:rPr>
              <w:t>лям учебн</w:t>
            </w:r>
            <w:r w:rsidRPr="00BE5385">
              <w:rPr>
                <w:rFonts w:eastAsia="HHQAE+TimesNewRomanPSMT"/>
                <w:color w:val="auto"/>
                <w:spacing w:val="-1"/>
                <w:szCs w:val="24"/>
              </w:rPr>
              <w:t>о</w:t>
            </w:r>
            <w:r w:rsidRPr="00BE5385">
              <w:rPr>
                <w:rFonts w:eastAsia="HHQAE+TimesNewRomanPSMT"/>
                <w:color w:val="auto"/>
                <w:szCs w:val="24"/>
              </w:rPr>
              <w:t>гоплана для 3</w:t>
            </w:r>
            <w:r w:rsidRPr="00BE5385">
              <w:rPr>
                <w:color w:val="auto"/>
                <w:spacing w:val="-1"/>
                <w:w w:val="109"/>
                <w:szCs w:val="24"/>
              </w:rPr>
              <w:t>-</w:t>
            </w:r>
            <w:r w:rsidRPr="00BE5385">
              <w:rPr>
                <w:rFonts w:eastAsia="HHQAE+TimesNewRomanPSMT"/>
                <w:color w:val="auto"/>
                <w:szCs w:val="24"/>
              </w:rPr>
              <w:t>хи7</w:t>
            </w:r>
            <w:r w:rsidRPr="00BE5385">
              <w:rPr>
                <w:color w:val="auto"/>
                <w:w w:val="109"/>
                <w:szCs w:val="24"/>
              </w:rPr>
              <w:t>-</w:t>
            </w:r>
            <w:r w:rsidRPr="00BE5385">
              <w:rPr>
                <w:rFonts w:eastAsia="HHQAE+TimesNewRomanPSMT"/>
                <w:color w:val="auto"/>
                <w:szCs w:val="24"/>
              </w:rPr>
              <w:t>х клас</w:t>
            </w:r>
            <w:r w:rsidRPr="00BE5385">
              <w:rPr>
                <w:rFonts w:eastAsia="HHQAE+TimesNewRomanPSMT"/>
                <w:color w:val="auto"/>
                <w:spacing w:val="-2"/>
                <w:szCs w:val="24"/>
              </w:rPr>
              <w:t>с</w:t>
            </w:r>
            <w:r w:rsidRPr="00BE5385">
              <w:rPr>
                <w:rFonts w:eastAsia="HHQAE+TimesNewRomanPSMT"/>
                <w:color w:val="auto"/>
                <w:spacing w:val="-1"/>
                <w:szCs w:val="24"/>
              </w:rPr>
              <w:t>о</w:t>
            </w:r>
            <w:r w:rsidRPr="00BE5385">
              <w:rPr>
                <w:rFonts w:eastAsia="HHQAE+TimesNewRomanPSMT"/>
                <w:color w:val="auto"/>
                <w:szCs w:val="24"/>
              </w:rPr>
              <w:t>в на 20</w:t>
            </w:r>
            <w:r w:rsidRPr="00BE5385">
              <w:rPr>
                <w:rFonts w:eastAsia="HHQAE+TimesNewRomanPSMT"/>
                <w:color w:val="auto"/>
                <w:spacing w:val="-1"/>
                <w:szCs w:val="24"/>
              </w:rPr>
              <w:t>2</w:t>
            </w:r>
            <w:r w:rsidRPr="00BE5385">
              <w:rPr>
                <w:rFonts w:eastAsia="HHQAE+TimesNewRomanPSMT"/>
                <w:color w:val="auto"/>
                <w:szCs w:val="24"/>
              </w:rPr>
              <w:t xml:space="preserve">4/25 </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бн</w:t>
            </w:r>
            <w:r w:rsidRPr="00BE5385">
              <w:rPr>
                <w:rFonts w:eastAsia="HHQAE+TimesNewRomanPSMT"/>
                <w:color w:val="auto"/>
                <w:szCs w:val="24"/>
              </w:rPr>
              <w:t>ыйгод</w:t>
            </w:r>
            <w:r w:rsidRPr="00BE5385">
              <w:rPr>
                <w:rFonts w:eastAsia="HHQAE+TimesNewRomanPSMT"/>
                <w:color w:val="auto"/>
                <w:spacing w:val="1"/>
                <w:szCs w:val="24"/>
              </w:rPr>
              <w:t xml:space="preserve"> в</w:t>
            </w:r>
            <w:r w:rsidRPr="00BE5385">
              <w:rPr>
                <w:rFonts w:eastAsia="HHQAE+TimesNewRomanPSMT"/>
                <w:color w:val="auto"/>
                <w:szCs w:val="24"/>
              </w:rPr>
              <w:t>с</w:t>
            </w:r>
            <w:r w:rsidRPr="00BE5385">
              <w:rPr>
                <w:rFonts w:eastAsia="HHQAE+TimesNewRomanPSMT"/>
                <w:color w:val="auto"/>
                <w:spacing w:val="-1"/>
                <w:szCs w:val="24"/>
              </w:rPr>
              <w:t>о</w:t>
            </w:r>
            <w:r w:rsidRPr="00BE5385">
              <w:rPr>
                <w:rFonts w:eastAsia="HHQAE+TimesNewRomanPSMT"/>
                <w:color w:val="auto"/>
                <w:szCs w:val="24"/>
              </w:rPr>
              <w:t>от</w:t>
            </w:r>
            <w:r w:rsidRPr="00BE5385">
              <w:rPr>
                <w:rFonts w:eastAsia="HHQAE+TimesNewRomanPSMT"/>
                <w:color w:val="auto"/>
                <w:spacing w:val="-2"/>
                <w:szCs w:val="24"/>
              </w:rPr>
              <w:t>в</w:t>
            </w:r>
            <w:r w:rsidRPr="00BE5385">
              <w:rPr>
                <w:rFonts w:eastAsia="HHQAE+TimesNewRomanPSMT"/>
                <w:color w:val="auto"/>
                <w:szCs w:val="24"/>
              </w:rPr>
              <w:t>етствии</w:t>
            </w:r>
            <w:r w:rsidRPr="00BE5385">
              <w:rPr>
                <w:rFonts w:eastAsia="HHQAE+TimesNewRomanPSMT"/>
                <w:color w:val="auto"/>
                <w:spacing w:val="-1"/>
                <w:szCs w:val="24"/>
              </w:rPr>
              <w:t xml:space="preserve"> с</w:t>
            </w:r>
            <w:r w:rsidRPr="00BE5385">
              <w:rPr>
                <w:rFonts w:eastAsia="HHQAE+TimesNewRomanPSMT"/>
                <w:color w:val="auto"/>
                <w:szCs w:val="24"/>
              </w:rPr>
              <w:t xml:space="preserve"> требов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яминов</w:t>
            </w:r>
            <w:r w:rsidRPr="00BE5385">
              <w:rPr>
                <w:rFonts w:eastAsia="HHQAE+TimesNewRomanPSMT"/>
                <w:color w:val="auto"/>
                <w:spacing w:val="-1"/>
                <w:szCs w:val="24"/>
              </w:rPr>
              <w:t>ы</w:t>
            </w:r>
            <w:r w:rsidRPr="00BE5385">
              <w:rPr>
                <w:rFonts w:eastAsia="HHQAE+TimesNewRomanPSMT"/>
                <w:color w:val="auto"/>
                <w:szCs w:val="24"/>
              </w:rPr>
              <w:t>х</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823DB7" w:rsidP="00E2470A">
            <w:pPr>
              <w:widowControl w:val="0"/>
              <w:spacing w:after="0" w:line="240" w:lineRule="auto"/>
              <w:ind w:left="41"/>
              <w:jc w:val="left"/>
              <w:rPr>
                <w:color w:val="auto"/>
                <w:szCs w:val="24"/>
              </w:rPr>
            </w:pPr>
            <w:r w:rsidRPr="00BE5385">
              <w:rPr>
                <w:rFonts w:eastAsia="HHQAE+TimesNewRomanPSMT"/>
                <w:color w:val="auto"/>
                <w:szCs w:val="24"/>
              </w:rPr>
              <w:t>До 31а</w:t>
            </w:r>
            <w:r w:rsidRPr="00BE5385">
              <w:rPr>
                <w:rFonts w:eastAsia="HHQAE+TimesNewRomanPSMT"/>
                <w:color w:val="auto"/>
                <w:spacing w:val="-1"/>
                <w:szCs w:val="24"/>
              </w:rPr>
              <w:t>в</w:t>
            </w:r>
            <w:r w:rsidRPr="00BE5385">
              <w:rPr>
                <w:rFonts w:eastAsia="HHQAE+TimesNewRomanPSMT"/>
                <w:color w:val="auto"/>
                <w:szCs w:val="24"/>
              </w:rPr>
              <w:t>г</w:t>
            </w:r>
            <w:r w:rsidRPr="00BE5385">
              <w:rPr>
                <w:rFonts w:eastAsia="HHQAE+TimesNewRomanPSMT"/>
                <w:color w:val="auto"/>
                <w:spacing w:val="-3"/>
                <w:szCs w:val="24"/>
              </w:rPr>
              <w:t>у</w:t>
            </w:r>
            <w:r w:rsidRPr="00BE5385">
              <w:rPr>
                <w:rFonts w:eastAsia="HHQAE+TimesNewRomanPSMT"/>
                <w:color w:val="auto"/>
                <w:szCs w:val="24"/>
              </w:rPr>
              <w:t xml:space="preserve">ста </w:t>
            </w:r>
            <w:r w:rsidRPr="00BE5385">
              <w:rPr>
                <w:color w:val="auto"/>
                <w:w w:val="99"/>
                <w:szCs w:val="24"/>
              </w:rPr>
              <w:t>20</w:t>
            </w:r>
            <w:r w:rsidRPr="00BE5385">
              <w:rPr>
                <w:color w:val="auto"/>
                <w:spacing w:val="-1"/>
                <w:w w:val="99"/>
                <w:szCs w:val="24"/>
              </w:rPr>
              <w:t>2</w:t>
            </w:r>
            <w:r w:rsidRPr="00BE5385">
              <w:rPr>
                <w:color w:val="auto"/>
                <w:w w:val="99"/>
                <w:szCs w:val="24"/>
              </w:rPr>
              <w:t>4</w:t>
            </w:r>
            <w:r w:rsidR="00E2470A">
              <w:rPr>
                <w:color w:val="auto"/>
                <w:w w:val="99"/>
                <w:szCs w:val="24"/>
              </w:rPr>
              <w:t xml:space="preserve"> </w:t>
            </w:r>
            <w:r w:rsidRPr="00BE5385">
              <w:rPr>
                <w:rFonts w:eastAsia="HHQAE+TimesNewRomanPSMT"/>
                <w:color w:val="auto"/>
                <w:szCs w:val="24"/>
              </w:rPr>
              <w:t>года</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 xml:space="preserve">Рабочие </w:t>
            </w:r>
            <w:r w:rsidRPr="00BE5385">
              <w:rPr>
                <w:rFonts w:eastAsia="HHQAE+TimesNewRomanPSMT"/>
                <w:color w:val="auto"/>
                <w:spacing w:val="-1"/>
                <w:szCs w:val="24"/>
              </w:rPr>
              <w:t>п</w:t>
            </w:r>
            <w:r w:rsidRPr="00BE5385">
              <w:rPr>
                <w:rFonts w:eastAsia="HHQAE+TimesNewRomanPSMT"/>
                <w:color w:val="auto"/>
                <w:szCs w:val="24"/>
              </w:rPr>
              <w:t xml:space="preserve">рограммыпедагогов </w:t>
            </w:r>
            <w:r w:rsidRPr="00BE5385">
              <w:rPr>
                <w:rFonts w:eastAsia="HHQAE+TimesNewRomanPSMT"/>
                <w:color w:val="auto"/>
                <w:spacing w:val="-2"/>
                <w:szCs w:val="24"/>
              </w:rPr>
              <w:t>п</w:t>
            </w:r>
            <w:r w:rsidRPr="00BE5385">
              <w:rPr>
                <w:rFonts w:eastAsia="HHQAE+TimesNewRomanPSMT"/>
                <w:color w:val="auto"/>
                <w:szCs w:val="24"/>
              </w:rPr>
              <w:t>о</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ным пр</w:t>
            </w:r>
            <w:r w:rsidRPr="00BE5385">
              <w:rPr>
                <w:rFonts w:eastAsia="HHQAE+TimesNewRomanPSMT"/>
                <w:color w:val="auto"/>
                <w:spacing w:val="-1"/>
                <w:szCs w:val="24"/>
              </w:rPr>
              <w:t>е</w:t>
            </w:r>
            <w:r w:rsidRPr="00BE5385">
              <w:rPr>
                <w:rFonts w:eastAsia="HHQAE+TimesNewRomanPSMT"/>
                <w:color w:val="auto"/>
                <w:szCs w:val="24"/>
              </w:rPr>
              <w:t xml:space="preserve">дметам, </w:t>
            </w:r>
            <w:r w:rsidRPr="00BE5385">
              <w:rPr>
                <w:rFonts w:eastAsia="HHQAE+TimesNewRomanPSMT"/>
                <w:color w:val="auto"/>
                <w:spacing w:val="-2"/>
                <w:szCs w:val="24"/>
              </w:rPr>
              <w:t>у</w:t>
            </w:r>
            <w:r w:rsidRPr="00BE5385">
              <w:rPr>
                <w:rFonts w:eastAsia="HHQAE+TimesNewRomanPSMT"/>
                <w:color w:val="auto"/>
                <w:szCs w:val="24"/>
              </w:rPr>
              <w:t>чебны</w:t>
            </w:r>
            <w:r w:rsidRPr="00BE5385">
              <w:rPr>
                <w:rFonts w:eastAsia="HHQAE+TimesNewRomanPSMT"/>
                <w:color w:val="auto"/>
                <w:spacing w:val="1"/>
                <w:szCs w:val="24"/>
              </w:rPr>
              <w:t>м</w:t>
            </w:r>
            <w:r w:rsidRPr="00BE5385">
              <w:rPr>
                <w:rFonts w:eastAsia="HHQAE+TimesNewRomanPSMT"/>
                <w:color w:val="auto"/>
                <w:szCs w:val="24"/>
              </w:rPr>
              <w:t xml:space="preserve"> к</w:t>
            </w:r>
            <w:r w:rsidRPr="00BE5385">
              <w:rPr>
                <w:rFonts w:eastAsia="HHQAE+TimesNewRomanPSMT"/>
                <w:color w:val="auto"/>
                <w:spacing w:val="-2"/>
                <w:szCs w:val="24"/>
              </w:rPr>
              <w:t>у</w:t>
            </w:r>
            <w:r w:rsidRPr="00BE5385">
              <w:rPr>
                <w:rFonts w:eastAsia="HHQAE+TimesNewRomanPSMT"/>
                <w:color w:val="auto"/>
                <w:szCs w:val="24"/>
              </w:rPr>
              <w:t xml:space="preserve">рсам(втом </w:t>
            </w:r>
            <w:r w:rsidRPr="00BE5385">
              <w:rPr>
                <w:rFonts w:eastAsia="HHQAE+TimesNewRomanPSMT"/>
                <w:color w:val="auto"/>
                <w:spacing w:val="-1"/>
                <w:szCs w:val="24"/>
              </w:rPr>
              <w:t>ч</w:t>
            </w:r>
            <w:r w:rsidRPr="00BE5385">
              <w:rPr>
                <w:rFonts w:eastAsia="HHQAE+TimesNewRomanPSMT"/>
                <w:color w:val="auto"/>
                <w:szCs w:val="24"/>
              </w:rPr>
              <w:t>ислеи вне</w:t>
            </w:r>
            <w:r w:rsidRPr="00BE5385">
              <w:rPr>
                <w:rFonts w:eastAsia="HHQAE+TimesNewRomanPSMT"/>
                <w:color w:val="auto"/>
                <w:spacing w:val="-3"/>
                <w:szCs w:val="24"/>
              </w:rPr>
              <w:t>у</w:t>
            </w:r>
            <w:r w:rsidRPr="00BE5385">
              <w:rPr>
                <w:rFonts w:eastAsia="HHQAE+TimesNewRomanPSMT"/>
                <w:color w:val="auto"/>
                <w:szCs w:val="24"/>
              </w:rPr>
              <w:t>рочнойдеятел</w:t>
            </w:r>
            <w:r w:rsidRPr="00BE5385">
              <w:rPr>
                <w:rFonts w:eastAsia="HHQAE+TimesNewRomanPSMT"/>
                <w:color w:val="auto"/>
                <w:spacing w:val="-3"/>
                <w:szCs w:val="24"/>
              </w:rPr>
              <w:t>ь</w:t>
            </w:r>
            <w:r w:rsidRPr="00BE5385">
              <w:rPr>
                <w:rFonts w:eastAsia="HHQAE+TimesNewRomanPSMT"/>
                <w:color w:val="auto"/>
                <w:szCs w:val="24"/>
              </w:rPr>
              <w:t>но</w:t>
            </w:r>
            <w:r w:rsidRPr="00BE5385">
              <w:rPr>
                <w:rFonts w:eastAsia="HHQAE+TimesNewRomanPSMT"/>
                <w:color w:val="auto"/>
                <w:spacing w:val="1"/>
                <w:szCs w:val="24"/>
              </w:rPr>
              <w:t>с</w:t>
            </w:r>
            <w:r w:rsidRPr="00BE5385">
              <w:rPr>
                <w:rFonts w:eastAsia="HHQAE+TimesNewRomanPSMT"/>
                <w:color w:val="auto"/>
                <w:spacing w:val="-2"/>
                <w:szCs w:val="24"/>
              </w:rPr>
              <w:t>т</w:t>
            </w:r>
            <w:r w:rsidRPr="00BE5385">
              <w:rPr>
                <w:rFonts w:eastAsia="HHQAE+TimesNewRomanPSMT"/>
                <w:color w:val="auto"/>
                <w:szCs w:val="24"/>
              </w:rPr>
              <w:t>и)и</w:t>
            </w:r>
            <w:r w:rsidRPr="00BE5385">
              <w:rPr>
                <w:rFonts w:eastAsia="HHQAE+TimesNewRomanPSMT"/>
                <w:color w:val="auto"/>
                <w:spacing w:val="-3"/>
                <w:szCs w:val="24"/>
              </w:rPr>
              <w:t>у</w:t>
            </w:r>
            <w:r w:rsidRPr="00BE5385">
              <w:rPr>
                <w:rFonts w:eastAsia="HHQAE+TimesNewRomanPSMT"/>
                <w:color w:val="auto"/>
                <w:szCs w:val="24"/>
              </w:rPr>
              <w:t xml:space="preserve">чебным </w:t>
            </w:r>
            <w:r w:rsidRPr="00BE5385">
              <w:rPr>
                <w:rFonts w:eastAsia="HHQAE+TimesNewRomanPSMT"/>
                <w:color w:val="auto"/>
                <w:spacing w:val="-1"/>
                <w:szCs w:val="24"/>
              </w:rPr>
              <w:t>м</w:t>
            </w:r>
            <w:r w:rsidRPr="00BE5385">
              <w:rPr>
                <w:rFonts w:eastAsia="HHQAE+TimesNewRomanPSMT"/>
                <w:color w:val="auto"/>
                <w:szCs w:val="24"/>
              </w:rPr>
              <w:t>од</w:t>
            </w:r>
            <w:r w:rsidRPr="00BE5385">
              <w:rPr>
                <w:rFonts w:eastAsia="HHQAE+TimesNewRomanPSMT"/>
                <w:color w:val="auto"/>
                <w:spacing w:val="-2"/>
                <w:szCs w:val="24"/>
              </w:rPr>
              <w:t>у</w:t>
            </w:r>
            <w:r w:rsidRPr="00BE5385">
              <w:rPr>
                <w:rFonts w:eastAsia="HHQAE+TimesNewRomanPSMT"/>
                <w:color w:val="auto"/>
                <w:spacing w:val="-1"/>
                <w:szCs w:val="24"/>
              </w:rPr>
              <w:t>л</w:t>
            </w:r>
            <w:r w:rsidRPr="00BE5385">
              <w:rPr>
                <w:rFonts w:eastAsia="HHQAE+TimesNewRomanPSMT"/>
                <w:color w:val="auto"/>
                <w:szCs w:val="24"/>
              </w:rPr>
              <w:t xml:space="preserve">ям </w:t>
            </w:r>
            <w:r w:rsidRPr="00BE5385">
              <w:rPr>
                <w:rFonts w:eastAsia="HHQAE+TimesNewRomanPSMT"/>
                <w:color w:val="auto"/>
                <w:spacing w:val="-2"/>
                <w:szCs w:val="24"/>
              </w:rPr>
              <w:t>у</w:t>
            </w:r>
            <w:r w:rsidRPr="00BE5385">
              <w:rPr>
                <w:rFonts w:eastAsia="HHQAE+TimesNewRomanPSMT"/>
                <w:color w:val="auto"/>
                <w:szCs w:val="24"/>
              </w:rPr>
              <w:t>чеб</w:t>
            </w:r>
            <w:r w:rsidRPr="00BE5385">
              <w:rPr>
                <w:rFonts w:eastAsia="HHQAE+TimesNewRomanPSMT"/>
                <w:color w:val="auto"/>
                <w:spacing w:val="1"/>
                <w:szCs w:val="24"/>
              </w:rPr>
              <w:t>но</w:t>
            </w:r>
            <w:r w:rsidRPr="00BE5385">
              <w:rPr>
                <w:rFonts w:eastAsia="HHQAE+TimesNewRomanPSMT"/>
                <w:color w:val="auto"/>
                <w:szCs w:val="24"/>
              </w:rPr>
              <w:t>гопл</w:t>
            </w:r>
            <w:r w:rsidRPr="00BE5385">
              <w:rPr>
                <w:rFonts w:eastAsia="HHQAE+TimesNewRomanPSMT"/>
                <w:color w:val="auto"/>
                <w:spacing w:val="-1"/>
                <w:szCs w:val="24"/>
              </w:rPr>
              <w:t>а</w:t>
            </w:r>
            <w:r w:rsidRPr="00BE5385">
              <w:rPr>
                <w:rFonts w:eastAsia="HHQAE+TimesNewRomanPSMT"/>
                <w:color w:val="auto"/>
                <w:szCs w:val="24"/>
              </w:rPr>
              <w:t xml:space="preserve">надля </w:t>
            </w:r>
            <w:r w:rsidRPr="00BE5385">
              <w:rPr>
                <w:rFonts w:eastAsia="HHQAE+TimesNewRomanPSMT"/>
                <w:color w:val="auto"/>
                <w:spacing w:val="6"/>
                <w:szCs w:val="24"/>
              </w:rPr>
              <w:t>3</w:t>
            </w:r>
            <w:r w:rsidRPr="00BE5385">
              <w:rPr>
                <w:color w:val="auto"/>
                <w:w w:val="109"/>
                <w:szCs w:val="24"/>
              </w:rPr>
              <w:t>-</w:t>
            </w:r>
            <w:r w:rsidRPr="00BE5385">
              <w:rPr>
                <w:rFonts w:eastAsia="HHQAE+TimesNewRomanPSMT"/>
                <w:color w:val="auto"/>
                <w:szCs w:val="24"/>
              </w:rPr>
              <w:t>хи</w:t>
            </w:r>
            <w:r w:rsidRPr="00BE5385">
              <w:rPr>
                <w:rFonts w:eastAsia="HHQAE+TimesNewRomanPSMT"/>
                <w:color w:val="auto"/>
                <w:spacing w:val="1"/>
                <w:szCs w:val="24"/>
              </w:rPr>
              <w:t>7</w:t>
            </w:r>
            <w:r w:rsidRPr="00BE5385">
              <w:rPr>
                <w:color w:val="auto"/>
                <w:w w:val="109"/>
                <w:szCs w:val="24"/>
              </w:rPr>
              <w:t>-</w:t>
            </w:r>
            <w:r w:rsidRPr="00BE5385">
              <w:rPr>
                <w:rFonts w:eastAsia="HHQAE+TimesNewRomanPSMT"/>
                <w:color w:val="auto"/>
                <w:szCs w:val="24"/>
              </w:rPr>
              <w:t>хклас</w:t>
            </w:r>
            <w:r w:rsidRPr="00BE5385">
              <w:rPr>
                <w:rFonts w:eastAsia="HHQAE+TimesNewRomanPSMT"/>
                <w:color w:val="auto"/>
                <w:spacing w:val="-2"/>
                <w:szCs w:val="24"/>
              </w:rPr>
              <w:t>с</w:t>
            </w:r>
            <w:r w:rsidRPr="00BE5385">
              <w:rPr>
                <w:rFonts w:eastAsia="HHQAE+TimesNewRomanPSMT"/>
                <w:color w:val="auto"/>
                <w:szCs w:val="24"/>
              </w:rPr>
              <w:t>ов</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31</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и </w:t>
            </w:r>
            <w:r w:rsidRPr="00BE5385">
              <w:rPr>
                <w:rFonts w:eastAsia="HHQAE+TimesNewRomanPSMT"/>
                <w:color w:val="auto"/>
                <w:spacing w:val="-2"/>
                <w:szCs w:val="24"/>
              </w:rPr>
              <w:t>у</w:t>
            </w:r>
            <w:r w:rsidRPr="00BE5385">
              <w:rPr>
                <w:rFonts w:eastAsia="HHQAE+TimesNewRomanPSMT"/>
                <w:color w:val="auto"/>
                <w:szCs w:val="24"/>
              </w:rPr>
              <w:t>тверждение ра</w:t>
            </w:r>
            <w:r w:rsidRPr="00BE5385">
              <w:rPr>
                <w:rFonts w:eastAsia="HHQAE+TimesNewRomanPSMT"/>
                <w:color w:val="auto"/>
                <w:spacing w:val="-2"/>
                <w:szCs w:val="24"/>
              </w:rPr>
              <w:t>б</w:t>
            </w:r>
            <w:r w:rsidRPr="00BE5385">
              <w:rPr>
                <w:rFonts w:eastAsia="HHQAE+TimesNewRomanPSMT"/>
                <w:color w:val="auto"/>
                <w:szCs w:val="24"/>
              </w:rPr>
              <w:t>очих пр</w:t>
            </w:r>
            <w:r w:rsidRPr="00BE5385">
              <w:rPr>
                <w:rFonts w:eastAsia="HHQAE+TimesNewRomanPSMT"/>
                <w:color w:val="auto"/>
                <w:spacing w:val="1"/>
                <w:szCs w:val="24"/>
              </w:rPr>
              <w:t>о</w:t>
            </w:r>
            <w:r w:rsidRPr="00BE5385">
              <w:rPr>
                <w:rFonts w:eastAsia="HHQAE+TimesNewRomanPSMT"/>
                <w:color w:val="auto"/>
                <w:szCs w:val="24"/>
              </w:rPr>
              <w:t>граммпедагоговпо</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ным п</w:t>
            </w:r>
            <w:r w:rsidRPr="00BE5385">
              <w:rPr>
                <w:rFonts w:eastAsia="HHQAE+TimesNewRomanPSMT"/>
                <w:color w:val="auto"/>
                <w:spacing w:val="1"/>
                <w:szCs w:val="24"/>
              </w:rPr>
              <w:t>р</w:t>
            </w:r>
            <w:r w:rsidRPr="00BE5385">
              <w:rPr>
                <w:rFonts w:eastAsia="HHQAE+TimesNewRomanPSMT"/>
                <w:color w:val="auto"/>
                <w:spacing w:val="-1"/>
                <w:szCs w:val="24"/>
              </w:rPr>
              <w:t>е</w:t>
            </w:r>
            <w:r w:rsidRPr="00BE5385">
              <w:rPr>
                <w:rFonts w:eastAsia="HHQAE+TimesNewRomanPSMT"/>
                <w:color w:val="auto"/>
                <w:szCs w:val="24"/>
              </w:rPr>
              <w:t>дме</w:t>
            </w:r>
            <w:r w:rsidRPr="00BE5385">
              <w:rPr>
                <w:rFonts w:eastAsia="HHQAE+TimesNewRomanPSMT"/>
                <w:color w:val="auto"/>
                <w:spacing w:val="-2"/>
                <w:szCs w:val="24"/>
              </w:rPr>
              <w:t>т</w:t>
            </w:r>
            <w:r w:rsidRPr="00BE5385">
              <w:rPr>
                <w:rFonts w:eastAsia="HHQAE+TimesNewRomanPSMT"/>
                <w:color w:val="auto"/>
                <w:szCs w:val="24"/>
              </w:rPr>
              <w:t xml:space="preserve">ам, </w:t>
            </w:r>
            <w:r w:rsidRPr="00BE5385">
              <w:rPr>
                <w:rFonts w:eastAsia="HHQAE+TimesNewRomanPSMT"/>
                <w:color w:val="auto"/>
                <w:spacing w:val="-3"/>
                <w:szCs w:val="24"/>
              </w:rPr>
              <w:t>у</w:t>
            </w:r>
            <w:r w:rsidRPr="00BE5385">
              <w:rPr>
                <w:rFonts w:eastAsia="HHQAE+TimesNewRomanPSMT"/>
                <w:color w:val="auto"/>
                <w:szCs w:val="24"/>
              </w:rPr>
              <w:t>чебным к</w:t>
            </w:r>
            <w:r w:rsidRPr="00BE5385">
              <w:rPr>
                <w:rFonts w:eastAsia="HHQAE+TimesNewRomanPSMT"/>
                <w:color w:val="auto"/>
                <w:spacing w:val="-2"/>
                <w:szCs w:val="24"/>
              </w:rPr>
              <w:t>у</w:t>
            </w:r>
            <w:r w:rsidRPr="00BE5385">
              <w:rPr>
                <w:rFonts w:eastAsia="HHQAE+TimesNewRomanPSMT"/>
                <w:color w:val="auto"/>
                <w:szCs w:val="24"/>
              </w:rPr>
              <w:t>рсам(в том ч</w:t>
            </w:r>
            <w:r w:rsidRPr="00BE5385">
              <w:rPr>
                <w:rFonts w:eastAsia="HHQAE+TimesNewRomanPSMT"/>
                <w:color w:val="auto"/>
                <w:spacing w:val="1"/>
                <w:szCs w:val="24"/>
              </w:rPr>
              <w:t>и</w:t>
            </w:r>
            <w:r w:rsidRPr="00BE5385">
              <w:rPr>
                <w:rFonts w:eastAsia="HHQAE+TimesNewRomanPSMT"/>
                <w:color w:val="auto"/>
                <w:szCs w:val="24"/>
              </w:rPr>
              <w:t xml:space="preserve">слеи </w:t>
            </w:r>
            <w:r w:rsidRPr="00BE5385">
              <w:rPr>
                <w:rFonts w:eastAsia="HHQAE+TimesNewRomanPSMT"/>
                <w:color w:val="auto"/>
                <w:spacing w:val="-2"/>
                <w:szCs w:val="24"/>
              </w:rPr>
              <w:t>в</w:t>
            </w:r>
            <w:r w:rsidRPr="00BE5385">
              <w:rPr>
                <w:rFonts w:eastAsia="HHQAE+TimesNewRomanPSMT"/>
                <w:color w:val="auto"/>
                <w:szCs w:val="24"/>
              </w:rPr>
              <w:t>не</w:t>
            </w:r>
            <w:r w:rsidRPr="00BE5385">
              <w:rPr>
                <w:rFonts w:eastAsia="HHQAE+TimesNewRomanPSMT"/>
                <w:color w:val="auto"/>
                <w:spacing w:val="-3"/>
                <w:szCs w:val="24"/>
              </w:rPr>
              <w:t>у</w:t>
            </w:r>
            <w:r w:rsidRPr="00BE5385">
              <w:rPr>
                <w:rFonts w:eastAsia="HHQAE+TimesNewRomanPSMT"/>
                <w:color w:val="auto"/>
                <w:szCs w:val="24"/>
              </w:rPr>
              <w:t>р</w:t>
            </w:r>
            <w:r w:rsidRPr="00BE5385">
              <w:rPr>
                <w:rFonts w:eastAsia="HHQAE+TimesNewRomanPSMT"/>
                <w:color w:val="auto"/>
                <w:spacing w:val="1"/>
                <w:szCs w:val="24"/>
              </w:rPr>
              <w:t>о</w:t>
            </w:r>
            <w:r w:rsidRPr="00BE5385">
              <w:rPr>
                <w:rFonts w:eastAsia="HHQAE+TimesNewRomanPSMT"/>
                <w:color w:val="auto"/>
                <w:szCs w:val="24"/>
              </w:rPr>
              <w:t>чнойдеятел</w:t>
            </w:r>
            <w:r w:rsidRPr="00BE5385">
              <w:rPr>
                <w:rFonts w:eastAsia="HHQAE+TimesNewRomanPSMT"/>
                <w:color w:val="auto"/>
                <w:spacing w:val="-3"/>
                <w:szCs w:val="24"/>
              </w:rPr>
              <w:t>ь</w:t>
            </w:r>
            <w:r w:rsidRPr="00BE5385">
              <w:rPr>
                <w:rFonts w:eastAsia="HHQAE+TimesNewRomanPSMT"/>
                <w:color w:val="auto"/>
                <w:szCs w:val="24"/>
              </w:rPr>
              <w:t>нос</w:t>
            </w:r>
            <w:r w:rsidRPr="00BE5385">
              <w:rPr>
                <w:rFonts w:eastAsia="HHQAE+TimesNewRomanPSMT"/>
                <w:color w:val="auto"/>
                <w:spacing w:val="-1"/>
                <w:szCs w:val="24"/>
              </w:rPr>
              <w:t>т</w:t>
            </w:r>
            <w:r w:rsidRPr="00BE5385">
              <w:rPr>
                <w:rFonts w:eastAsia="HHQAE+TimesNewRomanPSMT"/>
                <w:color w:val="auto"/>
                <w:szCs w:val="24"/>
              </w:rPr>
              <w:t xml:space="preserve">и)и </w:t>
            </w:r>
            <w:r w:rsidRPr="00BE5385">
              <w:rPr>
                <w:rFonts w:eastAsia="HHQAE+TimesNewRomanPSMT"/>
                <w:color w:val="auto"/>
                <w:spacing w:val="-2"/>
                <w:szCs w:val="24"/>
              </w:rPr>
              <w:t>у</w:t>
            </w:r>
            <w:r w:rsidRPr="00BE5385">
              <w:rPr>
                <w:rFonts w:eastAsia="HHQAE+TimesNewRomanPSMT"/>
                <w:color w:val="auto"/>
                <w:szCs w:val="24"/>
              </w:rPr>
              <w:t>чебны</w:t>
            </w:r>
            <w:r w:rsidRPr="00BE5385">
              <w:rPr>
                <w:rFonts w:eastAsia="HHQAE+TimesNewRomanPSMT"/>
                <w:color w:val="auto"/>
                <w:spacing w:val="1"/>
                <w:szCs w:val="24"/>
              </w:rPr>
              <w:t>м</w:t>
            </w:r>
            <w:r w:rsidRPr="00BE5385">
              <w:rPr>
                <w:rFonts w:eastAsia="HHQAE+TimesNewRomanPSMT"/>
                <w:color w:val="auto"/>
                <w:spacing w:val="-2"/>
                <w:szCs w:val="24"/>
              </w:rPr>
              <w:t>м</w:t>
            </w:r>
            <w:r w:rsidRPr="00BE5385">
              <w:rPr>
                <w:rFonts w:eastAsia="HHQAE+TimesNewRomanPSMT"/>
                <w:color w:val="auto"/>
                <w:szCs w:val="24"/>
              </w:rPr>
              <w:t>од</w:t>
            </w:r>
            <w:r w:rsidRPr="00BE5385">
              <w:rPr>
                <w:rFonts w:eastAsia="HHQAE+TimesNewRomanPSMT"/>
                <w:color w:val="auto"/>
                <w:spacing w:val="-2"/>
                <w:szCs w:val="24"/>
              </w:rPr>
              <w:t>у</w:t>
            </w:r>
            <w:r w:rsidRPr="00BE5385">
              <w:rPr>
                <w:rFonts w:eastAsia="HHQAE+TimesNewRomanPSMT"/>
                <w:color w:val="auto"/>
                <w:szCs w:val="24"/>
              </w:rPr>
              <w:t>лям учебн</w:t>
            </w:r>
            <w:r w:rsidRPr="00BE5385">
              <w:rPr>
                <w:rFonts w:eastAsia="HHQAE+TimesNewRomanPSMT"/>
                <w:color w:val="auto"/>
                <w:spacing w:val="-1"/>
                <w:szCs w:val="24"/>
              </w:rPr>
              <w:t>о</w:t>
            </w:r>
            <w:r w:rsidRPr="00BE5385">
              <w:rPr>
                <w:rFonts w:eastAsia="HHQAE+TimesNewRomanPSMT"/>
                <w:color w:val="auto"/>
                <w:szCs w:val="24"/>
              </w:rPr>
              <w:t>гоплана для 4</w:t>
            </w:r>
            <w:r w:rsidRPr="00BE5385">
              <w:rPr>
                <w:color w:val="auto"/>
                <w:spacing w:val="-1"/>
                <w:w w:val="109"/>
                <w:szCs w:val="24"/>
              </w:rPr>
              <w:t>-</w:t>
            </w:r>
            <w:r w:rsidRPr="00BE5385">
              <w:rPr>
                <w:rFonts w:eastAsia="HHQAE+TimesNewRomanPSMT"/>
                <w:color w:val="auto"/>
                <w:szCs w:val="24"/>
              </w:rPr>
              <w:t>хи8</w:t>
            </w:r>
            <w:r w:rsidRPr="00BE5385">
              <w:rPr>
                <w:color w:val="auto"/>
                <w:w w:val="109"/>
                <w:szCs w:val="24"/>
              </w:rPr>
              <w:t>-</w:t>
            </w:r>
            <w:r w:rsidRPr="00BE5385">
              <w:rPr>
                <w:rFonts w:eastAsia="HHQAE+TimesNewRomanPSMT"/>
                <w:color w:val="auto"/>
                <w:szCs w:val="24"/>
              </w:rPr>
              <w:t>х клас</w:t>
            </w:r>
            <w:r w:rsidRPr="00BE5385">
              <w:rPr>
                <w:rFonts w:eastAsia="HHQAE+TimesNewRomanPSMT"/>
                <w:color w:val="auto"/>
                <w:spacing w:val="-2"/>
                <w:szCs w:val="24"/>
              </w:rPr>
              <w:t>с</w:t>
            </w:r>
            <w:r w:rsidRPr="00BE5385">
              <w:rPr>
                <w:rFonts w:eastAsia="HHQAE+TimesNewRomanPSMT"/>
                <w:color w:val="auto"/>
                <w:spacing w:val="-1"/>
                <w:szCs w:val="24"/>
              </w:rPr>
              <w:t>о</w:t>
            </w:r>
            <w:r w:rsidRPr="00BE5385">
              <w:rPr>
                <w:rFonts w:eastAsia="HHQAE+TimesNewRomanPSMT"/>
                <w:color w:val="auto"/>
                <w:szCs w:val="24"/>
              </w:rPr>
              <w:t>в на 20</w:t>
            </w:r>
            <w:r w:rsidRPr="00BE5385">
              <w:rPr>
                <w:rFonts w:eastAsia="HHQAE+TimesNewRomanPSMT"/>
                <w:color w:val="auto"/>
                <w:spacing w:val="-1"/>
                <w:szCs w:val="24"/>
              </w:rPr>
              <w:t>2</w:t>
            </w:r>
            <w:r w:rsidRPr="00BE5385">
              <w:rPr>
                <w:rFonts w:eastAsia="HHQAE+TimesNewRomanPSMT"/>
                <w:color w:val="auto"/>
                <w:szCs w:val="24"/>
              </w:rPr>
              <w:t xml:space="preserve">5/26 </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бн</w:t>
            </w:r>
            <w:r w:rsidRPr="00BE5385">
              <w:rPr>
                <w:rFonts w:eastAsia="HHQAE+TimesNewRomanPSMT"/>
                <w:color w:val="auto"/>
                <w:szCs w:val="24"/>
              </w:rPr>
              <w:t>ыйгод</w:t>
            </w:r>
            <w:r w:rsidRPr="00BE5385">
              <w:rPr>
                <w:rFonts w:eastAsia="HHQAE+TimesNewRomanPSMT"/>
                <w:color w:val="auto"/>
                <w:spacing w:val="1"/>
                <w:szCs w:val="24"/>
              </w:rPr>
              <w:t xml:space="preserve"> в</w:t>
            </w:r>
            <w:r w:rsidRPr="00BE5385">
              <w:rPr>
                <w:rFonts w:eastAsia="HHQAE+TimesNewRomanPSMT"/>
                <w:color w:val="auto"/>
                <w:szCs w:val="24"/>
              </w:rPr>
              <w:t xml:space="preserve"> с</w:t>
            </w:r>
            <w:r w:rsidRPr="00BE5385">
              <w:rPr>
                <w:rFonts w:eastAsia="HHQAE+TimesNewRomanPSMT"/>
                <w:color w:val="auto"/>
                <w:spacing w:val="-1"/>
                <w:szCs w:val="24"/>
              </w:rPr>
              <w:t>о</w:t>
            </w:r>
            <w:r w:rsidRPr="00BE5385">
              <w:rPr>
                <w:rFonts w:eastAsia="HHQAE+TimesNewRomanPSMT"/>
                <w:color w:val="auto"/>
                <w:szCs w:val="24"/>
              </w:rPr>
              <w:t>от</w:t>
            </w:r>
            <w:r w:rsidRPr="00BE5385">
              <w:rPr>
                <w:rFonts w:eastAsia="HHQAE+TimesNewRomanPSMT"/>
                <w:color w:val="auto"/>
                <w:spacing w:val="-2"/>
                <w:szCs w:val="24"/>
              </w:rPr>
              <w:t>в</w:t>
            </w:r>
            <w:r w:rsidRPr="00BE5385">
              <w:rPr>
                <w:rFonts w:eastAsia="HHQAE+TimesNewRomanPSMT"/>
                <w:color w:val="auto"/>
                <w:szCs w:val="24"/>
              </w:rPr>
              <w:t>етствии</w:t>
            </w:r>
            <w:r w:rsidRPr="00BE5385">
              <w:rPr>
                <w:rFonts w:eastAsia="HHQAE+TimesNewRomanPSMT"/>
                <w:color w:val="auto"/>
                <w:spacing w:val="-1"/>
                <w:szCs w:val="24"/>
              </w:rPr>
              <w:t xml:space="preserve"> с</w:t>
            </w:r>
            <w:r w:rsidRPr="00BE5385">
              <w:rPr>
                <w:rFonts w:eastAsia="HHQAE+TimesNewRomanPSMT"/>
                <w:color w:val="auto"/>
                <w:szCs w:val="24"/>
              </w:rPr>
              <w:t xml:space="preserve"> требов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яминов</w:t>
            </w:r>
            <w:r w:rsidRPr="00BE5385">
              <w:rPr>
                <w:rFonts w:eastAsia="HHQAE+TimesNewRomanPSMT"/>
                <w:color w:val="auto"/>
                <w:spacing w:val="-1"/>
                <w:szCs w:val="24"/>
              </w:rPr>
              <w:t>ы</w:t>
            </w:r>
            <w:r w:rsidRPr="00BE5385">
              <w:rPr>
                <w:rFonts w:eastAsia="HHQAE+TimesNewRomanPSMT"/>
                <w:color w:val="auto"/>
                <w:szCs w:val="24"/>
              </w:rPr>
              <w:t>х</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823DB7" w:rsidP="00E2470A">
            <w:pPr>
              <w:widowControl w:val="0"/>
              <w:spacing w:after="0" w:line="240" w:lineRule="auto"/>
              <w:ind w:left="41"/>
              <w:jc w:val="left"/>
              <w:rPr>
                <w:color w:val="auto"/>
                <w:szCs w:val="24"/>
              </w:rPr>
            </w:pPr>
            <w:r w:rsidRPr="00BE5385">
              <w:rPr>
                <w:rFonts w:eastAsia="HHQAE+TimesNewRomanPSMT"/>
                <w:color w:val="auto"/>
                <w:szCs w:val="24"/>
              </w:rPr>
              <w:t>До 31а</w:t>
            </w:r>
            <w:r w:rsidRPr="00BE5385">
              <w:rPr>
                <w:rFonts w:eastAsia="HHQAE+TimesNewRomanPSMT"/>
                <w:color w:val="auto"/>
                <w:spacing w:val="-1"/>
                <w:szCs w:val="24"/>
              </w:rPr>
              <w:t>в</w:t>
            </w:r>
            <w:r w:rsidRPr="00BE5385">
              <w:rPr>
                <w:rFonts w:eastAsia="HHQAE+TimesNewRomanPSMT"/>
                <w:color w:val="auto"/>
                <w:szCs w:val="24"/>
              </w:rPr>
              <w:t>г</w:t>
            </w:r>
            <w:r w:rsidRPr="00BE5385">
              <w:rPr>
                <w:rFonts w:eastAsia="HHQAE+TimesNewRomanPSMT"/>
                <w:color w:val="auto"/>
                <w:spacing w:val="-3"/>
                <w:szCs w:val="24"/>
              </w:rPr>
              <w:t>у</w:t>
            </w:r>
            <w:r w:rsidRPr="00BE5385">
              <w:rPr>
                <w:rFonts w:eastAsia="HHQAE+TimesNewRomanPSMT"/>
                <w:color w:val="auto"/>
                <w:szCs w:val="24"/>
              </w:rPr>
              <w:t xml:space="preserve">ста </w:t>
            </w:r>
            <w:r w:rsidRPr="00BE5385">
              <w:rPr>
                <w:color w:val="auto"/>
                <w:spacing w:val="1"/>
                <w:w w:val="99"/>
                <w:szCs w:val="24"/>
              </w:rPr>
              <w:t>2</w:t>
            </w:r>
            <w:r w:rsidRPr="00BE5385">
              <w:rPr>
                <w:color w:val="auto"/>
                <w:w w:val="99"/>
                <w:szCs w:val="24"/>
              </w:rPr>
              <w:t>0</w:t>
            </w:r>
            <w:r w:rsidRPr="00BE5385">
              <w:rPr>
                <w:color w:val="auto"/>
                <w:spacing w:val="-1"/>
                <w:w w:val="99"/>
                <w:szCs w:val="24"/>
              </w:rPr>
              <w:t>2</w:t>
            </w:r>
            <w:r w:rsidRPr="00BE5385">
              <w:rPr>
                <w:color w:val="auto"/>
                <w:w w:val="99"/>
                <w:szCs w:val="24"/>
              </w:rPr>
              <w:t>5</w:t>
            </w:r>
            <w:r w:rsidR="00E2470A">
              <w:rPr>
                <w:color w:val="auto"/>
                <w:w w:val="99"/>
                <w:szCs w:val="24"/>
              </w:rPr>
              <w:t xml:space="preserve"> </w:t>
            </w:r>
            <w:r w:rsidRPr="00BE5385">
              <w:rPr>
                <w:rFonts w:eastAsia="HHQAE+TimesNewRomanPSMT"/>
                <w:color w:val="auto"/>
                <w:szCs w:val="24"/>
              </w:rPr>
              <w:t>года</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 xml:space="preserve">Рабочие </w:t>
            </w:r>
            <w:r w:rsidRPr="00BE5385">
              <w:rPr>
                <w:rFonts w:eastAsia="HHQAE+TimesNewRomanPSMT"/>
                <w:color w:val="auto"/>
                <w:spacing w:val="-1"/>
                <w:szCs w:val="24"/>
              </w:rPr>
              <w:t>п</w:t>
            </w:r>
            <w:r w:rsidRPr="00BE5385">
              <w:rPr>
                <w:rFonts w:eastAsia="HHQAE+TimesNewRomanPSMT"/>
                <w:color w:val="auto"/>
                <w:szCs w:val="24"/>
              </w:rPr>
              <w:t xml:space="preserve">рограммыпедагогов </w:t>
            </w:r>
            <w:r w:rsidRPr="00BE5385">
              <w:rPr>
                <w:rFonts w:eastAsia="HHQAE+TimesNewRomanPSMT"/>
                <w:color w:val="auto"/>
                <w:spacing w:val="-2"/>
                <w:szCs w:val="24"/>
              </w:rPr>
              <w:t>п</w:t>
            </w:r>
            <w:r w:rsidRPr="00BE5385">
              <w:rPr>
                <w:rFonts w:eastAsia="HHQAE+TimesNewRomanPSMT"/>
                <w:color w:val="auto"/>
                <w:szCs w:val="24"/>
              </w:rPr>
              <w:t>о</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ным пр</w:t>
            </w:r>
            <w:r w:rsidRPr="00BE5385">
              <w:rPr>
                <w:rFonts w:eastAsia="HHQAE+TimesNewRomanPSMT"/>
                <w:color w:val="auto"/>
                <w:spacing w:val="-1"/>
                <w:szCs w:val="24"/>
              </w:rPr>
              <w:t>е</w:t>
            </w:r>
            <w:r w:rsidRPr="00BE5385">
              <w:rPr>
                <w:rFonts w:eastAsia="HHQAE+TimesNewRomanPSMT"/>
                <w:color w:val="auto"/>
                <w:szCs w:val="24"/>
              </w:rPr>
              <w:t xml:space="preserve">дметам, </w:t>
            </w:r>
            <w:r w:rsidRPr="00BE5385">
              <w:rPr>
                <w:rFonts w:eastAsia="HHQAE+TimesNewRomanPSMT"/>
                <w:color w:val="auto"/>
                <w:spacing w:val="-2"/>
                <w:szCs w:val="24"/>
              </w:rPr>
              <w:t>у</w:t>
            </w:r>
            <w:r w:rsidRPr="00BE5385">
              <w:rPr>
                <w:rFonts w:eastAsia="HHQAE+TimesNewRomanPSMT"/>
                <w:color w:val="auto"/>
                <w:szCs w:val="24"/>
              </w:rPr>
              <w:t>чебны</w:t>
            </w:r>
            <w:r w:rsidRPr="00BE5385">
              <w:rPr>
                <w:rFonts w:eastAsia="HHQAE+TimesNewRomanPSMT"/>
                <w:color w:val="auto"/>
                <w:spacing w:val="1"/>
                <w:szCs w:val="24"/>
              </w:rPr>
              <w:t>м</w:t>
            </w:r>
            <w:r w:rsidRPr="00BE5385">
              <w:rPr>
                <w:rFonts w:eastAsia="HHQAE+TimesNewRomanPSMT"/>
                <w:color w:val="auto"/>
                <w:szCs w:val="24"/>
              </w:rPr>
              <w:t xml:space="preserve"> к</w:t>
            </w:r>
            <w:r w:rsidRPr="00BE5385">
              <w:rPr>
                <w:rFonts w:eastAsia="HHQAE+TimesNewRomanPSMT"/>
                <w:color w:val="auto"/>
                <w:spacing w:val="-2"/>
                <w:szCs w:val="24"/>
              </w:rPr>
              <w:t>у</w:t>
            </w:r>
            <w:r w:rsidRPr="00BE5385">
              <w:rPr>
                <w:rFonts w:eastAsia="HHQAE+TimesNewRomanPSMT"/>
                <w:color w:val="auto"/>
                <w:szCs w:val="24"/>
              </w:rPr>
              <w:t xml:space="preserve">рсам (втом </w:t>
            </w:r>
            <w:r w:rsidRPr="00BE5385">
              <w:rPr>
                <w:rFonts w:eastAsia="HHQAE+TimesNewRomanPSMT"/>
                <w:color w:val="auto"/>
                <w:spacing w:val="-2"/>
                <w:szCs w:val="24"/>
              </w:rPr>
              <w:t>ч</w:t>
            </w:r>
            <w:r w:rsidRPr="00BE5385">
              <w:rPr>
                <w:rFonts w:eastAsia="HHQAE+TimesNewRomanPSMT"/>
                <w:color w:val="auto"/>
                <w:spacing w:val="1"/>
                <w:szCs w:val="24"/>
              </w:rPr>
              <w:t>и</w:t>
            </w:r>
            <w:r w:rsidRPr="00BE5385">
              <w:rPr>
                <w:rFonts w:eastAsia="HHQAE+TimesNewRomanPSMT"/>
                <w:color w:val="auto"/>
                <w:szCs w:val="24"/>
              </w:rPr>
              <w:t>слеи в</w:t>
            </w:r>
            <w:r w:rsidRPr="00BE5385">
              <w:rPr>
                <w:rFonts w:eastAsia="HHQAE+TimesNewRomanPSMT"/>
                <w:color w:val="auto"/>
                <w:spacing w:val="-1"/>
                <w:szCs w:val="24"/>
              </w:rPr>
              <w:t>н</w:t>
            </w:r>
            <w:r w:rsidRPr="00BE5385">
              <w:rPr>
                <w:rFonts w:eastAsia="HHQAE+TimesNewRomanPSMT"/>
                <w:color w:val="auto"/>
                <w:szCs w:val="24"/>
              </w:rPr>
              <w:t>е</w:t>
            </w:r>
            <w:r w:rsidRPr="00BE5385">
              <w:rPr>
                <w:rFonts w:eastAsia="HHQAE+TimesNewRomanPSMT"/>
                <w:color w:val="auto"/>
                <w:spacing w:val="-4"/>
                <w:szCs w:val="24"/>
              </w:rPr>
              <w:t>у</w:t>
            </w:r>
            <w:r w:rsidRPr="00BE5385">
              <w:rPr>
                <w:rFonts w:eastAsia="HHQAE+TimesNewRomanPSMT"/>
                <w:color w:val="auto"/>
                <w:spacing w:val="1"/>
                <w:szCs w:val="24"/>
              </w:rPr>
              <w:t>ро</w:t>
            </w:r>
            <w:r w:rsidRPr="00BE5385">
              <w:rPr>
                <w:rFonts w:eastAsia="HHQAE+TimesNewRomanPSMT"/>
                <w:color w:val="auto"/>
                <w:spacing w:val="-1"/>
                <w:szCs w:val="24"/>
              </w:rPr>
              <w:t>ч</w:t>
            </w:r>
            <w:r w:rsidRPr="00BE5385">
              <w:rPr>
                <w:rFonts w:eastAsia="HHQAE+TimesNewRomanPSMT"/>
                <w:color w:val="auto"/>
                <w:spacing w:val="1"/>
                <w:szCs w:val="24"/>
              </w:rPr>
              <w:t>н</w:t>
            </w:r>
            <w:r w:rsidRPr="00BE5385">
              <w:rPr>
                <w:rFonts w:eastAsia="HHQAE+TimesNewRomanPSMT"/>
                <w:color w:val="auto"/>
                <w:szCs w:val="24"/>
              </w:rPr>
              <w:t>ойдеятел</w:t>
            </w:r>
            <w:r w:rsidRPr="00BE5385">
              <w:rPr>
                <w:rFonts w:eastAsia="HHQAE+TimesNewRomanPSMT"/>
                <w:color w:val="auto"/>
                <w:spacing w:val="-3"/>
                <w:szCs w:val="24"/>
              </w:rPr>
              <w:t>ь</w:t>
            </w:r>
            <w:r w:rsidRPr="00BE5385">
              <w:rPr>
                <w:rFonts w:eastAsia="HHQAE+TimesNewRomanPSMT"/>
                <w:color w:val="auto"/>
                <w:szCs w:val="24"/>
              </w:rPr>
              <w:t>но</w:t>
            </w:r>
            <w:r w:rsidRPr="00BE5385">
              <w:rPr>
                <w:rFonts w:eastAsia="HHQAE+TimesNewRomanPSMT"/>
                <w:color w:val="auto"/>
                <w:spacing w:val="1"/>
                <w:szCs w:val="24"/>
              </w:rPr>
              <w:t>с</w:t>
            </w:r>
            <w:r w:rsidRPr="00BE5385">
              <w:rPr>
                <w:rFonts w:eastAsia="HHQAE+TimesNewRomanPSMT"/>
                <w:color w:val="auto"/>
                <w:spacing w:val="-2"/>
                <w:szCs w:val="24"/>
              </w:rPr>
              <w:t>т</w:t>
            </w:r>
            <w:r w:rsidRPr="00BE5385">
              <w:rPr>
                <w:rFonts w:eastAsia="HHQAE+TimesNewRomanPSMT"/>
                <w:color w:val="auto"/>
                <w:szCs w:val="24"/>
              </w:rPr>
              <w:t>и)и</w:t>
            </w:r>
            <w:r w:rsidRPr="00BE5385">
              <w:rPr>
                <w:rFonts w:eastAsia="HHQAE+TimesNewRomanPSMT"/>
                <w:color w:val="auto"/>
                <w:spacing w:val="-3"/>
                <w:szCs w:val="24"/>
              </w:rPr>
              <w:t>у</w:t>
            </w:r>
            <w:r w:rsidRPr="00BE5385">
              <w:rPr>
                <w:rFonts w:eastAsia="HHQAE+TimesNewRomanPSMT"/>
                <w:color w:val="auto"/>
                <w:szCs w:val="24"/>
              </w:rPr>
              <w:t xml:space="preserve">чебным </w:t>
            </w:r>
            <w:r w:rsidRPr="00BE5385">
              <w:rPr>
                <w:rFonts w:eastAsia="HHQAE+TimesNewRomanPSMT"/>
                <w:color w:val="auto"/>
                <w:spacing w:val="-1"/>
                <w:szCs w:val="24"/>
              </w:rPr>
              <w:t>м</w:t>
            </w:r>
            <w:r w:rsidRPr="00BE5385">
              <w:rPr>
                <w:rFonts w:eastAsia="HHQAE+TimesNewRomanPSMT"/>
                <w:color w:val="auto"/>
                <w:szCs w:val="24"/>
              </w:rPr>
              <w:t>од</w:t>
            </w:r>
            <w:r w:rsidRPr="00BE5385">
              <w:rPr>
                <w:rFonts w:eastAsia="HHQAE+TimesNewRomanPSMT"/>
                <w:color w:val="auto"/>
                <w:spacing w:val="-2"/>
                <w:szCs w:val="24"/>
              </w:rPr>
              <w:t>у</w:t>
            </w:r>
            <w:r w:rsidRPr="00BE5385">
              <w:rPr>
                <w:rFonts w:eastAsia="HHQAE+TimesNewRomanPSMT"/>
                <w:color w:val="auto"/>
                <w:spacing w:val="-1"/>
                <w:szCs w:val="24"/>
              </w:rPr>
              <w:t>л</w:t>
            </w:r>
            <w:r w:rsidRPr="00BE5385">
              <w:rPr>
                <w:rFonts w:eastAsia="HHQAE+TimesNewRomanPSMT"/>
                <w:color w:val="auto"/>
                <w:szCs w:val="24"/>
              </w:rPr>
              <w:t xml:space="preserve">ям </w:t>
            </w:r>
            <w:r w:rsidRPr="00BE5385">
              <w:rPr>
                <w:rFonts w:eastAsia="HHQAE+TimesNewRomanPSMT"/>
                <w:color w:val="auto"/>
                <w:spacing w:val="-2"/>
                <w:szCs w:val="24"/>
              </w:rPr>
              <w:t>у</w:t>
            </w:r>
            <w:r w:rsidRPr="00BE5385">
              <w:rPr>
                <w:rFonts w:eastAsia="HHQAE+TimesNewRomanPSMT"/>
                <w:color w:val="auto"/>
                <w:szCs w:val="24"/>
              </w:rPr>
              <w:t>чеб</w:t>
            </w:r>
            <w:r w:rsidRPr="00BE5385">
              <w:rPr>
                <w:rFonts w:eastAsia="HHQAE+TimesNewRomanPSMT"/>
                <w:color w:val="auto"/>
                <w:spacing w:val="1"/>
                <w:szCs w:val="24"/>
              </w:rPr>
              <w:t>но</w:t>
            </w:r>
            <w:r w:rsidRPr="00BE5385">
              <w:rPr>
                <w:rFonts w:eastAsia="HHQAE+TimesNewRomanPSMT"/>
                <w:color w:val="auto"/>
                <w:szCs w:val="24"/>
              </w:rPr>
              <w:t>гопл</w:t>
            </w:r>
            <w:r w:rsidRPr="00BE5385">
              <w:rPr>
                <w:rFonts w:eastAsia="HHQAE+TimesNewRomanPSMT"/>
                <w:color w:val="auto"/>
                <w:spacing w:val="-1"/>
                <w:szCs w:val="24"/>
              </w:rPr>
              <w:t>а</w:t>
            </w:r>
            <w:r w:rsidRPr="00BE5385">
              <w:rPr>
                <w:rFonts w:eastAsia="HHQAE+TimesNewRomanPSMT"/>
                <w:color w:val="auto"/>
                <w:szCs w:val="24"/>
              </w:rPr>
              <w:t xml:space="preserve">надля </w:t>
            </w:r>
            <w:r w:rsidRPr="00BE5385">
              <w:rPr>
                <w:rFonts w:eastAsia="HHQAE+TimesNewRomanPSMT"/>
                <w:color w:val="auto"/>
                <w:spacing w:val="6"/>
                <w:szCs w:val="24"/>
              </w:rPr>
              <w:t>4</w:t>
            </w:r>
            <w:r w:rsidRPr="00BE5385">
              <w:rPr>
                <w:color w:val="auto"/>
                <w:w w:val="109"/>
                <w:szCs w:val="24"/>
              </w:rPr>
              <w:t>-</w:t>
            </w:r>
            <w:r w:rsidRPr="00BE5385">
              <w:rPr>
                <w:rFonts w:eastAsia="HHQAE+TimesNewRomanPSMT"/>
                <w:color w:val="auto"/>
                <w:szCs w:val="24"/>
              </w:rPr>
              <w:t>хи</w:t>
            </w:r>
            <w:r w:rsidRPr="00BE5385">
              <w:rPr>
                <w:rFonts w:eastAsia="HHQAE+TimesNewRomanPSMT"/>
                <w:color w:val="auto"/>
                <w:spacing w:val="1"/>
                <w:szCs w:val="24"/>
              </w:rPr>
              <w:t>8</w:t>
            </w:r>
            <w:r w:rsidRPr="00BE5385">
              <w:rPr>
                <w:color w:val="auto"/>
                <w:w w:val="109"/>
                <w:szCs w:val="24"/>
              </w:rPr>
              <w:t>-</w:t>
            </w:r>
            <w:r w:rsidRPr="00BE5385">
              <w:rPr>
                <w:rFonts w:eastAsia="HHQAE+TimesNewRomanPSMT"/>
                <w:color w:val="auto"/>
                <w:szCs w:val="24"/>
              </w:rPr>
              <w:t>хклас</w:t>
            </w:r>
            <w:r w:rsidRPr="00BE5385">
              <w:rPr>
                <w:rFonts w:eastAsia="HHQAE+TimesNewRomanPSMT"/>
                <w:color w:val="auto"/>
                <w:spacing w:val="-2"/>
                <w:szCs w:val="24"/>
              </w:rPr>
              <w:t>с</w:t>
            </w:r>
            <w:r w:rsidRPr="00BE5385">
              <w:rPr>
                <w:rFonts w:eastAsia="HHQAE+TimesNewRomanPSMT"/>
                <w:color w:val="auto"/>
                <w:szCs w:val="24"/>
              </w:rPr>
              <w:t>ов</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32</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 xml:space="preserve">ка и </w:t>
            </w:r>
            <w:r w:rsidRPr="00BE5385">
              <w:rPr>
                <w:rFonts w:eastAsia="HHQAE+TimesNewRomanPSMT"/>
                <w:color w:val="auto"/>
                <w:spacing w:val="-2"/>
                <w:szCs w:val="24"/>
              </w:rPr>
              <w:t>у</w:t>
            </w:r>
            <w:r w:rsidRPr="00BE5385">
              <w:rPr>
                <w:rFonts w:eastAsia="HHQAE+TimesNewRomanPSMT"/>
                <w:color w:val="auto"/>
                <w:szCs w:val="24"/>
              </w:rPr>
              <w:t>тве</w:t>
            </w:r>
            <w:r w:rsidRPr="00BE5385">
              <w:rPr>
                <w:rFonts w:eastAsia="HHQAE+TimesNewRomanPSMT"/>
                <w:color w:val="auto"/>
                <w:spacing w:val="-1"/>
                <w:szCs w:val="24"/>
              </w:rPr>
              <w:t>р</w:t>
            </w:r>
            <w:r w:rsidRPr="00BE5385">
              <w:rPr>
                <w:rFonts w:eastAsia="HHQAE+TimesNewRomanPSMT"/>
                <w:color w:val="auto"/>
                <w:szCs w:val="24"/>
              </w:rPr>
              <w:t>ж</w:t>
            </w:r>
            <w:r w:rsidRPr="00BE5385">
              <w:rPr>
                <w:rFonts w:eastAsia="HHQAE+TimesNewRomanPSMT"/>
                <w:color w:val="auto"/>
                <w:spacing w:val="1"/>
                <w:szCs w:val="24"/>
              </w:rPr>
              <w:t>д</w:t>
            </w:r>
            <w:r w:rsidRPr="00BE5385">
              <w:rPr>
                <w:rFonts w:eastAsia="HHQAE+TimesNewRomanPSMT"/>
                <w:color w:val="auto"/>
                <w:spacing w:val="-1"/>
                <w:szCs w:val="24"/>
              </w:rPr>
              <w:t>е</w:t>
            </w:r>
            <w:r w:rsidRPr="00BE5385">
              <w:rPr>
                <w:rFonts w:eastAsia="HHQAE+TimesNewRomanPSMT"/>
                <w:color w:val="auto"/>
                <w:szCs w:val="24"/>
              </w:rPr>
              <w:t>ние р</w:t>
            </w:r>
            <w:r w:rsidRPr="00BE5385">
              <w:rPr>
                <w:rFonts w:eastAsia="HHQAE+TimesNewRomanPSMT"/>
                <w:color w:val="auto"/>
                <w:spacing w:val="-1"/>
                <w:szCs w:val="24"/>
              </w:rPr>
              <w:t>аб</w:t>
            </w:r>
            <w:r w:rsidRPr="00BE5385">
              <w:rPr>
                <w:rFonts w:eastAsia="HHQAE+TimesNewRomanPSMT"/>
                <w:color w:val="auto"/>
                <w:szCs w:val="24"/>
              </w:rPr>
              <w:t>очих пр</w:t>
            </w:r>
            <w:r w:rsidRPr="00BE5385">
              <w:rPr>
                <w:rFonts w:eastAsia="HHQAE+TimesNewRomanPSMT"/>
                <w:color w:val="auto"/>
                <w:spacing w:val="1"/>
                <w:szCs w:val="24"/>
              </w:rPr>
              <w:t>о</w:t>
            </w:r>
            <w:r w:rsidRPr="00BE5385">
              <w:rPr>
                <w:rFonts w:eastAsia="HHQAE+TimesNewRomanPSMT"/>
                <w:color w:val="auto"/>
                <w:szCs w:val="24"/>
              </w:rPr>
              <w:t>граммпедагоговпо</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ным п</w:t>
            </w:r>
            <w:r w:rsidRPr="00BE5385">
              <w:rPr>
                <w:rFonts w:eastAsia="HHQAE+TimesNewRomanPSMT"/>
                <w:color w:val="auto"/>
                <w:spacing w:val="1"/>
                <w:szCs w:val="24"/>
              </w:rPr>
              <w:t>р</w:t>
            </w:r>
            <w:r w:rsidRPr="00BE5385">
              <w:rPr>
                <w:rFonts w:eastAsia="HHQAE+TimesNewRomanPSMT"/>
                <w:color w:val="auto"/>
                <w:spacing w:val="-1"/>
                <w:szCs w:val="24"/>
              </w:rPr>
              <w:t>е</w:t>
            </w:r>
            <w:r w:rsidRPr="00BE5385">
              <w:rPr>
                <w:rFonts w:eastAsia="HHQAE+TimesNewRomanPSMT"/>
                <w:color w:val="auto"/>
                <w:szCs w:val="24"/>
              </w:rPr>
              <w:t>дме</w:t>
            </w:r>
            <w:r w:rsidRPr="00BE5385">
              <w:rPr>
                <w:rFonts w:eastAsia="HHQAE+TimesNewRomanPSMT"/>
                <w:color w:val="auto"/>
                <w:spacing w:val="-2"/>
                <w:szCs w:val="24"/>
              </w:rPr>
              <w:t>т</w:t>
            </w:r>
            <w:r w:rsidRPr="00BE5385">
              <w:rPr>
                <w:rFonts w:eastAsia="HHQAE+TimesNewRomanPSMT"/>
                <w:color w:val="auto"/>
                <w:szCs w:val="24"/>
              </w:rPr>
              <w:t xml:space="preserve">ам, </w:t>
            </w:r>
            <w:r w:rsidRPr="00BE5385">
              <w:rPr>
                <w:rFonts w:eastAsia="HHQAE+TimesNewRomanPSMT"/>
                <w:color w:val="auto"/>
                <w:spacing w:val="-3"/>
                <w:szCs w:val="24"/>
              </w:rPr>
              <w:t>у</w:t>
            </w:r>
            <w:r w:rsidRPr="00BE5385">
              <w:rPr>
                <w:rFonts w:eastAsia="HHQAE+TimesNewRomanPSMT"/>
                <w:color w:val="auto"/>
                <w:szCs w:val="24"/>
              </w:rPr>
              <w:t>чебным к</w:t>
            </w:r>
            <w:r w:rsidRPr="00BE5385">
              <w:rPr>
                <w:rFonts w:eastAsia="HHQAE+TimesNewRomanPSMT"/>
                <w:color w:val="auto"/>
                <w:spacing w:val="-2"/>
                <w:szCs w:val="24"/>
              </w:rPr>
              <w:t>у</w:t>
            </w:r>
            <w:r w:rsidRPr="00BE5385">
              <w:rPr>
                <w:rFonts w:eastAsia="HHQAE+TimesNewRomanPSMT"/>
                <w:color w:val="auto"/>
                <w:szCs w:val="24"/>
              </w:rPr>
              <w:t>рсам (в том ч</w:t>
            </w:r>
            <w:r w:rsidRPr="00BE5385">
              <w:rPr>
                <w:rFonts w:eastAsia="HHQAE+TimesNewRomanPSMT"/>
                <w:color w:val="auto"/>
                <w:spacing w:val="1"/>
                <w:szCs w:val="24"/>
              </w:rPr>
              <w:t>и</w:t>
            </w:r>
            <w:r w:rsidRPr="00BE5385">
              <w:rPr>
                <w:rFonts w:eastAsia="HHQAE+TimesNewRomanPSMT"/>
                <w:color w:val="auto"/>
                <w:szCs w:val="24"/>
              </w:rPr>
              <w:t xml:space="preserve">слеи </w:t>
            </w:r>
            <w:r w:rsidRPr="00BE5385">
              <w:rPr>
                <w:rFonts w:eastAsia="HHQAE+TimesNewRomanPSMT"/>
                <w:color w:val="auto"/>
                <w:spacing w:val="-2"/>
                <w:szCs w:val="24"/>
              </w:rPr>
              <w:t>в</w:t>
            </w:r>
            <w:r w:rsidRPr="00BE5385">
              <w:rPr>
                <w:rFonts w:eastAsia="HHQAE+TimesNewRomanPSMT"/>
                <w:color w:val="auto"/>
                <w:szCs w:val="24"/>
              </w:rPr>
              <w:t>не</w:t>
            </w:r>
            <w:r w:rsidRPr="00BE5385">
              <w:rPr>
                <w:rFonts w:eastAsia="HHQAE+TimesNewRomanPSMT"/>
                <w:color w:val="auto"/>
                <w:spacing w:val="-3"/>
                <w:szCs w:val="24"/>
              </w:rPr>
              <w:t>у</w:t>
            </w:r>
            <w:r w:rsidRPr="00BE5385">
              <w:rPr>
                <w:rFonts w:eastAsia="HHQAE+TimesNewRomanPSMT"/>
                <w:color w:val="auto"/>
                <w:szCs w:val="24"/>
              </w:rPr>
              <w:t>р</w:t>
            </w:r>
            <w:r w:rsidRPr="00BE5385">
              <w:rPr>
                <w:rFonts w:eastAsia="HHQAE+TimesNewRomanPSMT"/>
                <w:color w:val="auto"/>
                <w:spacing w:val="1"/>
                <w:szCs w:val="24"/>
              </w:rPr>
              <w:t>о</w:t>
            </w:r>
            <w:r w:rsidRPr="00BE5385">
              <w:rPr>
                <w:rFonts w:eastAsia="HHQAE+TimesNewRomanPSMT"/>
                <w:color w:val="auto"/>
                <w:szCs w:val="24"/>
              </w:rPr>
              <w:t>чнойдеятел</w:t>
            </w:r>
            <w:r w:rsidRPr="00BE5385">
              <w:rPr>
                <w:rFonts w:eastAsia="HHQAE+TimesNewRomanPSMT"/>
                <w:color w:val="auto"/>
                <w:spacing w:val="-3"/>
                <w:szCs w:val="24"/>
              </w:rPr>
              <w:t>ь</w:t>
            </w:r>
            <w:r w:rsidRPr="00BE5385">
              <w:rPr>
                <w:rFonts w:eastAsia="HHQAE+TimesNewRomanPSMT"/>
                <w:color w:val="auto"/>
                <w:szCs w:val="24"/>
              </w:rPr>
              <w:t>нос</w:t>
            </w:r>
            <w:r w:rsidRPr="00BE5385">
              <w:rPr>
                <w:rFonts w:eastAsia="HHQAE+TimesNewRomanPSMT"/>
                <w:color w:val="auto"/>
                <w:spacing w:val="-1"/>
                <w:szCs w:val="24"/>
              </w:rPr>
              <w:t>т</w:t>
            </w:r>
            <w:r w:rsidRPr="00BE5385">
              <w:rPr>
                <w:rFonts w:eastAsia="HHQAE+TimesNewRomanPSMT"/>
                <w:color w:val="auto"/>
                <w:szCs w:val="24"/>
              </w:rPr>
              <w:t xml:space="preserve">и)и </w:t>
            </w:r>
            <w:r w:rsidRPr="00BE5385">
              <w:rPr>
                <w:rFonts w:eastAsia="HHQAE+TimesNewRomanPSMT"/>
                <w:color w:val="auto"/>
                <w:spacing w:val="-2"/>
                <w:szCs w:val="24"/>
              </w:rPr>
              <w:t>у</w:t>
            </w:r>
            <w:r w:rsidRPr="00BE5385">
              <w:rPr>
                <w:rFonts w:eastAsia="HHQAE+TimesNewRomanPSMT"/>
                <w:color w:val="auto"/>
                <w:szCs w:val="24"/>
              </w:rPr>
              <w:t>чебны</w:t>
            </w:r>
            <w:r w:rsidRPr="00BE5385">
              <w:rPr>
                <w:rFonts w:eastAsia="HHQAE+TimesNewRomanPSMT"/>
                <w:color w:val="auto"/>
                <w:spacing w:val="1"/>
                <w:szCs w:val="24"/>
              </w:rPr>
              <w:t>м</w:t>
            </w:r>
            <w:r w:rsidRPr="00BE5385">
              <w:rPr>
                <w:rFonts w:eastAsia="HHQAE+TimesNewRomanPSMT"/>
                <w:color w:val="auto"/>
                <w:spacing w:val="-2"/>
                <w:szCs w:val="24"/>
              </w:rPr>
              <w:t>м</w:t>
            </w:r>
            <w:r w:rsidRPr="00BE5385">
              <w:rPr>
                <w:rFonts w:eastAsia="HHQAE+TimesNewRomanPSMT"/>
                <w:color w:val="auto"/>
                <w:szCs w:val="24"/>
              </w:rPr>
              <w:t>од</w:t>
            </w:r>
            <w:r w:rsidRPr="00BE5385">
              <w:rPr>
                <w:rFonts w:eastAsia="HHQAE+TimesNewRomanPSMT"/>
                <w:color w:val="auto"/>
                <w:spacing w:val="-2"/>
                <w:szCs w:val="24"/>
              </w:rPr>
              <w:t>у</w:t>
            </w:r>
            <w:r w:rsidRPr="00BE5385">
              <w:rPr>
                <w:rFonts w:eastAsia="HHQAE+TimesNewRomanPSMT"/>
                <w:color w:val="auto"/>
                <w:szCs w:val="24"/>
              </w:rPr>
              <w:t>лям учебн</w:t>
            </w:r>
            <w:r w:rsidRPr="00BE5385">
              <w:rPr>
                <w:rFonts w:eastAsia="HHQAE+TimesNewRomanPSMT"/>
                <w:color w:val="auto"/>
                <w:spacing w:val="-1"/>
                <w:szCs w:val="24"/>
              </w:rPr>
              <w:t>о</w:t>
            </w:r>
            <w:r w:rsidRPr="00BE5385">
              <w:rPr>
                <w:rFonts w:eastAsia="HHQAE+TimesNewRomanPSMT"/>
                <w:color w:val="auto"/>
                <w:szCs w:val="24"/>
              </w:rPr>
              <w:t>гоплана для 9</w:t>
            </w:r>
            <w:r w:rsidRPr="00BE5385">
              <w:rPr>
                <w:color w:val="auto"/>
                <w:spacing w:val="-1"/>
                <w:w w:val="109"/>
                <w:szCs w:val="24"/>
              </w:rPr>
              <w:t>-</w:t>
            </w:r>
            <w:r w:rsidRPr="00BE5385">
              <w:rPr>
                <w:rFonts w:eastAsia="HHQAE+TimesNewRomanPSMT"/>
                <w:color w:val="auto"/>
                <w:szCs w:val="24"/>
              </w:rPr>
              <w:t>хкла</w:t>
            </w:r>
            <w:r w:rsidRPr="00BE5385">
              <w:rPr>
                <w:rFonts w:eastAsia="HHQAE+TimesNewRomanPSMT"/>
                <w:color w:val="auto"/>
                <w:spacing w:val="-2"/>
                <w:szCs w:val="24"/>
              </w:rPr>
              <w:t>с</w:t>
            </w:r>
            <w:r w:rsidRPr="00BE5385">
              <w:rPr>
                <w:rFonts w:eastAsia="HHQAE+TimesNewRomanPSMT"/>
                <w:color w:val="auto"/>
                <w:szCs w:val="24"/>
              </w:rPr>
              <w:t>совна 202</w:t>
            </w:r>
            <w:r w:rsidRPr="00BE5385">
              <w:rPr>
                <w:rFonts w:eastAsia="HHQAE+TimesNewRomanPSMT"/>
                <w:color w:val="auto"/>
                <w:spacing w:val="-1"/>
                <w:szCs w:val="24"/>
              </w:rPr>
              <w:t>6</w:t>
            </w:r>
            <w:r w:rsidRPr="00BE5385">
              <w:rPr>
                <w:rFonts w:eastAsia="HHQAE+TimesNewRomanPSMT"/>
                <w:color w:val="auto"/>
                <w:szCs w:val="24"/>
              </w:rPr>
              <w:t>/27</w:t>
            </w:r>
            <w:r w:rsidRPr="00BE5385">
              <w:rPr>
                <w:rFonts w:eastAsia="HHQAE+TimesNewRomanPSMT"/>
                <w:color w:val="auto"/>
                <w:spacing w:val="-3"/>
                <w:szCs w:val="24"/>
              </w:rPr>
              <w:t>у</w:t>
            </w:r>
            <w:r w:rsidRPr="00BE5385">
              <w:rPr>
                <w:rFonts w:eastAsia="HHQAE+TimesNewRomanPSMT"/>
                <w:color w:val="auto"/>
                <w:szCs w:val="24"/>
              </w:rPr>
              <w:t>чеб</w:t>
            </w:r>
            <w:r w:rsidRPr="00BE5385">
              <w:rPr>
                <w:rFonts w:eastAsia="HHQAE+TimesNewRomanPSMT"/>
                <w:color w:val="auto"/>
                <w:spacing w:val="1"/>
                <w:szCs w:val="24"/>
              </w:rPr>
              <w:t>ный</w:t>
            </w:r>
            <w:r w:rsidRPr="00BE5385">
              <w:rPr>
                <w:rFonts w:eastAsia="HHQAE+TimesNewRomanPSMT"/>
                <w:color w:val="auto"/>
                <w:szCs w:val="24"/>
              </w:rPr>
              <w:t xml:space="preserve"> г</w:t>
            </w:r>
            <w:r w:rsidRPr="00BE5385">
              <w:rPr>
                <w:rFonts w:eastAsia="HHQAE+TimesNewRomanPSMT"/>
                <w:color w:val="auto"/>
                <w:spacing w:val="1"/>
                <w:szCs w:val="24"/>
              </w:rPr>
              <w:t>о</w:t>
            </w:r>
            <w:r w:rsidRPr="00BE5385">
              <w:rPr>
                <w:rFonts w:eastAsia="HHQAE+TimesNewRomanPSMT"/>
                <w:color w:val="auto"/>
                <w:szCs w:val="24"/>
              </w:rPr>
              <w:t xml:space="preserve">дв </w:t>
            </w:r>
            <w:r w:rsidRPr="00BE5385">
              <w:rPr>
                <w:rFonts w:eastAsia="HHQAE+TimesNewRomanPSMT"/>
                <w:color w:val="auto"/>
                <w:spacing w:val="-2"/>
                <w:szCs w:val="24"/>
              </w:rPr>
              <w:t>с</w:t>
            </w:r>
            <w:r w:rsidRPr="00BE5385">
              <w:rPr>
                <w:rFonts w:eastAsia="HHQAE+TimesNewRomanPSMT"/>
                <w:color w:val="auto"/>
                <w:spacing w:val="-1"/>
                <w:szCs w:val="24"/>
              </w:rPr>
              <w:t>о</w:t>
            </w:r>
            <w:r w:rsidRPr="00BE5385">
              <w:rPr>
                <w:rFonts w:eastAsia="HHQAE+TimesNewRomanPSMT"/>
                <w:color w:val="auto"/>
                <w:szCs w:val="24"/>
              </w:rPr>
              <w:t>ответствиистре</w:t>
            </w:r>
            <w:r w:rsidRPr="00BE5385">
              <w:rPr>
                <w:rFonts w:eastAsia="HHQAE+TimesNewRomanPSMT"/>
                <w:color w:val="auto"/>
                <w:spacing w:val="-1"/>
                <w:szCs w:val="24"/>
              </w:rPr>
              <w:t>б</w:t>
            </w:r>
            <w:r w:rsidRPr="00BE5385">
              <w:rPr>
                <w:rFonts w:eastAsia="HHQAE+TimesNewRomanPSMT"/>
                <w:color w:val="auto"/>
                <w:szCs w:val="24"/>
              </w:rPr>
              <w:t>ов</w:t>
            </w:r>
            <w:r w:rsidRPr="00BE5385">
              <w:rPr>
                <w:rFonts w:eastAsia="HHQAE+TimesNewRomanPSMT"/>
                <w:color w:val="auto"/>
                <w:spacing w:val="-2"/>
                <w:szCs w:val="24"/>
              </w:rPr>
              <w:t>а</w:t>
            </w:r>
            <w:r w:rsidRPr="00BE5385">
              <w:rPr>
                <w:rFonts w:eastAsia="HHQAE+TimesNewRomanPSMT"/>
                <w:color w:val="auto"/>
                <w:szCs w:val="24"/>
              </w:rPr>
              <w:t>ниями н</w:t>
            </w:r>
            <w:r w:rsidRPr="00BE5385">
              <w:rPr>
                <w:rFonts w:eastAsia="HHQAE+TimesNewRomanPSMT"/>
                <w:color w:val="auto"/>
                <w:spacing w:val="1"/>
                <w:szCs w:val="24"/>
              </w:rPr>
              <w:t>о</w:t>
            </w:r>
            <w:r w:rsidRPr="00BE5385">
              <w:rPr>
                <w:rFonts w:eastAsia="HHQAE+TimesNewRomanPSMT"/>
                <w:color w:val="auto"/>
                <w:szCs w:val="24"/>
              </w:rPr>
              <w:t>вых</w:t>
            </w:r>
            <w:r w:rsidRPr="00BE5385">
              <w:rPr>
                <w:rFonts w:eastAsia="HHQAE+TimesNewRomanPSMT"/>
                <w:color w:val="auto"/>
                <w:spacing w:val="-2"/>
                <w:szCs w:val="24"/>
              </w:rPr>
              <w:t>Ф</w:t>
            </w:r>
            <w:r w:rsidRPr="00BE5385">
              <w:rPr>
                <w:rFonts w:eastAsia="HHQAE+TimesNewRomanPSMT"/>
                <w:color w:val="auto"/>
                <w:szCs w:val="24"/>
              </w:rPr>
              <w:t xml:space="preserve">ГОС </w:t>
            </w:r>
            <w:r w:rsidRPr="00BE5385">
              <w:rPr>
                <w:rFonts w:eastAsia="HHQAE+TimesNewRomanPSMT"/>
                <w:color w:val="auto"/>
                <w:spacing w:val="-1"/>
                <w:szCs w:val="24"/>
              </w:rPr>
              <w:t>Н</w:t>
            </w:r>
            <w:r w:rsidRPr="00BE5385">
              <w:rPr>
                <w:rFonts w:eastAsia="HHQAE+TimesNewRomanPSMT"/>
                <w:color w:val="auto"/>
                <w:szCs w:val="24"/>
              </w:rPr>
              <w:t xml:space="preserve">ОО </w:t>
            </w:r>
            <w:r w:rsidRPr="00BE5385">
              <w:rPr>
                <w:rFonts w:eastAsia="HHQAE+TimesNewRomanPSMT"/>
                <w:color w:val="auto"/>
                <w:spacing w:val="1"/>
                <w:szCs w:val="24"/>
              </w:rPr>
              <w:t xml:space="preserve">и </w:t>
            </w:r>
            <w:r w:rsidRPr="00BE5385">
              <w:rPr>
                <w:rFonts w:eastAsia="HHQAE+TimesNewRomanPSMT"/>
                <w:color w:val="auto"/>
                <w:szCs w:val="24"/>
              </w:rPr>
              <w:t>ООО</w:t>
            </w:r>
          </w:p>
        </w:tc>
        <w:tc>
          <w:tcPr>
            <w:tcW w:w="2424" w:type="dxa"/>
          </w:tcPr>
          <w:p w:rsidR="00823DB7" w:rsidRPr="00BE5385" w:rsidRDefault="00823DB7" w:rsidP="00E2470A">
            <w:pPr>
              <w:widowControl w:val="0"/>
              <w:spacing w:after="0" w:line="240" w:lineRule="auto"/>
              <w:ind w:left="41"/>
              <w:jc w:val="left"/>
              <w:rPr>
                <w:color w:val="auto"/>
                <w:szCs w:val="24"/>
              </w:rPr>
            </w:pPr>
            <w:r w:rsidRPr="00BE5385">
              <w:rPr>
                <w:rFonts w:eastAsia="HHQAE+TimesNewRomanPSMT"/>
                <w:color w:val="auto"/>
                <w:szCs w:val="24"/>
              </w:rPr>
              <w:t>До 31а</w:t>
            </w:r>
            <w:r w:rsidRPr="00BE5385">
              <w:rPr>
                <w:rFonts w:eastAsia="HHQAE+TimesNewRomanPSMT"/>
                <w:color w:val="auto"/>
                <w:spacing w:val="-1"/>
                <w:szCs w:val="24"/>
              </w:rPr>
              <w:t>в</w:t>
            </w:r>
            <w:r w:rsidRPr="00BE5385">
              <w:rPr>
                <w:rFonts w:eastAsia="HHQAE+TimesNewRomanPSMT"/>
                <w:color w:val="auto"/>
                <w:szCs w:val="24"/>
              </w:rPr>
              <w:t>г</w:t>
            </w:r>
            <w:r w:rsidRPr="00BE5385">
              <w:rPr>
                <w:rFonts w:eastAsia="HHQAE+TimesNewRomanPSMT"/>
                <w:color w:val="auto"/>
                <w:spacing w:val="-3"/>
                <w:szCs w:val="24"/>
              </w:rPr>
              <w:t>у</w:t>
            </w:r>
            <w:r w:rsidRPr="00BE5385">
              <w:rPr>
                <w:rFonts w:eastAsia="HHQAE+TimesNewRomanPSMT"/>
                <w:color w:val="auto"/>
                <w:szCs w:val="24"/>
              </w:rPr>
              <w:t xml:space="preserve">ста </w:t>
            </w:r>
            <w:r w:rsidRPr="00BE5385">
              <w:rPr>
                <w:color w:val="auto"/>
                <w:w w:val="99"/>
                <w:szCs w:val="24"/>
              </w:rPr>
              <w:t>20</w:t>
            </w:r>
            <w:r w:rsidRPr="00BE5385">
              <w:rPr>
                <w:color w:val="auto"/>
                <w:spacing w:val="-1"/>
                <w:w w:val="99"/>
                <w:szCs w:val="24"/>
              </w:rPr>
              <w:t>2</w:t>
            </w:r>
            <w:r w:rsidRPr="00BE5385">
              <w:rPr>
                <w:color w:val="auto"/>
                <w:w w:val="99"/>
                <w:szCs w:val="24"/>
              </w:rPr>
              <w:t>6</w:t>
            </w:r>
            <w:r w:rsidR="00E2470A">
              <w:rPr>
                <w:color w:val="auto"/>
                <w:w w:val="99"/>
                <w:szCs w:val="24"/>
              </w:rPr>
              <w:t xml:space="preserve"> </w:t>
            </w:r>
            <w:r w:rsidRPr="00BE5385">
              <w:rPr>
                <w:rFonts w:eastAsia="HHQAE+TimesNewRomanPSMT"/>
                <w:color w:val="auto"/>
                <w:szCs w:val="24"/>
              </w:rPr>
              <w:t>года</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 xml:space="preserve">Рабочие </w:t>
            </w:r>
            <w:r w:rsidRPr="00BE5385">
              <w:rPr>
                <w:rFonts w:eastAsia="HHQAE+TimesNewRomanPSMT"/>
                <w:color w:val="auto"/>
                <w:spacing w:val="-1"/>
                <w:szCs w:val="24"/>
              </w:rPr>
              <w:t>п</w:t>
            </w:r>
            <w:r w:rsidRPr="00BE5385">
              <w:rPr>
                <w:rFonts w:eastAsia="HHQAE+TimesNewRomanPSMT"/>
                <w:color w:val="auto"/>
                <w:szCs w:val="24"/>
              </w:rPr>
              <w:t xml:space="preserve">рограммыпедагогов </w:t>
            </w:r>
            <w:r w:rsidRPr="00BE5385">
              <w:rPr>
                <w:rFonts w:eastAsia="HHQAE+TimesNewRomanPSMT"/>
                <w:color w:val="auto"/>
                <w:spacing w:val="-2"/>
                <w:szCs w:val="24"/>
              </w:rPr>
              <w:t>п</w:t>
            </w:r>
            <w:r w:rsidRPr="00BE5385">
              <w:rPr>
                <w:rFonts w:eastAsia="HHQAE+TimesNewRomanPSMT"/>
                <w:color w:val="auto"/>
                <w:szCs w:val="24"/>
              </w:rPr>
              <w:t>о</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ным пр</w:t>
            </w:r>
            <w:r w:rsidRPr="00BE5385">
              <w:rPr>
                <w:rFonts w:eastAsia="HHQAE+TimesNewRomanPSMT"/>
                <w:color w:val="auto"/>
                <w:spacing w:val="-1"/>
                <w:szCs w:val="24"/>
              </w:rPr>
              <w:t>е</w:t>
            </w:r>
            <w:r w:rsidRPr="00BE5385">
              <w:rPr>
                <w:rFonts w:eastAsia="HHQAE+TimesNewRomanPSMT"/>
                <w:color w:val="auto"/>
                <w:szCs w:val="24"/>
              </w:rPr>
              <w:t xml:space="preserve">дметам, </w:t>
            </w:r>
            <w:r w:rsidRPr="00BE5385">
              <w:rPr>
                <w:rFonts w:eastAsia="HHQAE+TimesNewRomanPSMT"/>
                <w:color w:val="auto"/>
                <w:spacing w:val="-2"/>
                <w:szCs w:val="24"/>
              </w:rPr>
              <w:t>у</w:t>
            </w:r>
            <w:r w:rsidRPr="00BE5385">
              <w:rPr>
                <w:rFonts w:eastAsia="HHQAE+TimesNewRomanPSMT"/>
                <w:color w:val="auto"/>
                <w:szCs w:val="24"/>
              </w:rPr>
              <w:t>чебны</w:t>
            </w:r>
            <w:r w:rsidRPr="00BE5385">
              <w:rPr>
                <w:rFonts w:eastAsia="HHQAE+TimesNewRomanPSMT"/>
                <w:color w:val="auto"/>
                <w:spacing w:val="1"/>
                <w:szCs w:val="24"/>
              </w:rPr>
              <w:t>м</w:t>
            </w:r>
            <w:r w:rsidRPr="00BE5385">
              <w:rPr>
                <w:rFonts w:eastAsia="HHQAE+TimesNewRomanPSMT"/>
                <w:color w:val="auto"/>
                <w:szCs w:val="24"/>
              </w:rPr>
              <w:t xml:space="preserve"> к</w:t>
            </w:r>
            <w:r w:rsidRPr="00BE5385">
              <w:rPr>
                <w:rFonts w:eastAsia="HHQAE+TimesNewRomanPSMT"/>
                <w:color w:val="auto"/>
                <w:spacing w:val="-2"/>
                <w:szCs w:val="24"/>
              </w:rPr>
              <w:t>у</w:t>
            </w:r>
            <w:r w:rsidRPr="00BE5385">
              <w:rPr>
                <w:rFonts w:eastAsia="HHQAE+TimesNewRomanPSMT"/>
                <w:color w:val="auto"/>
                <w:szCs w:val="24"/>
              </w:rPr>
              <w:t>рс</w:t>
            </w:r>
            <w:r w:rsidRPr="00BE5385">
              <w:rPr>
                <w:rFonts w:eastAsia="HHQAE+TimesNewRomanPSMT"/>
                <w:color w:val="auto"/>
                <w:spacing w:val="1"/>
                <w:szCs w:val="24"/>
              </w:rPr>
              <w:t>а</w:t>
            </w:r>
            <w:r w:rsidRPr="00BE5385">
              <w:rPr>
                <w:rFonts w:eastAsia="HHQAE+TimesNewRomanPSMT"/>
                <w:color w:val="auto"/>
                <w:szCs w:val="24"/>
              </w:rPr>
              <w:t xml:space="preserve">м (втом </w:t>
            </w:r>
            <w:r w:rsidRPr="00BE5385">
              <w:rPr>
                <w:rFonts w:eastAsia="HHQAE+TimesNewRomanPSMT"/>
                <w:color w:val="auto"/>
                <w:spacing w:val="-1"/>
                <w:szCs w:val="24"/>
              </w:rPr>
              <w:t>ч</w:t>
            </w:r>
            <w:r w:rsidRPr="00BE5385">
              <w:rPr>
                <w:rFonts w:eastAsia="HHQAE+TimesNewRomanPSMT"/>
                <w:color w:val="auto"/>
                <w:szCs w:val="24"/>
              </w:rPr>
              <w:t>ислеи вне</w:t>
            </w:r>
            <w:r w:rsidRPr="00BE5385">
              <w:rPr>
                <w:rFonts w:eastAsia="HHQAE+TimesNewRomanPSMT"/>
                <w:color w:val="auto"/>
                <w:spacing w:val="-3"/>
                <w:szCs w:val="24"/>
              </w:rPr>
              <w:t>у</w:t>
            </w:r>
            <w:r w:rsidRPr="00BE5385">
              <w:rPr>
                <w:rFonts w:eastAsia="HHQAE+TimesNewRomanPSMT"/>
                <w:color w:val="auto"/>
                <w:szCs w:val="24"/>
              </w:rPr>
              <w:t>рочной деятел</w:t>
            </w:r>
            <w:r w:rsidRPr="00BE5385">
              <w:rPr>
                <w:rFonts w:eastAsia="HHQAE+TimesNewRomanPSMT"/>
                <w:color w:val="auto"/>
                <w:spacing w:val="-3"/>
                <w:szCs w:val="24"/>
              </w:rPr>
              <w:t>ь</w:t>
            </w:r>
            <w:r w:rsidRPr="00BE5385">
              <w:rPr>
                <w:rFonts w:eastAsia="HHQAE+TimesNewRomanPSMT"/>
                <w:color w:val="auto"/>
                <w:szCs w:val="24"/>
              </w:rPr>
              <w:t>но</w:t>
            </w:r>
            <w:r w:rsidRPr="00BE5385">
              <w:rPr>
                <w:rFonts w:eastAsia="HHQAE+TimesNewRomanPSMT"/>
                <w:color w:val="auto"/>
                <w:spacing w:val="1"/>
                <w:szCs w:val="24"/>
              </w:rPr>
              <w:t>с</w:t>
            </w:r>
            <w:r w:rsidRPr="00BE5385">
              <w:rPr>
                <w:rFonts w:eastAsia="HHQAE+TimesNewRomanPSMT"/>
                <w:color w:val="auto"/>
                <w:spacing w:val="-2"/>
                <w:szCs w:val="24"/>
              </w:rPr>
              <w:t>т</w:t>
            </w:r>
            <w:r w:rsidRPr="00BE5385">
              <w:rPr>
                <w:rFonts w:eastAsia="HHQAE+TimesNewRomanPSMT"/>
                <w:color w:val="auto"/>
                <w:szCs w:val="24"/>
              </w:rPr>
              <w:t>и)и</w:t>
            </w:r>
            <w:r w:rsidRPr="00BE5385">
              <w:rPr>
                <w:rFonts w:eastAsia="HHQAE+TimesNewRomanPSMT"/>
                <w:color w:val="auto"/>
                <w:spacing w:val="-3"/>
                <w:szCs w:val="24"/>
              </w:rPr>
              <w:t>у</w:t>
            </w:r>
            <w:r w:rsidRPr="00BE5385">
              <w:rPr>
                <w:rFonts w:eastAsia="HHQAE+TimesNewRomanPSMT"/>
                <w:color w:val="auto"/>
                <w:szCs w:val="24"/>
              </w:rPr>
              <w:t xml:space="preserve">чебным </w:t>
            </w:r>
            <w:r w:rsidRPr="00BE5385">
              <w:rPr>
                <w:rFonts w:eastAsia="HHQAE+TimesNewRomanPSMT"/>
                <w:color w:val="auto"/>
                <w:spacing w:val="-1"/>
                <w:szCs w:val="24"/>
              </w:rPr>
              <w:t>м</w:t>
            </w:r>
            <w:r w:rsidRPr="00BE5385">
              <w:rPr>
                <w:rFonts w:eastAsia="HHQAE+TimesNewRomanPSMT"/>
                <w:color w:val="auto"/>
                <w:szCs w:val="24"/>
              </w:rPr>
              <w:t>од</w:t>
            </w:r>
            <w:r w:rsidRPr="00BE5385">
              <w:rPr>
                <w:rFonts w:eastAsia="HHQAE+TimesNewRomanPSMT"/>
                <w:color w:val="auto"/>
                <w:spacing w:val="-2"/>
                <w:szCs w:val="24"/>
              </w:rPr>
              <w:t>у</w:t>
            </w:r>
            <w:r w:rsidRPr="00BE5385">
              <w:rPr>
                <w:rFonts w:eastAsia="HHQAE+TimesNewRomanPSMT"/>
                <w:color w:val="auto"/>
                <w:spacing w:val="-1"/>
                <w:szCs w:val="24"/>
              </w:rPr>
              <w:t>л</w:t>
            </w:r>
            <w:r w:rsidRPr="00BE5385">
              <w:rPr>
                <w:rFonts w:eastAsia="HHQAE+TimesNewRomanPSMT"/>
                <w:color w:val="auto"/>
                <w:szCs w:val="24"/>
              </w:rPr>
              <w:t xml:space="preserve">ям </w:t>
            </w:r>
            <w:r w:rsidRPr="00BE5385">
              <w:rPr>
                <w:rFonts w:eastAsia="HHQAE+TimesNewRomanPSMT"/>
                <w:color w:val="auto"/>
                <w:spacing w:val="-2"/>
                <w:szCs w:val="24"/>
              </w:rPr>
              <w:t>у</w:t>
            </w:r>
            <w:r w:rsidRPr="00BE5385">
              <w:rPr>
                <w:rFonts w:eastAsia="HHQAE+TimesNewRomanPSMT"/>
                <w:color w:val="auto"/>
                <w:szCs w:val="24"/>
              </w:rPr>
              <w:t>чеб</w:t>
            </w:r>
            <w:r w:rsidRPr="00BE5385">
              <w:rPr>
                <w:rFonts w:eastAsia="HHQAE+TimesNewRomanPSMT"/>
                <w:color w:val="auto"/>
                <w:spacing w:val="1"/>
                <w:szCs w:val="24"/>
              </w:rPr>
              <w:t>но</w:t>
            </w:r>
            <w:r w:rsidRPr="00BE5385">
              <w:rPr>
                <w:rFonts w:eastAsia="HHQAE+TimesNewRomanPSMT"/>
                <w:color w:val="auto"/>
                <w:szCs w:val="24"/>
              </w:rPr>
              <w:t>гопл</w:t>
            </w:r>
            <w:r w:rsidRPr="00BE5385">
              <w:rPr>
                <w:rFonts w:eastAsia="HHQAE+TimesNewRomanPSMT"/>
                <w:color w:val="auto"/>
                <w:spacing w:val="-1"/>
                <w:szCs w:val="24"/>
              </w:rPr>
              <w:t>а</w:t>
            </w:r>
            <w:r w:rsidRPr="00BE5385">
              <w:rPr>
                <w:rFonts w:eastAsia="HHQAE+TimesNewRomanPSMT"/>
                <w:color w:val="auto"/>
                <w:szCs w:val="24"/>
              </w:rPr>
              <w:t xml:space="preserve">надля </w:t>
            </w:r>
            <w:r w:rsidRPr="00BE5385">
              <w:rPr>
                <w:rFonts w:eastAsia="HHQAE+TimesNewRomanPSMT"/>
                <w:color w:val="auto"/>
                <w:spacing w:val="6"/>
                <w:szCs w:val="24"/>
              </w:rPr>
              <w:t>9</w:t>
            </w:r>
            <w:r w:rsidRPr="00BE5385">
              <w:rPr>
                <w:color w:val="auto"/>
                <w:w w:val="109"/>
                <w:szCs w:val="24"/>
              </w:rPr>
              <w:t>-</w:t>
            </w:r>
            <w:r w:rsidRPr="00BE5385">
              <w:rPr>
                <w:rFonts w:eastAsia="HHQAE+TimesNewRomanPSMT"/>
                <w:color w:val="auto"/>
                <w:szCs w:val="24"/>
              </w:rPr>
              <w:t>хклас</w:t>
            </w:r>
            <w:r w:rsidRPr="00BE5385">
              <w:rPr>
                <w:rFonts w:eastAsia="HHQAE+TimesNewRomanPSMT"/>
                <w:color w:val="auto"/>
                <w:spacing w:val="-2"/>
                <w:szCs w:val="24"/>
              </w:rPr>
              <w:t>с</w:t>
            </w:r>
            <w:r w:rsidRPr="00BE5385">
              <w:rPr>
                <w:rFonts w:eastAsia="HHQAE+TimesNewRomanPSMT"/>
                <w:color w:val="auto"/>
                <w:szCs w:val="24"/>
              </w:rPr>
              <w:t>ов</w:t>
            </w:r>
          </w:p>
        </w:tc>
      </w:tr>
      <w:tr w:rsidR="00681EBA" w:rsidRPr="00BE5385" w:rsidTr="00681EBA">
        <w:trPr>
          <w:trHeight w:val="70"/>
        </w:trPr>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33</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Утверждение с</w:t>
            </w:r>
            <w:r w:rsidRPr="00BE5385">
              <w:rPr>
                <w:rFonts w:eastAsia="HHQAE+TimesNewRomanPSMT"/>
                <w:color w:val="auto"/>
                <w:spacing w:val="-1"/>
                <w:szCs w:val="24"/>
              </w:rPr>
              <w:t>п</w:t>
            </w:r>
            <w:r w:rsidRPr="00BE5385">
              <w:rPr>
                <w:rFonts w:eastAsia="HHQAE+TimesNewRomanPSMT"/>
                <w:color w:val="auto"/>
                <w:szCs w:val="24"/>
              </w:rPr>
              <w:t>ис</w:t>
            </w:r>
            <w:r w:rsidRPr="00BE5385">
              <w:rPr>
                <w:rFonts w:eastAsia="HHQAE+TimesNewRomanPSMT"/>
                <w:color w:val="auto"/>
                <w:spacing w:val="-2"/>
                <w:szCs w:val="24"/>
              </w:rPr>
              <w:t>к</w:t>
            </w:r>
            <w:r w:rsidRPr="00BE5385">
              <w:rPr>
                <w:rFonts w:eastAsia="HHQAE+TimesNewRomanPSMT"/>
                <w:color w:val="auto"/>
                <w:szCs w:val="24"/>
              </w:rPr>
              <w:t xml:space="preserve">а УМКдля </w:t>
            </w:r>
            <w:r w:rsidRPr="00BE5385">
              <w:rPr>
                <w:rFonts w:eastAsia="HHQAE+TimesNewRomanPSMT"/>
                <w:color w:val="auto"/>
                <w:spacing w:val="-2"/>
                <w:szCs w:val="24"/>
              </w:rPr>
              <w:t>у</w:t>
            </w:r>
            <w:r w:rsidRPr="00BE5385">
              <w:rPr>
                <w:rFonts w:eastAsia="HHQAE+TimesNewRomanPSMT"/>
                <w:color w:val="auto"/>
                <w:szCs w:val="24"/>
              </w:rPr>
              <w:t>ро</w:t>
            </w:r>
            <w:r w:rsidRPr="00BE5385">
              <w:rPr>
                <w:rFonts w:eastAsia="HHQAE+TimesNewRomanPSMT"/>
                <w:color w:val="auto"/>
                <w:spacing w:val="1"/>
                <w:szCs w:val="24"/>
              </w:rPr>
              <w:t xml:space="preserve">вней </w:t>
            </w:r>
            <w:r w:rsidRPr="00BE5385">
              <w:rPr>
                <w:rFonts w:eastAsia="HHQAE+TimesNewRomanPSMT"/>
                <w:color w:val="auto"/>
                <w:szCs w:val="24"/>
              </w:rPr>
              <w:t>НОО и ООО</w:t>
            </w:r>
          </w:p>
        </w:tc>
        <w:tc>
          <w:tcPr>
            <w:tcW w:w="2424"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Ежегодно</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Приказ</w:t>
            </w:r>
            <w:r w:rsidRPr="00BE5385">
              <w:rPr>
                <w:rFonts w:eastAsia="HHQAE+TimesNewRomanPSMT"/>
                <w:color w:val="auto"/>
                <w:spacing w:val="-1"/>
                <w:szCs w:val="24"/>
              </w:rPr>
              <w:t>о</w:t>
            </w:r>
            <w:r w:rsidRPr="00BE5385">
              <w:rPr>
                <w:rFonts w:eastAsia="HHQAE+TimesNewRomanPSMT"/>
                <w:color w:val="auto"/>
                <w:szCs w:val="24"/>
              </w:rPr>
              <w:t>б</w:t>
            </w:r>
            <w:r w:rsidRPr="00BE5385">
              <w:rPr>
                <w:rFonts w:eastAsia="HHQAE+TimesNewRomanPSMT"/>
                <w:color w:val="auto"/>
                <w:spacing w:val="-3"/>
                <w:szCs w:val="24"/>
              </w:rPr>
              <w:t>у</w:t>
            </w:r>
            <w:r w:rsidRPr="00BE5385">
              <w:rPr>
                <w:rFonts w:eastAsia="HHQAE+TimesNewRomanPSMT"/>
                <w:color w:val="auto"/>
                <w:szCs w:val="24"/>
              </w:rPr>
              <w:t>тверждениис</w:t>
            </w:r>
            <w:r w:rsidRPr="00BE5385">
              <w:rPr>
                <w:rFonts w:eastAsia="HHQAE+TimesNewRomanPSMT"/>
                <w:color w:val="auto"/>
                <w:spacing w:val="-1"/>
                <w:szCs w:val="24"/>
              </w:rPr>
              <w:t>п</w:t>
            </w:r>
            <w:r w:rsidRPr="00BE5385">
              <w:rPr>
                <w:rFonts w:eastAsia="HHQAE+TimesNewRomanPSMT"/>
                <w:color w:val="auto"/>
                <w:szCs w:val="24"/>
              </w:rPr>
              <w:t>ис</w:t>
            </w:r>
            <w:r w:rsidRPr="00BE5385">
              <w:rPr>
                <w:rFonts w:eastAsia="HHQAE+TimesNewRomanPSMT"/>
                <w:color w:val="auto"/>
                <w:spacing w:val="-2"/>
                <w:szCs w:val="24"/>
              </w:rPr>
              <w:t>к</w:t>
            </w:r>
            <w:r w:rsidRPr="00BE5385">
              <w:rPr>
                <w:rFonts w:eastAsia="HHQAE+TimesNewRomanPSMT"/>
                <w:color w:val="auto"/>
                <w:szCs w:val="24"/>
              </w:rPr>
              <w:t xml:space="preserve">а УМКдля </w:t>
            </w:r>
            <w:r w:rsidRPr="00BE5385">
              <w:rPr>
                <w:rFonts w:eastAsia="HHQAE+TimesNewRomanPSMT"/>
                <w:color w:val="auto"/>
                <w:spacing w:val="-3"/>
                <w:szCs w:val="24"/>
              </w:rPr>
              <w:t>у</w:t>
            </w:r>
            <w:r w:rsidRPr="00BE5385">
              <w:rPr>
                <w:rFonts w:eastAsia="HHQAE+TimesNewRomanPSMT"/>
                <w:color w:val="auto"/>
                <w:szCs w:val="24"/>
              </w:rPr>
              <w:t>ровнейН</w:t>
            </w:r>
            <w:r w:rsidRPr="00BE5385">
              <w:rPr>
                <w:rFonts w:eastAsia="HHQAE+TimesNewRomanPSMT"/>
                <w:color w:val="auto"/>
                <w:spacing w:val="-1"/>
                <w:szCs w:val="24"/>
              </w:rPr>
              <w:t>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 xml:space="preserve">ОО </w:t>
            </w:r>
            <w:r w:rsidRPr="00BE5385">
              <w:rPr>
                <w:rFonts w:eastAsia="HHQAE+TimesNewRomanPSMT"/>
                <w:color w:val="auto"/>
                <w:spacing w:val="-1"/>
                <w:szCs w:val="24"/>
              </w:rPr>
              <w:t>с</w:t>
            </w:r>
            <w:r w:rsidRPr="00BE5385">
              <w:rPr>
                <w:rFonts w:eastAsia="HHQAE+TimesNewRomanPSMT"/>
                <w:color w:val="auto"/>
                <w:szCs w:val="24"/>
              </w:rPr>
              <w:t xml:space="preserve"> приложени</w:t>
            </w:r>
            <w:r w:rsidRPr="00BE5385">
              <w:rPr>
                <w:rFonts w:eastAsia="HHQAE+TimesNewRomanPSMT"/>
                <w:color w:val="auto"/>
                <w:spacing w:val="-1"/>
                <w:szCs w:val="24"/>
              </w:rPr>
              <w:t>е</w:t>
            </w:r>
            <w:r w:rsidRPr="00BE5385">
              <w:rPr>
                <w:rFonts w:eastAsia="HHQAE+TimesNewRomanPSMT"/>
                <w:color w:val="auto"/>
                <w:szCs w:val="24"/>
              </w:rPr>
              <w:t>м данного</w:t>
            </w:r>
            <w:r w:rsidRPr="00BE5385">
              <w:rPr>
                <w:rFonts w:eastAsia="HHQAE+TimesNewRomanPSMT"/>
                <w:color w:val="auto"/>
                <w:spacing w:val="-2"/>
                <w:szCs w:val="24"/>
              </w:rPr>
              <w:t>с</w:t>
            </w:r>
            <w:r w:rsidRPr="00BE5385">
              <w:rPr>
                <w:rFonts w:eastAsia="HHQAE+TimesNewRomanPSMT"/>
                <w:color w:val="auto"/>
                <w:spacing w:val="-1"/>
                <w:szCs w:val="24"/>
              </w:rPr>
              <w:t>п</w:t>
            </w:r>
            <w:r w:rsidRPr="00BE5385">
              <w:rPr>
                <w:rFonts w:eastAsia="HHQAE+TimesNewRomanPSMT"/>
                <w:color w:val="auto"/>
                <w:szCs w:val="24"/>
              </w:rPr>
              <w:t>иска</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34</w:t>
            </w:r>
          </w:p>
        </w:tc>
        <w:tc>
          <w:tcPr>
            <w:tcW w:w="6089" w:type="dxa"/>
          </w:tcPr>
          <w:p w:rsidR="00823DB7" w:rsidRPr="00BE5385" w:rsidRDefault="00823DB7" w:rsidP="00CE2B7B">
            <w:pPr>
              <w:widowControl w:val="0"/>
              <w:spacing w:after="0" w:line="240" w:lineRule="auto"/>
              <w:ind w:left="34"/>
              <w:rPr>
                <w:color w:val="auto"/>
                <w:szCs w:val="24"/>
              </w:rPr>
            </w:pPr>
            <w:r w:rsidRPr="00BE5385">
              <w:rPr>
                <w:rFonts w:eastAsia="HHQAE+TimesNewRomanPSMT"/>
                <w:color w:val="auto"/>
                <w:szCs w:val="24"/>
              </w:rPr>
              <w:t>Утверждение моде</w:t>
            </w:r>
            <w:r w:rsidRPr="00BE5385">
              <w:rPr>
                <w:rFonts w:eastAsia="HHQAE+TimesNewRomanPSMT"/>
                <w:color w:val="auto"/>
                <w:spacing w:val="-2"/>
                <w:szCs w:val="24"/>
              </w:rPr>
              <w:t>л</w:t>
            </w:r>
            <w:r w:rsidRPr="00BE5385">
              <w:rPr>
                <w:rFonts w:eastAsia="HHQAE+TimesNewRomanPSMT"/>
                <w:color w:val="auto"/>
                <w:szCs w:val="24"/>
              </w:rPr>
              <w:t>идоговора меж</w:t>
            </w:r>
            <w:r w:rsidRPr="00BE5385">
              <w:rPr>
                <w:rFonts w:eastAsia="HHQAE+TimesNewRomanPSMT"/>
                <w:color w:val="auto"/>
                <w:spacing w:val="1"/>
                <w:szCs w:val="24"/>
              </w:rPr>
              <w:t>ду</w:t>
            </w:r>
            <w:r w:rsidRPr="00BE5385">
              <w:rPr>
                <w:rFonts w:eastAsia="HHQAE+TimesNewRomanPSMT"/>
                <w:color w:val="auto"/>
                <w:szCs w:val="24"/>
              </w:rPr>
              <w:t>МОУ</w:t>
            </w:r>
            <w:r w:rsidR="00CE2B7B">
              <w:rPr>
                <w:rFonts w:eastAsia="HHQAE+TimesNewRomanPSMT"/>
                <w:color w:val="auto"/>
                <w:szCs w:val="24"/>
              </w:rPr>
              <w:t xml:space="preserve"> «Лицей №25 имени Героя Советского Союза В.Ф.Маргелова</w:t>
            </w:r>
            <w:r w:rsidRPr="00BE5385">
              <w:rPr>
                <w:rFonts w:eastAsia="HHQAE+TimesNewRomanPSMT"/>
                <w:color w:val="auto"/>
                <w:szCs w:val="24"/>
              </w:rPr>
              <w:t>» и родителя</w:t>
            </w:r>
            <w:r w:rsidRPr="00BE5385">
              <w:rPr>
                <w:rFonts w:eastAsia="HHQAE+TimesNewRomanPSMT"/>
                <w:color w:val="auto"/>
                <w:spacing w:val="-3"/>
                <w:szCs w:val="24"/>
              </w:rPr>
              <w:t>м</w:t>
            </w:r>
            <w:r w:rsidRPr="00BE5385">
              <w:rPr>
                <w:rFonts w:eastAsia="HHQAE+TimesNewRomanPSMT"/>
                <w:color w:val="auto"/>
                <w:szCs w:val="24"/>
              </w:rPr>
              <w:t>и(за</w:t>
            </w:r>
            <w:r w:rsidRPr="00BE5385">
              <w:rPr>
                <w:rFonts w:eastAsia="HHQAE+TimesNewRomanPSMT"/>
                <w:color w:val="auto"/>
                <w:spacing w:val="-1"/>
                <w:szCs w:val="24"/>
              </w:rPr>
              <w:t>к</w:t>
            </w:r>
            <w:r w:rsidRPr="00BE5385">
              <w:rPr>
                <w:rFonts w:eastAsia="HHQAE+TimesNewRomanPSMT"/>
                <w:color w:val="auto"/>
                <w:szCs w:val="24"/>
              </w:rPr>
              <w:t>онными п</w:t>
            </w:r>
            <w:r w:rsidRPr="00BE5385">
              <w:rPr>
                <w:rFonts w:eastAsia="HHQAE+TimesNewRomanPSMT"/>
                <w:color w:val="auto"/>
                <w:spacing w:val="1"/>
                <w:szCs w:val="24"/>
              </w:rPr>
              <w:t>р</w:t>
            </w:r>
            <w:r w:rsidRPr="00BE5385">
              <w:rPr>
                <w:rFonts w:eastAsia="HHQAE+TimesNewRomanPSMT"/>
                <w:color w:val="auto"/>
                <w:spacing w:val="-1"/>
                <w:szCs w:val="24"/>
              </w:rPr>
              <w:t>е</w:t>
            </w:r>
            <w:r w:rsidRPr="00BE5385">
              <w:rPr>
                <w:rFonts w:eastAsia="HHQAE+TimesNewRomanPSMT"/>
                <w:color w:val="auto"/>
                <w:szCs w:val="24"/>
              </w:rPr>
              <w:t>дс</w:t>
            </w:r>
            <w:r w:rsidRPr="00BE5385">
              <w:rPr>
                <w:rFonts w:eastAsia="HHQAE+TimesNewRomanPSMT"/>
                <w:color w:val="auto"/>
                <w:spacing w:val="-2"/>
                <w:szCs w:val="24"/>
              </w:rPr>
              <w:t>т</w:t>
            </w:r>
            <w:r w:rsidRPr="00BE5385">
              <w:rPr>
                <w:rFonts w:eastAsia="HHQAE+TimesNewRomanPSMT"/>
                <w:color w:val="auto"/>
                <w:szCs w:val="24"/>
              </w:rPr>
              <w:t>авителя</w:t>
            </w:r>
            <w:r w:rsidRPr="00BE5385">
              <w:rPr>
                <w:rFonts w:eastAsia="HHQAE+TimesNewRomanPSMT"/>
                <w:color w:val="auto"/>
                <w:spacing w:val="-2"/>
                <w:szCs w:val="24"/>
              </w:rPr>
              <w:t>м</w:t>
            </w:r>
            <w:r w:rsidRPr="00BE5385">
              <w:rPr>
                <w:rFonts w:eastAsia="HHQAE+TimesNewRomanPSMT"/>
                <w:color w:val="auto"/>
                <w:szCs w:val="24"/>
              </w:rPr>
              <w:t>и)</w:t>
            </w:r>
          </w:p>
        </w:tc>
        <w:tc>
          <w:tcPr>
            <w:tcW w:w="2424" w:type="dxa"/>
          </w:tcPr>
          <w:p w:rsidR="00823DB7" w:rsidRPr="00BE5385" w:rsidRDefault="00823DB7" w:rsidP="00E2470A">
            <w:pPr>
              <w:widowControl w:val="0"/>
              <w:spacing w:after="0" w:line="240" w:lineRule="auto"/>
              <w:ind w:left="41"/>
              <w:jc w:val="left"/>
              <w:rPr>
                <w:color w:val="auto"/>
                <w:szCs w:val="24"/>
              </w:rPr>
            </w:pPr>
            <w:r w:rsidRPr="00BE5385">
              <w:rPr>
                <w:rFonts w:eastAsia="HHQAE+TimesNewRomanPSMT"/>
                <w:color w:val="auto"/>
                <w:szCs w:val="24"/>
              </w:rPr>
              <w:t>До 1 сен</w:t>
            </w:r>
            <w:r w:rsidRPr="00BE5385">
              <w:rPr>
                <w:rFonts w:eastAsia="HHQAE+TimesNewRomanPSMT"/>
                <w:color w:val="auto"/>
                <w:spacing w:val="-1"/>
                <w:szCs w:val="24"/>
              </w:rPr>
              <w:t>т</w:t>
            </w:r>
            <w:r w:rsidRPr="00BE5385">
              <w:rPr>
                <w:rFonts w:eastAsia="HHQAE+TimesNewRomanPSMT"/>
                <w:color w:val="auto"/>
                <w:szCs w:val="24"/>
              </w:rPr>
              <w:t>ября</w:t>
            </w:r>
            <w:r w:rsidR="00E2470A">
              <w:rPr>
                <w:rFonts w:eastAsia="HHQAE+TimesNewRomanPSMT"/>
                <w:color w:val="auto"/>
                <w:szCs w:val="24"/>
              </w:rPr>
              <w:t xml:space="preserve"> </w:t>
            </w:r>
            <w:r w:rsidRPr="00BE5385">
              <w:rPr>
                <w:rFonts w:eastAsia="HHQAE+TimesNewRomanPSMT"/>
                <w:color w:val="auto"/>
                <w:spacing w:val="-1"/>
                <w:szCs w:val="24"/>
              </w:rPr>
              <w:t>2</w:t>
            </w:r>
            <w:r w:rsidRPr="00BE5385">
              <w:rPr>
                <w:rFonts w:eastAsia="HHQAE+TimesNewRomanPSMT"/>
                <w:color w:val="auto"/>
                <w:spacing w:val="1"/>
                <w:szCs w:val="24"/>
              </w:rPr>
              <w:t>0</w:t>
            </w:r>
            <w:r w:rsidRPr="00BE5385">
              <w:rPr>
                <w:rFonts w:eastAsia="HHQAE+TimesNewRomanPSMT"/>
                <w:color w:val="auto"/>
                <w:szCs w:val="24"/>
              </w:rPr>
              <w:t>22 г</w:t>
            </w:r>
            <w:r w:rsidRPr="00BE5385">
              <w:rPr>
                <w:rFonts w:eastAsia="HHQAE+TimesNewRomanPSMT"/>
                <w:color w:val="auto"/>
                <w:spacing w:val="1"/>
                <w:szCs w:val="24"/>
              </w:rPr>
              <w:t>о</w:t>
            </w:r>
            <w:r w:rsidRPr="00BE5385">
              <w:rPr>
                <w:rFonts w:eastAsia="HHQAE+TimesNewRomanPSMT"/>
                <w:color w:val="auto"/>
                <w:szCs w:val="24"/>
              </w:rPr>
              <w:t>да</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Приказ</w:t>
            </w:r>
            <w:r w:rsidRPr="00BE5385">
              <w:rPr>
                <w:rFonts w:eastAsia="HHQAE+TimesNewRomanPSMT"/>
                <w:color w:val="auto"/>
                <w:spacing w:val="-1"/>
                <w:szCs w:val="24"/>
              </w:rPr>
              <w:t>о</w:t>
            </w:r>
            <w:r w:rsidRPr="00BE5385">
              <w:rPr>
                <w:rFonts w:eastAsia="HHQAE+TimesNewRomanPSMT"/>
                <w:color w:val="auto"/>
                <w:szCs w:val="24"/>
              </w:rPr>
              <w:t>б</w:t>
            </w:r>
            <w:r w:rsidRPr="00BE5385">
              <w:rPr>
                <w:rFonts w:eastAsia="HHQAE+TimesNewRomanPSMT"/>
                <w:color w:val="auto"/>
                <w:spacing w:val="-3"/>
                <w:szCs w:val="24"/>
              </w:rPr>
              <w:t>у</w:t>
            </w:r>
            <w:r w:rsidRPr="00BE5385">
              <w:rPr>
                <w:rFonts w:eastAsia="HHQAE+TimesNewRomanPSMT"/>
                <w:color w:val="auto"/>
                <w:szCs w:val="24"/>
              </w:rPr>
              <w:t>тверждениим</w:t>
            </w:r>
            <w:r w:rsidRPr="00BE5385">
              <w:rPr>
                <w:rFonts w:eastAsia="HHQAE+TimesNewRomanPSMT"/>
                <w:color w:val="auto"/>
                <w:spacing w:val="-1"/>
                <w:szCs w:val="24"/>
              </w:rPr>
              <w:t>о</w:t>
            </w:r>
            <w:r w:rsidRPr="00BE5385">
              <w:rPr>
                <w:rFonts w:eastAsia="HHQAE+TimesNewRomanPSMT"/>
                <w:color w:val="auto"/>
                <w:spacing w:val="1"/>
                <w:szCs w:val="24"/>
              </w:rPr>
              <w:t>д</w:t>
            </w:r>
            <w:r w:rsidRPr="00BE5385">
              <w:rPr>
                <w:rFonts w:eastAsia="HHQAE+TimesNewRomanPSMT"/>
                <w:color w:val="auto"/>
                <w:szCs w:val="24"/>
              </w:rPr>
              <w:t>е</w:t>
            </w:r>
            <w:r w:rsidRPr="00BE5385">
              <w:rPr>
                <w:rFonts w:eastAsia="HHQAE+TimesNewRomanPSMT"/>
                <w:color w:val="auto"/>
                <w:spacing w:val="-2"/>
                <w:szCs w:val="24"/>
              </w:rPr>
              <w:t>л</w:t>
            </w:r>
            <w:r w:rsidRPr="00BE5385">
              <w:rPr>
                <w:rFonts w:eastAsia="HHQAE+TimesNewRomanPSMT"/>
                <w:color w:val="auto"/>
                <w:szCs w:val="24"/>
              </w:rPr>
              <w:t>и дог</w:t>
            </w:r>
            <w:r w:rsidRPr="00BE5385">
              <w:rPr>
                <w:rFonts w:eastAsia="HHQAE+TimesNewRomanPSMT"/>
                <w:color w:val="auto"/>
                <w:spacing w:val="1"/>
                <w:szCs w:val="24"/>
              </w:rPr>
              <w:t>о</w:t>
            </w:r>
            <w:r w:rsidRPr="00BE5385">
              <w:rPr>
                <w:rFonts w:eastAsia="HHQAE+TimesNewRomanPSMT"/>
                <w:color w:val="auto"/>
                <w:spacing w:val="-1"/>
                <w:szCs w:val="24"/>
              </w:rPr>
              <w:t>в</w:t>
            </w:r>
            <w:r w:rsidRPr="00BE5385">
              <w:rPr>
                <w:rFonts w:eastAsia="HHQAE+TimesNewRomanPSMT"/>
                <w:color w:val="auto"/>
                <w:szCs w:val="24"/>
              </w:rPr>
              <w:t>о</w:t>
            </w:r>
            <w:r w:rsidRPr="00BE5385">
              <w:rPr>
                <w:rFonts w:eastAsia="HHQAE+TimesNewRomanPSMT"/>
                <w:color w:val="auto"/>
                <w:spacing w:val="-1"/>
                <w:szCs w:val="24"/>
              </w:rPr>
              <w:t>р</w:t>
            </w:r>
            <w:r w:rsidRPr="00BE5385">
              <w:rPr>
                <w:rFonts w:eastAsia="HHQAE+TimesNewRomanPSMT"/>
                <w:color w:val="auto"/>
                <w:szCs w:val="24"/>
              </w:rPr>
              <w:t>а между МОУ «Лицей №25»иродите</w:t>
            </w:r>
            <w:r w:rsidRPr="00BE5385">
              <w:rPr>
                <w:rFonts w:eastAsia="HHQAE+TimesNewRomanPSMT"/>
                <w:color w:val="auto"/>
                <w:spacing w:val="-2"/>
                <w:szCs w:val="24"/>
              </w:rPr>
              <w:t>л</w:t>
            </w:r>
            <w:r w:rsidRPr="00BE5385">
              <w:rPr>
                <w:rFonts w:eastAsia="HHQAE+TimesNewRomanPSMT"/>
                <w:color w:val="auto"/>
                <w:szCs w:val="24"/>
              </w:rPr>
              <w:t>ями(з</w:t>
            </w:r>
            <w:r w:rsidRPr="00BE5385">
              <w:rPr>
                <w:rFonts w:eastAsia="HHQAE+TimesNewRomanPSMT"/>
                <w:color w:val="auto"/>
                <w:spacing w:val="-1"/>
                <w:szCs w:val="24"/>
              </w:rPr>
              <w:t>а</w:t>
            </w:r>
            <w:r w:rsidRPr="00BE5385">
              <w:rPr>
                <w:rFonts w:eastAsia="HHQAE+TimesNewRomanPSMT"/>
                <w:color w:val="auto"/>
                <w:szCs w:val="24"/>
              </w:rPr>
              <w:t>конн</w:t>
            </w:r>
            <w:r w:rsidRPr="00BE5385">
              <w:rPr>
                <w:rFonts w:eastAsia="HHQAE+TimesNewRomanPSMT"/>
                <w:color w:val="auto"/>
                <w:spacing w:val="-1"/>
                <w:szCs w:val="24"/>
              </w:rPr>
              <w:t>ы</w:t>
            </w:r>
            <w:r w:rsidRPr="00BE5385">
              <w:rPr>
                <w:rFonts w:eastAsia="HHQAE+TimesNewRomanPSMT"/>
                <w:color w:val="auto"/>
                <w:szCs w:val="24"/>
              </w:rPr>
              <w:t>ми п</w:t>
            </w:r>
            <w:r w:rsidRPr="00BE5385">
              <w:rPr>
                <w:rFonts w:eastAsia="HHQAE+TimesNewRomanPSMT"/>
                <w:color w:val="auto"/>
                <w:spacing w:val="1"/>
                <w:szCs w:val="24"/>
              </w:rPr>
              <w:t>р</w:t>
            </w:r>
            <w:r w:rsidRPr="00BE5385">
              <w:rPr>
                <w:rFonts w:eastAsia="HHQAE+TimesNewRomanPSMT"/>
                <w:color w:val="auto"/>
                <w:spacing w:val="-1"/>
                <w:szCs w:val="24"/>
              </w:rPr>
              <w:t>е</w:t>
            </w:r>
            <w:r w:rsidRPr="00BE5385">
              <w:rPr>
                <w:rFonts w:eastAsia="HHQAE+TimesNewRomanPSMT"/>
                <w:color w:val="auto"/>
                <w:szCs w:val="24"/>
              </w:rPr>
              <w:t>дс</w:t>
            </w:r>
            <w:r w:rsidRPr="00BE5385">
              <w:rPr>
                <w:rFonts w:eastAsia="HHQAE+TimesNewRomanPSMT"/>
                <w:color w:val="auto"/>
                <w:spacing w:val="-2"/>
                <w:szCs w:val="24"/>
              </w:rPr>
              <w:t>т</w:t>
            </w:r>
            <w:r w:rsidRPr="00BE5385">
              <w:rPr>
                <w:rFonts w:eastAsia="HHQAE+TimesNewRomanPSMT"/>
                <w:color w:val="auto"/>
                <w:szCs w:val="24"/>
              </w:rPr>
              <w:t>авителя</w:t>
            </w:r>
            <w:r w:rsidRPr="00BE5385">
              <w:rPr>
                <w:rFonts w:eastAsia="HHQAE+TimesNewRomanPSMT"/>
                <w:color w:val="auto"/>
                <w:spacing w:val="-2"/>
                <w:szCs w:val="24"/>
              </w:rPr>
              <w:t>м</w:t>
            </w:r>
            <w:r w:rsidRPr="00BE5385">
              <w:rPr>
                <w:rFonts w:eastAsia="HHQAE+TimesNewRomanPSMT"/>
                <w:color w:val="auto"/>
                <w:szCs w:val="24"/>
              </w:rPr>
              <w:t>и</w:t>
            </w:r>
            <w:r w:rsidRPr="00BE5385">
              <w:rPr>
                <w:rFonts w:eastAsia="HHQAE+TimesNewRomanPSMT"/>
                <w:color w:val="auto"/>
                <w:spacing w:val="1"/>
                <w:szCs w:val="24"/>
              </w:rPr>
              <w:t>)</w:t>
            </w:r>
            <w:r w:rsidRPr="00BE5385">
              <w:rPr>
                <w:color w:val="auto"/>
                <w:w w:val="99"/>
                <w:szCs w:val="24"/>
              </w:rPr>
              <w:t>.</w:t>
            </w: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Д</w:t>
            </w:r>
            <w:r w:rsidRPr="00BE5385">
              <w:rPr>
                <w:rFonts w:eastAsia="HHQAE+TimesNewRomanPSMT"/>
                <w:color w:val="auto"/>
                <w:spacing w:val="1"/>
                <w:szCs w:val="24"/>
              </w:rPr>
              <w:t>о</w:t>
            </w:r>
            <w:r w:rsidRPr="00BE5385">
              <w:rPr>
                <w:rFonts w:eastAsia="HHQAE+TimesNewRomanPSMT"/>
                <w:color w:val="auto"/>
                <w:szCs w:val="24"/>
              </w:rPr>
              <w:t>говорм</w:t>
            </w:r>
            <w:r w:rsidRPr="00BE5385">
              <w:rPr>
                <w:rFonts w:eastAsia="HHQAE+TimesNewRomanPSMT"/>
                <w:color w:val="auto"/>
                <w:spacing w:val="-1"/>
                <w:szCs w:val="24"/>
              </w:rPr>
              <w:t>е</w:t>
            </w:r>
            <w:r w:rsidRPr="00BE5385">
              <w:rPr>
                <w:rFonts w:eastAsia="HHQAE+TimesNewRomanPSMT"/>
                <w:color w:val="auto"/>
                <w:szCs w:val="24"/>
              </w:rPr>
              <w:t>ж</w:t>
            </w:r>
            <w:r w:rsidRPr="00BE5385">
              <w:rPr>
                <w:rFonts w:eastAsia="HHQAE+TimesNewRomanPSMT"/>
                <w:color w:val="auto"/>
                <w:spacing w:val="1"/>
                <w:szCs w:val="24"/>
              </w:rPr>
              <w:t>ду</w:t>
            </w:r>
            <w:r w:rsidRPr="00BE5385">
              <w:rPr>
                <w:rFonts w:eastAsia="HHQAE+TimesNewRomanPSMT"/>
                <w:color w:val="auto"/>
                <w:szCs w:val="24"/>
              </w:rPr>
              <w:t xml:space="preserve"> МОУ «Лицей №25» и родите</w:t>
            </w:r>
            <w:r w:rsidRPr="00BE5385">
              <w:rPr>
                <w:rFonts w:eastAsia="HHQAE+TimesNewRomanPSMT"/>
                <w:color w:val="auto"/>
                <w:spacing w:val="-1"/>
                <w:szCs w:val="24"/>
              </w:rPr>
              <w:t>л</w:t>
            </w:r>
            <w:r w:rsidRPr="00BE5385">
              <w:rPr>
                <w:rFonts w:eastAsia="HHQAE+TimesNewRomanPSMT"/>
                <w:color w:val="auto"/>
                <w:szCs w:val="24"/>
              </w:rPr>
              <w:t>я</w:t>
            </w:r>
            <w:r w:rsidRPr="00BE5385">
              <w:rPr>
                <w:rFonts w:eastAsia="HHQAE+TimesNewRomanPSMT"/>
                <w:color w:val="auto"/>
                <w:spacing w:val="-2"/>
                <w:szCs w:val="24"/>
              </w:rPr>
              <w:t>м</w:t>
            </w:r>
            <w:r w:rsidRPr="00BE5385">
              <w:rPr>
                <w:rFonts w:eastAsia="HHQAE+TimesNewRomanPSMT"/>
                <w:color w:val="auto"/>
                <w:szCs w:val="24"/>
              </w:rPr>
              <w:t>и (законны</w:t>
            </w:r>
            <w:r w:rsidRPr="00BE5385">
              <w:rPr>
                <w:rFonts w:eastAsia="HHQAE+TimesNewRomanPSMT"/>
                <w:color w:val="auto"/>
                <w:spacing w:val="-1"/>
                <w:szCs w:val="24"/>
              </w:rPr>
              <w:t>м</w:t>
            </w:r>
            <w:r w:rsidRPr="00BE5385">
              <w:rPr>
                <w:rFonts w:eastAsia="HHQAE+TimesNewRomanPSMT"/>
                <w:color w:val="auto"/>
                <w:szCs w:val="24"/>
              </w:rPr>
              <w:t>и предста</w:t>
            </w:r>
            <w:r w:rsidRPr="00BE5385">
              <w:rPr>
                <w:rFonts w:eastAsia="HHQAE+TimesNewRomanPSMT"/>
                <w:color w:val="auto"/>
                <w:spacing w:val="-3"/>
                <w:szCs w:val="24"/>
              </w:rPr>
              <w:t>в</w:t>
            </w:r>
            <w:r w:rsidRPr="00BE5385">
              <w:rPr>
                <w:rFonts w:eastAsia="HHQAE+TimesNewRomanPSMT"/>
                <w:color w:val="auto"/>
                <w:szCs w:val="24"/>
              </w:rPr>
              <w:t>ите</w:t>
            </w:r>
            <w:r w:rsidRPr="00BE5385">
              <w:rPr>
                <w:rFonts w:eastAsia="HHQAE+TimesNewRomanPSMT"/>
                <w:color w:val="auto"/>
                <w:spacing w:val="-1"/>
                <w:szCs w:val="24"/>
              </w:rPr>
              <w:t>л</w:t>
            </w:r>
            <w:r w:rsidRPr="00BE5385">
              <w:rPr>
                <w:rFonts w:eastAsia="HHQAE+TimesNewRomanPSMT"/>
                <w:color w:val="auto"/>
                <w:szCs w:val="24"/>
              </w:rPr>
              <w:t>я</w:t>
            </w:r>
            <w:r w:rsidRPr="00BE5385">
              <w:rPr>
                <w:rFonts w:eastAsia="HHQAE+TimesNewRomanPSMT"/>
                <w:color w:val="auto"/>
                <w:spacing w:val="-1"/>
                <w:szCs w:val="24"/>
              </w:rPr>
              <w:t>м</w:t>
            </w:r>
            <w:r w:rsidRPr="00BE5385">
              <w:rPr>
                <w:rFonts w:eastAsia="HHQAE+TimesNewRomanPSMT"/>
                <w:color w:val="auto"/>
                <w:szCs w:val="24"/>
              </w:rPr>
              <w:t>и)</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35</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В</w:t>
            </w:r>
            <w:r w:rsidRPr="00BE5385">
              <w:rPr>
                <w:rFonts w:eastAsia="HHQAE+TimesNewRomanPSMT"/>
                <w:color w:val="auto"/>
                <w:spacing w:val="1"/>
                <w:szCs w:val="24"/>
              </w:rPr>
              <w:t>н</w:t>
            </w:r>
            <w:r w:rsidRPr="00BE5385">
              <w:rPr>
                <w:rFonts w:eastAsia="HHQAE+TimesNewRomanPSMT"/>
                <w:color w:val="auto"/>
                <w:szCs w:val="24"/>
              </w:rPr>
              <w:t>ес</w:t>
            </w:r>
            <w:r w:rsidRPr="00BE5385">
              <w:rPr>
                <w:rFonts w:eastAsia="HHQAE+TimesNewRomanPSMT"/>
                <w:color w:val="auto"/>
                <w:spacing w:val="-1"/>
                <w:szCs w:val="24"/>
              </w:rPr>
              <w:t>ен</w:t>
            </w:r>
            <w:r w:rsidRPr="00BE5385">
              <w:rPr>
                <w:rFonts w:eastAsia="HHQAE+TimesNewRomanPSMT"/>
                <w:color w:val="auto"/>
                <w:szCs w:val="24"/>
              </w:rPr>
              <w:t>ие изм</w:t>
            </w:r>
            <w:r w:rsidRPr="00BE5385">
              <w:rPr>
                <w:rFonts w:eastAsia="HHQAE+TimesNewRomanPSMT"/>
                <w:color w:val="auto"/>
                <w:spacing w:val="-1"/>
                <w:szCs w:val="24"/>
              </w:rPr>
              <w:t>е</w:t>
            </w:r>
            <w:r w:rsidRPr="00BE5385">
              <w:rPr>
                <w:rFonts w:eastAsia="HHQAE+TimesNewRomanPSMT"/>
                <w:color w:val="auto"/>
                <w:szCs w:val="24"/>
              </w:rPr>
              <w:t>н</w:t>
            </w:r>
            <w:r w:rsidRPr="00BE5385">
              <w:rPr>
                <w:rFonts w:eastAsia="HHQAE+TimesNewRomanPSMT"/>
                <w:color w:val="auto"/>
                <w:spacing w:val="-2"/>
                <w:szCs w:val="24"/>
              </w:rPr>
              <w:t>е</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 xml:space="preserve">йв «Положениео </w:t>
            </w:r>
            <w:r w:rsidRPr="00BE5385">
              <w:rPr>
                <w:rFonts w:eastAsia="HHQAE+TimesNewRomanPSMT"/>
                <w:color w:val="auto"/>
                <w:spacing w:val="-1"/>
                <w:szCs w:val="24"/>
              </w:rPr>
              <w:t>ф</w:t>
            </w:r>
            <w:r w:rsidRPr="00BE5385">
              <w:rPr>
                <w:rFonts w:eastAsia="HHQAE+TimesNewRomanPSMT"/>
                <w:color w:val="auto"/>
                <w:szCs w:val="24"/>
              </w:rPr>
              <w:t>ор</w:t>
            </w:r>
            <w:r w:rsidRPr="00BE5385">
              <w:rPr>
                <w:rFonts w:eastAsia="HHQAE+TimesNewRomanPSMT"/>
                <w:color w:val="auto"/>
                <w:spacing w:val="-2"/>
                <w:szCs w:val="24"/>
              </w:rPr>
              <w:t>м</w:t>
            </w:r>
            <w:r w:rsidRPr="00BE5385">
              <w:rPr>
                <w:rFonts w:eastAsia="HHQAE+TimesNewRomanPSMT"/>
                <w:color w:val="auto"/>
                <w:szCs w:val="24"/>
              </w:rPr>
              <w:t>ах</w:t>
            </w:r>
            <w:r w:rsidRPr="00BE5385">
              <w:rPr>
                <w:rFonts w:eastAsia="HHQAE+TimesNewRomanPSMT"/>
                <w:color w:val="auto"/>
                <w:spacing w:val="1"/>
                <w:szCs w:val="24"/>
              </w:rPr>
              <w:t>,</w:t>
            </w:r>
            <w:r w:rsidRPr="00BE5385">
              <w:rPr>
                <w:rFonts w:eastAsia="HHQAE+TimesNewRomanPSMT"/>
                <w:color w:val="auto"/>
                <w:szCs w:val="24"/>
              </w:rPr>
              <w:t xml:space="preserve"> периоди</w:t>
            </w:r>
            <w:r w:rsidRPr="00BE5385">
              <w:rPr>
                <w:rFonts w:eastAsia="HHQAE+TimesNewRomanPSMT"/>
                <w:color w:val="auto"/>
                <w:spacing w:val="-1"/>
                <w:szCs w:val="24"/>
              </w:rPr>
              <w:t>ч</w:t>
            </w:r>
            <w:r w:rsidRPr="00BE5385">
              <w:rPr>
                <w:rFonts w:eastAsia="HHQAE+TimesNewRomanPSMT"/>
                <w:color w:val="auto"/>
                <w:szCs w:val="24"/>
              </w:rPr>
              <w:t>ности, по</w:t>
            </w:r>
            <w:r w:rsidRPr="00BE5385">
              <w:rPr>
                <w:rFonts w:eastAsia="HHQAE+TimesNewRomanPSMT"/>
                <w:color w:val="auto"/>
                <w:spacing w:val="-1"/>
                <w:szCs w:val="24"/>
              </w:rPr>
              <w:t>р</w:t>
            </w:r>
            <w:r w:rsidRPr="00BE5385">
              <w:rPr>
                <w:rFonts w:eastAsia="HHQAE+TimesNewRomanPSMT"/>
                <w:color w:val="auto"/>
                <w:szCs w:val="24"/>
              </w:rPr>
              <w:t xml:space="preserve">ядке </w:t>
            </w:r>
            <w:r w:rsidRPr="00BE5385">
              <w:rPr>
                <w:rFonts w:eastAsia="HHQAE+TimesNewRomanPSMT"/>
                <w:color w:val="auto"/>
                <w:spacing w:val="-2"/>
                <w:szCs w:val="24"/>
              </w:rPr>
              <w:t>т</w:t>
            </w:r>
            <w:r w:rsidRPr="00BE5385">
              <w:rPr>
                <w:rFonts w:eastAsia="HHQAE+TimesNewRomanPSMT"/>
                <w:color w:val="auto"/>
                <w:szCs w:val="24"/>
              </w:rPr>
              <w:t>ек</w:t>
            </w:r>
            <w:r w:rsidRPr="00BE5385">
              <w:rPr>
                <w:rFonts w:eastAsia="HHQAE+TimesNewRomanPSMT"/>
                <w:color w:val="auto"/>
                <w:spacing w:val="-3"/>
                <w:szCs w:val="24"/>
              </w:rPr>
              <w:t>у</w:t>
            </w:r>
            <w:r w:rsidRPr="00BE5385">
              <w:rPr>
                <w:rFonts w:eastAsia="HHQAE+TimesNewRomanPSMT"/>
                <w:color w:val="auto"/>
                <w:szCs w:val="24"/>
              </w:rPr>
              <w:t xml:space="preserve">щего контроля </w:t>
            </w:r>
            <w:r w:rsidRPr="00BE5385">
              <w:rPr>
                <w:rFonts w:eastAsia="HHQAE+TimesNewRomanPSMT"/>
                <w:color w:val="auto"/>
                <w:spacing w:val="-3"/>
                <w:szCs w:val="24"/>
              </w:rPr>
              <w:t>у</w:t>
            </w:r>
            <w:r w:rsidRPr="00BE5385">
              <w:rPr>
                <w:rFonts w:eastAsia="HHQAE+TimesNewRomanPSMT"/>
                <w:color w:val="auto"/>
                <w:szCs w:val="24"/>
              </w:rPr>
              <w:t>спевае</w:t>
            </w:r>
            <w:r w:rsidRPr="00BE5385">
              <w:rPr>
                <w:rFonts w:eastAsia="HHQAE+TimesNewRomanPSMT"/>
                <w:color w:val="auto"/>
                <w:spacing w:val="-2"/>
                <w:szCs w:val="24"/>
              </w:rPr>
              <w:t>м</w:t>
            </w:r>
            <w:r w:rsidRPr="00BE5385">
              <w:rPr>
                <w:rFonts w:eastAsia="HHQAE+TimesNewRomanPSMT"/>
                <w:color w:val="auto"/>
                <w:spacing w:val="-1"/>
                <w:szCs w:val="24"/>
              </w:rPr>
              <w:t>о</w:t>
            </w:r>
            <w:r w:rsidRPr="00BE5385">
              <w:rPr>
                <w:rFonts w:eastAsia="HHQAE+TimesNewRomanPSMT"/>
                <w:color w:val="auto"/>
                <w:szCs w:val="24"/>
              </w:rPr>
              <w:t>сти и пр</w:t>
            </w:r>
            <w:r w:rsidRPr="00BE5385">
              <w:rPr>
                <w:rFonts w:eastAsia="HHQAE+TimesNewRomanPSMT"/>
                <w:color w:val="auto"/>
                <w:spacing w:val="1"/>
                <w:szCs w:val="24"/>
              </w:rPr>
              <w:t>о</w:t>
            </w:r>
            <w:r w:rsidRPr="00BE5385">
              <w:rPr>
                <w:rFonts w:eastAsia="HHQAE+TimesNewRomanPSMT"/>
                <w:color w:val="auto"/>
                <w:szCs w:val="24"/>
              </w:rPr>
              <w:t>м</w:t>
            </w:r>
            <w:r w:rsidRPr="00BE5385">
              <w:rPr>
                <w:rFonts w:eastAsia="HHQAE+TimesNewRomanPSMT"/>
                <w:color w:val="auto"/>
                <w:spacing w:val="-1"/>
                <w:szCs w:val="24"/>
              </w:rPr>
              <w:t>е</w:t>
            </w:r>
            <w:r w:rsidRPr="00BE5385">
              <w:rPr>
                <w:rFonts w:eastAsia="HHQAE+TimesNewRomanPSMT"/>
                <w:color w:val="auto"/>
                <w:szCs w:val="24"/>
              </w:rPr>
              <w:t>ж</w:t>
            </w:r>
            <w:r w:rsidRPr="00BE5385">
              <w:rPr>
                <w:rFonts w:eastAsia="HHQAE+TimesNewRomanPSMT"/>
                <w:color w:val="auto"/>
                <w:spacing w:val="-2"/>
                <w:szCs w:val="24"/>
              </w:rPr>
              <w:t>у</w:t>
            </w:r>
            <w:r w:rsidRPr="00BE5385">
              <w:rPr>
                <w:rFonts w:eastAsia="HHQAE+TimesNewRomanPSMT"/>
                <w:color w:val="auto"/>
                <w:szCs w:val="24"/>
              </w:rPr>
              <w:t>точ</w:t>
            </w:r>
            <w:r w:rsidRPr="00BE5385">
              <w:rPr>
                <w:rFonts w:eastAsia="HHQAE+TimesNewRomanPSMT"/>
                <w:color w:val="auto"/>
                <w:spacing w:val="-1"/>
                <w:szCs w:val="24"/>
              </w:rPr>
              <w:t>н</w:t>
            </w:r>
            <w:r w:rsidRPr="00BE5385">
              <w:rPr>
                <w:rFonts w:eastAsia="HHQAE+TimesNewRomanPSMT"/>
                <w:color w:val="auto"/>
                <w:spacing w:val="1"/>
                <w:szCs w:val="24"/>
              </w:rPr>
              <w:t>о</w:t>
            </w:r>
            <w:r w:rsidRPr="00BE5385">
              <w:rPr>
                <w:rFonts w:eastAsia="HHQAE+TimesNewRomanPSMT"/>
                <w:color w:val="auto"/>
                <w:szCs w:val="24"/>
              </w:rPr>
              <w:t>йат</w:t>
            </w:r>
            <w:r w:rsidRPr="00BE5385">
              <w:rPr>
                <w:rFonts w:eastAsia="HHQAE+TimesNewRomanPSMT"/>
                <w:color w:val="auto"/>
                <w:spacing w:val="-2"/>
                <w:szCs w:val="24"/>
              </w:rPr>
              <w:t>т</w:t>
            </w:r>
            <w:r w:rsidRPr="00BE5385">
              <w:rPr>
                <w:rFonts w:eastAsia="HHQAE+TimesNewRomanPSMT"/>
                <w:color w:val="auto"/>
                <w:szCs w:val="24"/>
              </w:rPr>
              <w:t>еста</w:t>
            </w:r>
            <w:r w:rsidRPr="00BE5385">
              <w:rPr>
                <w:rFonts w:eastAsia="HHQAE+TimesNewRomanPSMT"/>
                <w:color w:val="auto"/>
                <w:spacing w:val="-2"/>
                <w:szCs w:val="24"/>
              </w:rPr>
              <w:t>ц</w:t>
            </w:r>
            <w:r w:rsidRPr="00BE5385">
              <w:rPr>
                <w:rFonts w:eastAsia="HHQAE+TimesNewRomanPSMT"/>
                <w:color w:val="auto"/>
                <w:szCs w:val="24"/>
              </w:rPr>
              <w:t>ии о</w:t>
            </w:r>
            <w:r w:rsidRPr="00BE5385">
              <w:rPr>
                <w:rFonts w:eastAsia="HHQAE+TimesNewRomanPSMT"/>
                <w:color w:val="auto"/>
                <w:spacing w:val="1"/>
                <w:szCs w:val="24"/>
              </w:rPr>
              <w:t>б</w:t>
            </w:r>
            <w:r w:rsidRPr="00BE5385">
              <w:rPr>
                <w:rFonts w:eastAsia="HHQAE+TimesNewRomanPSMT"/>
                <w:color w:val="auto"/>
                <w:spacing w:val="-1"/>
                <w:szCs w:val="24"/>
              </w:rPr>
              <w:t>у</w:t>
            </w:r>
            <w:r w:rsidRPr="00BE5385">
              <w:rPr>
                <w:rFonts w:eastAsia="HHQAE+TimesNewRomanPSMT"/>
                <w:color w:val="auto"/>
                <w:szCs w:val="24"/>
              </w:rPr>
              <w:t>чающ</w:t>
            </w:r>
            <w:r w:rsidRPr="00BE5385">
              <w:rPr>
                <w:rFonts w:eastAsia="HHQAE+TimesNewRomanPSMT"/>
                <w:color w:val="auto"/>
                <w:spacing w:val="-1"/>
                <w:szCs w:val="24"/>
              </w:rPr>
              <w:t>и</w:t>
            </w:r>
            <w:r w:rsidRPr="00BE5385">
              <w:rPr>
                <w:rFonts w:eastAsia="HHQAE+TimesNewRomanPSMT"/>
                <w:color w:val="auto"/>
                <w:szCs w:val="24"/>
              </w:rPr>
              <w:t>хся» вч</w:t>
            </w:r>
            <w:r w:rsidRPr="00BE5385">
              <w:rPr>
                <w:rFonts w:eastAsia="HHQAE+TimesNewRomanPSMT"/>
                <w:color w:val="auto"/>
                <w:spacing w:val="-1"/>
                <w:szCs w:val="24"/>
              </w:rPr>
              <w:t>а</w:t>
            </w:r>
            <w:r w:rsidRPr="00BE5385">
              <w:rPr>
                <w:rFonts w:eastAsia="HHQAE+TimesNewRomanPSMT"/>
                <w:color w:val="auto"/>
                <w:szCs w:val="24"/>
              </w:rPr>
              <w:t>сти введ</w:t>
            </w:r>
            <w:r w:rsidRPr="00BE5385">
              <w:rPr>
                <w:rFonts w:eastAsia="HHQAE+TimesNewRomanPSMT"/>
                <w:color w:val="auto"/>
                <w:spacing w:val="-1"/>
                <w:szCs w:val="24"/>
              </w:rPr>
              <w:t>ен</w:t>
            </w:r>
            <w:r w:rsidRPr="00BE5385">
              <w:rPr>
                <w:rFonts w:eastAsia="HHQAE+TimesNewRomanPSMT"/>
                <w:color w:val="auto"/>
                <w:szCs w:val="24"/>
              </w:rPr>
              <w:t>ия к</w:t>
            </w:r>
            <w:r w:rsidRPr="00BE5385">
              <w:rPr>
                <w:rFonts w:eastAsia="HHQAE+TimesNewRomanPSMT"/>
                <w:color w:val="auto"/>
                <w:spacing w:val="1"/>
                <w:szCs w:val="24"/>
              </w:rPr>
              <w:t>о</w:t>
            </w:r>
            <w:r w:rsidRPr="00BE5385">
              <w:rPr>
                <w:rFonts w:eastAsia="HHQAE+TimesNewRomanPSMT"/>
                <w:color w:val="auto"/>
                <w:spacing w:val="-2"/>
                <w:szCs w:val="24"/>
              </w:rPr>
              <w:t>м</w:t>
            </w:r>
            <w:r w:rsidRPr="00BE5385">
              <w:rPr>
                <w:rFonts w:eastAsia="HHQAE+TimesNewRomanPSMT"/>
                <w:color w:val="auto"/>
                <w:spacing w:val="1"/>
                <w:szCs w:val="24"/>
              </w:rPr>
              <w:t>п</w:t>
            </w:r>
            <w:r w:rsidRPr="00BE5385">
              <w:rPr>
                <w:rFonts w:eastAsia="HHQAE+TimesNewRomanPSMT"/>
                <w:color w:val="auto"/>
                <w:szCs w:val="24"/>
              </w:rPr>
              <w:t>лек</w:t>
            </w:r>
            <w:r w:rsidRPr="00BE5385">
              <w:rPr>
                <w:rFonts w:eastAsia="HHQAE+TimesNewRomanPSMT"/>
                <w:color w:val="auto"/>
                <w:spacing w:val="-1"/>
                <w:szCs w:val="24"/>
              </w:rPr>
              <w:t>с</w:t>
            </w:r>
            <w:r w:rsidRPr="00BE5385">
              <w:rPr>
                <w:rFonts w:eastAsia="HHQAE+TimesNewRomanPSMT"/>
                <w:color w:val="auto"/>
                <w:szCs w:val="24"/>
              </w:rPr>
              <w:t>ногоподхода к</w:t>
            </w:r>
            <w:r w:rsidRPr="00BE5385">
              <w:rPr>
                <w:rFonts w:eastAsia="HHQAE+TimesNewRomanPSMT"/>
                <w:color w:val="auto"/>
                <w:spacing w:val="-1"/>
                <w:szCs w:val="24"/>
              </w:rPr>
              <w:t>о</w:t>
            </w:r>
            <w:r w:rsidRPr="00BE5385">
              <w:rPr>
                <w:rFonts w:eastAsia="HHQAE+TimesNewRomanPSMT"/>
                <w:color w:val="auto"/>
                <w:szCs w:val="24"/>
              </w:rPr>
              <w:t>ц</w:t>
            </w:r>
            <w:r w:rsidRPr="00BE5385">
              <w:rPr>
                <w:rFonts w:eastAsia="HHQAE+TimesNewRomanPSMT"/>
                <w:color w:val="auto"/>
                <w:spacing w:val="-1"/>
                <w:szCs w:val="24"/>
              </w:rPr>
              <w:t>е</w:t>
            </w:r>
            <w:r w:rsidRPr="00BE5385">
              <w:rPr>
                <w:rFonts w:eastAsia="HHQAE+TimesNewRomanPSMT"/>
                <w:color w:val="auto"/>
                <w:szCs w:val="24"/>
              </w:rPr>
              <w:t>нке рез</w:t>
            </w:r>
            <w:r w:rsidRPr="00BE5385">
              <w:rPr>
                <w:rFonts w:eastAsia="HHQAE+TimesNewRomanPSMT"/>
                <w:color w:val="auto"/>
                <w:spacing w:val="-2"/>
                <w:szCs w:val="24"/>
              </w:rPr>
              <w:t>у</w:t>
            </w:r>
            <w:r w:rsidRPr="00BE5385">
              <w:rPr>
                <w:rFonts w:eastAsia="HHQAE+TimesNewRomanPSMT"/>
                <w:color w:val="auto"/>
                <w:spacing w:val="-1"/>
                <w:szCs w:val="24"/>
              </w:rPr>
              <w:t>л</w:t>
            </w:r>
            <w:r w:rsidRPr="00BE5385">
              <w:rPr>
                <w:rFonts w:eastAsia="HHQAE+TimesNewRomanPSMT"/>
                <w:color w:val="auto"/>
                <w:szCs w:val="24"/>
              </w:rPr>
              <w:t>ьтатов образо</w:t>
            </w:r>
            <w:r w:rsidRPr="00BE5385">
              <w:rPr>
                <w:rFonts w:eastAsia="HHQAE+TimesNewRomanPSMT"/>
                <w:color w:val="auto"/>
                <w:spacing w:val="-1"/>
                <w:szCs w:val="24"/>
              </w:rPr>
              <w:t>в</w:t>
            </w:r>
            <w:r w:rsidRPr="00BE5385">
              <w:rPr>
                <w:rFonts w:eastAsia="HHQAE+TimesNewRomanPSMT"/>
                <w:color w:val="auto"/>
                <w:szCs w:val="24"/>
              </w:rPr>
              <w:t>ания: п</w:t>
            </w:r>
            <w:r w:rsidRPr="00BE5385">
              <w:rPr>
                <w:rFonts w:eastAsia="HHQAE+TimesNewRomanPSMT"/>
                <w:color w:val="auto"/>
                <w:spacing w:val="1"/>
                <w:szCs w:val="24"/>
              </w:rPr>
              <w:t>р</w:t>
            </w:r>
            <w:r w:rsidRPr="00BE5385">
              <w:rPr>
                <w:rFonts w:eastAsia="HHQAE+TimesNewRomanPSMT"/>
                <w:color w:val="auto"/>
                <w:szCs w:val="24"/>
              </w:rPr>
              <w:t>едм</w:t>
            </w:r>
            <w:r w:rsidRPr="00BE5385">
              <w:rPr>
                <w:rFonts w:eastAsia="HHQAE+TimesNewRomanPSMT"/>
                <w:color w:val="auto"/>
                <w:spacing w:val="1"/>
                <w:szCs w:val="24"/>
              </w:rPr>
              <w:t>е</w:t>
            </w:r>
            <w:r w:rsidRPr="00BE5385">
              <w:rPr>
                <w:rFonts w:eastAsia="HHQAE+TimesNewRomanPSMT"/>
                <w:color w:val="auto"/>
                <w:spacing w:val="-1"/>
                <w:szCs w:val="24"/>
              </w:rPr>
              <w:t>тн</w:t>
            </w:r>
            <w:r w:rsidRPr="00BE5385">
              <w:rPr>
                <w:rFonts w:eastAsia="HHQAE+TimesNewRomanPSMT"/>
                <w:color w:val="auto"/>
                <w:szCs w:val="24"/>
              </w:rPr>
              <w:t>ых, ме</w:t>
            </w:r>
            <w:r w:rsidRPr="00BE5385">
              <w:rPr>
                <w:rFonts w:eastAsia="HHQAE+TimesNewRomanPSMT"/>
                <w:color w:val="auto"/>
                <w:spacing w:val="-2"/>
                <w:szCs w:val="24"/>
              </w:rPr>
              <w:t>т</w:t>
            </w:r>
            <w:r w:rsidRPr="00BE5385">
              <w:rPr>
                <w:rFonts w:eastAsia="HHQAE+TimesNewRomanPSMT"/>
                <w:color w:val="auto"/>
                <w:szCs w:val="24"/>
              </w:rPr>
              <w:t>а</w:t>
            </w:r>
            <w:r w:rsidRPr="00BE5385">
              <w:rPr>
                <w:rFonts w:eastAsia="HHQAE+TimesNewRomanPSMT"/>
                <w:color w:val="auto"/>
                <w:spacing w:val="-1"/>
                <w:szCs w:val="24"/>
              </w:rPr>
              <w:t>пр</w:t>
            </w:r>
            <w:r w:rsidRPr="00BE5385">
              <w:rPr>
                <w:rFonts w:eastAsia="HHQAE+TimesNewRomanPSMT"/>
                <w:color w:val="auto"/>
                <w:szCs w:val="24"/>
              </w:rPr>
              <w:t>едме</w:t>
            </w:r>
            <w:r w:rsidRPr="00BE5385">
              <w:rPr>
                <w:rFonts w:eastAsia="HHQAE+TimesNewRomanPSMT"/>
                <w:color w:val="auto"/>
                <w:spacing w:val="-2"/>
                <w:szCs w:val="24"/>
              </w:rPr>
              <w:t>т</w:t>
            </w:r>
            <w:r w:rsidRPr="00BE5385">
              <w:rPr>
                <w:rFonts w:eastAsia="HHQAE+TimesNewRomanPSMT"/>
                <w:color w:val="auto"/>
                <w:szCs w:val="24"/>
              </w:rPr>
              <w:t>ных, личнос</w:t>
            </w:r>
            <w:r w:rsidRPr="00BE5385">
              <w:rPr>
                <w:rFonts w:eastAsia="HHQAE+TimesNewRomanPSMT"/>
                <w:color w:val="auto"/>
                <w:spacing w:val="-1"/>
                <w:szCs w:val="24"/>
              </w:rPr>
              <w:t>т</w:t>
            </w:r>
            <w:r w:rsidRPr="00BE5385">
              <w:rPr>
                <w:rFonts w:eastAsia="HHQAE+TimesNewRomanPSMT"/>
                <w:color w:val="auto"/>
                <w:szCs w:val="24"/>
              </w:rPr>
              <w:t>ныхв соот</w:t>
            </w:r>
            <w:r w:rsidRPr="00BE5385">
              <w:rPr>
                <w:rFonts w:eastAsia="HHQAE+TimesNewRomanPSMT"/>
                <w:color w:val="auto"/>
                <w:spacing w:val="-3"/>
                <w:szCs w:val="24"/>
              </w:rPr>
              <w:t>в</w:t>
            </w:r>
            <w:r w:rsidRPr="00BE5385">
              <w:rPr>
                <w:rFonts w:eastAsia="HHQAE+TimesNewRomanPSMT"/>
                <w:color w:val="auto"/>
                <w:szCs w:val="24"/>
              </w:rPr>
              <w:t>етст</w:t>
            </w:r>
            <w:r w:rsidRPr="00BE5385">
              <w:rPr>
                <w:rFonts w:eastAsia="HHQAE+TimesNewRomanPSMT"/>
                <w:color w:val="auto"/>
                <w:spacing w:val="-1"/>
                <w:szCs w:val="24"/>
              </w:rPr>
              <w:t>в</w:t>
            </w:r>
            <w:r w:rsidRPr="00BE5385">
              <w:rPr>
                <w:rFonts w:eastAsia="HHQAE+TimesNewRomanPSMT"/>
                <w:color w:val="auto"/>
                <w:szCs w:val="24"/>
              </w:rPr>
              <w:t>ии</w:t>
            </w:r>
            <w:r w:rsidRPr="00BE5385">
              <w:rPr>
                <w:rFonts w:eastAsia="HHQAE+TimesNewRomanPSMT"/>
                <w:color w:val="auto"/>
                <w:spacing w:val="-1"/>
                <w:szCs w:val="24"/>
              </w:rPr>
              <w:t xml:space="preserve"> с</w:t>
            </w:r>
            <w:r w:rsidRPr="00BE5385">
              <w:rPr>
                <w:rFonts w:eastAsia="HHQAE+TimesNewRomanPSMT"/>
                <w:color w:val="auto"/>
                <w:szCs w:val="24"/>
              </w:rPr>
              <w:t xml:space="preserve"> н</w:t>
            </w:r>
            <w:r w:rsidRPr="00BE5385">
              <w:rPr>
                <w:rFonts w:eastAsia="HHQAE+TimesNewRomanPSMT"/>
                <w:color w:val="auto"/>
                <w:spacing w:val="2"/>
                <w:szCs w:val="24"/>
              </w:rPr>
              <w:t>о</w:t>
            </w:r>
            <w:r w:rsidRPr="00BE5385">
              <w:rPr>
                <w:rFonts w:eastAsia="HHQAE+TimesNewRomanPSMT"/>
                <w:color w:val="auto"/>
                <w:spacing w:val="-1"/>
                <w:szCs w:val="24"/>
              </w:rPr>
              <w:t>в</w:t>
            </w:r>
            <w:r w:rsidRPr="00BE5385">
              <w:rPr>
                <w:rFonts w:eastAsia="HHQAE+TimesNewRomanPSMT"/>
                <w:color w:val="auto"/>
                <w:szCs w:val="24"/>
              </w:rPr>
              <w:t xml:space="preserve">ыми </w:t>
            </w:r>
            <w:r w:rsidRPr="00BE5385">
              <w:rPr>
                <w:rFonts w:eastAsia="HHQAE+TimesNewRomanPSMT"/>
                <w:color w:val="auto"/>
                <w:spacing w:val="-1"/>
                <w:szCs w:val="24"/>
              </w:rPr>
              <w:t>Ф</w:t>
            </w:r>
            <w:r w:rsidRPr="00BE5385">
              <w:rPr>
                <w:rFonts w:eastAsia="HHQAE+TimesNewRomanPSMT"/>
                <w:color w:val="auto"/>
                <w:szCs w:val="24"/>
              </w:rPr>
              <w:t xml:space="preserve">ГОС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823DB7" w:rsidP="00E2470A">
            <w:pPr>
              <w:widowControl w:val="0"/>
              <w:spacing w:after="0" w:line="240" w:lineRule="auto"/>
              <w:ind w:left="41"/>
              <w:jc w:val="left"/>
              <w:rPr>
                <w:color w:val="auto"/>
                <w:szCs w:val="24"/>
              </w:rPr>
            </w:pPr>
            <w:r w:rsidRPr="00BE5385">
              <w:rPr>
                <w:rFonts w:eastAsia="HHQAE+TimesNewRomanPSMT"/>
                <w:color w:val="auto"/>
                <w:szCs w:val="24"/>
              </w:rPr>
              <w:t>До 1 сен</w:t>
            </w:r>
            <w:r w:rsidRPr="00BE5385">
              <w:rPr>
                <w:rFonts w:eastAsia="HHQAE+TimesNewRomanPSMT"/>
                <w:color w:val="auto"/>
                <w:spacing w:val="-1"/>
                <w:szCs w:val="24"/>
              </w:rPr>
              <w:t>т</w:t>
            </w:r>
            <w:r w:rsidRPr="00BE5385">
              <w:rPr>
                <w:rFonts w:eastAsia="HHQAE+TimesNewRomanPSMT"/>
                <w:color w:val="auto"/>
                <w:szCs w:val="24"/>
              </w:rPr>
              <w:t>ября</w:t>
            </w:r>
            <w:r w:rsidR="00E2470A">
              <w:rPr>
                <w:rFonts w:eastAsia="HHQAE+TimesNewRomanPSMT"/>
                <w:color w:val="auto"/>
                <w:szCs w:val="24"/>
              </w:rPr>
              <w:t xml:space="preserve"> </w:t>
            </w:r>
            <w:r w:rsidRPr="00BE5385">
              <w:rPr>
                <w:rFonts w:eastAsia="HHQAE+TimesNewRomanPSMT"/>
                <w:color w:val="auto"/>
                <w:spacing w:val="-1"/>
                <w:szCs w:val="24"/>
              </w:rPr>
              <w:t>2</w:t>
            </w:r>
            <w:r w:rsidRPr="00BE5385">
              <w:rPr>
                <w:rFonts w:eastAsia="HHQAE+TimesNewRomanPSMT"/>
                <w:color w:val="auto"/>
                <w:spacing w:val="1"/>
                <w:szCs w:val="24"/>
              </w:rPr>
              <w:t>0</w:t>
            </w:r>
            <w:r w:rsidRPr="00BE5385">
              <w:rPr>
                <w:rFonts w:eastAsia="HHQAE+TimesNewRomanPSMT"/>
                <w:color w:val="auto"/>
                <w:szCs w:val="24"/>
              </w:rPr>
              <w:t>22 г</w:t>
            </w:r>
            <w:r w:rsidRPr="00BE5385">
              <w:rPr>
                <w:rFonts w:eastAsia="HHQAE+TimesNewRomanPSMT"/>
                <w:color w:val="auto"/>
                <w:spacing w:val="1"/>
                <w:szCs w:val="24"/>
              </w:rPr>
              <w:t>о</w:t>
            </w:r>
            <w:r w:rsidRPr="00BE5385">
              <w:rPr>
                <w:rFonts w:eastAsia="HHQAE+TimesNewRomanPSMT"/>
                <w:color w:val="auto"/>
                <w:szCs w:val="24"/>
              </w:rPr>
              <w:t>да</w:t>
            </w:r>
          </w:p>
        </w:tc>
        <w:tc>
          <w:tcPr>
            <w:tcW w:w="5378" w:type="dxa"/>
          </w:tcPr>
          <w:p w:rsidR="00823DB7" w:rsidRPr="00BE5385" w:rsidRDefault="00823DB7" w:rsidP="00823DB7">
            <w:pPr>
              <w:widowControl w:val="0"/>
              <w:spacing w:after="0" w:line="240" w:lineRule="auto"/>
              <w:ind w:left="41"/>
              <w:rPr>
                <w:color w:val="auto"/>
                <w:szCs w:val="24"/>
              </w:rPr>
            </w:pPr>
            <w:r w:rsidRPr="00BE5385">
              <w:rPr>
                <w:rFonts w:eastAsia="HHQAE+TimesNewRomanPSMT"/>
                <w:color w:val="auto"/>
                <w:spacing w:val="-1"/>
                <w:szCs w:val="24"/>
              </w:rPr>
              <w:t>П</w:t>
            </w:r>
            <w:r w:rsidRPr="00BE5385">
              <w:rPr>
                <w:rFonts w:eastAsia="HHQAE+TimesNewRomanPSMT"/>
                <w:color w:val="auto"/>
                <w:spacing w:val="1"/>
                <w:szCs w:val="24"/>
              </w:rPr>
              <w:t>о</w:t>
            </w:r>
            <w:r w:rsidRPr="00BE5385">
              <w:rPr>
                <w:rFonts w:eastAsia="HHQAE+TimesNewRomanPSMT"/>
                <w:color w:val="auto"/>
                <w:szCs w:val="24"/>
              </w:rPr>
              <w:t>л</w:t>
            </w:r>
            <w:r w:rsidRPr="00BE5385">
              <w:rPr>
                <w:rFonts w:eastAsia="HHQAE+TimesNewRomanPSMT"/>
                <w:color w:val="auto"/>
                <w:spacing w:val="1"/>
                <w:szCs w:val="24"/>
              </w:rPr>
              <w:t>о</w:t>
            </w:r>
            <w:r w:rsidRPr="00BE5385">
              <w:rPr>
                <w:rFonts w:eastAsia="HHQAE+TimesNewRomanPSMT"/>
                <w:color w:val="auto"/>
                <w:szCs w:val="24"/>
              </w:rPr>
              <w:t>ж</w:t>
            </w:r>
            <w:r w:rsidRPr="00BE5385">
              <w:rPr>
                <w:rFonts w:eastAsia="HHQAE+TimesNewRomanPSMT"/>
                <w:color w:val="auto"/>
                <w:spacing w:val="-1"/>
                <w:szCs w:val="24"/>
              </w:rPr>
              <w:t>ен</w:t>
            </w:r>
            <w:r w:rsidRPr="00BE5385">
              <w:rPr>
                <w:rFonts w:eastAsia="HHQAE+TimesNewRomanPSMT"/>
                <w:color w:val="auto"/>
                <w:szCs w:val="24"/>
              </w:rPr>
              <w:t>ие о форм</w:t>
            </w:r>
            <w:r w:rsidRPr="00BE5385">
              <w:rPr>
                <w:rFonts w:eastAsia="HHQAE+TimesNewRomanPSMT"/>
                <w:color w:val="auto"/>
                <w:spacing w:val="-1"/>
                <w:szCs w:val="24"/>
              </w:rPr>
              <w:t>а</w:t>
            </w:r>
            <w:r w:rsidRPr="00BE5385">
              <w:rPr>
                <w:rFonts w:eastAsia="HHQAE+TimesNewRomanPSMT"/>
                <w:color w:val="auto"/>
                <w:szCs w:val="24"/>
              </w:rPr>
              <w:t>х, п</w:t>
            </w:r>
            <w:r w:rsidRPr="00BE5385">
              <w:rPr>
                <w:rFonts w:eastAsia="HHQAE+TimesNewRomanPSMT"/>
                <w:color w:val="auto"/>
                <w:spacing w:val="-1"/>
                <w:szCs w:val="24"/>
              </w:rPr>
              <w:t>е</w:t>
            </w:r>
            <w:r w:rsidRPr="00BE5385">
              <w:rPr>
                <w:rFonts w:eastAsia="HHQAE+TimesNewRomanPSMT"/>
                <w:color w:val="auto"/>
                <w:szCs w:val="24"/>
              </w:rPr>
              <w:t>ри</w:t>
            </w:r>
            <w:r w:rsidRPr="00BE5385">
              <w:rPr>
                <w:rFonts w:eastAsia="HHQAE+TimesNewRomanPSMT"/>
                <w:color w:val="auto"/>
                <w:spacing w:val="-1"/>
                <w:szCs w:val="24"/>
              </w:rPr>
              <w:t>о</w:t>
            </w:r>
            <w:r w:rsidRPr="00BE5385">
              <w:rPr>
                <w:rFonts w:eastAsia="HHQAE+TimesNewRomanPSMT"/>
                <w:color w:val="auto"/>
                <w:spacing w:val="1"/>
                <w:szCs w:val="24"/>
              </w:rPr>
              <w:t>ди</w:t>
            </w:r>
            <w:r w:rsidRPr="00BE5385">
              <w:rPr>
                <w:rFonts w:eastAsia="HHQAE+TimesNewRomanPSMT"/>
                <w:color w:val="auto"/>
                <w:spacing w:val="-1"/>
                <w:szCs w:val="24"/>
              </w:rPr>
              <w:t>ч</w:t>
            </w:r>
            <w:r w:rsidRPr="00BE5385">
              <w:rPr>
                <w:rFonts w:eastAsia="HHQAE+TimesNewRomanPSMT"/>
                <w:color w:val="auto"/>
                <w:szCs w:val="24"/>
              </w:rPr>
              <w:t>нос</w:t>
            </w:r>
            <w:r w:rsidRPr="00BE5385">
              <w:rPr>
                <w:rFonts w:eastAsia="HHQAE+TimesNewRomanPSMT"/>
                <w:color w:val="auto"/>
                <w:spacing w:val="-2"/>
                <w:szCs w:val="24"/>
              </w:rPr>
              <w:t>т</w:t>
            </w:r>
            <w:r w:rsidRPr="00BE5385">
              <w:rPr>
                <w:rFonts w:eastAsia="HHQAE+TimesNewRomanPSMT"/>
                <w:color w:val="auto"/>
                <w:szCs w:val="24"/>
              </w:rPr>
              <w:t xml:space="preserve">и, </w:t>
            </w:r>
            <w:r w:rsidRPr="00BE5385">
              <w:rPr>
                <w:rFonts w:eastAsia="HHQAE+TimesNewRomanPSMT"/>
                <w:color w:val="auto"/>
                <w:spacing w:val="-2"/>
                <w:szCs w:val="24"/>
              </w:rPr>
              <w:t>п</w:t>
            </w:r>
            <w:r w:rsidRPr="00BE5385">
              <w:rPr>
                <w:rFonts w:eastAsia="HHQAE+TimesNewRomanPSMT"/>
                <w:color w:val="auto"/>
                <w:spacing w:val="1"/>
                <w:szCs w:val="24"/>
              </w:rPr>
              <w:t>о</w:t>
            </w:r>
            <w:r w:rsidRPr="00BE5385">
              <w:rPr>
                <w:rFonts w:eastAsia="HHQAE+TimesNewRomanPSMT"/>
                <w:color w:val="auto"/>
                <w:szCs w:val="24"/>
              </w:rPr>
              <w:t>ря</w:t>
            </w:r>
            <w:r w:rsidRPr="00BE5385">
              <w:rPr>
                <w:rFonts w:eastAsia="HHQAE+TimesNewRomanPSMT"/>
                <w:color w:val="auto"/>
                <w:spacing w:val="-1"/>
                <w:szCs w:val="24"/>
              </w:rPr>
              <w:t>д</w:t>
            </w:r>
            <w:r w:rsidRPr="00BE5385">
              <w:rPr>
                <w:rFonts w:eastAsia="HHQAE+TimesNewRomanPSMT"/>
                <w:color w:val="auto"/>
                <w:szCs w:val="24"/>
              </w:rPr>
              <w:t>ке тек</w:t>
            </w:r>
            <w:r w:rsidRPr="00BE5385">
              <w:rPr>
                <w:rFonts w:eastAsia="HHQAE+TimesNewRomanPSMT"/>
                <w:color w:val="auto"/>
                <w:spacing w:val="-2"/>
                <w:szCs w:val="24"/>
              </w:rPr>
              <w:t>у</w:t>
            </w:r>
            <w:r w:rsidRPr="00BE5385">
              <w:rPr>
                <w:rFonts w:eastAsia="HHQAE+TimesNewRomanPSMT"/>
                <w:color w:val="auto"/>
                <w:szCs w:val="24"/>
              </w:rPr>
              <w:t xml:space="preserve">щего контроля </w:t>
            </w:r>
            <w:r w:rsidRPr="00BE5385">
              <w:rPr>
                <w:rFonts w:eastAsia="HHQAE+TimesNewRomanPSMT"/>
                <w:color w:val="auto"/>
                <w:spacing w:val="-3"/>
                <w:szCs w:val="24"/>
              </w:rPr>
              <w:t>у</w:t>
            </w:r>
            <w:r w:rsidRPr="00BE5385">
              <w:rPr>
                <w:rFonts w:eastAsia="HHQAE+TimesNewRomanPSMT"/>
                <w:color w:val="auto"/>
                <w:szCs w:val="24"/>
              </w:rPr>
              <w:t>спевае</w:t>
            </w:r>
            <w:r w:rsidRPr="00BE5385">
              <w:rPr>
                <w:rFonts w:eastAsia="HHQAE+TimesNewRomanPSMT"/>
                <w:color w:val="auto"/>
                <w:spacing w:val="-2"/>
                <w:szCs w:val="24"/>
              </w:rPr>
              <w:t>м</w:t>
            </w:r>
            <w:r w:rsidRPr="00BE5385">
              <w:rPr>
                <w:rFonts w:eastAsia="HHQAE+TimesNewRomanPSMT"/>
                <w:color w:val="auto"/>
                <w:spacing w:val="-1"/>
                <w:szCs w:val="24"/>
              </w:rPr>
              <w:t>о</w:t>
            </w:r>
            <w:r w:rsidRPr="00BE5385">
              <w:rPr>
                <w:rFonts w:eastAsia="HHQAE+TimesNewRomanPSMT"/>
                <w:color w:val="auto"/>
                <w:szCs w:val="24"/>
              </w:rPr>
              <w:t>сти ипр</w:t>
            </w:r>
            <w:r w:rsidRPr="00BE5385">
              <w:rPr>
                <w:rFonts w:eastAsia="HHQAE+TimesNewRomanPSMT"/>
                <w:color w:val="auto"/>
                <w:spacing w:val="1"/>
                <w:szCs w:val="24"/>
              </w:rPr>
              <w:t>о</w:t>
            </w:r>
            <w:r w:rsidRPr="00BE5385">
              <w:rPr>
                <w:rFonts w:eastAsia="HHQAE+TimesNewRomanPSMT"/>
                <w:color w:val="auto"/>
                <w:szCs w:val="24"/>
              </w:rPr>
              <w:t>м</w:t>
            </w:r>
            <w:r w:rsidRPr="00BE5385">
              <w:rPr>
                <w:rFonts w:eastAsia="HHQAE+TimesNewRomanPSMT"/>
                <w:color w:val="auto"/>
                <w:spacing w:val="-1"/>
                <w:szCs w:val="24"/>
              </w:rPr>
              <w:t>е</w:t>
            </w:r>
            <w:r w:rsidRPr="00BE5385">
              <w:rPr>
                <w:rFonts w:eastAsia="HHQAE+TimesNewRomanPSMT"/>
                <w:color w:val="auto"/>
                <w:szCs w:val="24"/>
              </w:rPr>
              <w:t>ж</w:t>
            </w:r>
            <w:r w:rsidRPr="00BE5385">
              <w:rPr>
                <w:rFonts w:eastAsia="HHQAE+TimesNewRomanPSMT"/>
                <w:color w:val="auto"/>
                <w:spacing w:val="-3"/>
                <w:szCs w:val="24"/>
              </w:rPr>
              <w:t>у</w:t>
            </w:r>
            <w:r w:rsidRPr="00BE5385">
              <w:rPr>
                <w:rFonts w:eastAsia="HHQAE+TimesNewRomanPSMT"/>
                <w:color w:val="auto"/>
                <w:szCs w:val="24"/>
              </w:rPr>
              <w:t>точной аттест</w:t>
            </w:r>
            <w:r w:rsidRPr="00BE5385">
              <w:rPr>
                <w:rFonts w:eastAsia="HHQAE+TimesNewRomanPSMT"/>
                <w:color w:val="auto"/>
                <w:spacing w:val="-2"/>
                <w:szCs w:val="24"/>
              </w:rPr>
              <w:t>а</w:t>
            </w:r>
            <w:r w:rsidRPr="00BE5385">
              <w:rPr>
                <w:rFonts w:eastAsia="HHQAE+TimesNewRomanPSMT"/>
                <w:color w:val="auto"/>
                <w:szCs w:val="24"/>
              </w:rPr>
              <w:t>ции о</w:t>
            </w:r>
            <w:r w:rsidRPr="00BE5385">
              <w:rPr>
                <w:rFonts w:eastAsia="HHQAE+TimesNewRomanPSMT"/>
                <w:color w:val="auto"/>
                <w:spacing w:val="1"/>
                <w:szCs w:val="24"/>
              </w:rPr>
              <w:t>б</w:t>
            </w:r>
            <w:r w:rsidRPr="00BE5385">
              <w:rPr>
                <w:rFonts w:eastAsia="HHQAE+TimesNewRomanPSMT"/>
                <w:color w:val="auto"/>
                <w:spacing w:val="-1"/>
                <w:szCs w:val="24"/>
              </w:rPr>
              <w:t>у</w:t>
            </w:r>
            <w:r w:rsidRPr="00BE5385">
              <w:rPr>
                <w:rFonts w:eastAsia="HHQAE+TimesNewRomanPSMT"/>
                <w:color w:val="auto"/>
                <w:szCs w:val="24"/>
              </w:rPr>
              <w:t>чающ</w:t>
            </w:r>
            <w:r w:rsidRPr="00BE5385">
              <w:rPr>
                <w:rFonts w:eastAsia="HHQAE+TimesNewRomanPSMT"/>
                <w:color w:val="auto"/>
                <w:spacing w:val="-1"/>
                <w:szCs w:val="24"/>
              </w:rPr>
              <w:t>и</w:t>
            </w:r>
            <w:r w:rsidRPr="00BE5385">
              <w:rPr>
                <w:rFonts w:eastAsia="HHQAE+TimesNewRomanPSMT"/>
                <w:color w:val="auto"/>
                <w:szCs w:val="24"/>
              </w:rPr>
              <w:t>хся.</w:t>
            </w:r>
          </w:p>
          <w:p w:rsidR="00823DB7" w:rsidRPr="00BE5385" w:rsidRDefault="00823DB7" w:rsidP="00823DB7">
            <w:pPr>
              <w:spacing w:after="0" w:line="240" w:lineRule="auto"/>
              <w:ind w:left="41"/>
              <w:rPr>
                <w:color w:val="auto"/>
                <w:szCs w:val="24"/>
              </w:rPr>
            </w:pP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Прото</w:t>
            </w:r>
            <w:r w:rsidRPr="00BE5385">
              <w:rPr>
                <w:rFonts w:eastAsia="HHQAE+TimesNewRomanPSMT"/>
                <w:color w:val="auto"/>
                <w:spacing w:val="-1"/>
                <w:szCs w:val="24"/>
              </w:rPr>
              <w:t>к</w:t>
            </w:r>
            <w:r w:rsidRPr="00BE5385">
              <w:rPr>
                <w:rFonts w:eastAsia="HHQAE+TimesNewRomanPSMT"/>
                <w:color w:val="auto"/>
                <w:szCs w:val="24"/>
              </w:rPr>
              <w:t>ол п</w:t>
            </w:r>
            <w:r w:rsidRPr="00BE5385">
              <w:rPr>
                <w:rFonts w:eastAsia="HHQAE+TimesNewRomanPSMT"/>
                <w:color w:val="auto"/>
                <w:spacing w:val="-2"/>
                <w:szCs w:val="24"/>
              </w:rPr>
              <w:t>е</w:t>
            </w:r>
            <w:r w:rsidRPr="00BE5385">
              <w:rPr>
                <w:rFonts w:eastAsia="HHQAE+TimesNewRomanPSMT"/>
                <w:color w:val="auto"/>
                <w:szCs w:val="24"/>
              </w:rPr>
              <w:t>д</w:t>
            </w:r>
            <w:r w:rsidRPr="00BE5385">
              <w:rPr>
                <w:rFonts w:eastAsia="HHQAE+TimesNewRomanPSMT"/>
                <w:color w:val="auto"/>
                <w:spacing w:val="-1"/>
                <w:szCs w:val="24"/>
              </w:rPr>
              <w:t>с</w:t>
            </w:r>
            <w:r w:rsidRPr="00BE5385">
              <w:rPr>
                <w:rFonts w:eastAsia="HHQAE+TimesNewRomanPSMT"/>
                <w:color w:val="auto"/>
                <w:szCs w:val="24"/>
              </w:rPr>
              <w:t>оветаоб</w:t>
            </w:r>
            <w:r w:rsidRPr="00BE5385">
              <w:rPr>
                <w:rFonts w:eastAsia="HHQAE+TimesNewRomanPSMT"/>
                <w:color w:val="auto"/>
                <w:spacing w:val="-2"/>
                <w:szCs w:val="24"/>
              </w:rPr>
              <w:t>у</w:t>
            </w:r>
            <w:r w:rsidRPr="00BE5385">
              <w:rPr>
                <w:rFonts w:eastAsia="HHQAE+TimesNewRomanPSMT"/>
                <w:color w:val="auto"/>
                <w:szCs w:val="24"/>
              </w:rPr>
              <w:t>тверждениии</w:t>
            </w:r>
            <w:r w:rsidRPr="00BE5385">
              <w:rPr>
                <w:rFonts w:eastAsia="HHQAE+TimesNewRomanPSMT"/>
                <w:color w:val="auto"/>
                <w:spacing w:val="-2"/>
                <w:szCs w:val="24"/>
              </w:rPr>
              <w:t>з</w:t>
            </w:r>
            <w:r w:rsidRPr="00BE5385">
              <w:rPr>
                <w:rFonts w:eastAsia="HHQAE+TimesNewRomanPSMT"/>
                <w:color w:val="auto"/>
                <w:szCs w:val="24"/>
              </w:rPr>
              <w:t>мен</w:t>
            </w:r>
            <w:r w:rsidRPr="00BE5385">
              <w:rPr>
                <w:rFonts w:eastAsia="HHQAE+TimesNewRomanPSMT"/>
                <w:color w:val="auto"/>
                <w:spacing w:val="-1"/>
                <w:szCs w:val="24"/>
              </w:rPr>
              <w:t>е</w:t>
            </w:r>
            <w:r w:rsidRPr="00BE5385">
              <w:rPr>
                <w:rFonts w:eastAsia="HHQAE+TimesNewRomanPSMT"/>
                <w:color w:val="auto"/>
                <w:szCs w:val="24"/>
              </w:rPr>
              <w:t xml:space="preserve">ний </w:t>
            </w:r>
            <w:r w:rsidRPr="00BE5385">
              <w:rPr>
                <w:rFonts w:eastAsia="HHQAE+TimesNewRomanPSMT"/>
                <w:color w:val="auto"/>
                <w:spacing w:val="1"/>
                <w:szCs w:val="24"/>
              </w:rPr>
              <w:t>в</w:t>
            </w:r>
            <w:r w:rsidRPr="00BE5385">
              <w:rPr>
                <w:rFonts w:eastAsia="HHQAE+TimesNewRomanPSMT"/>
                <w:color w:val="auto"/>
                <w:szCs w:val="24"/>
              </w:rPr>
              <w:t xml:space="preserve"> «Положениео</w:t>
            </w:r>
            <w:r w:rsidRPr="00BE5385">
              <w:rPr>
                <w:rFonts w:eastAsia="HHQAE+TimesNewRomanPSMT"/>
                <w:color w:val="auto"/>
                <w:spacing w:val="-1"/>
                <w:szCs w:val="24"/>
              </w:rPr>
              <w:t>ф</w:t>
            </w:r>
            <w:r w:rsidRPr="00BE5385">
              <w:rPr>
                <w:rFonts w:eastAsia="HHQAE+TimesNewRomanPSMT"/>
                <w:color w:val="auto"/>
                <w:szCs w:val="24"/>
              </w:rPr>
              <w:t>ор</w:t>
            </w:r>
            <w:r w:rsidRPr="00BE5385">
              <w:rPr>
                <w:rFonts w:eastAsia="HHQAE+TimesNewRomanPSMT"/>
                <w:color w:val="auto"/>
                <w:spacing w:val="-1"/>
                <w:szCs w:val="24"/>
              </w:rPr>
              <w:t>м</w:t>
            </w:r>
            <w:r w:rsidRPr="00BE5385">
              <w:rPr>
                <w:rFonts w:eastAsia="HHQAE+TimesNewRomanPSMT"/>
                <w:color w:val="auto"/>
                <w:szCs w:val="24"/>
              </w:rPr>
              <w:t>ах, п</w:t>
            </w:r>
            <w:r w:rsidRPr="00BE5385">
              <w:rPr>
                <w:rFonts w:eastAsia="HHQAE+TimesNewRomanPSMT"/>
                <w:color w:val="auto"/>
                <w:spacing w:val="-1"/>
                <w:szCs w:val="24"/>
              </w:rPr>
              <w:t>ер</w:t>
            </w:r>
            <w:r w:rsidRPr="00BE5385">
              <w:rPr>
                <w:rFonts w:eastAsia="HHQAE+TimesNewRomanPSMT"/>
                <w:color w:val="auto"/>
                <w:szCs w:val="24"/>
              </w:rPr>
              <w:t>ио</w:t>
            </w:r>
            <w:r w:rsidRPr="00BE5385">
              <w:rPr>
                <w:rFonts w:eastAsia="HHQAE+TimesNewRomanPSMT"/>
                <w:color w:val="auto"/>
                <w:spacing w:val="1"/>
                <w:szCs w:val="24"/>
              </w:rPr>
              <w:t>д</w:t>
            </w:r>
            <w:r w:rsidRPr="00BE5385">
              <w:rPr>
                <w:rFonts w:eastAsia="HHQAE+TimesNewRomanPSMT"/>
                <w:color w:val="auto"/>
                <w:szCs w:val="24"/>
              </w:rPr>
              <w:t>ичнос</w:t>
            </w:r>
            <w:r w:rsidRPr="00BE5385">
              <w:rPr>
                <w:rFonts w:eastAsia="HHQAE+TimesNewRomanPSMT"/>
                <w:color w:val="auto"/>
                <w:spacing w:val="-2"/>
                <w:szCs w:val="24"/>
              </w:rPr>
              <w:t>т</w:t>
            </w:r>
            <w:r w:rsidRPr="00BE5385">
              <w:rPr>
                <w:rFonts w:eastAsia="HHQAE+TimesNewRomanPSMT"/>
                <w:color w:val="auto"/>
                <w:szCs w:val="24"/>
              </w:rPr>
              <w:t>и, порядкетек</w:t>
            </w:r>
            <w:r w:rsidRPr="00BE5385">
              <w:rPr>
                <w:rFonts w:eastAsia="HHQAE+TimesNewRomanPSMT"/>
                <w:color w:val="auto"/>
                <w:spacing w:val="-2"/>
                <w:szCs w:val="24"/>
              </w:rPr>
              <w:t>у</w:t>
            </w:r>
            <w:r w:rsidRPr="00BE5385">
              <w:rPr>
                <w:rFonts w:eastAsia="HHQAE+TimesNewRomanPSMT"/>
                <w:color w:val="auto"/>
                <w:szCs w:val="24"/>
              </w:rPr>
              <w:t>щегоконтроля</w:t>
            </w:r>
            <w:r w:rsidRPr="00BE5385">
              <w:rPr>
                <w:rFonts w:eastAsia="HHQAE+TimesNewRomanPSMT"/>
                <w:color w:val="auto"/>
                <w:spacing w:val="-4"/>
                <w:szCs w:val="24"/>
              </w:rPr>
              <w:t>у</w:t>
            </w:r>
            <w:r w:rsidRPr="00BE5385">
              <w:rPr>
                <w:rFonts w:eastAsia="HHQAE+TimesNewRomanPSMT"/>
                <w:color w:val="auto"/>
                <w:szCs w:val="24"/>
              </w:rPr>
              <w:t>спеваемос</w:t>
            </w:r>
            <w:r w:rsidRPr="00BE5385">
              <w:rPr>
                <w:rFonts w:eastAsia="HHQAE+TimesNewRomanPSMT"/>
                <w:color w:val="auto"/>
                <w:spacing w:val="-2"/>
                <w:szCs w:val="24"/>
              </w:rPr>
              <w:t>т</w:t>
            </w:r>
            <w:r w:rsidRPr="00BE5385">
              <w:rPr>
                <w:rFonts w:eastAsia="HHQAE+TimesNewRomanPSMT"/>
                <w:color w:val="auto"/>
                <w:szCs w:val="24"/>
              </w:rPr>
              <w:t>ии промеж</w:t>
            </w:r>
            <w:r w:rsidRPr="00BE5385">
              <w:rPr>
                <w:rFonts w:eastAsia="HHQAE+TimesNewRomanPSMT"/>
                <w:color w:val="auto"/>
                <w:spacing w:val="-3"/>
                <w:szCs w:val="24"/>
              </w:rPr>
              <w:t>у</w:t>
            </w:r>
            <w:r w:rsidRPr="00BE5385">
              <w:rPr>
                <w:rFonts w:eastAsia="HHQAE+TimesNewRomanPSMT"/>
                <w:color w:val="auto"/>
                <w:szCs w:val="24"/>
              </w:rPr>
              <w:t>т</w:t>
            </w:r>
            <w:r w:rsidRPr="00BE5385">
              <w:rPr>
                <w:rFonts w:eastAsia="HHQAE+TimesNewRomanPSMT"/>
                <w:color w:val="auto"/>
                <w:spacing w:val="1"/>
                <w:szCs w:val="24"/>
              </w:rPr>
              <w:t>о</w:t>
            </w:r>
            <w:r w:rsidRPr="00BE5385">
              <w:rPr>
                <w:rFonts w:eastAsia="HHQAE+TimesNewRomanPSMT"/>
                <w:color w:val="auto"/>
                <w:szCs w:val="24"/>
              </w:rPr>
              <w:t>чной аттеста</w:t>
            </w:r>
            <w:r w:rsidRPr="00BE5385">
              <w:rPr>
                <w:rFonts w:eastAsia="HHQAE+TimesNewRomanPSMT"/>
                <w:color w:val="auto"/>
                <w:spacing w:val="-2"/>
                <w:szCs w:val="24"/>
              </w:rPr>
              <w:t>ц</w:t>
            </w:r>
            <w:r w:rsidRPr="00BE5385">
              <w:rPr>
                <w:rFonts w:eastAsia="HHQAE+TimesNewRomanPSMT"/>
                <w:color w:val="auto"/>
                <w:spacing w:val="-1"/>
                <w:szCs w:val="24"/>
              </w:rPr>
              <w:t>и</w:t>
            </w:r>
            <w:r w:rsidRPr="00BE5385">
              <w:rPr>
                <w:rFonts w:eastAsia="HHQAE+TimesNewRomanPSMT"/>
                <w:color w:val="auto"/>
                <w:szCs w:val="24"/>
              </w:rPr>
              <w:t>иоб</w:t>
            </w:r>
            <w:r w:rsidRPr="00BE5385">
              <w:rPr>
                <w:rFonts w:eastAsia="HHQAE+TimesNewRomanPSMT"/>
                <w:color w:val="auto"/>
                <w:spacing w:val="-3"/>
                <w:szCs w:val="24"/>
              </w:rPr>
              <w:t>у</w:t>
            </w:r>
            <w:r w:rsidRPr="00BE5385">
              <w:rPr>
                <w:rFonts w:eastAsia="HHQAE+TimesNewRomanPSMT"/>
                <w:color w:val="auto"/>
                <w:szCs w:val="24"/>
              </w:rPr>
              <w:t>чающихся»в частивв</w:t>
            </w:r>
            <w:r w:rsidRPr="00BE5385">
              <w:rPr>
                <w:rFonts w:eastAsia="HHQAE+TimesNewRomanPSMT"/>
                <w:color w:val="auto"/>
                <w:spacing w:val="-1"/>
                <w:szCs w:val="24"/>
              </w:rPr>
              <w:t>ед</w:t>
            </w:r>
            <w:r w:rsidRPr="00BE5385">
              <w:rPr>
                <w:rFonts w:eastAsia="HHQAE+TimesNewRomanPSMT"/>
                <w:color w:val="auto"/>
                <w:szCs w:val="24"/>
              </w:rPr>
              <w:t>ен</w:t>
            </w:r>
            <w:r w:rsidRPr="00BE5385">
              <w:rPr>
                <w:rFonts w:eastAsia="HHQAE+TimesNewRomanPSMT"/>
                <w:color w:val="auto"/>
                <w:spacing w:val="-1"/>
                <w:szCs w:val="24"/>
              </w:rPr>
              <w:t>и</w:t>
            </w:r>
            <w:r w:rsidRPr="00BE5385">
              <w:rPr>
                <w:rFonts w:eastAsia="HHQAE+TimesNewRomanPSMT"/>
                <w:color w:val="auto"/>
                <w:szCs w:val="24"/>
              </w:rPr>
              <w:t>я к</w:t>
            </w:r>
            <w:r w:rsidRPr="00BE5385">
              <w:rPr>
                <w:rFonts w:eastAsia="HHQAE+TimesNewRomanPSMT"/>
                <w:color w:val="auto"/>
                <w:spacing w:val="1"/>
                <w:szCs w:val="24"/>
              </w:rPr>
              <w:t>о</w:t>
            </w:r>
            <w:r w:rsidRPr="00BE5385">
              <w:rPr>
                <w:rFonts w:eastAsia="HHQAE+TimesNewRomanPSMT"/>
                <w:color w:val="auto"/>
                <w:spacing w:val="-2"/>
                <w:szCs w:val="24"/>
              </w:rPr>
              <w:t>м</w:t>
            </w:r>
            <w:r w:rsidRPr="00BE5385">
              <w:rPr>
                <w:rFonts w:eastAsia="HHQAE+TimesNewRomanPSMT"/>
                <w:color w:val="auto"/>
                <w:spacing w:val="1"/>
                <w:szCs w:val="24"/>
              </w:rPr>
              <w:t>п</w:t>
            </w:r>
            <w:r w:rsidRPr="00BE5385">
              <w:rPr>
                <w:rFonts w:eastAsia="HHQAE+TimesNewRomanPSMT"/>
                <w:color w:val="auto"/>
                <w:szCs w:val="24"/>
              </w:rPr>
              <w:t>лек</w:t>
            </w:r>
            <w:r w:rsidRPr="00BE5385">
              <w:rPr>
                <w:rFonts w:eastAsia="HHQAE+TimesNewRomanPSMT"/>
                <w:color w:val="auto"/>
                <w:spacing w:val="-1"/>
                <w:szCs w:val="24"/>
              </w:rPr>
              <w:t>с</w:t>
            </w:r>
            <w:r w:rsidRPr="00BE5385">
              <w:rPr>
                <w:rFonts w:eastAsia="HHQAE+TimesNewRomanPSMT"/>
                <w:color w:val="auto"/>
                <w:szCs w:val="24"/>
              </w:rPr>
              <w:t>ного подхода к</w:t>
            </w:r>
            <w:r w:rsidRPr="00BE5385">
              <w:rPr>
                <w:rFonts w:eastAsia="HHQAE+TimesNewRomanPSMT"/>
                <w:color w:val="auto"/>
                <w:spacing w:val="-1"/>
                <w:szCs w:val="24"/>
              </w:rPr>
              <w:t>о</w:t>
            </w:r>
            <w:r w:rsidRPr="00BE5385">
              <w:rPr>
                <w:rFonts w:eastAsia="HHQAE+TimesNewRomanPSMT"/>
                <w:color w:val="auto"/>
                <w:szCs w:val="24"/>
              </w:rPr>
              <w:t>ц</w:t>
            </w:r>
            <w:r w:rsidRPr="00BE5385">
              <w:rPr>
                <w:rFonts w:eastAsia="HHQAE+TimesNewRomanPSMT"/>
                <w:color w:val="auto"/>
                <w:spacing w:val="-1"/>
                <w:szCs w:val="24"/>
              </w:rPr>
              <w:t>е</w:t>
            </w:r>
            <w:r w:rsidRPr="00BE5385">
              <w:rPr>
                <w:rFonts w:eastAsia="HHQAE+TimesNewRomanPSMT"/>
                <w:color w:val="auto"/>
                <w:szCs w:val="24"/>
              </w:rPr>
              <w:t>нкерез</w:t>
            </w:r>
            <w:r w:rsidRPr="00BE5385">
              <w:rPr>
                <w:rFonts w:eastAsia="HHQAE+TimesNewRomanPSMT"/>
                <w:color w:val="auto"/>
                <w:spacing w:val="-2"/>
                <w:szCs w:val="24"/>
              </w:rPr>
              <w:t>у</w:t>
            </w:r>
            <w:r w:rsidRPr="00BE5385">
              <w:rPr>
                <w:rFonts w:eastAsia="HHQAE+TimesNewRomanPSMT"/>
                <w:color w:val="auto"/>
                <w:spacing w:val="-1"/>
                <w:szCs w:val="24"/>
              </w:rPr>
              <w:t>л</w:t>
            </w:r>
            <w:r w:rsidRPr="00BE5385">
              <w:rPr>
                <w:rFonts w:eastAsia="HHQAE+TimesNewRomanPSMT"/>
                <w:color w:val="auto"/>
                <w:szCs w:val="24"/>
              </w:rPr>
              <w:t>ьтат</w:t>
            </w:r>
            <w:r w:rsidRPr="00BE5385">
              <w:rPr>
                <w:rFonts w:eastAsia="HHQAE+TimesNewRomanPSMT"/>
                <w:color w:val="auto"/>
                <w:spacing w:val="1"/>
                <w:szCs w:val="24"/>
              </w:rPr>
              <w:t>о</w:t>
            </w:r>
            <w:r w:rsidRPr="00BE5385">
              <w:rPr>
                <w:rFonts w:eastAsia="HHQAE+TimesNewRomanPSMT"/>
                <w:color w:val="auto"/>
                <w:szCs w:val="24"/>
              </w:rPr>
              <w:t>вобра</w:t>
            </w:r>
            <w:r w:rsidRPr="00BE5385">
              <w:rPr>
                <w:rFonts w:eastAsia="HHQAE+TimesNewRomanPSMT"/>
                <w:color w:val="auto"/>
                <w:spacing w:val="-1"/>
                <w:szCs w:val="24"/>
              </w:rPr>
              <w:t>з</w:t>
            </w:r>
            <w:r w:rsidRPr="00BE5385">
              <w:rPr>
                <w:rFonts w:eastAsia="HHQAE+TimesNewRomanPSMT"/>
                <w:color w:val="auto"/>
                <w:szCs w:val="24"/>
              </w:rPr>
              <w:t>ова</w:t>
            </w:r>
            <w:r w:rsidRPr="00BE5385">
              <w:rPr>
                <w:rFonts w:eastAsia="HHQAE+TimesNewRomanPSMT"/>
                <w:color w:val="auto"/>
                <w:spacing w:val="-1"/>
                <w:szCs w:val="24"/>
              </w:rPr>
              <w:t>н</w:t>
            </w:r>
            <w:r w:rsidRPr="00BE5385">
              <w:rPr>
                <w:rFonts w:eastAsia="HHQAE+TimesNewRomanPSMT"/>
                <w:color w:val="auto"/>
                <w:szCs w:val="24"/>
              </w:rPr>
              <w:t>и</w:t>
            </w:r>
            <w:r w:rsidRPr="00BE5385">
              <w:rPr>
                <w:rFonts w:eastAsia="HHQAE+TimesNewRomanPSMT"/>
                <w:color w:val="auto"/>
                <w:spacing w:val="-1"/>
                <w:szCs w:val="24"/>
              </w:rPr>
              <w:t>я</w:t>
            </w:r>
            <w:r w:rsidRPr="00BE5385">
              <w:rPr>
                <w:rFonts w:eastAsia="HHQAE+TimesNewRomanPSMT"/>
                <w:color w:val="auto"/>
                <w:szCs w:val="24"/>
              </w:rPr>
              <w:t>: пр</w:t>
            </w:r>
            <w:r w:rsidRPr="00BE5385">
              <w:rPr>
                <w:rFonts w:eastAsia="HHQAE+TimesNewRomanPSMT"/>
                <w:color w:val="auto"/>
                <w:spacing w:val="-2"/>
                <w:szCs w:val="24"/>
              </w:rPr>
              <w:t>е</w:t>
            </w:r>
            <w:r w:rsidRPr="00BE5385">
              <w:rPr>
                <w:rFonts w:eastAsia="HHQAE+TimesNewRomanPSMT"/>
                <w:color w:val="auto"/>
                <w:szCs w:val="24"/>
              </w:rPr>
              <w:t>д</w:t>
            </w:r>
            <w:r w:rsidRPr="00BE5385">
              <w:rPr>
                <w:rFonts w:eastAsia="HHQAE+TimesNewRomanPSMT"/>
                <w:color w:val="auto"/>
                <w:spacing w:val="-1"/>
                <w:szCs w:val="24"/>
              </w:rPr>
              <w:t>м</w:t>
            </w:r>
            <w:r w:rsidRPr="00BE5385">
              <w:rPr>
                <w:rFonts w:eastAsia="HHQAE+TimesNewRomanPSMT"/>
                <w:color w:val="auto"/>
                <w:szCs w:val="24"/>
              </w:rPr>
              <w:t>етных, мет</w:t>
            </w:r>
            <w:r w:rsidRPr="00BE5385">
              <w:rPr>
                <w:rFonts w:eastAsia="HHQAE+TimesNewRomanPSMT"/>
                <w:color w:val="auto"/>
                <w:spacing w:val="-1"/>
                <w:szCs w:val="24"/>
              </w:rPr>
              <w:t>ап</w:t>
            </w:r>
            <w:r w:rsidRPr="00BE5385">
              <w:rPr>
                <w:rFonts w:eastAsia="HHQAE+TimesNewRomanPSMT"/>
                <w:color w:val="auto"/>
                <w:szCs w:val="24"/>
              </w:rPr>
              <w:t>редме</w:t>
            </w:r>
            <w:r w:rsidRPr="00BE5385">
              <w:rPr>
                <w:rFonts w:eastAsia="HHQAE+TimesNewRomanPSMT"/>
                <w:color w:val="auto"/>
                <w:spacing w:val="-2"/>
                <w:szCs w:val="24"/>
              </w:rPr>
              <w:t>т</w:t>
            </w:r>
            <w:r w:rsidRPr="00BE5385">
              <w:rPr>
                <w:rFonts w:eastAsia="HHQAE+TimesNewRomanPSMT"/>
                <w:color w:val="auto"/>
                <w:szCs w:val="24"/>
              </w:rPr>
              <w:t>н</w:t>
            </w:r>
            <w:r w:rsidRPr="00BE5385">
              <w:rPr>
                <w:rFonts w:eastAsia="HHQAE+TimesNewRomanPSMT"/>
                <w:color w:val="auto"/>
                <w:spacing w:val="-1"/>
                <w:szCs w:val="24"/>
              </w:rPr>
              <w:t>ы</w:t>
            </w:r>
            <w:r w:rsidRPr="00BE5385">
              <w:rPr>
                <w:rFonts w:eastAsia="HHQAE+TimesNewRomanPSMT"/>
                <w:color w:val="auto"/>
                <w:spacing w:val="1"/>
                <w:szCs w:val="24"/>
              </w:rPr>
              <w:t>х</w:t>
            </w:r>
            <w:r w:rsidRPr="00BE5385">
              <w:rPr>
                <w:rFonts w:eastAsia="HHQAE+TimesNewRomanPSMT"/>
                <w:color w:val="auto"/>
                <w:szCs w:val="24"/>
              </w:rPr>
              <w:t>, ли</w:t>
            </w:r>
            <w:r w:rsidRPr="00BE5385">
              <w:rPr>
                <w:rFonts w:eastAsia="HHQAE+TimesNewRomanPSMT"/>
                <w:color w:val="auto"/>
                <w:spacing w:val="-1"/>
                <w:szCs w:val="24"/>
              </w:rPr>
              <w:t>ч</w:t>
            </w:r>
            <w:r w:rsidRPr="00BE5385">
              <w:rPr>
                <w:rFonts w:eastAsia="HHQAE+TimesNewRomanPSMT"/>
                <w:color w:val="auto"/>
                <w:szCs w:val="24"/>
              </w:rPr>
              <w:t>ност</w:t>
            </w:r>
            <w:r w:rsidRPr="00BE5385">
              <w:rPr>
                <w:rFonts w:eastAsia="HHQAE+TimesNewRomanPSMT"/>
                <w:color w:val="auto"/>
                <w:spacing w:val="-2"/>
                <w:szCs w:val="24"/>
              </w:rPr>
              <w:t>н</w:t>
            </w:r>
            <w:r w:rsidRPr="00BE5385">
              <w:rPr>
                <w:rFonts w:eastAsia="HHQAE+TimesNewRomanPSMT"/>
                <w:color w:val="auto"/>
                <w:szCs w:val="24"/>
              </w:rPr>
              <w:t>ых в со</w:t>
            </w:r>
            <w:r w:rsidRPr="00BE5385">
              <w:rPr>
                <w:rFonts w:eastAsia="HHQAE+TimesNewRomanPSMT"/>
                <w:color w:val="auto"/>
                <w:spacing w:val="1"/>
                <w:szCs w:val="24"/>
              </w:rPr>
              <w:t>о</w:t>
            </w:r>
            <w:r w:rsidRPr="00BE5385">
              <w:rPr>
                <w:rFonts w:eastAsia="HHQAE+TimesNewRomanPSMT"/>
                <w:color w:val="auto"/>
                <w:szCs w:val="24"/>
              </w:rPr>
              <w:t>тве</w:t>
            </w:r>
            <w:r w:rsidRPr="00BE5385">
              <w:rPr>
                <w:rFonts w:eastAsia="HHQAE+TimesNewRomanPSMT"/>
                <w:color w:val="auto"/>
                <w:spacing w:val="-2"/>
                <w:szCs w:val="24"/>
              </w:rPr>
              <w:t>т</w:t>
            </w:r>
            <w:r w:rsidRPr="00BE5385">
              <w:rPr>
                <w:rFonts w:eastAsia="HHQAE+TimesNewRomanPSMT"/>
                <w:color w:val="auto"/>
                <w:szCs w:val="24"/>
              </w:rPr>
              <w:t>ств</w:t>
            </w:r>
            <w:r w:rsidRPr="00BE5385">
              <w:rPr>
                <w:rFonts w:eastAsia="HHQAE+TimesNewRomanPSMT"/>
                <w:color w:val="auto"/>
                <w:spacing w:val="-2"/>
                <w:szCs w:val="24"/>
              </w:rPr>
              <w:t>и</w:t>
            </w:r>
            <w:r w:rsidRPr="00BE5385">
              <w:rPr>
                <w:rFonts w:eastAsia="HHQAE+TimesNewRomanPSMT"/>
                <w:color w:val="auto"/>
                <w:szCs w:val="24"/>
              </w:rPr>
              <w:t>исновымиФГОСН</w:t>
            </w:r>
            <w:r w:rsidRPr="00BE5385">
              <w:rPr>
                <w:rFonts w:eastAsia="HHQAE+TimesNewRomanPSMT"/>
                <w:color w:val="auto"/>
                <w:spacing w:val="-1"/>
                <w:szCs w:val="24"/>
              </w:rPr>
              <w:t>О</w:t>
            </w:r>
            <w:r w:rsidRPr="00BE5385">
              <w:rPr>
                <w:rFonts w:eastAsia="HHQAE+TimesNewRomanPSMT"/>
                <w:color w:val="auto"/>
                <w:szCs w:val="24"/>
              </w:rPr>
              <w:t>О и</w:t>
            </w:r>
            <w:r w:rsidRPr="00BE5385">
              <w:rPr>
                <w:rFonts w:eastAsia="HHQAE+TimesNewRomanPSMT"/>
                <w:color w:val="auto"/>
                <w:spacing w:val="-2"/>
                <w:szCs w:val="24"/>
              </w:rPr>
              <w:t>О</w:t>
            </w:r>
            <w:r w:rsidRPr="00BE5385">
              <w:rPr>
                <w:rFonts w:eastAsia="HHQAE+TimesNewRomanPSMT"/>
                <w:color w:val="auto"/>
                <w:szCs w:val="24"/>
              </w:rPr>
              <w:t>О</w:t>
            </w:r>
            <w:r w:rsidRPr="00BE5385">
              <w:rPr>
                <w:rFonts w:eastAsia="HHQAE+TimesNewRomanPSMT"/>
                <w:color w:val="auto"/>
                <w:spacing w:val="-1"/>
                <w:szCs w:val="24"/>
              </w:rPr>
              <w:t>О</w:t>
            </w:r>
            <w:r w:rsidRPr="00BE5385">
              <w:rPr>
                <w:rFonts w:eastAsia="HHQAE+TimesNewRomanPSMT"/>
                <w:color w:val="auto"/>
                <w:szCs w:val="24"/>
              </w:rPr>
              <w:t>.</w:t>
            </w:r>
          </w:p>
          <w:p w:rsidR="00823DB7" w:rsidRPr="00BE5385" w:rsidRDefault="00823DB7" w:rsidP="00823DB7">
            <w:pPr>
              <w:spacing w:after="0" w:line="240" w:lineRule="auto"/>
              <w:ind w:left="41"/>
              <w:rPr>
                <w:color w:val="auto"/>
                <w:szCs w:val="24"/>
              </w:rPr>
            </w:pPr>
          </w:p>
          <w:p w:rsidR="00823DB7" w:rsidRPr="00BE5385" w:rsidRDefault="00823DB7" w:rsidP="00823DB7">
            <w:pPr>
              <w:widowControl w:val="0"/>
              <w:spacing w:after="0" w:line="240" w:lineRule="auto"/>
              <w:ind w:left="41"/>
              <w:rPr>
                <w:color w:val="auto"/>
                <w:szCs w:val="24"/>
              </w:rPr>
            </w:pPr>
            <w:r w:rsidRPr="00BE5385">
              <w:rPr>
                <w:rFonts w:eastAsia="HHQAE+TimesNewRomanPSMT"/>
                <w:color w:val="auto"/>
                <w:szCs w:val="24"/>
              </w:rPr>
              <w:t>Приказ</w:t>
            </w:r>
            <w:r w:rsidRPr="00BE5385">
              <w:rPr>
                <w:rFonts w:eastAsia="HHQAE+TimesNewRomanPSMT"/>
                <w:color w:val="auto"/>
                <w:spacing w:val="-1"/>
                <w:szCs w:val="24"/>
              </w:rPr>
              <w:t>о</w:t>
            </w:r>
            <w:r w:rsidRPr="00BE5385">
              <w:rPr>
                <w:rFonts w:eastAsia="HHQAE+TimesNewRomanPSMT"/>
                <w:color w:val="auto"/>
                <w:szCs w:val="24"/>
              </w:rPr>
              <w:t>б</w:t>
            </w:r>
            <w:r w:rsidRPr="00BE5385">
              <w:rPr>
                <w:rFonts w:eastAsia="HHQAE+TimesNewRomanPSMT"/>
                <w:color w:val="auto"/>
                <w:spacing w:val="-3"/>
                <w:szCs w:val="24"/>
              </w:rPr>
              <w:t>у</w:t>
            </w:r>
            <w:r w:rsidRPr="00BE5385">
              <w:rPr>
                <w:rFonts w:eastAsia="HHQAE+TimesNewRomanPSMT"/>
                <w:color w:val="auto"/>
                <w:szCs w:val="24"/>
              </w:rPr>
              <w:t>тверж</w:t>
            </w:r>
            <w:r w:rsidRPr="00BE5385">
              <w:rPr>
                <w:rFonts w:eastAsia="HHQAE+TimesNewRomanPSMT"/>
                <w:color w:val="auto"/>
                <w:spacing w:val="2"/>
                <w:szCs w:val="24"/>
              </w:rPr>
              <w:t>д</w:t>
            </w:r>
            <w:r w:rsidRPr="00BE5385">
              <w:rPr>
                <w:rFonts w:eastAsia="HHQAE+TimesNewRomanPSMT"/>
                <w:color w:val="auto"/>
                <w:spacing w:val="-1"/>
                <w:szCs w:val="24"/>
              </w:rPr>
              <w:t>е</w:t>
            </w:r>
            <w:r w:rsidRPr="00BE5385">
              <w:rPr>
                <w:rFonts w:eastAsia="HHQAE+TimesNewRomanPSMT"/>
                <w:color w:val="auto"/>
                <w:szCs w:val="24"/>
              </w:rPr>
              <w:t>нииизм</w:t>
            </w:r>
            <w:r w:rsidRPr="00BE5385">
              <w:rPr>
                <w:rFonts w:eastAsia="HHQAE+TimesNewRomanPSMT"/>
                <w:color w:val="auto"/>
                <w:spacing w:val="-1"/>
                <w:szCs w:val="24"/>
              </w:rPr>
              <w:t>е</w:t>
            </w:r>
            <w:r w:rsidRPr="00BE5385">
              <w:rPr>
                <w:rFonts w:eastAsia="HHQAE+TimesNewRomanPSMT"/>
                <w:color w:val="auto"/>
                <w:szCs w:val="24"/>
              </w:rPr>
              <w:t>н</w:t>
            </w:r>
            <w:r w:rsidRPr="00BE5385">
              <w:rPr>
                <w:rFonts w:eastAsia="HHQAE+TimesNewRomanPSMT"/>
                <w:color w:val="auto"/>
                <w:spacing w:val="-1"/>
                <w:szCs w:val="24"/>
              </w:rPr>
              <w:t>е</w:t>
            </w:r>
            <w:r w:rsidRPr="00BE5385">
              <w:rPr>
                <w:rFonts w:eastAsia="HHQAE+TimesNewRomanPSMT"/>
                <w:color w:val="auto"/>
                <w:szCs w:val="24"/>
              </w:rPr>
              <w:t xml:space="preserve">ний </w:t>
            </w:r>
            <w:r w:rsidRPr="00BE5385">
              <w:rPr>
                <w:rFonts w:eastAsia="HHQAE+TimesNewRomanPSMT"/>
                <w:color w:val="auto"/>
                <w:spacing w:val="1"/>
                <w:szCs w:val="24"/>
              </w:rPr>
              <w:t>в</w:t>
            </w:r>
            <w:r w:rsidRPr="00BE5385">
              <w:rPr>
                <w:rFonts w:eastAsia="HHQAE+TimesNewRomanPSMT"/>
                <w:color w:val="auto"/>
                <w:spacing w:val="-2"/>
                <w:szCs w:val="24"/>
              </w:rPr>
              <w:t>«</w:t>
            </w:r>
            <w:r w:rsidRPr="00BE5385">
              <w:rPr>
                <w:rFonts w:eastAsia="HHQAE+TimesNewRomanPSMT"/>
                <w:color w:val="auto"/>
                <w:spacing w:val="-1"/>
                <w:szCs w:val="24"/>
              </w:rPr>
              <w:t>П</w:t>
            </w:r>
            <w:r w:rsidRPr="00BE5385">
              <w:rPr>
                <w:rFonts w:eastAsia="HHQAE+TimesNewRomanPSMT"/>
                <w:color w:val="auto"/>
                <w:spacing w:val="1"/>
                <w:szCs w:val="24"/>
              </w:rPr>
              <w:t>о</w:t>
            </w:r>
            <w:r w:rsidRPr="00BE5385">
              <w:rPr>
                <w:rFonts w:eastAsia="HHQAE+TimesNewRomanPSMT"/>
                <w:color w:val="auto"/>
                <w:szCs w:val="24"/>
              </w:rPr>
              <w:t>л</w:t>
            </w:r>
            <w:r w:rsidRPr="00BE5385">
              <w:rPr>
                <w:rFonts w:eastAsia="HHQAE+TimesNewRomanPSMT"/>
                <w:color w:val="auto"/>
                <w:spacing w:val="1"/>
                <w:szCs w:val="24"/>
              </w:rPr>
              <w:t>о</w:t>
            </w:r>
            <w:r w:rsidRPr="00BE5385">
              <w:rPr>
                <w:rFonts w:eastAsia="HHQAE+TimesNewRomanPSMT"/>
                <w:color w:val="auto"/>
                <w:spacing w:val="-1"/>
                <w:szCs w:val="24"/>
              </w:rPr>
              <w:t>ж</w:t>
            </w:r>
            <w:r w:rsidRPr="00BE5385">
              <w:rPr>
                <w:rFonts w:eastAsia="HHQAE+TimesNewRomanPSMT"/>
                <w:color w:val="auto"/>
                <w:szCs w:val="24"/>
              </w:rPr>
              <w:t>е</w:t>
            </w:r>
            <w:r w:rsidRPr="00BE5385">
              <w:rPr>
                <w:rFonts w:eastAsia="HHQAE+TimesNewRomanPSMT"/>
                <w:color w:val="auto"/>
                <w:spacing w:val="-1"/>
                <w:szCs w:val="24"/>
              </w:rPr>
              <w:t>н</w:t>
            </w:r>
            <w:r w:rsidRPr="00BE5385">
              <w:rPr>
                <w:rFonts w:eastAsia="HHQAE+TimesNewRomanPSMT"/>
                <w:color w:val="auto"/>
                <w:szCs w:val="24"/>
              </w:rPr>
              <w:t>иео формах, пери</w:t>
            </w:r>
            <w:r w:rsidRPr="00BE5385">
              <w:rPr>
                <w:rFonts w:eastAsia="HHQAE+TimesNewRomanPSMT"/>
                <w:color w:val="auto"/>
                <w:spacing w:val="-1"/>
                <w:szCs w:val="24"/>
              </w:rPr>
              <w:t>о</w:t>
            </w:r>
            <w:r w:rsidRPr="00BE5385">
              <w:rPr>
                <w:rFonts w:eastAsia="HHQAE+TimesNewRomanPSMT"/>
                <w:color w:val="auto"/>
                <w:szCs w:val="24"/>
              </w:rPr>
              <w:t xml:space="preserve">дичности,порядке </w:t>
            </w:r>
            <w:r w:rsidRPr="00BE5385">
              <w:rPr>
                <w:rFonts w:eastAsia="HHQAE+TimesNewRomanPSMT"/>
                <w:color w:val="auto"/>
                <w:spacing w:val="-2"/>
                <w:szCs w:val="24"/>
              </w:rPr>
              <w:t>т</w:t>
            </w:r>
            <w:r w:rsidRPr="00BE5385">
              <w:rPr>
                <w:rFonts w:eastAsia="HHQAE+TimesNewRomanPSMT"/>
                <w:color w:val="auto"/>
                <w:szCs w:val="24"/>
              </w:rPr>
              <w:t>ек</w:t>
            </w:r>
            <w:r w:rsidRPr="00BE5385">
              <w:rPr>
                <w:rFonts w:eastAsia="HHQAE+TimesNewRomanPSMT"/>
                <w:color w:val="auto"/>
                <w:spacing w:val="-3"/>
                <w:szCs w:val="24"/>
              </w:rPr>
              <w:t>у</w:t>
            </w:r>
            <w:r w:rsidRPr="00BE5385">
              <w:rPr>
                <w:rFonts w:eastAsia="HHQAE+TimesNewRomanPSMT"/>
                <w:color w:val="auto"/>
                <w:szCs w:val="24"/>
              </w:rPr>
              <w:t>щегокон</w:t>
            </w:r>
            <w:r w:rsidRPr="00BE5385">
              <w:rPr>
                <w:rFonts w:eastAsia="HHQAE+TimesNewRomanPSMT"/>
                <w:color w:val="auto"/>
                <w:spacing w:val="-1"/>
                <w:szCs w:val="24"/>
              </w:rPr>
              <w:t>тр</w:t>
            </w:r>
            <w:r w:rsidRPr="00BE5385">
              <w:rPr>
                <w:rFonts w:eastAsia="HHQAE+TimesNewRomanPSMT"/>
                <w:color w:val="auto"/>
                <w:szCs w:val="24"/>
              </w:rPr>
              <w:t xml:space="preserve">оля </w:t>
            </w:r>
            <w:r w:rsidRPr="00BE5385">
              <w:rPr>
                <w:rFonts w:eastAsia="HHQAE+TimesNewRomanPSMT"/>
                <w:color w:val="auto"/>
                <w:spacing w:val="-3"/>
                <w:szCs w:val="24"/>
              </w:rPr>
              <w:t>у</w:t>
            </w:r>
            <w:r w:rsidRPr="00BE5385">
              <w:rPr>
                <w:rFonts w:eastAsia="HHQAE+TimesNewRomanPSMT"/>
                <w:color w:val="auto"/>
                <w:szCs w:val="24"/>
              </w:rPr>
              <w:t>спеваемос</w:t>
            </w:r>
            <w:r w:rsidRPr="00BE5385">
              <w:rPr>
                <w:rFonts w:eastAsia="HHQAE+TimesNewRomanPSMT"/>
                <w:color w:val="auto"/>
                <w:spacing w:val="-1"/>
                <w:szCs w:val="24"/>
              </w:rPr>
              <w:t>т</w:t>
            </w:r>
            <w:r w:rsidRPr="00BE5385">
              <w:rPr>
                <w:rFonts w:eastAsia="HHQAE+TimesNewRomanPSMT"/>
                <w:color w:val="auto"/>
                <w:szCs w:val="24"/>
              </w:rPr>
              <w:t>ии промеж</w:t>
            </w:r>
            <w:r w:rsidRPr="00BE5385">
              <w:rPr>
                <w:rFonts w:eastAsia="HHQAE+TimesNewRomanPSMT"/>
                <w:color w:val="auto"/>
                <w:spacing w:val="-3"/>
                <w:szCs w:val="24"/>
              </w:rPr>
              <w:t>у</w:t>
            </w:r>
            <w:r w:rsidRPr="00BE5385">
              <w:rPr>
                <w:rFonts w:eastAsia="HHQAE+TimesNewRomanPSMT"/>
                <w:color w:val="auto"/>
                <w:szCs w:val="24"/>
              </w:rPr>
              <w:t>т</w:t>
            </w:r>
            <w:r w:rsidRPr="00BE5385">
              <w:rPr>
                <w:rFonts w:eastAsia="HHQAE+TimesNewRomanPSMT"/>
                <w:color w:val="auto"/>
                <w:spacing w:val="1"/>
                <w:szCs w:val="24"/>
              </w:rPr>
              <w:t>о</w:t>
            </w:r>
            <w:r w:rsidRPr="00BE5385">
              <w:rPr>
                <w:rFonts w:eastAsia="HHQAE+TimesNewRomanPSMT"/>
                <w:color w:val="auto"/>
                <w:szCs w:val="24"/>
              </w:rPr>
              <w:t>чн</w:t>
            </w:r>
            <w:r w:rsidRPr="00BE5385">
              <w:rPr>
                <w:rFonts w:eastAsia="HHQAE+TimesNewRomanPSMT"/>
                <w:color w:val="auto"/>
                <w:spacing w:val="1"/>
                <w:szCs w:val="24"/>
              </w:rPr>
              <w:t>о</w:t>
            </w:r>
            <w:r w:rsidRPr="00BE5385">
              <w:rPr>
                <w:rFonts w:eastAsia="HHQAE+TimesNewRomanPSMT"/>
                <w:color w:val="auto"/>
                <w:szCs w:val="24"/>
              </w:rPr>
              <w:t>й атт</w:t>
            </w:r>
            <w:r w:rsidRPr="00BE5385">
              <w:rPr>
                <w:rFonts w:eastAsia="HHQAE+TimesNewRomanPSMT"/>
                <w:color w:val="auto"/>
                <w:spacing w:val="-2"/>
                <w:szCs w:val="24"/>
              </w:rPr>
              <w:t>е</w:t>
            </w:r>
            <w:r w:rsidRPr="00BE5385">
              <w:rPr>
                <w:rFonts w:eastAsia="HHQAE+TimesNewRomanPSMT"/>
                <w:color w:val="auto"/>
                <w:szCs w:val="24"/>
              </w:rPr>
              <w:t>ст</w:t>
            </w:r>
            <w:r w:rsidRPr="00BE5385">
              <w:rPr>
                <w:rFonts w:eastAsia="HHQAE+TimesNewRomanPSMT"/>
                <w:color w:val="auto"/>
                <w:spacing w:val="-2"/>
                <w:szCs w:val="24"/>
              </w:rPr>
              <w:t>а</w:t>
            </w:r>
            <w:r w:rsidRPr="00BE5385">
              <w:rPr>
                <w:rFonts w:eastAsia="HHQAE+TimesNewRomanPSMT"/>
                <w:color w:val="auto"/>
                <w:szCs w:val="24"/>
              </w:rPr>
              <w:t>ции о</w:t>
            </w:r>
            <w:r w:rsidRPr="00BE5385">
              <w:rPr>
                <w:rFonts w:eastAsia="HHQAE+TimesNewRomanPSMT"/>
                <w:color w:val="auto"/>
                <w:spacing w:val="1"/>
                <w:szCs w:val="24"/>
              </w:rPr>
              <w:t>б</w:t>
            </w:r>
            <w:r w:rsidRPr="00BE5385">
              <w:rPr>
                <w:rFonts w:eastAsia="HHQAE+TimesNewRomanPSMT"/>
                <w:color w:val="auto"/>
                <w:spacing w:val="-1"/>
                <w:szCs w:val="24"/>
              </w:rPr>
              <w:t>у</w:t>
            </w:r>
            <w:r w:rsidRPr="00BE5385">
              <w:rPr>
                <w:rFonts w:eastAsia="HHQAE+TimesNewRomanPSMT"/>
                <w:color w:val="auto"/>
                <w:szCs w:val="24"/>
              </w:rPr>
              <w:t>чающ</w:t>
            </w:r>
            <w:r w:rsidRPr="00BE5385">
              <w:rPr>
                <w:rFonts w:eastAsia="HHQAE+TimesNewRomanPSMT"/>
                <w:color w:val="auto"/>
                <w:spacing w:val="-1"/>
                <w:szCs w:val="24"/>
              </w:rPr>
              <w:t>и</w:t>
            </w:r>
            <w:r w:rsidRPr="00BE5385">
              <w:rPr>
                <w:rFonts w:eastAsia="HHQAE+TimesNewRomanPSMT"/>
                <w:color w:val="auto"/>
                <w:szCs w:val="24"/>
              </w:rPr>
              <w:t>хся» вч</w:t>
            </w:r>
            <w:r w:rsidRPr="00BE5385">
              <w:rPr>
                <w:rFonts w:eastAsia="HHQAE+TimesNewRomanPSMT"/>
                <w:color w:val="auto"/>
                <w:spacing w:val="-1"/>
                <w:szCs w:val="24"/>
              </w:rPr>
              <w:t>а</w:t>
            </w:r>
            <w:r w:rsidRPr="00BE5385">
              <w:rPr>
                <w:rFonts w:eastAsia="HHQAE+TimesNewRomanPSMT"/>
                <w:color w:val="auto"/>
                <w:szCs w:val="24"/>
              </w:rPr>
              <w:t>сти введе</w:t>
            </w:r>
            <w:r w:rsidRPr="00BE5385">
              <w:rPr>
                <w:rFonts w:eastAsia="HHQAE+TimesNewRomanPSMT"/>
                <w:color w:val="auto"/>
                <w:spacing w:val="-2"/>
                <w:szCs w:val="24"/>
              </w:rPr>
              <w:t>н</w:t>
            </w:r>
            <w:r w:rsidRPr="00BE5385">
              <w:rPr>
                <w:rFonts w:eastAsia="HHQAE+TimesNewRomanPSMT"/>
                <w:color w:val="auto"/>
                <w:szCs w:val="24"/>
              </w:rPr>
              <w:t xml:space="preserve">ия </w:t>
            </w:r>
            <w:r w:rsidRPr="00BE5385">
              <w:rPr>
                <w:rFonts w:eastAsia="HHQAE+TimesNewRomanPSMT"/>
                <w:color w:val="auto"/>
                <w:spacing w:val="-1"/>
                <w:szCs w:val="24"/>
              </w:rPr>
              <w:t>к</w:t>
            </w:r>
            <w:r w:rsidRPr="00BE5385">
              <w:rPr>
                <w:rFonts w:eastAsia="HHQAE+TimesNewRomanPSMT"/>
                <w:color w:val="auto"/>
                <w:szCs w:val="24"/>
              </w:rPr>
              <w:t>омплекс</w:t>
            </w:r>
            <w:r w:rsidRPr="00BE5385">
              <w:rPr>
                <w:rFonts w:eastAsia="HHQAE+TimesNewRomanPSMT"/>
                <w:color w:val="auto"/>
                <w:spacing w:val="-1"/>
                <w:szCs w:val="24"/>
              </w:rPr>
              <w:t>н</w:t>
            </w:r>
            <w:r w:rsidRPr="00BE5385">
              <w:rPr>
                <w:rFonts w:eastAsia="HHQAE+TimesNewRomanPSMT"/>
                <w:color w:val="auto"/>
                <w:szCs w:val="24"/>
              </w:rPr>
              <w:t>о</w:t>
            </w:r>
            <w:r w:rsidRPr="00BE5385">
              <w:rPr>
                <w:rFonts w:eastAsia="HHQAE+TimesNewRomanPSMT"/>
                <w:color w:val="auto"/>
                <w:spacing w:val="-1"/>
                <w:szCs w:val="24"/>
              </w:rPr>
              <w:t>г</w:t>
            </w:r>
            <w:r w:rsidRPr="00BE5385">
              <w:rPr>
                <w:rFonts w:eastAsia="HHQAE+TimesNewRomanPSMT"/>
                <w:color w:val="auto"/>
                <w:szCs w:val="24"/>
              </w:rPr>
              <w:t>опо</w:t>
            </w:r>
            <w:r w:rsidRPr="00BE5385">
              <w:rPr>
                <w:rFonts w:eastAsia="HHQAE+TimesNewRomanPSMT"/>
                <w:color w:val="auto"/>
                <w:spacing w:val="-1"/>
                <w:szCs w:val="24"/>
              </w:rPr>
              <w:t>д</w:t>
            </w:r>
            <w:r w:rsidRPr="00BE5385">
              <w:rPr>
                <w:rFonts w:eastAsia="HHQAE+TimesNewRomanPSMT"/>
                <w:color w:val="auto"/>
                <w:szCs w:val="24"/>
              </w:rPr>
              <w:t xml:space="preserve">хода к </w:t>
            </w:r>
            <w:r w:rsidRPr="00BE5385">
              <w:rPr>
                <w:rFonts w:eastAsia="HHQAE+TimesNewRomanPSMT"/>
                <w:color w:val="auto"/>
                <w:spacing w:val="1"/>
                <w:szCs w:val="24"/>
              </w:rPr>
              <w:t>о</w:t>
            </w:r>
            <w:r w:rsidRPr="00BE5385">
              <w:rPr>
                <w:rFonts w:eastAsia="HHQAE+TimesNewRomanPSMT"/>
                <w:color w:val="auto"/>
                <w:szCs w:val="24"/>
              </w:rPr>
              <w:t>цен</w:t>
            </w:r>
            <w:r w:rsidRPr="00BE5385">
              <w:rPr>
                <w:rFonts w:eastAsia="HHQAE+TimesNewRomanPSMT"/>
                <w:color w:val="auto"/>
                <w:spacing w:val="-1"/>
                <w:szCs w:val="24"/>
              </w:rPr>
              <w:t>к</w:t>
            </w:r>
            <w:r w:rsidRPr="00BE5385">
              <w:rPr>
                <w:rFonts w:eastAsia="HHQAE+TimesNewRomanPSMT"/>
                <w:color w:val="auto"/>
                <w:szCs w:val="24"/>
              </w:rPr>
              <w:t>е рез</w:t>
            </w:r>
            <w:r w:rsidRPr="00BE5385">
              <w:rPr>
                <w:rFonts w:eastAsia="HHQAE+TimesNewRomanPSMT"/>
                <w:color w:val="auto"/>
                <w:spacing w:val="-3"/>
                <w:szCs w:val="24"/>
              </w:rPr>
              <w:t>у</w:t>
            </w:r>
            <w:r w:rsidRPr="00BE5385">
              <w:rPr>
                <w:rFonts w:eastAsia="HHQAE+TimesNewRomanPSMT"/>
                <w:color w:val="auto"/>
                <w:spacing w:val="-1"/>
                <w:szCs w:val="24"/>
              </w:rPr>
              <w:t>л</w:t>
            </w:r>
            <w:r w:rsidRPr="00BE5385">
              <w:rPr>
                <w:rFonts w:eastAsia="HHQAE+TimesNewRomanPSMT"/>
                <w:color w:val="auto"/>
                <w:szCs w:val="24"/>
              </w:rPr>
              <w:t>ьтатов образ</w:t>
            </w:r>
            <w:r w:rsidRPr="00BE5385">
              <w:rPr>
                <w:rFonts w:eastAsia="HHQAE+TimesNewRomanPSMT"/>
                <w:color w:val="auto"/>
                <w:spacing w:val="1"/>
                <w:szCs w:val="24"/>
              </w:rPr>
              <w:t>о</w:t>
            </w:r>
            <w:r w:rsidRPr="00BE5385">
              <w:rPr>
                <w:rFonts w:eastAsia="HHQAE+TimesNewRomanPSMT"/>
                <w:color w:val="auto"/>
                <w:spacing w:val="-1"/>
                <w:szCs w:val="24"/>
              </w:rPr>
              <w:t>в</w:t>
            </w:r>
            <w:r w:rsidRPr="00BE5385">
              <w:rPr>
                <w:rFonts w:eastAsia="HHQAE+TimesNewRomanPSMT"/>
                <w:color w:val="auto"/>
                <w:szCs w:val="24"/>
              </w:rPr>
              <w:t>а</w:t>
            </w:r>
            <w:r w:rsidRPr="00BE5385">
              <w:rPr>
                <w:rFonts w:eastAsia="HHQAE+TimesNewRomanPSMT"/>
                <w:color w:val="auto"/>
                <w:spacing w:val="-1"/>
                <w:szCs w:val="24"/>
              </w:rPr>
              <w:t>н</w:t>
            </w:r>
            <w:r w:rsidRPr="00BE5385">
              <w:rPr>
                <w:rFonts w:eastAsia="HHQAE+TimesNewRomanPSMT"/>
                <w:color w:val="auto"/>
                <w:szCs w:val="24"/>
              </w:rPr>
              <w:t>и</w:t>
            </w:r>
            <w:r w:rsidRPr="00BE5385">
              <w:rPr>
                <w:rFonts w:eastAsia="HHQAE+TimesNewRomanPSMT"/>
                <w:color w:val="auto"/>
                <w:spacing w:val="-1"/>
                <w:szCs w:val="24"/>
              </w:rPr>
              <w:t>я</w:t>
            </w:r>
            <w:r w:rsidRPr="00BE5385">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pacing w:val="1"/>
                <w:szCs w:val="24"/>
              </w:rPr>
              <w:t>р</w:t>
            </w:r>
            <w:r w:rsidRPr="00BE5385">
              <w:rPr>
                <w:rFonts w:eastAsia="HHQAE+TimesNewRomanPSMT"/>
                <w:color w:val="auto"/>
                <w:spacing w:val="-1"/>
                <w:szCs w:val="24"/>
              </w:rPr>
              <w:t>ед</w:t>
            </w:r>
            <w:r w:rsidRPr="00BE5385">
              <w:rPr>
                <w:rFonts w:eastAsia="HHQAE+TimesNewRomanPSMT"/>
                <w:color w:val="auto"/>
                <w:szCs w:val="24"/>
              </w:rPr>
              <w:t>мет</w:t>
            </w:r>
            <w:r w:rsidRPr="00BE5385">
              <w:rPr>
                <w:rFonts w:eastAsia="HHQAE+TimesNewRomanPSMT"/>
                <w:color w:val="auto"/>
                <w:spacing w:val="-1"/>
                <w:szCs w:val="24"/>
              </w:rPr>
              <w:t>н</w:t>
            </w:r>
            <w:r w:rsidRPr="00BE5385">
              <w:rPr>
                <w:rFonts w:eastAsia="HHQAE+TimesNewRomanPSMT"/>
                <w:color w:val="auto"/>
                <w:szCs w:val="24"/>
              </w:rPr>
              <w:t>ы</w:t>
            </w:r>
            <w:r w:rsidRPr="00BE5385">
              <w:rPr>
                <w:rFonts w:eastAsia="HHQAE+TimesNewRomanPSMT"/>
                <w:color w:val="auto"/>
                <w:spacing w:val="1"/>
                <w:szCs w:val="24"/>
              </w:rPr>
              <w:t>х</w:t>
            </w:r>
            <w:r w:rsidRPr="00BE5385">
              <w:rPr>
                <w:rFonts w:eastAsia="HHQAE+TimesNewRomanPSMT"/>
                <w:color w:val="auto"/>
                <w:szCs w:val="24"/>
              </w:rPr>
              <w:t>, метапр</w:t>
            </w:r>
            <w:r w:rsidRPr="00BE5385">
              <w:rPr>
                <w:rFonts w:eastAsia="HHQAE+TimesNewRomanPSMT"/>
                <w:color w:val="auto"/>
                <w:spacing w:val="-1"/>
                <w:szCs w:val="24"/>
              </w:rPr>
              <w:t>е</w:t>
            </w:r>
            <w:r w:rsidRPr="00BE5385">
              <w:rPr>
                <w:rFonts w:eastAsia="HHQAE+TimesNewRomanPSMT"/>
                <w:color w:val="auto"/>
                <w:szCs w:val="24"/>
              </w:rPr>
              <w:t>дме</w:t>
            </w:r>
            <w:r w:rsidRPr="00BE5385">
              <w:rPr>
                <w:rFonts w:eastAsia="HHQAE+TimesNewRomanPSMT"/>
                <w:color w:val="auto"/>
                <w:spacing w:val="-2"/>
                <w:szCs w:val="24"/>
              </w:rPr>
              <w:t>т</w:t>
            </w:r>
            <w:r w:rsidRPr="00BE5385">
              <w:rPr>
                <w:rFonts w:eastAsia="HHQAE+TimesNewRomanPSMT"/>
                <w:color w:val="auto"/>
                <w:szCs w:val="24"/>
              </w:rPr>
              <w:t>ных</w:t>
            </w:r>
            <w:r w:rsidRPr="00BE5385">
              <w:rPr>
                <w:rFonts w:eastAsia="HHQAE+TimesNewRomanPSMT"/>
                <w:color w:val="auto"/>
                <w:spacing w:val="1"/>
                <w:szCs w:val="24"/>
              </w:rPr>
              <w:t>,</w:t>
            </w:r>
            <w:r w:rsidRPr="00BE5385">
              <w:rPr>
                <w:rFonts w:eastAsia="HHQAE+TimesNewRomanPSMT"/>
                <w:color w:val="auto"/>
                <w:szCs w:val="24"/>
              </w:rPr>
              <w:t xml:space="preserve"> личност</w:t>
            </w:r>
            <w:r w:rsidRPr="00BE5385">
              <w:rPr>
                <w:rFonts w:eastAsia="HHQAE+TimesNewRomanPSMT"/>
                <w:color w:val="auto"/>
                <w:spacing w:val="-1"/>
                <w:szCs w:val="24"/>
              </w:rPr>
              <w:t>ны</w:t>
            </w:r>
            <w:r w:rsidRPr="00BE5385">
              <w:rPr>
                <w:rFonts w:eastAsia="HHQAE+TimesNewRomanPSMT"/>
                <w:color w:val="auto"/>
                <w:szCs w:val="24"/>
              </w:rPr>
              <w:t>хв с</w:t>
            </w:r>
            <w:r w:rsidRPr="00BE5385">
              <w:rPr>
                <w:rFonts w:eastAsia="HHQAE+TimesNewRomanPSMT"/>
                <w:color w:val="auto"/>
                <w:spacing w:val="-1"/>
                <w:szCs w:val="24"/>
              </w:rPr>
              <w:t>о</w:t>
            </w:r>
            <w:r w:rsidRPr="00BE5385">
              <w:rPr>
                <w:rFonts w:eastAsia="HHQAE+TimesNewRomanPSMT"/>
                <w:color w:val="auto"/>
                <w:szCs w:val="24"/>
              </w:rPr>
              <w:t>отве</w:t>
            </w:r>
            <w:r w:rsidRPr="00BE5385">
              <w:rPr>
                <w:rFonts w:eastAsia="HHQAE+TimesNewRomanPSMT"/>
                <w:color w:val="auto"/>
                <w:spacing w:val="-2"/>
                <w:szCs w:val="24"/>
              </w:rPr>
              <w:t>т</w:t>
            </w:r>
            <w:r w:rsidRPr="00BE5385">
              <w:rPr>
                <w:rFonts w:eastAsia="HHQAE+TimesNewRomanPSMT"/>
                <w:color w:val="auto"/>
                <w:szCs w:val="24"/>
              </w:rPr>
              <w:t>ствиисн</w:t>
            </w:r>
            <w:r w:rsidRPr="00BE5385">
              <w:rPr>
                <w:rFonts w:eastAsia="HHQAE+TimesNewRomanPSMT"/>
                <w:color w:val="auto"/>
                <w:spacing w:val="1"/>
                <w:szCs w:val="24"/>
              </w:rPr>
              <w:t>о</w:t>
            </w:r>
            <w:r w:rsidRPr="00BE5385">
              <w:rPr>
                <w:rFonts w:eastAsia="HHQAE+TimesNewRomanPSMT"/>
                <w:color w:val="auto"/>
                <w:spacing w:val="-1"/>
                <w:szCs w:val="24"/>
              </w:rPr>
              <w:t>в</w:t>
            </w:r>
            <w:r w:rsidRPr="00BE5385">
              <w:rPr>
                <w:rFonts w:eastAsia="HHQAE+TimesNewRomanPSMT"/>
                <w:color w:val="auto"/>
                <w:szCs w:val="24"/>
              </w:rPr>
              <w:t>ы</w:t>
            </w:r>
            <w:r w:rsidRPr="00BE5385">
              <w:rPr>
                <w:rFonts w:eastAsia="HHQAE+TimesNewRomanPSMT"/>
                <w:color w:val="auto"/>
                <w:spacing w:val="-1"/>
                <w:szCs w:val="24"/>
              </w:rPr>
              <w:t>м</w:t>
            </w:r>
            <w:r w:rsidRPr="00BE5385">
              <w:rPr>
                <w:rFonts w:eastAsia="HHQAE+TimesNewRomanPSMT"/>
                <w:color w:val="auto"/>
                <w:szCs w:val="24"/>
              </w:rPr>
              <w:t xml:space="preserve">и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ОО</w:t>
            </w:r>
          </w:p>
        </w:tc>
      </w:tr>
      <w:tr w:rsidR="00681EBA" w:rsidRPr="00BE5385" w:rsidTr="00681EBA">
        <w:tc>
          <w:tcPr>
            <w:tcW w:w="851" w:type="dxa"/>
          </w:tcPr>
          <w:p w:rsidR="00823DB7" w:rsidRPr="00BE5385" w:rsidRDefault="00823DB7" w:rsidP="00823DB7">
            <w:pPr>
              <w:widowControl w:val="0"/>
              <w:tabs>
                <w:tab w:val="left" w:pos="1337"/>
                <w:tab w:val="left" w:pos="2960"/>
                <w:tab w:val="left" w:pos="4642"/>
                <w:tab w:val="left" w:pos="5033"/>
                <w:tab w:val="left" w:pos="6352"/>
                <w:tab w:val="left" w:pos="7674"/>
              </w:tabs>
              <w:spacing w:after="0"/>
              <w:jc w:val="center"/>
              <w:rPr>
                <w:b/>
                <w:color w:val="auto"/>
                <w:szCs w:val="24"/>
              </w:rPr>
            </w:pPr>
          </w:p>
        </w:tc>
        <w:tc>
          <w:tcPr>
            <w:tcW w:w="13891" w:type="dxa"/>
            <w:gridSpan w:val="3"/>
          </w:tcPr>
          <w:p w:rsidR="00823DB7" w:rsidRPr="00BE5385" w:rsidRDefault="00823DB7" w:rsidP="00823DB7">
            <w:pPr>
              <w:widowControl w:val="0"/>
              <w:tabs>
                <w:tab w:val="left" w:pos="1337"/>
                <w:tab w:val="left" w:pos="2565"/>
                <w:tab w:val="left" w:pos="2960"/>
                <w:tab w:val="left" w:pos="4642"/>
                <w:tab w:val="left" w:pos="5033"/>
                <w:tab w:val="left" w:pos="6352"/>
                <w:tab w:val="left" w:pos="7674"/>
              </w:tabs>
              <w:spacing w:after="0" w:line="240" w:lineRule="auto"/>
              <w:rPr>
                <w:b/>
                <w:color w:val="auto"/>
                <w:szCs w:val="24"/>
              </w:rPr>
            </w:pPr>
            <w:r w:rsidRPr="00BE5385">
              <w:rPr>
                <w:rFonts w:eastAsia="ENBCI+TimesNewRomanPSMT"/>
                <w:b/>
                <w:bCs/>
                <w:color w:val="auto"/>
                <w:szCs w:val="24"/>
              </w:rPr>
              <w:t>Ме</w:t>
            </w:r>
            <w:r w:rsidRPr="00BE5385">
              <w:rPr>
                <w:rFonts w:eastAsia="ENBCI+TimesNewRomanPSMT"/>
                <w:b/>
                <w:bCs/>
                <w:color w:val="auto"/>
                <w:spacing w:val="-1"/>
                <w:szCs w:val="24"/>
              </w:rPr>
              <w:t>т</w:t>
            </w:r>
            <w:r w:rsidRPr="00BE5385">
              <w:rPr>
                <w:rFonts w:eastAsia="ENBCI+TimesNewRomanPSMT"/>
                <w:b/>
                <w:bCs/>
                <w:color w:val="auto"/>
                <w:szCs w:val="24"/>
              </w:rPr>
              <w:t>одичес</w:t>
            </w:r>
            <w:r w:rsidRPr="00BE5385">
              <w:rPr>
                <w:rFonts w:eastAsia="ENBCI+TimesNewRomanPSMT"/>
                <w:b/>
                <w:bCs/>
                <w:color w:val="auto"/>
                <w:spacing w:val="-3"/>
                <w:szCs w:val="24"/>
              </w:rPr>
              <w:t>к</w:t>
            </w:r>
            <w:r w:rsidRPr="00BE5385">
              <w:rPr>
                <w:rFonts w:eastAsia="ENBCI+TimesNewRomanPSMT"/>
                <w:b/>
                <w:bCs/>
                <w:color w:val="auto"/>
                <w:szCs w:val="24"/>
              </w:rPr>
              <w:t xml:space="preserve">ое </w:t>
            </w:r>
            <w:r w:rsidRPr="00BE5385">
              <w:rPr>
                <w:rFonts w:eastAsia="ENBCI+TimesNewRomanPSMT"/>
                <w:b/>
                <w:bCs/>
                <w:color w:val="auto"/>
                <w:spacing w:val="-1"/>
                <w:szCs w:val="24"/>
              </w:rPr>
              <w:t>об</w:t>
            </w:r>
            <w:r w:rsidRPr="00BE5385">
              <w:rPr>
                <w:rFonts w:eastAsia="ENBCI+TimesNewRomanPSMT"/>
                <w:b/>
                <w:bCs/>
                <w:color w:val="auto"/>
                <w:szCs w:val="24"/>
              </w:rPr>
              <w:t>еспече</w:t>
            </w:r>
            <w:r w:rsidRPr="00BE5385">
              <w:rPr>
                <w:rFonts w:eastAsia="ENBCI+TimesNewRomanPSMT"/>
                <w:b/>
                <w:bCs/>
                <w:color w:val="auto"/>
                <w:spacing w:val="-1"/>
                <w:szCs w:val="24"/>
              </w:rPr>
              <w:t>н</w:t>
            </w:r>
            <w:r w:rsidRPr="00BE5385">
              <w:rPr>
                <w:rFonts w:eastAsia="ENBCI+TimesNewRomanPSMT"/>
                <w:b/>
                <w:bCs/>
                <w:color w:val="auto"/>
                <w:szCs w:val="24"/>
              </w:rPr>
              <w:t>ие постеп</w:t>
            </w:r>
            <w:r w:rsidRPr="00BE5385">
              <w:rPr>
                <w:rFonts w:eastAsia="ENBCI+TimesNewRomanPSMT"/>
                <w:b/>
                <w:bCs/>
                <w:color w:val="auto"/>
                <w:spacing w:val="-3"/>
                <w:szCs w:val="24"/>
              </w:rPr>
              <w:t>е</w:t>
            </w:r>
            <w:r w:rsidRPr="00BE5385">
              <w:rPr>
                <w:rFonts w:eastAsia="ENBCI+TimesNewRomanPSMT"/>
                <w:b/>
                <w:bCs/>
                <w:color w:val="auto"/>
                <w:spacing w:val="-1"/>
                <w:szCs w:val="24"/>
              </w:rPr>
              <w:t>н</w:t>
            </w:r>
            <w:r w:rsidRPr="00BE5385">
              <w:rPr>
                <w:rFonts w:eastAsia="ENBCI+TimesNewRomanPSMT"/>
                <w:b/>
                <w:bCs/>
                <w:color w:val="auto"/>
                <w:szCs w:val="24"/>
              </w:rPr>
              <w:t>ногопер</w:t>
            </w:r>
            <w:r w:rsidRPr="00BE5385">
              <w:rPr>
                <w:rFonts w:eastAsia="ENBCI+TimesNewRomanPSMT"/>
                <w:b/>
                <w:bCs/>
                <w:color w:val="auto"/>
                <w:spacing w:val="-2"/>
                <w:szCs w:val="24"/>
              </w:rPr>
              <w:t>е</w:t>
            </w:r>
            <w:r w:rsidRPr="00BE5385">
              <w:rPr>
                <w:rFonts w:eastAsia="ENBCI+TimesNewRomanPSMT"/>
                <w:b/>
                <w:bCs/>
                <w:color w:val="auto"/>
                <w:szCs w:val="24"/>
              </w:rPr>
              <w:t>хо</w:t>
            </w:r>
            <w:r w:rsidRPr="00BE5385">
              <w:rPr>
                <w:rFonts w:eastAsia="ENBCI+TimesNewRomanPSMT"/>
                <w:b/>
                <w:bCs/>
                <w:color w:val="auto"/>
                <w:spacing w:val="-1"/>
                <w:szCs w:val="24"/>
              </w:rPr>
              <w:t>д</w:t>
            </w:r>
            <w:r w:rsidRPr="00BE5385">
              <w:rPr>
                <w:rFonts w:eastAsia="ENBCI+TimesNewRomanPSMT"/>
                <w:b/>
                <w:bCs/>
                <w:color w:val="auto"/>
                <w:szCs w:val="24"/>
              </w:rPr>
              <w:t>а</w:t>
            </w:r>
            <w:r w:rsidRPr="00BE5385">
              <w:rPr>
                <w:rFonts w:eastAsia="ENBCI+TimesNewRomanPSMT"/>
                <w:b/>
                <w:bCs/>
                <w:color w:val="auto"/>
                <w:spacing w:val="-1"/>
                <w:szCs w:val="24"/>
              </w:rPr>
              <w:t>н</w:t>
            </w:r>
            <w:r w:rsidRPr="00BE5385">
              <w:rPr>
                <w:rFonts w:eastAsia="ENBCI+TimesNewRomanPSMT"/>
                <w:b/>
                <w:bCs/>
                <w:color w:val="auto"/>
                <w:szCs w:val="24"/>
              </w:rPr>
              <w:t xml:space="preserve">аобучение </w:t>
            </w:r>
            <w:r w:rsidRPr="00BE5385">
              <w:rPr>
                <w:rFonts w:eastAsia="ENBCI+TimesNewRomanPSMT"/>
                <w:b/>
                <w:bCs/>
                <w:color w:val="auto"/>
                <w:spacing w:val="-2"/>
                <w:szCs w:val="24"/>
              </w:rPr>
              <w:t>п</w:t>
            </w:r>
            <w:r w:rsidRPr="00BE5385">
              <w:rPr>
                <w:rFonts w:eastAsia="ENBCI+TimesNewRomanPSMT"/>
                <w:b/>
                <w:bCs/>
                <w:color w:val="auto"/>
                <w:szCs w:val="24"/>
              </w:rPr>
              <w:t>о</w:t>
            </w:r>
            <w:r w:rsidRPr="00BE5385">
              <w:rPr>
                <w:rFonts w:eastAsia="ENBCI+TimesNewRomanPSMT"/>
                <w:b/>
                <w:bCs/>
                <w:color w:val="auto"/>
                <w:spacing w:val="-3"/>
                <w:szCs w:val="24"/>
              </w:rPr>
              <w:t>н</w:t>
            </w:r>
            <w:r w:rsidRPr="00BE5385">
              <w:rPr>
                <w:rFonts w:eastAsia="ENBCI+TimesNewRomanPSMT"/>
                <w:b/>
                <w:bCs/>
                <w:color w:val="auto"/>
                <w:spacing w:val="1"/>
                <w:szCs w:val="24"/>
              </w:rPr>
              <w:t>о</w:t>
            </w:r>
            <w:r w:rsidRPr="00BE5385">
              <w:rPr>
                <w:rFonts w:eastAsia="ENBCI+TimesNewRomanPSMT"/>
                <w:b/>
                <w:bCs/>
                <w:color w:val="auto"/>
                <w:szCs w:val="24"/>
              </w:rPr>
              <w:t xml:space="preserve">вым </w:t>
            </w:r>
            <w:r w:rsidRPr="00BE5385">
              <w:rPr>
                <w:rFonts w:eastAsia="ENBCI+TimesNewRomanPSMT"/>
                <w:b/>
                <w:bCs/>
                <w:color w:val="auto"/>
                <w:spacing w:val="-1"/>
                <w:szCs w:val="24"/>
              </w:rPr>
              <w:t>Ф</w:t>
            </w:r>
            <w:r w:rsidRPr="00BE5385">
              <w:rPr>
                <w:rFonts w:eastAsia="ENBCI+TimesNewRomanPSMT"/>
                <w:b/>
                <w:bCs/>
                <w:color w:val="auto"/>
                <w:szCs w:val="24"/>
              </w:rPr>
              <w:t xml:space="preserve">ГОС НОО и </w:t>
            </w:r>
            <w:r w:rsidRPr="00BE5385">
              <w:rPr>
                <w:rFonts w:eastAsia="ENBCI+TimesNewRomanPSMT"/>
                <w:b/>
                <w:bCs/>
                <w:color w:val="auto"/>
                <w:spacing w:val="-1"/>
                <w:szCs w:val="24"/>
              </w:rPr>
              <w:t>Ф</w:t>
            </w:r>
            <w:r w:rsidRPr="00BE5385">
              <w:rPr>
                <w:rFonts w:eastAsia="ENBCI+TimesNewRomanPSMT"/>
                <w:b/>
                <w:bCs/>
                <w:color w:val="auto"/>
                <w:spacing w:val="1"/>
                <w:szCs w:val="24"/>
              </w:rPr>
              <w:t>Г</w:t>
            </w:r>
            <w:r w:rsidRPr="00BE5385">
              <w:rPr>
                <w:rFonts w:eastAsia="ENBCI+TimesNewRomanPSMT"/>
                <w:b/>
                <w:bCs/>
                <w:color w:val="auto"/>
                <w:szCs w:val="24"/>
              </w:rPr>
              <w:t>ОС ООО</w:t>
            </w:r>
            <w:r w:rsidRPr="00BE5385">
              <w:rPr>
                <w:b/>
                <w:color w:val="auto"/>
                <w:szCs w:val="24"/>
              </w:rPr>
              <w:tab/>
            </w:r>
            <w:r w:rsidRPr="00BE5385">
              <w:rPr>
                <w:b/>
                <w:color w:val="auto"/>
                <w:szCs w:val="24"/>
              </w:rPr>
              <w:tab/>
            </w:r>
            <w:r w:rsidRPr="00BE5385">
              <w:rPr>
                <w:b/>
                <w:color w:val="auto"/>
                <w:szCs w:val="24"/>
              </w:rPr>
              <w:tab/>
            </w:r>
            <w:r w:rsidRPr="00BE5385">
              <w:rPr>
                <w:b/>
                <w:color w:val="auto"/>
                <w:szCs w:val="24"/>
              </w:rPr>
              <w:tab/>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36</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Разрабо</w:t>
            </w:r>
            <w:r w:rsidRPr="00BE5385">
              <w:rPr>
                <w:rFonts w:eastAsia="HHQAE+TimesNewRomanPSMT"/>
                <w:color w:val="auto"/>
                <w:spacing w:val="-1"/>
                <w:szCs w:val="24"/>
              </w:rPr>
              <w:t>т</w:t>
            </w:r>
            <w:r w:rsidRPr="00BE5385">
              <w:rPr>
                <w:rFonts w:eastAsia="HHQAE+TimesNewRomanPSMT"/>
                <w:color w:val="auto"/>
                <w:szCs w:val="24"/>
              </w:rPr>
              <w:t>ка пл</w:t>
            </w:r>
            <w:r w:rsidRPr="00BE5385">
              <w:rPr>
                <w:rFonts w:eastAsia="HHQAE+TimesNewRomanPSMT"/>
                <w:color w:val="auto"/>
                <w:spacing w:val="-1"/>
                <w:szCs w:val="24"/>
              </w:rPr>
              <w:t>а</w:t>
            </w:r>
            <w:r w:rsidRPr="00BE5385">
              <w:rPr>
                <w:rFonts w:eastAsia="HHQAE+TimesNewRomanPSMT"/>
                <w:color w:val="auto"/>
                <w:szCs w:val="24"/>
              </w:rPr>
              <w:t>на м</w:t>
            </w:r>
            <w:r w:rsidRPr="00BE5385">
              <w:rPr>
                <w:rFonts w:eastAsia="HHQAE+TimesNewRomanPSMT"/>
                <w:color w:val="auto"/>
                <w:spacing w:val="-1"/>
                <w:szCs w:val="24"/>
              </w:rPr>
              <w:t>е</w:t>
            </w:r>
            <w:r w:rsidRPr="00BE5385">
              <w:rPr>
                <w:rFonts w:eastAsia="HHQAE+TimesNewRomanPSMT"/>
                <w:color w:val="auto"/>
                <w:szCs w:val="24"/>
              </w:rPr>
              <w:t>то</w:t>
            </w:r>
            <w:r w:rsidRPr="00BE5385">
              <w:rPr>
                <w:rFonts w:eastAsia="HHQAE+TimesNewRomanPSMT"/>
                <w:color w:val="auto"/>
                <w:spacing w:val="-1"/>
                <w:szCs w:val="24"/>
              </w:rPr>
              <w:t>д</w:t>
            </w:r>
            <w:r w:rsidRPr="00BE5385">
              <w:rPr>
                <w:rFonts w:eastAsia="HHQAE+TimesNewRomanPSMT"/>
                <w:color w:val="auto"/>
                <w:szCs w:val="24"/>
              </w:rPr>
              <w:t>ич</w:t>
            </w:r>
            <w:r w:rsidRPr="00BE5385">
              <w:rPr>
                <w:rFonts w:eastAsia="HHQAE+TimesNewRomanPSMT"/>
                <w:color w:val="auto"/>
                <w:spacing w:val="-1"/>
                <w:szCs w:val="24"/>
              </w:rPr>
              <w:t>е</w:t>
            </w:r>
            <w:r w:rsidRPr="00BE5385">
              <w:rPr>
                <w:rFonts w:eastAsia="HHQAE+TimesNewRomanPSMT"/>
                <w:color w:val="auto"/>
                <w:szCs w:val="24"/>
              </w:rPr>
              <w:t>с</w:t>
            </w:r>
            <w:r w:rsidRPr="00BE5385">
              <w:rPr>
                <w:rFonts w:eastAsia="HHQAE+TimesNewRomanPSMT"/>
                <w:color w:val="auto"/>
                <w:spacing w:val="-1"/>
                <w:szCs w:val="24"/>
              </w:rPr>
              <w:t>к</w:t>
            </w:r>
            <w:r w:rsidRPr="00BE5385">
              <w:rPr>
                <w:rFonts w:eastAsia="HHQAE+TimesNewRomanPSMT"/>
                <w:color w:val="auto"/>
                <w:szCs w:val="24"/>
              </w:rPr>
              <w:t>ой МОУ «Лицей №25» обес</w:t>
            </w:r>
            <w:r w:rsidRPr="00BE5385">
              <w:rPr>
                <w:rFonts w:eastAsia="HHQAE+TimesNewRomanPSMT"/>
                <w:color w:val="auto"/>
                <w:spacing w:val="-1"/>
                <w:szCs w:val="24"/>
              </w:rPr>
              <w:t>п</w:t>
            </w:r>
            <w:r w:rsidRPr="00BE5385">
              <w:rPr>
                <w:rFonts w:eastAsia="HHQAE+TimesNewRomanPSMT"/>
                <w:color w:val="auto"/>
                <w:szCs w:val="24"/>
              </w:rPr>
              <w:t>ечи</w:t>
            </w:r>
            <w:r w:rsidRPr="00BE5385">
              <w:rPr>
                <w:rFonts w:eastAsia="HHQAE+TimesNewRomanPSMT"/>
                <w:color w:val="auto"/>
                <w:spacing w:val="-2"/>
                <w:szCs w:val="24"/>
              </w:rPr>
              <w:t>в</w:t>
            </w:r>
            <w:r w:rsidRPr="00BE5385">
              <w:rPr>
                <w:rFonts w:eastAsia="HHQAE+TimesNewRomanPSMT"/>
                <w:color w:val="auto"/>
                <w:szCs w:val="24"/>
              </w:rPr>
              <w:t>ающей</w:t>
            </w:r>
            <w:r w:rsidRPr="00BE5385">
              <w:rPr>
                <w:rFonts w:eastAsia="HHQAE+TimesNewRomanPSMT"/>
                <w:color w:val="auto"/>
                <w:spacing w:val="-2"/>
                <w:szCs w:val="24"/>
              </w:rPr>
              <w:t>с</w:t>
            </w:r>
            <w:r w:rsidRPr="00BE5385">
              <w:rPr>
                <w:rFonts w:eastAsia="HHQAE+TimesNewRomanPSMT"/>
                <w:color w:val="auto"/>
                <w:spacing w:val="-1"/>
                <w:szCs w:val="24"/>
              </w:rPr>
              <w:t>о</w:t>
            </w:r>
            <w:r w:rsidRPr="00BE5385">
              <w:rPr>
                <w:rFonts w:eastAsia="HHQAE+TimesNewRomanPSMT"/>
                <w:color w:val="auto"/>
                <w:szCs w:val="24"/>
              </w:rPr>
              <w:t>п</w:t>
            </w:r>
            <w:r w:rsidRPr="00BE5385">
              <w:rPr>
                <w:rFonts w:eastAsia="HHQAE+TimesNewRomanPSMT"/>
                <w:color w:val="auto"/>
                <w:spacing w:val="-1"/>
                <w:szCs w:val="24"/>
              </w:rPr>
              <w:t>р</w:t>
            </w:r>
            <w:r w:rsidRPr="00BE5385">
              <w:rPr>
                <w:rFonts w:eastAsia="HHQAE+TimesNewRomanPSMT"/>
                <w:color w:val="auto"/>
                <w:spacing w:val="1"/>
                <w:szCs w:val="24"/>
              </w:rPr>
              <w:t>о</w:t>
            </w:r>
            <w:r w:rsidRPr="00BE5385">
              <w:rPr>
                <w:rFonts w:eastAsia="HHQAE+TimesNewRomanPSMT"/>
                <w:color w:val="auto"/>
                <w:szCs w:val="24"/>
              </w:rPr>
              <w:t>вожде</w:t>
            </w:r>
            <w:r w:rsidRPr="00BE5385">
              <w:rPr>
                <w:rFonts w:eastAsia="HHQAE+TimesNewRomanPSMT"/>
                <w:color w:val="auto"/>
                <w:spacing w:val="-1"/>
                <w:szCs w:val="24"/>
              </w:rPr>
              <w:t>н</w:t>
            </w:r>
            <w:r w:rsidRPr="00BE5385">
              <w:rPr>
                <w:rFonts w:eastAsia="HHQAE+TimesNewRomanPSMT"/>
                <w:color w:val="auto"/>
                <w:szCs w:val="24"/>
              </w:rPr>
              <w:t>ие п</w:t>
            </w:r>
            <w:r w:rsidRPr="00BE5385">
              <w:rPr>
                <w:rFonts w:eastAsia="HHQAE+TimesNewRomanPSMT"/>
                <w:color w:val="auto"/>
                <w:spacing w:val="1"/>
                <w:szCs w:val="24"/>
              </w:rPr>
              <w:t>о</w:t>
            </w:r>
            <w:r w:rsidRPr="00BE5385">
              <w:rPr>
                <w:rFonts w:eastAsia="HHQAE+TimesNewRomanPSMT"/>
                <w:color w:val="auto"/>
                <w:szCs w:val="24"/>
              </w:rPr>
              <w:t>с</w:t>
            </w:r>
            <w:r w:rsidRPr="00BE5385">
              <w:rPr>
                <w:rFonts w:eastAsia="HHQAE+TimesNewRomanPSMT"/>
                <w:color w:val="auto"/>
                <w:spacing w:val="-1"/>
                <w:szCs w:val="24"/>
              </w:rPr>
              <w:t>т</w:t>
            </w:r>
            <w:r w:rsidRPr="00BE5385">
              <w:rPr>
                <w:rFonts w:eastAsia="HHQAE+TimesNewRomanPSMT"/>
                <w:color w:val="auto"/>
                <w:szCs w:val="24"/>
              </w:rPr>
              <w:t>еп</w:t>
            </w:r>
            <w:r w:rsidRPr="00BE5385">
              <w:rPr>
                <w:rFonts w:eastAsia="HHQAE+TimesNewRomanPSMT"/>
                <w:color w:val="auto"/>
                <w:spacing w:val="-2"/>
                <w:szCs w:val="24"/>
              </w:rPr>
              <w:t>ен</w:t>
            </w:r>
            <w:r w:rsidRPr="00BE5385">
              <w:rPr>
                <w:rFonts w:eastAsia="HHQAE+TimesNewRomanPSMT"/>
                <w:color w:val="auto"/>
                <w:szCs w:val="24"/>
              </w:rPr>
              <w:t>н</w:t>
            </w:r>
            <w:r w:rsidRPr="00BE5385">
              <w:rPr>
                <w:rFonts w:eastAsia="HHQAE+TimesNewRomanPSMT"/>
                <w:color w:val="auto"/>
                <w:spacing w:val="1"/>
                <w:szCs w:val="24"/>
              </w:rPr>
              <w:t>о</w:t>
            </w:r>
            <w:r w:rsidRPr="00BE5385">
              <w:rPr>
                <w:rFonts w:eastAsia="HHQAE+TimesNewRomanPSMT"/>
                <w:color w:val="auto"/>
                <w:szCs w:val="24"/>
              </w:rPr>
              <w:t>го</w:t>
            </w:r>
            <w:r w:rsidRPr="00BE5385">
              <w:rPr>
                <w:rFonts w:eastAsia="HHQAE+TimesNewRomanPSMT"/>
                <w:color w:val="auto"/>
                <w:spacing w:val="-1"/>
                <w:szCs w:val="24"/>
              </w:rPr>
              <w:t>п</w:t>
            </w:r>
            <w:r w:rsidRPr="00BE5385">
              <w:rPr>
                <w:rFonts w:eastAsia="HHQAE+TimesNewRomanPSMT"/>
                <w:color w:val="auto"/>
                <w:szCs w:val="24"/>
              </w:rPr>
              <w:t>е</w:t>
            </w:r>
            <w:r w:rsidRPr="00BE5385">
              <w:rPr>
                <w:rFonts w:eastAsia="HHQAE+TimesNewRomanPSMT"/>
                <w:color w:val="auto"/>
                <w:spacing w:val="-1"/>
                <w:szCs w:val="24"/>
              </w:rPr>
              <w:t>р</w:t>
            </w:r>
            <w:r w:rsidRPr="00BE5385">
              <w:rPr>
                <w:rFonts w:eastAsia="HHQAE+TimesNewRomanPSMT"/>
                <w:color w:val="auto"/>
                <w:szCs w:val="24"/>
              </w:rPr>
              <w:t>е</w:t>
            </w:r>
            <w:r w:rsidRPr="00BE5385">
              <w:rPr>
                <w:rFonts w:eastAsia="HHQAE+TimesNewRomanPSMT"/>
                <w:color w:val="auto"/>
                <w:spacing w:val="-1"/>
                <w:szCs w:val="24"/>
              </w:rPr>
              <w:t>х</w:t>
            </w:r>
            <w:r w:rsidRPr="00BE5385">
              <w:rPr>
                <w:rFonts w:eastAsia="HHQAE+TimesNewRomanPSMT"/>
                <w:color w:val="auto"/>
                <w:szCs w:val="24"/>
              </w:rPr>
              <w:t>о</w:t>
            </w:r>
            <w:r w:rsidRPr="00BE5385">
              <w:rPr>
                <w:rFonts w:eastAsia="HHQAE+TimesNewRomanPSMT"/>
                <w:color w:val="auto"/>
                <w:spacing w:val="-1"/>
                <w:szCs w:val="24"/>
              </w:rPr>
              <w:t>д</w:t>
            </w:r>
            <w:r w:rsidRPr="00BE5385">
              <w:rPr>
                <w:rFonts w:eastAsia="HHQAE+TimesNewRomanPSMT"/>
                <w:color w:val="auto"/>
                <w:szCs w:val="24"/>
              </w:rPr>
              <w:t>а нао</w:t>
            </w:r>
            <w:r w:rsidRPr="00BE5385">
              <w:rPr>
                <w:rFonts w:eastAsia="HHQAE+TimesNewRomanPSMT"/>
                <w:color w:val="auto"/>
                <w:spacing w:val="1"/>
                <w:szCs w:val="24"/>
              </w:rPr>
              <w:t>б</w:t>
            </w:r>
            <w:r w:rsidRPr="00BE5385">
              <w:rPr>
                <w:rFonts w:eastAsia="HHQAE+TimesNewRomanPSMT"/>
                <w:color w:val="auto"/>
                <w:spacing w:val="-2"/>
                <w:szCs w:val="24"/>
              </w:rPr>
              <w:t>у</w:t>
            </w:r>
            <w:r w:rsidRPr="00BE5385">
              <w:rPr>
                <w:rFonts w:eastAsia="HHQAE+TimesNewRomanPSMT"/>
                <w:color w:val="auto"/>
                <w:szCs w:val="24"/>
              </w:rPr>
              <w:t>чение пон</w:t>
            </w:r>
            <w:r w:rsidRPr="00BE5385">
              <w:rPr>
                <w:rFonts w:eastAsia="HHQAE+TimesNewRomanPSMT"/>
                <w:color w:val="auto"/>
                <w:spacing w:val="1"/>
                <w:szCs w:val="24"/>
              </w:rPr>
              <w:t>о</w:t>
            </w:r>
            <w:r w:rsidRPr="00BE5385">
              <w:rPr>
                <w:rFonts w:eastAsia="HHQAE+TimesNewRomanPSMT"/>
                <w:color w:val="auto"/>
                <w:szCs w:val="24"/>
              </w:rPr>
              <w:t xml:space="preserve">вым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 xml:space="preserve">ОС </w:t>
            </w:r>
            <w:r w:rsidRPr="00BE5385">
              <w:rPr>
                <w:rFonts w:eastAsia="HHQAE+TimesNewRomanPSMT"/>
                <w:color w:val="auto"/>
                <w:spacing w:val="-3"/>
                <w:szCs w:val="24"/>
              </w:rPr>
              <w:t>Н</w:t>
            </w:r>
            <w:r w:rsidRPr="00BE5385">
              <w:rPr>
                <w:rFonts w:eastAsia="HHQAE+TimesNewRomanPSMT"/>
                <w:color w:val="auto"/>
                <w:szCs w:val="24"/>
              </w:rPr>
              <w:t xml:space="preserve">ОО и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823DB7" w:rsidP="00E2470A">
            <w:pPr>
              <w:widowControl w:val="0"/>
              <w:spacing w:after="0" w:line="240" w:lineRule="auto"/>
              <w:ind w:left="0"/>
              <w:jc w:val="left"/>
              <w:rPr>
                <w:color w:val="auto"/>
                <w:szCs w:val="24"/>
              </w:rPr>
            </w:pPr>
            <w:r w:rsidRPr="00BE5385">
              <w:rPr>
                <w:rFonts w:eastAsia="HHQAE+TimesNewRomanPSMT"/>
                <w:color w:val="auto"/>
                <w:szCs w:val="24"/>
              </w:rPr>
              <w:t>До 1 сен</w:t>
            </w:r>
            <w:r w:rsidRPr="00BE5385">
              <w:rPr>
                <w:rFonts w:eastAsia="HHQAE+TimesNewRomanPSMT"/>
                <w:color w:val="auto"/>
                <w:spacing w:val="-1"/>
                <w:szCs w:val="24"/>
              </w:rPr>
              <w:t>т</w:t>
            </w:r>
            <w:r w:rsidRPr="00BE5385">
              <w:rPr>
                <w:rFonts w:eastAsia="HHQAE+TimesNewRomanPSMT"/>
                <w:color w:val="auto"/>
                <w:szCs w:val="24"/>
              </w:rPr>
              <w:t>ября</w:t>
            </w:r>
            <w:r w:rsidR="00E2470A">
              <w:rPr>
                <w:rFonts w:eastAsia="HHQAE+TimesNewRomanPSMT"/>
                <w:color w:val="auto"/>
                <w:szCs w:val="24"/>
              </w:rPr>
              <w:t xml:space="preserve"> </w:t>
            </w:r>
            <w:r w:rsidRPr="00BE5385">
              <w:rPr>
                <w:rFonts w:eastAsia="HHQAE+TimesNewRomanPSMT"/>
                <w:color w:val="auto"/>
                <w:spacing w:val="-1"/>
                <w:szCs w:val="24"/>
              </w:rPr>
              <w:t>2</w:t>
            </w:r>
            <w:r w:rsidRPr="00BE5385">
              <w:rPr>
                <w:rFonts w:eastAsia="HHQAE+TimesNewRomanPSMT"/>
                <w:color w:val="auto"/>
                <w:spacing w:val="1"/>
                <w:szCs w:val="24"/>
              </w:rPr>
              <w:t>0</w:t>
            </w:r>
            <w:r w:rsidRPr="00BE5385">
              <w:rPr>
                <w:rFonts w:eastAsia="HHQAE+TimesNewRomanPSMT"/>
                <w:color w:val="auto"/>
                <w:szCs w:val="24"/>
              </w:rPr>
              <w:t>22 г</w:t>
            </w:r>
            <w:r w:rsidRPr="00BE5385">
              <w:rPr>
                <w:rFonts w:eastAsia="HHQAE+TimesNewRomanPSMT"/>
                <w:color w:val="auto"/>
                <w:spacing w:val="1"/>
                <w:szCs w:val="24"/>
              </w:rPr>
              <w:t>о</w:t>
            </w:r>
            <w:r w:rsidRPr="00BE5385">
              <w:rPr>
                <w:rFonts w:eastAsia="HHQAE+TimesNewRomanPSMT"/>
                <w:color w:val="auto"/>
                <w:szCs w:val="24"/>
              </w:rPr>
              <w:t>да</w:t>
            </w:r>
          </w:p>
        </w:tc>
        <w:tc>
          <w:tcPr>
            <w:tcW w:w="5378" w:type="dxa"/>
          </w:tcPr>
          <w:p w:rsidR="00823DB7" w:rsidRPr="00BE5385" w:rsidRDefault="00823DB7" w:rsidP="00823DB7">
            <w:pPr>
              <w:widowControl w:val="0"/>
              <w:spacing w:after="0" w:line="240" w:lineRule="auto"/>
              <w:ind w:left="0"/>
              <w:rPr>
                <w:color w:val="auto"/>
                <w:szCs w:val="24"/>
              </w:rPr>
            </w:pPr>
            <w:r w:rsidRPr="00BE5385">
              <w:rPr>
                <w:rFonts w:eastAsia="HHQAE+TimesNewRomanPSMT"/>
                <w:color w:val="auto"/>
                <w:spacing w:val="-1"/>
                <w:szCs w:val="24"/>
              </w:rPr>
              <w:t>П</w:t>
            </w:r>
            <w:r w:rsidRPr="00BE5385">
              <w:rPr>
                <w:rFonts w:eastAsia="HHQAE+TimesNewRomanPSMT"/>
                <w:color w:val="auto"/>
                <w:szCs w:val="24"/>
              </w:rPr>
              <w:t>лан метод</w:t>
            </w:r>
            <w:r w:rsidRPr="00BE5385">
              <w:rPr>
                <w:rFonts w:eastAsia="HHQAE+TimesNewRomanPSMT"/>
                <w:color w:val="auto"/>
                <w:spacing w:val="-1"/>
                <w:szCs w:val="24"/>
              </w:rPr>
              <w:t>и</w:t>
            </w:r>
            <w:r w:rsidRPr="00BE5385">
              <w:rPr>
                <w:rFonts w:eastAsia="HHQAE+TimesNewRomanPSMT"/>
                <w:color w:val="auto"/>
                <w:szCs w:val="24"/>
              </w:rPr>
              <w:t>чес</w:t>
            </w:r>
            <w:r w:rsidRPr="00BE5385">
              <w:rPr>
                <w:rFonts w:eastAsia="HHQAE+TimesNewRomanPSMT"/>
                <w:color w:val="auto"/>
                <w:spacing w:val="-1"/>
                <w:szCs w:val="24"/>
              </w:rPr>
              <w:t>к</w:t>
            </w:r>
            <w:r w:rsidRPr="00BE5385">
              <w:rPr>
                <w:rFonts w:eastAsia="HHQAE+TimesNewRomanPSMT"/>
                <w:color w:val="auto"/>
                <w:szCs w:val="24"/>
              </w:rPr>
              <w:t>ой раб</w:t>
            </w:r>
            <w:r w:rsidRPr="00BE5385">
              <w:rPr>
                <w:rFonts w:eastAsia="HHQAE+TimesNewRomanPSMT"/>
                <w:color w:val="auto"/>
                <w:spacing w:val="1"/>
                <w:szCs w:val="24"/>
              </w:rPr>
              <w:t>о</w:t>
            </w:r>
            <w:r w:rsidRPr="00BE5385">
              <w:rPr>
                <w:rFonts w:eastAsia="HHQAE+TimesNewRomanPSMT"/>
                <w:color w:val="auto"/>
                <w:spacing w:val="-1"/>
                <w:szCs w:val="24"/>
              </w:rPr>
              <w:t>т</w:t>
            </w:r>
            <w:r w:rsidRPr="00BE5385">
              <w:rPr>
                <w:rFonts w:eastAsia="HHQAE+TimesNewRomanPSMT"/>
                <w:color w:val="auto"/>
                <w:szCs w:val="24"/>
              </w:rPr>
              <w:t>ы.</w:t>
            </w:r>
          </w:p>
          <w:p w:rsidR="00823DB7" w:rsidRPr="00BE5385" w:rsidRDefault="00823DB7" w:rsidP="00823DB7">
            <w:pPr>
              <w:spacing w:after="0" w:line="240" w:lineRule="auto"/>
              <w:ind w:left="0"/>
              <w:rPr>
                <w:color w:val="auto"/>
                <w:szCs w:val="24"/>
              </w:rPr>
            </w:pPr>
          </w:p>
          <w:p w:rsidR="00823DB7" w:rsidRPr="00BE5385" w:rsidRDefault="00823DB7" w:rsidP="00823DB7">
            <w:pPr>
              <w:widowControl w:val="0"/>
              <w:spacing w:after="0" w:line="240" w:lineRule="auto"/>
              <w:ind w:left="0"/>
              <w:rPr>
                <w:color w:val="auto"/>
                <w:szCs w:val="24"/>
              </w:rPr>
            </w:pPr>
            <w:r w:rsidRPr="00BE5385">
              <w:rPr>
                <w:rFonts w:eastAsia="HHQAE+TimesNewRomanPSMT"/>
                <w:color w:val="auto"/>
                <w:szCs w:val="24"/>
              </w:rPr>
              <w:t>Приказ</w:t>
            </w:r>
            <w:r w:rsidRPr="00BE5385">
              <w:rPr>
                <w:rFonts w:eastAsia="HHQAE+TimesNewRomanPSMT"/>
                <w:color w:val="auto"/>
                <w:spacing w:val="-1"/>
                <w:szCs w:val="24"/>
              </w:rPr>
              <w:t>о</w:t>
            </w:r>
            <w:r w:rsidRPr="00BE5385">
              <w:rPr>
                <w:rFonts w:eastAsia="HHQAE+TimesNewRomanPSMT"/>
                <w:color w:val="auto"/>
                <w:szCs w:val="24"/>
              </w:rPr>
              <w:t>б</w:t>
            </w:r>
            <w:r w:rsidRPr="00BE5385">
              <w:rPr>
                <w:rFonts w:eastAsia="HHQAE+TimesNewRomanPSMT"/>
                <w:color w:val="auto"/>
                <w:spacing w:val="-3"/>
                <w:szCs w:val="24"/>
              </w:rPr>
              <w:t>у</w:t>
            </w:r>
            <w:r w:rsidRPr="00BE5385">
              <w:rPr>
                <w:rFonts w:eastAsia="HHQAE+TimesNewRomanPSMT"/>
                <w:color w:val="auto"/>
                <w:szCs w:val="24"/>
              </w:rPr>
              <w:t>тверждениипл</w:t>
            </w:r>
            <w:r w:rsidRPr="00BE5385">
              <w:rPr>
                <w:rFonts w:eastAsia="HHQAE+TimesNewRomanPSMT"/>
                <w:color w:val="auto"/>
                <w:spacing w:val="-2"/>
                <w:szCs w:val="24"/>
              </w:rPr>
              <w:t>а</w:t>
            </w:r>
            <w:r w:rsidRPr="00BE5385">
              <w:rPr>
                <w:rFonts w:eastAsia="HHQAE+TimesNewRomanPSMT"/>
                <w:color w:val="auto"/>
                <w:szCs w:val="24"/>
              </w:rPr>
              <w:t>на ме</w:t>
            </w:r>
            <w:r w:rsidRPr="00BE5385">
              <w:rPr>
                <w:rFonts w:eastAsia="HHQAE+TimesNewRomanPSMT"/>
                <w:color w:val="auto"/>
                <w:spacing w:val="-1"/>
                <w:szCs w:val="24"/>
              </w:rPr>
              <w:t>т</w:t>
            </w:r>
            <w:r w:rsidRPr="00BE5385">
              <w:rPr>
                <w:rFonts w:eastAsia="HHQAE+TimesNewRomanPSMT"/>
                <w:color w:val="auto"/>
                <w:szCs w:val="24"/>
              </w:rPr>
              <w:t>одич</w:t>
            </w:r>
            <w:r w:rsidRPr="00BE5385">
              <w:rPr>
                <w:rFonts w:eastAsia="HHQAE+TimesNewRomanPSMT"/>
                <w:color w:val="auto"/>
                <w:spacing w:val="-1"/>
                <w:szCs w:val="24"/>
              </w:rPr>
              <w:t>е</w:t>
            </w:r>
            <w:r w:rsidRPr="00BE5385">
              <w:rPr>
                <w:rFonts w:eastAsia="HHQAE+TimesNewRomanPSMT"/>
                <w:color w:val="auto"/>
                <w:szCs w:val="24"/>
              </w:rPr>
              <w:t>ской работы</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37</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Корректи</w:t>
            </w:r>
            <w:r w:rsidRPr="00BE5385">
              <w:rPr>
                <w:rFonts w:eastAsia="HHQAE+TimesNewRomanPSMT"/>
                <w:color w:val="auto"/>
                <w:spacing w:val="-1"/>
                <w:szCs w:val="24"/>
              </w:rPr>
              <w:t>р</w:t>
            </w:r>
            <w:r w:rsidRPr="00BE5385">
              <w:rPr>
                <w:rFonts w:eastAsia="HHQAE+TimesNewRomanPSMT"/>
                <w:color w:val="auto"/>
                <w:szCs w:val="24"/>
              </w:rPr>
              <w:t>овка пл</w:t>
            </w:r>
            <w:r w:rsidRPr="00BE5385">
              <w:rPr>
                <w:rFonts w:eastAsia="HHQAE+TimesNewRomanPSMT"/>
                <w:color w:val="auto"/>
                <w:spacing w:val="-2"/>
                <w:szCs w:val="24"/>
              </w:rPr>
              <w:t>ан</w:t>
            </w:r>
            <w:r w:rsidRPr="00BE5385">
              <w:rPr>
                <w:rFonts w:eastAsia="HHQAE+TimesNewRomanPSMT"/>
                <w:color w:val="auto"/>
                <w:szCs w:val="24"/>
              </w:rPr>
              <w:t>а метод</w:t>
            </w:r>
            <w:r w:rsidRPr="00BE5385">
              <w:rPr>
                <w:rFonts w:eastAsia="HHQAE+TimesNewRomanPSMT"/>
                <w:color w:val="auto"/>
                <w:spacing w:val="-1"/>
                <w:szCs w:val="24"/>
              </w:rPr>
              <w:t>и</w:t>
            </w:r>
            <w:r w:rsidRPr="00BE5385">
              <w:rPr>
                <w:rFonts w:eastAsia="HHQAE+TimesNewRomanPSMT"/>
                <w:color w:val="auto"/>
                <w:szCs w:val="24"/>
              </w:rPr>
              <w:t>чес</w:t>
            </w:r>
            <w:r w:rsidRPr="00BE5385">
              <w:rPr>
                <w:rFonts w:eastAsia="HHQAE+TimesNewRomanPSMT"/>
                <w:color w:val="auto"/>
                <w:spacing w:val="-1"/>
                <w:szCs w:val="24"/>
              </w:rPr>
              <w:t>ки</w:t>
            </w:r>
            <w:r w:rsidRPr="00BE5385">
              <w:rPr>
                <w:rFonts w:eastAsia="HHQAE+TimesNewRomanPSMT"/>
                <w:color w:val="auto"/>
                <w:szCs w:val="24"/>
              </w:rPr>
              <w:t>х семин</w:t>
            </w:r>
            <w:r w:rsidRPr="00BE5385">
              <w:rPr>
                <w:rFonts w:eastAsia="HHQAE+TimesNewRomanPSMT"/>
                <w:color w:val="auto"/>
                <w:spacing w:val="-1"/>
                <w:szCs w:val="24"/>
              </w:rPr>
              <w:t>а</w:t>
            </w:r>
            <w:r w:rsidRPr="00BE5385">
              <w:rPr>
                <w:rFonts w:eastAsia="HHQAE+TimesNewRomanPSMT"/>
                <w:color w:val="auto"/>
                <w:szCs w:val="24"/>
              </w:rPr>
              <w:t>ров вн</w:t>
            </w:r>
            <w:r w:rsidRPr="00BE5385">
              <w:rPr>
                <w:rFonts w:eastAsia="HHQAE+TimesNewRomanPSMT"/>
                <w:color w:val="auto"/>
                <w:spacing w:val="-1"/>
                <w:szCs w:val="24"/>
              </w:rPr>
              <w:t>у</w:t>
            </w:r>
            <w:r w:rsidRPr="00BE5385">
              <w:rPr>
                <w:rFonts w:eastAsia="HHQAE+TimesNewRomanPSMT"/>
                <w:color w:val="auto"/>
                <w:szCs w:val="24"/>
              </w:rPr>
              <w:t>тр</w:t>
            </w:r>
            <w:r w:rsidRPr="00BE5385">
              <w:rPr>
                <w:rFonts w:eastAsia="HHQAE+TimesNewRomanPSMT"/>
                <w:color w:val="auto"/>
                <w:spacing w:val="-1"/>
                <w:szCs w:val="24"/>
              </w:rPr>
              <w:t>и</w:t>
            </w:r>
            <w:r w:rsidRPr="00BE5385">
              <w:rPr>
                <w:rFonts w:eastAsia="HHQAE+TimesNewRomanPSMT"/>
                <w:color w:val="auto"/>
                <w:spacing w:val="-2"/>
                <w:szCs w:val="24"/>
              </w:rPr>
              <w:t>ш</w:t>
            </w:r>
            <w:r w:rsidRPr="00BE5385">
              <w:rPr>
                <w:rFonts w:eastAsia="HHQAE+TimesNewRomanPSMT"/>
                <w:color w:val="auto"/>
                <w:szCs w:val="24"/>
              </w:rPr>
              <w:t>к</w:t>
            </w:r>
            <w:r w:rsidRPr="00BE5385">
              <w:rPr>
                <w:rFonts w:eastAsia="HHQAE+TimesNewRomanPSMT"/>
                <w:color w:val="auto"/>
                <w:spacing w:val="1"/>
                <w:szCs w:val="24"/>
              </w:rPr>
              <w:t>о</w:t>
            </w:r>
            <w:r w:rsidRPr="00BE5385">
              <w:rPr>
                <w:rFonts w:eastAsia="HHQAE+TimesNewRomanPSMT"/>
                <w:color w:val="auto"/>
                <w:szCs w:val="24"/>
              </w:rPr>
              <w:t>льно</w:t>
            </w:r>
            <w:r w:rsidRPr="00BE5385">
              <w:rPr>
                <w:rFonts w:eastAsia="HHQAE+TimesNewRomanPSMT"/>
                <w:color w:val="auto"/>
                <w:spacing w:val="-1"/>
                <w:szCs w:val="24"/>
              </w:rPr>
              <w:t>г</w:t>
            </w:r>
            <w:r w:rsidRPr="00BE5385">
              <w:rPr>
                <w:rFonts w:eastAsia="HHQAE+TimesNewRomanPSMT"/>
                <w:color w:val="auto"/>
                <w:szCs w:val="24"/>
              </w:rPr>
              <w:t>о п</w:t>
            </w:r>
            <w:r w:rsidRPr="00BE5385">
              <w:rPr>
                <w:rFonts w:eastAsia="HHQAE+TimesNewRomanPSMT"/>
                <w:color w:val="auto"/>
                <w:spacing w:val="1"/>
                <w:szCs w:val="24"/>
              </w:rPr>
              <w:t>о</w:t>
            </w:r>
            <w:r w:rsidRPr="00BE5385">
              <w:rPr>
                <w:rFonts w:eastAsia="HHQAE+TimesNewRomanPSMT"/>
                <w:color w:val="auto"/>
                <w:szCs w:val="24"/>
              </w:rPr>
              <w:t>выш</w:t>
            </w:r>
            <w:r w:rsidRPr="00BE5385">
              <w:rPr>
                <w:rFonts w:eastAsia="HHQAE+TimesNewRomanPSMT"/>
                <w:color w:val="auto"/>
                <w:spacing w:val="-1"/>
                <w:szCs w:val="24"/>
              </w:rPr>
              <w:t>е</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 квал</w:t>
            </w:r>
            <w:r w:rsidRPr="00BE5385">
              <w:rPr>
                <w:rFonts w:eastAsia="HHQAE+TimesNewRomanPSMT"/>
                <w:color w:val="auto"/>
                <w:spacing w:val="-1"/>
                <w:szCs w:val="24"/>
              </w:rPr>
              <w:t>и</w:t>
            </w:r>
            <w:r w:rsidRPr="00BE5385">
              <w:rPr>
                <w:rFonts w:eastAsia="HHQAE+TimesNewRomanPSMT"/>
                <w:color w:val="auto"/>
                <w:spacing w:val="-2"/>
                <w:szCs w:val="24"/>
              </w:rPr>
              <w:t>ф</w:t>
            </w:r>
            <w:r w:rsidRPr="00BE5385">
              <w:rPr>
                <w:rFonts w:eastAsia="HHQAE+TimesNewRomanPSMT"/>
                <w:color w:val="auto"/>
                <w:spacing w:val="1"/>
                <w:szCs w:val="24"/>
              </w:rPr>
              <w:t>и</w:t>
            </w:r>
            <w:r w:rsidRPr="00BE5385">
              <w:rPr>
                <w:rFonts w:eastAsia="HHQAE+TimesNewRomanPSMT"/>
                <w:color w:val="auto"/>
                <w:szCs w:val="24"/>
              </w:rPr>
              <w:t>к</w:t>
            </w:r>
            <w:r w:rsidRPr="00BE5385">
              <w:rPr>
                <w:rFonts w:eastAsia="HHQAE+TimesNewRomanPSMT"/>
                <w:color w:val="auto"/>
                <w:spacing w:val="-1"/>
                <w:szCs w:val="24"/>
              </w:rPr>
              <w:t>а</w:t>
            </w:r>
            <w:r w:rsidRPr="00BE5385">
              <w:rPr>
                <w:rFonts w:eastAsia="HHQAE+TimesNewRomanPSMT"/>
                <w:color w:val="auto"/>
                <w:szCs w:val="24"/>
              </w:rPr>
              <w:t>ции педагогичес</w:t>
            </w:r>
            <w:r w:rsidRPr="00BE5385">
              <w:rPr>
                <w:rFonts w:eastAsia="HHQAE+TimesNewRomanPSMT"/>
                <w:color w:val="auto"/>
                <w:spacing w:val="-2"/>
                <w:szCs w:val="24"/>
              </w:rPr>
              <w:t>к</w:t>
            </w:r>
            <w:r w:rsidRPr="00BE5385">
              <w:rPr>
                <w:rFonts w:eastAsia="HHQAE+TimesNewRomanPSMT"/>
                <w:color w:val="auto"/>
                <w:szCs w:val="24"/>
              </w:rPr>
              <w:t>ихработ</w:t>
            </w:r>
            <w:r w:rsidRPr="00BE5385">
              <w:rPr>
                <w:rFonts w:eastAsia="HHQAE+TimesNewRomanPSMT"/>
                <w:color w:val="auto"/>
                <w:spacing w:val="-1"/>
                <w:szCs w:val="24"/>
              </w:rPr>
              <w:t>н</w:t>
            </w:r>
            <w:r w:rsidRPr="00BE5385">
              <w:rPr>
                <w:rFonts w:eastAsia="HHQAE+TimesNewRomanPSMT"/>
                <w:color w:val="auto"/>
                <w:szCs w:val="24"/>
              </w:rPr>
              <w:t>иковМОУ «Лицей №25» сориен</w:t>
            </w:r>
            <w:r w:rsidRPr="00BE5385">
              <w:rPr>
                <w:rFonts w:eastAsia="HHQAE+TimesNewRomanPSMT"/>
                <w:color w:val="auto"/>
                <w:spacing w:val="-1"/>
                <w:szCs w:val="24"/>
              </w:rPr>
              <w:t>т</w:t>
            </w:r>
            <w:r w:rsidRPr="00BE5385">
              <w:rPr>
                <w:rFonts w:eastAsia="HHQAE+TimesNewRomanPSMT"/>
                <w:color w:val="auto"/>
                <w:szCs w:val="24"/>
              </w:rPr>
              <w:t>а</w:t>
            </w:r>
            <w:r w:rsidRPr="00BE5385">
              <w:rPr>
                <w:rFonts w:eastAsia="HHQAE+TimesNewRomanPSMT"/>
                <w:color w:val="auto"/>
                <w:spacing w:val="-1"/>
                <w:szCs w:val="24"/>
              </w:rPr>
              <w:t>ц</w:t>
            </w:r>
            <w:r w:rsidRPr="00BE5385">
              <w:rPr>
                <w:rFonts w:eastAsia="HHQAE+TimesNewRomanPSMT"/>
                <w:color w:val="auto"/>
                <w:szCs w:val="24"/>
              </w:rPr>
              <w:t>иейна проблемып</w:t>
            </w:r>
            <w:r w:rsidRPr="00BE5385">
              <w:rPr>
                <w:rFonts w:eastAsia="HHQAE+TimesNewRomanPSMT"/>
                <w:color w:val="auto"/>
                <w:spacing w:val="-1"/>
                <w:szCs w:val="24"/>
              </w:rPr>
              <w:t>е</w:t>
            </w:r>
            <w:r w:rsidRPr="00BE5385">
              <w:rPr>
                <w:rFonts w:eastAsia="HHQAE+TimesNewRomanPSMT"/>
                <w:color w:val="auto"/>
                <w:szCs w:val="24"/>
              </w:rPr>
              <w:t>ре</w:t>
            </w:r>
            <w:r w:rsidRPr="00BE5385">
              <w:rPr>
                <w:rFonts w:eastAsia="HHQAE+TimesNewRomanPSMT"/>
                <w:color w:val="auto"/>
                <w:spacing w:val="-1"/>
                <w:szCs w:val="24"/>
              </w:rPr>
              <w:t>х</w:t>
            </w:r>
            <w:r w:rsidRPr="00BE5385">
              <w:rPr>
                <w:rFonts w:eastAsia="HHQAE+TimesNewRomanPSMT"/>
                <w:color w:val="auto"/>
                <w:szCs w:val="24"/>
              </w:rPr>
              <w:t xml:space="preserve">одана ФГОС </w:t>
            </w:r>
            <w:r w:rsidRPr="00BE5385">
              <w:rPr>
                <w:rFonts w:eastAsia="HHQAE+TimesNewRomanPSMT"/>
                <w:color w:val="auto"/>
                <w:spacing w:val="-1"/>
                <w:szCs w:val="24"/>
              </w:rPr>
              <w:t>НО</w:t>
            </w:r>
            <w:r w:rsidRPr="00BE5385">
              <w:rPr>
                <w:rFonts w:eastAsia="HHQAE+TimesNewRomanPSMT"/>
                <w:color w:val="auto"/>
                <w:szCs w:val="24"/>
              </w:rPr>
              <w:t>ОиООО</w:t>
            </w:r>
          </w:p>
        </w:tc>
        <w:tc>
          <w:tcPr>
            <w:tcW w:w="2424" w:type="dxa"/>
          </w:tcPr>
          <w:p w:rsidR="00823DB7" w:rsidRPr="00BE5385" w:rsidRDefault="00823DB7" w:rsidP="00E2470A">
            <w:pPr>
              <w:widowControl w:val="0"/>
              <w:spacing w:after="0" w:line="240" w:lineRule="auto"/>
              <w:ind w:left="0"/>
              <w:jc w:val="left"/>
              <w:rPr>
                <w:color w:val="auto"/>
                <w:szCs w:val="24"/>
              </w:rPr>
            </w:pPr>
            <w:r w:rsidRPr="00BE5385">
              <w:rPr>
                <w:rFonts w:eastAsia="HHQAE+TimesNewRomanPSMT"/>
                <w:color w:val="auto"/>
                <w:szCs w:val="24"/>
              </w:rPr>
              <w:t>Июнь,</w:t>
            </w:r>
            <w:r w:rsidR="00E2470A">
              <w:rPr>
                <w:rFonts w:eastAsia="HHQAE+TimesNewRomanPSMT"/>
                <w:color w:val="auto"/>
                <w:szCs w:val="24"/>
              </w:rPr>
              <w:t xml:space="preserve"> </w:t>
            </w:r>
            <w:r w:rsidRPr="00BE5385">
              <w:rPr>
                <w:rFonts w:eastAsia="HHQAE+TimesNewRomanPSMT"/>
                <w:color w:val="auto"/>
                <w:szCs w:val="24"/>
              </w:rPr>
              <w:t>ежегодно</w:t>
            </w:r>
            <w:r w:rsidR="00E2470A">
              <w:rPr>
                <w:rFonts w:eastAsia="HHQAE+TimesNewRomanPSMT"/>
                <w:color w:val="auto"/>
                <w:szCs w:val="24"/>
              </w:rPr>
              <w:t xml:space="preserve"> </w:t>
            </w:r>
            <w:r w:rsidRPr="00BE5385">
              <w:rPr>
                <w:rFonts w:eastAsia="HHQAE+TimesNewRomanPSMT"/>
                <w:color w:val="auto"/>
                <w:szCs w:val="24"/>
              </w:rPr>
              <w:t>с 2022</w:t>
            </w:r>
            <w:r w:rsidR="00E2470A">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w:t>
            </w:r>
            <w:r w:rsidR="00E2470A">
              <w:rPr>
                <w:rFonts w:eastAsia="HHQAE+TimesNewRomanPSMT"/>
                <w:color w:val="auto"/>
                <w:szCs w:val="24"/>
              </w:rPr>
              <w:t xml:space="preserve"> </w:t>
            </w:r>
            <w:r w:rsidRPr="00BE5385">
              <w:rPr>
                <w:rFonts w:eastAsia="HHQAE+TimesNewRomanPSMT"/>
                <w:color w:val="auto"/>
                <w:szCs w:val="24"/>
              </w:rPr>
              <w:t>2026</w:t>
            </w:r>
            <w:r w:rsidR="00E2470A">
              <w:rPr>
                <w:rFonts w:eastAsia="HHQAE+TimesNewRomanPSMT"/>
                <w:color w:val="auto"/>
                <w:szCs w:val="24"/>
              </w:rPr>
              <w:t xml:space="preserve"> </w:t>
            </w:r>
            <w:r w:rsidRPr="00BE5385">
              <w:rPr>
                <w:rFonts w:eastAsia="HHQAE+TimesNewRomanPSMT"/>
                <w:color w:val="auto"/>
                <w:spacing w:val="-1"/>
                <w:szCs w:val="24"/>
              </w:rPr>
              <w:t>г</w:t>
            </w:r>
            <w:r w:rsidRPr="00BE5385">
              <w:rPr>
                <w:rFonts w:eastAsia="HHQAE+TimesNewRomanPSMT"/>
                <w:color w:val="auto"/>
                <w:szCs w:val="24"/>
              </w:rPr>
              <w:t>оды</w:t>
            </w:r>
          </w:p>
        </w:tc>
        <w:tc>
          <w:tcPr>
            <w:tcW w:w="5378" w:type="dxa"/>
          </w:tcPr>
          <w:p w:rsidR="00823DB7" w:rsidRPr="00BE5385" w:rsidRDefault="00823DB7" w:rsidP="00823DB7">
            <w:pPr>
              <w:widowControl w:val="0"/>
              <w:spacing w:after="0" w:line="240" w:lineRule="auto"/>
              <w:ind w:left="0"/>
              <w:rPr>
                <w:color w:val="auto"/>
                <w:szCs w:val="24"/>
              </w:rPr>
            </w:pPr>
            <w:r w:rsidRPr="00BE5385">
              <w:rPr>
                <w:rFonts w:eastAsia="HHQAE+TimesNewRomanPSMT"/>
                <w:color w:val="auto"/>
                <w:spacing w:val="-1"/>
                <w:szCs w:val="24"/>
              </w:rPr>
              <w:t>П</w:t>
            </w:r>
            <w:r w:rsidRPr="00BE5385">
              <w:rPr>
                <w:rFonts w:eastAsia="HHQAE+TimesNewRomanPSMT"/>
                <w:color w:val="auto"/>
                <w:szCs w:val="24"/>
              </w:rPr>
              <w:t>лан методичес</w:t>
            </w:r>
            <w:r w:rsidRPr="00BE5385">
              <w:rPr>
                <w:rFonts w:eastAsia="HHQAE+TimesNewRomanPSMT"/>
                <w:color w:val="auto"/>
                <w:spacing w:val="-1"/>
                <w:szCs w:val="24"/>
              </w:rPr>
              <w:t>ки</w:t>
            </w:r>
            <w:r w:rsidRPr="00BE5385">
              <w:rPr>
                <w:rFonts w:eastAsia="HHQAE+TimesNewRomanPSMT"/>
                <w:color w:val="auto"/>
                <w:szCs w:val="24"/>
              </w:rPr>
              <w:t>хсемин</w:t>
            </w:r>
            <w:r w:rsidRPr="00BE5385">
              <w:rPr>
                <w:rFonts w:eastAsia="HHQAE+TimesNewRomanPSMT"/>
                <w:color w:val="auto"/>
                <w:spacing w:val="-2"/>
                <w:szCs w:val="24"/>
              </w:rPr>
              <w:t>а</w:t>
            </w:r>
            <w:r w:rsidRPr="00BE5385">
              <w:rPr>
                <w:rFonts w:eastAsia="HHQAE+TimesNewRomanPSMT"/>
                <w:color w:val="auto"/>
                <w:szCs w:val="24"/>
              </w:rPr>
              <w:t>р</w:t>
            </w:r>
            <w:r w:rsidRPr="00BE5385">
              <w:rPr>
                <w:rFonts w:eastAsia="HHQAE+TimesNewRomanPSMT"/>
                <w:color w:val="auto"/>
                <w:spacing w:val="1"/>
                <w:szCs w:val="24"/>
              </w:rPr>
              <w:t>о</w:t>
            </w:r>
            <w:r w:rsidRPr="00BE5385">
              <w:rPr>
                <w:rFonts w:eastAsia="HHQAE+TimesNewRomanPSMT"/>
                <w:color w:val="auto"/>
                <w:szCs w:val="24"/>
              </w:rPr>
              <w:t>в вн</w:t>
            </w:r>
            <w:r w:rsidRPr="00BE5385">
              <w:rPr>
                <w:rFonts w:eastAsia="HHQAE+TimesNewRomanPSMT"/>
                <w:color w:val="auto"/>
                <w:spacing w:val="-1"/>
                <w:szCs w:val="24"/>
              </w:rPr>
              <w:t>у</w:t>
            </w:r>
            <w:r w:rsidRPr="00BE5385">
              <w:rPr>
                <w:rFonts w:eastAsia="HHQAE+TimesNewRomanPSMT"/>
                <w:color w:val="auto"/>
                <w:szCs w:val="24"/>
              </w:rPr>
              <w:t>тр</w:t>
            </w:r>
            <w:r w:rsidRPr="00BE5385">
              <w:rPr>
                <w:rFonts w:eastAsia="HHQAE+TimesNewRomanPSMT"/>
                <w:color w:val="auto"/>
                <w:spacing w:val="-1"/>
                <w:szCs w:val="24"/>
              </w:rPr>
              <w:t>иш</w:t>
            </w:r>
            <w:r w:rsidRPr="00BE5385">
              <w:rPr>
                <w:rFonts w:eastAsia="HHQAE+TimesNewRomanPSMT"/>
                <w:color w:val="auto"/>
                <w:szCs w:val="24"/>
              </w:rPr>
              <w:t>кольного п</w:t>
            </w:r>
            <w:r w:rsidRPr="00BE5385">
              <w:rPr>
                <w:rFonts w:eastAsia="HHQAE+TimesNewRomanPSMT"/>
                <w:color w:val="auto"/>
                <w:spacing w:val="1"/>
                <w:szCs w:val="24"/>
              </w:rPr>
              <w:t>о</w:t>
            </w:r>
            <w:r w:rsidRPr="00BE5385">
              <w:rPr>
                <w:rFonts w:eastAsia="HHQAE+TimesNewRomanPSMT"/>
                <w:color w:val="auto"/>
                <w:spacing w:val="-1"/>
                <w:szCs w:val="24"/>
              </w:rPr>
              <w:t>в</w:t>
            </w:r>
            <w:r w:rsidRPr="00BE5385">
              <w:rPr>
                <w:rFonts w:eastAsia="HHQAE+TimesNewRomanPSMT"/>
                <w:color w:val="auto"/>
                <w:szCs w:val="24"/>
              </w:rPr>
              <w:t>ыш</w:t>
            </w:r>
            <w:r w:rsidRPr="00BE5385">
              <w:rPr>
                <w:rFonts w:eastAsia="HHQAE+TimesNewRomanPSMT"/>
                <w:color w:val="auto"/>
                <w:spacing w:val="-1"/>
                <w:szCs w:val="24"/>
              </w:rPr>
              <w:t>е</w:t>
            </w:r>
            <w:r w:rsidRPr="00BE5385">
              <w:rPr>
                <w:rFonts w:eastAsia="HHQAE+TimesNewRomanPSMT"/>
                <w:color w:val="auto"/>
                <w:szCs w:val="24"/>
              </w:rPr>
              <w:t>ния ква</w:t>
            </w:r>
            <w:r w:rsidRPr="00BE5385">
              <w:rPr>
                <w:rFonts w:eastAsia="HHQAE+TimesNewRomanPSMT"/>
                <w:color w:val="auto"/>
                <w:spacing w:val="-1"/>
                <w:szCs w:val="24"/>
              </w:rPr>
              <w:t>лиф</w:t>
            </w:r>
            <w:r w:rsidRPr="00BE5385">
              <w:rPr>
                <w:rFonts w:eastAsia="HHQAE+TimesNewRomanPSMT"/>
                <w:color w:val="auto"/>
                <w:szCs w:val="24"/>
              </w:rPr>
              <w:t>ик</w:t>
            </w:r>
            <w:r w:rsidRPr="00BE5385">
              <w:rPr>
                <w:rFonts w:eastAsia="HHQAE+TimesNewRomanPSMT"/>
                <w:color w:val="auto"/>
                <w:spacing w:val="-1"/>
                <w:szCs w:val="24"/>
              </w:rPr>
              <w:t>а</w:t>
            </w:r>
            <w:r w:rsidRPr="00BE5385">
              <w:rPr>
                <w:rFonts w:eastAsia="HHQAE+TimesNewRomanPSMT"/>
                <w:color w:val="auto"/>
                <w:szCs w:val="24"/>
              </w:rPr>
              <w:t>циипеда</w:t>
            </w:r>
            <w:r w:rsidRPr="00BE5385">
              <w:rPr>
                <w:rFonts w:eastAsia="HHQAE+TimesNewRomanPSMT"/>
                <w:color w:val="auto"/>
                <w:spacing w:val="-2"/>
                <w:szCs w:val="24"/>
              </w:rPr>
              <w:t>г</w:t>
            </w:r>
            <w:r w:rsidRPr="00BE5385">
              <w:rPr>
                <w:rFonts w:eastAsia="HHQAE+TimesNewRomanPSMT"/>
                <w:color w:val="auto"/>
                <w:szCs w:val="24"/>
              </w:rPr>
              <w:t>о</w:t>
            </w:r>
            <w:r w:rsidRPr="00BE5385">
              <w:rPr>
                <w:rFonts w:eastAsia="HHQAE+TimesNewRomanPSMT"/>
                <w:color w:val="auto"/>
                <w:spacing w:val="-2"/>
                <w:szCs w:val="24"/>
              </w:rPr>
              <w:t>г</w:t>
            </w:r>
            <w:r w:rsidRPr="00BE5385">
              <w:rPr>
                <w:rFonts w:eastAsia="HHQAE+TimesNewRomanPSMT"/>
                <w:color w:val="auto"/>
                <w:szCs w:val="24"/>
              </w:rPr>
              <w:t>ическ</w:t>
            </w:r>
            <w:r w:rsidRPr="00BE5385">
              <w:rPr>
                <w:rFonts w:eastAsia="HHQAE+TimesNewRomanPSMT"/>
                <w:color w:val="auto"/>
                <w:spacing w:val="-1"/>
                <w:szCs w:val="24"/>
              </w:rPr>
              <w:t>и</w:t>
            </w:r>
            <w:r w:rsidRPr="00BE5385">
              <w:rPr>
                <w:rFonts w:eastAsia="HHQAE+TimesNewRomanPSMT"/>
                <w:color w:val="auto"/>
                <w:szCs w:val="24"/>
              </w:rPr>
              <w:t>хработ</w:t>
            </w:r>
            <w:r w:rsidRPr="00BE5385">
              <w:rPr>
                <w:rFonts w:eastAsia="HHQAE+TimesNewRomanPSMT"/>
                <w:color w:val="auto"/>
                <w:spacing w:val="-1"/>
                <w:szCs w:val="24"/>
              </w:rPr>
              <w:t>н</w:t>
            </w:r>
            <w:r w:rsidRPr="00BE5385">
              <w:rPr>
                <w:rFonts w:eastAsia="HHQAE+TimesNewRomanPSMT"/>
                <w:color w:val="auto"/>
                <w:szCs w:val="24"/>
              </w:rPr>
              <w:t>иков МОУ «Лицей №25»</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38</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И</w:t>
            </w:r>
            <w:r w:rsidRPr="00BE5385">
              <w:rPr>
                <w:rFonts w:eastAsia="HHQAE+TimesNewRomanPSMT"/>
                <w:color w:val="auto"/>
                <w:spacing w:val="2"/>
                <w:szCs w:val="24"/>
              </w:rPr>
              <w:t>з</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ни</w:t>
            </w:r>
            <w:r w:rsidRPr="00BE5385">
              <w:rPr>
                <w:rFonts w:eastAsia="HHQAE+TimesNewRomanPSMT"/>
                <w:color w:val="auto"/>
                <w:szCs w:val="24"/>
              </w:rPr>
              <w:t>енорма</w:t>
            </w:r>
            <w:r w:rsidRPr="00BE5385">
              <w:rPr>
                <w:rFonts w:eastAsia="HHQAE+TimesNewRomanPSMT"/>
                <w:color w:val="auto"/>
                <w:spacing w:val="-1"/>
                <w:szCs w:val="24"/>
              </w:rPr>
              <w:t>т</w:t>
            </w:r>
            <w:r w:rsidRPr="00BE5385">
              <w:rPr>
                <w:rFonts w:eastAsia="HHQAE+TimesNewRomanPSMT"/>
                <w:color w:val="auto"/>
                <w:szCs w:val="24"/>
              </w:rPr>
              <w:t>и</w:t>
            </w:r>
            <w:r w:rsidRPr="00BE5385">
              <w:rPr>
                <w:rFonts w:eastAsia="HHQAE+TimesNewRomanPSMT"/>
                <w:color w:val="auto"/>
                <w:spacing w:val="-1"/>
                <w:szCs w:val="24"/>
              </w:rPr>
              <w:t>в</w:t>
            </w:r>
            <w:r w:rsidRPr="00BE5385">
              <w:rPr>
                <w:rFonts w:eastAsia="HHQAE+TimesNewRomanPSMT"/>
                <w:color w:val="auto"/>
                <w:szCs w:val="24"/>
              </w:rPr>
              <w:t>н</w:t>
            </w:r>
            <w:r w:rsidRPr="00BE5385">
              <w:rPr>
                <w:rFonts w:eastAsia="HHQAE+TimesNewRomanPSMT"/>
                <w:color w:val="auto"/>
                <w:spacing w:val="-1"/>
                <w:szCs w:val="24"/>
              </w:rPr>
              <w:t>ы</w:t>
            </w:r>
            <w:r w:rsidRPr="00BE5385">
              <w:rPr>
                <w:rFonts w:eastAsia="HHQAE+TimesNewRomanPSMT"/>
                <w:color w:val="auto"/>
                <w:szCs w:val="24"/>
              </w:rPr>
              <w:t>хдок</w:t>
            </w:r>
            <w:r w:rsidRPr="00BE5385">
              <w:rPr>
                <w:rFonts w:eastAsia="HHQAE+TimesNewRomanPSMT"/>
                <w:color w:val="auto"/>
                <w:spacing w:val="-2"/>
                <w:szCs w:val="24"/>
              </w:rPr>
              <w:t>у</w:t>
            </w:r>
            <w:r w:rsidRPr="00BE5385">
              <w:rPr>
                <w:rFonts w:eastAsia="HHQAE+TimesNewRomanPSMT"/>
                <w:color w:val="auto"/>
                <w:szCs w:val="24"/>
              </w:rPr>
              <w:t>мен</w:t>
            </w:r>
            <w:r w:rsidRPr="00BE5385">
              <w:rPr>
                <w:rFonts w:eastAsia="HHQAE+TimesNewRomanPSMT"/>
                <w:color w:val="auto"/>
                <w:spacing w:val="-1"/>
                <w:szCs w:val="24"/>
              </w:rPr>
              <w:t>т</w:t>
            </w:r>
            <w:r w:rsidRPr="00BE5385">
              <w:rPr>
                <w:rFonts w:eastAsia="HHQAE+TimesNewRomanPSMT"/>
                <w:color w:val="auto"/>
                <w:szCs w:val="24"/>
              </w:rPr>
              <w:t>ов попере</w:t>
            </w:r>
            <w:r w:rsidRPr="00BE5385">
              <w:rPr>
                <w:rFonts w:eastAsia="HHQAE+TimesNewRomanPSMT"/>
                <w:color w:val="auto"/>
                <w:spacing w:val="-1"/>
                <w:szCs w:val="24"/>
              </w:rPr>
              <w:t>хо</w:t>
            </w:r>
            <w:r w:rsidRPr="00BE5385">
              <w:rPr>
                <w:rFonts w:eastAsia="HHQAE+TimesNewRomanPSMT"/>
                <w:color w:val="auto"/>
                <w:szCs w:val="24"/>
              </w:rPr>
              <w:t>дуна н</w:t>
            </w:r>
            <w:r w:rsidRPr="00BE5385">
              <w:rPr>
                <w:rFonts w:eastAsia="HHQAE+TimesNewRomanPSMT"/>
                <w:color w:val="auto"/>
                <w:spacing w:val="1"/>
                <w:szCs w:val="24"/>
              </w:rPr>
              <w:t>о</w:t>
            </w:r>
            <w:r w:rsidRPr="00BE5385">
              <w:rPr>
                <w:rFonts w:eastAsia="HHQAE+TimesNewRomanPSMT"/>
                <w:color w:val="auto"/>
                <w:spacing w:val="-1"/>
                <w:szCs w:val="24"/>
              </w:rPr>
              <w:t>в</w:t>
            </w:r>
            <w:r w:rsidRPr="00BE5385">
              <w:rPr>
                <w:rFonts w:eastAsia="HHQAE+TimesNewRomanPSMT"/>
                <w:color w:val="auto"/>
                <w:szCs w:val="24"/>
              </w:rPr>
              <w:t xml:space="preserve">ые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 xml:space="preserve">ОС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ОО</w:t>
            </w:r>
            <w:r w:rsidRPr="00BE5385">
              <w:rPr>
                <w:rFonts w:eastAsia="HHQAE+TimesNewRomanPSMT"/>
                <w:color w:val="auto"/>
                <w:szCs w:val="24"/>
              </w:rPr>
              <w:t>О педа</w:t>
            </w:r>
            <w:r w:rsidRPr="00BE5385">
              <w:rPr>
                <w:rFonts w:eastAsia="HHQAE+TimesNewRomanPSMT"/>
                <w:color w:val="auto"/>
                <w:spacing w:val="-1"/>
                <w:szCs w:val="24"/>
              </w:rPr>
              <w:t>г</w:t>
            </w:r>
            <w:r w:rsidRPr="00BE5385">
              <w:rPr>
                <w:rFonts w:eastAsia="HHQAE+TimesNewRomanPSMT"/>
                <w:color w:val="auto"/>
                <w:szCs w:val="24"/>
              </w:rPr>
              <w:t>огиче</w:t>
            </w:r>
            <w:r w:rsidRPr="00BE5385">
              <w:rPr>
                <w:rFonts w:eastAsia="HHQAE+TimesNewRomanPSMT"/>
                <w:color w:val="auto"/>
                <w:spacing w:val="-2"/>
                <w:szCs w:val="24"/>
              </w:rPr>
              <w:t>с</w:t>
            </w:r>
            <w:r w:rsidRPr="00BE5385">
              <w:rPr>
                <w:rFonts w:eastAsia="HHQAE+TimesNewRomanPSMT"/>
                <w:color w:val="auto"/>
                <w:szCs w:val="24"/>
              </w:rPr>
              <w:t>к</w:t>
            </w:r>
            <w:r w:rsidRPr="00BE5385">
              <w:rPr>
                <w:rFonts w:eastAsia="HHQAE+TimesNewRomanPSMT"/>
                <w:color w:val="auto"/>
                <w:spacing w:val="1"/>
                <w:szCs w:val="24"/>
              </w:rPr>
              <w:t>и</w:t>
            </w:r>
            <w:r w:rsidRPr="00BE5385">
              <w:rPr>
                <w:rFonts w:eastAsia="HHQAE+TimesNewRomanPSMT"/>
                <w:color w:val="auto"/>
                <w:szCs w:val="24"/>
              </w:rPr>
              <w:t>м к</w:t>
            </w:r>
            <w:r w:rsidRPr="00BE5385">
              <w:rPr>
                <w:rFonts w:eastAsia="HHQAE+TimesNewRomanPSMT"/>
                <w:color w:val="auto"/>
                <w:spacing w:val="1"/>
                <w:szCs w:val="24"/>
              </w:rPr>
              <w:t>о</w:t>
            </w:r>
            <w:r w:rsidRPr="00BE5385">
              <w:rPr>
                <w:rFonts w:eastAsia="HHQAE+TimesNewRomanPSMT"/>
                <w:color w:val="auto"/>
                <w:szCs w:val="24"/>
              </w:rPr>
              <w:t>ллективомМОУ «Лицей №25»</w:t>
            </w:r>
          </w:p>
        </w:tc>
        <w:tc>
          <w:tcPr>
            <w:tcW w:w="2424" w:type="dxa"/>
          </w:tcPr>
          <w:p w:rsidR="00823DB7" w:rsidRPr="00BE5385" w:rsidRDefault="00823DB7" w:rsidP="00E2470A">
            <w:pPr>
              <w:widowControl w:val="0"/>
              <w:spacing w:after="0" w:line="240" w:lineRule="auto"/>
              <w:ind w:left="0"/>
              <w:jc w:val="left"/>
              <w:rPr>
                <w:color w:val="auto"/>
                <w:szCs w:val="24"/>
              </w:rPr>
            </w:pPr>
            <w:r w:rsidRPr="00BE5385">
              <w:rPr>
                <w:rFonts w:eastAsia="HHQAE+TimesNewRomanPSMT"/>
                <w:color w:val="auto"/>
                <w:szCs w:val="24"/>
              </w:rPr>
              <w:t>В</w:t>
            </w:r>
            <w:r w:rsidRPr="00BE5385">
              <w:rPr>
                <w:rFonts w:eastAsia="HHQAE+TimesNewRomanPSMT"/>
                <w:color w:val="auto"/>
                <w:spacing w:val="-1"/>
                <w:szCs w:val="24"/>
              </w:rPr>
              <w:t>т</w:t>
            </w:r>
            <w:r w:rsidRPr="00BE5385">
              <w:rPr>
                <w:rFonts w:eastAsia="HHQAE+TimesNewRomanPSMT"/>
                <w:color w:val="auto"/>
                <w:szCs w:val="24"/>
              </w:rPr>
              <w:t>ечение</w:t>
            </w:r>
            <w:r w:rsidR="00E2470A">
              <w:rPr>
                <w:rFonts w:eastAsia="HHQAE+TimesNewRomanPSMT"/>
                <w:color w:val="auto"/>
                <w:szCs w:val="24"/>
              </w:rPr>
              <w:t xml:space="preserve"> </w:t>
            </w:r>
            <w:r w:rsidRPr="00BE5385">
              <w:rPr>
                <w:rFonts w:eastAsia="HHQAE+TimesNewRomanPSMT"/>
                <w:color w:val="auto"/>
                <w:spacing w:val="-2"/>
                <w:szCs w:val="24"/>
              </w:rPr>
              <w:t>у</w:t>
            </w:r>
            <w:r w:rsidRPr="00BE5385">
              <w:rPr>
                <w:rFonts w:eastAsia="HHQAE+TimesNewRomanPSMT"/>
                <w:color w:val="auto"/>
                <w:szCs w:val="24"/>
              </w:rPr>
              <w:t>чебно</w:t>
            </w:r>
            <w:r w:rsidRPr="00BE5385">
              <w:rPr>
                <w:rFonts w:eastAsia="HHQAE+TimesNewRomanPSMT"/>
                <w:color w:val="auto"/>
                <w:spacing w:val="-1"/>
                <w:szCs w:val="24"/>
              </w:rPr>
              <w:t>г</w:t>
            </w:r>
            <w:r w:rsidRPr="00BE5385">
              <w:rPr>
                <w:rFonts w:eastAsia="HHQAE+TimesNewRomanPSMT"/>
                <w:color w:val="auto"/>
                <w:szCs w:val="24"/>
              </w:rPr>
              <w:t>о</w:t>
            </w:r>
            <w:r w:rsidR="00E2470A">
              <w:rPr>
                <w:rFonts w:eastAsia="HHQAE+TimesNewRomanPSMT"/>
                <w:color w:val="auto"/>
                <w:szCs w:val="24"/>
              </w:rPr>
              <w:t xml:space="preserve"> </w:t>
            </w:r>
            <w:r w:rsidRPr="00BE5385">
              <w:rPr>
                <w:rFonts w:eastAsia="HHQAE+TimesNewRomanPSMT"/>
                <w:color w:val="auto"/>
                <w:szCs w:val="24"/>
              </w:rPr>
              <w:t>года в с</w:t>
            </w:r>
            <w:r w:rsidRPr="00BE5385">
              <w:rPr>
                <w:rFonts w:eastAsia="HHQAE+TimesNewRomanPSMT"/>
                <w:color w:val="auto"/>
                <w:spacing w:val="-1"/>
                <w:szCs w:val="24"/>
              </w:rPr>
              <w:t>о</w:t>
            </w:r>
            <w:r w:rsidRPr="00BE5385">
              <w:rPr>
                <w:rFonts w:eastAsia="HHQAE+TimesNewRomanPSMT"/>
                <w:color w:val="auto"/>
                <w:szCs w:val="24"/>
              </w:rPr>
              <w:t>ответств</w:t>
            </w:r>
            <w:r w:rsidRPr="00BE5385">
              <w:rPr>
                <w:rFonts w:eastAsia="HHQAE+TimesNewRomanPSMT"/>
                <w:color w:val="auto"/>
                <w:spacing w:val="-1"/>
                <w:szCs w:val="24"/>
              </w:rPr>
              <w:t>и</w:t>
            </w:r>
            <w:r w:rsidRPr="00BE5385">
              <w:rPr>
                <w:rFonts w:eastAsia="HHQAE+TimesNewRomanPSMT"/>
                <w:color w:val="auto"/>
                <w:szCs w:val="24"/>
              </w:rPr>
              <w:t>и</w:t>
            </w:r>
            <w:r w:rsidR="00E2470A">
              <w:rPr>
                <w:rFonts w:eastAsia="HHQAE+TimesNewRomanPSMT"/>
                <w:color w:val="auto"/>
                <w:szCs w:val="24"/>
              </w:rPr>
              <w:t xml:space="preserve"> </w:t>
            </w:r>
            <w:r w:rsidRPr="00BE5385">
              <w:rPr>
                <w:rFonts w:eastAsia="HHQAE+TimesNewRomanPSMT"/>
                <w:color w:val="auto"/>
                <w:szCs w:val="24"/>
              </w:rPr>
              <w:t>с плана</w:t>
            </w:r>
            <w:r w:rsidRPr="00BE5385">
              <w:rPr>
                <w:rFonts w:eastAsia="HHQAE+TimesNewRomanPSMT"/>
                <w:color w:val="auto"/>
                <w:spacing w:val="-1"/>
                <w:szCs w:val="24"/>
              </w:rPr>
              <w:t>м</w:t>
            </w:r>
            <w:r w:rsidRPr="00BE5385">
              <w:rPr>
                <w:rFonts w:eastAsia="HHQAE+TimesNewRomanPSMT"/>
                <w:color w:val="auto"/>
                <w:szCs w:val="24"/>
              </w:rPr>
              <w:t>и</w:t>
            </w:r>
            <w:r w:rsidR="00E2470A">
              <w:rPr>
                <w:rFonts w:eastAsia="HHQAE+TimesNewRomanPSMT"/>
                <w:color w:val="auto"/>
                <w:szCs w:val="24"/>
              </w:rPr>
              <w:t xml:space="preserve"> </w:t>
            </w:r>
            <w:r w:rsidRPr="00BE5385">
              <w:rPr>
                <w:rFonts w:eastAsia="HHQAE+TimesNewRomanPSMT"/>
                <w:color w:val="auto"/>
                <w:szCs w:val="24"/>
              </w:rPr>
              <w:t>МО, еже</w:t>
            </w:r>
            <w:r w:rsidRPr="00BE5385">
              <w:rPr>
                <w:rFonts w:eastAsia="HHQAE+TimesNewRomanPSMT"/>
                <w:color w:val="auto"/>
                <w:spacing w:val="-1"/>
                <w:szCs w:val="24"/>
              </w:rPr>
              <w:t>г</w:t>
            </w:r>
            <w:r w:rsidRPr="00BE5385">
              <w:rPr>
                <w:rFonts w:eastAsia="HHQAE+TimesNewRomanPSMT"/>
                <w:color w:val="auto"/>
                <w:szCs w:val="24"/>
              </w:rPr>
              <w:t>одно</w:t>
            </w:r>
            <w:r w:rsidRPr="00BE5385">
              <w:rPr>
                <w:rFonts w:eastAsia="HHQAE+TimesNewRomanPSMT"/>
                <w:color w:val="auto"/>
                <w:spacing w:val="-1"/>
                <w:szCs w:val="24"/>
              </w:rPr>
              <w:t xml:space="preserve"> с</w:t>
            </w:r>
            <w:r w:rsidR="00E2470A">
              <w:rPr>
                <w:rFonts w:eastAsia="HHQAE+TimesNewRomanPSMT"/>
                <w:color w:val="auto"/>
                <w:spacing w:val="-1"/>
                <w:szCs w:val="24"/>
              </w:rPr>
              <w:t xml:space="preserve"> </w:t>
            </w:r>
            <w:r w:rsidRPr="00BE5385">
              <w:rPr>
                <w:rFonts w:eastAsia="HHQAE+TimesNewRomanPSMT"/>
                <w:color w:val="auto"/>
                <w:spacing w:val="-1"/>
                <w:szCs w:val="24"/>
              </w:rPr>
              <w:t>2</w:t>
            </w:r>
            <w:r w:rsidRPr="00BE5385">
              <w:rPr>
                <w:rFonts w:eastAsia="HHQAE+TimesNewRomanPSMT"/>
                <w:color w:val="auto"/>
                <w:szCs w:val="24"/>
              </w:rPr>
              <w:t>022</w:t>
            </w:r>
            <w:r w:rsidR="00E2470A">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w:t>
            </w:r>
            <w:r w:rsidR="00E2470A">
              <w:rPr>
                <w:rFonts w:eastAsia="HHQAE+TimesNewRomanPSMT"/>
                <w:color w:val="auto"/>
                <w:szCs w:val="24"/>
              </w:rPr>
              <w:t xml:space="preserve"> </w:t>
            </w:r>
            <w:r w:rsidRPr="00BE5385">
              <w:rPr>
                <w:rFonts w:eastAsia="HHQAE+TimesNewRomanPSMT"/>
                <w:color w:val="auto"/>
                <w:szCs w:val="24"/>
              </w:rPr>
              <w:t xml:space="preserve"> 2027</w:t>
            </w:r>
            <w:r w:rsidR="00E2470A">
              <w:rPr>
                <w:rFonts w:eastAsia="HHQAE+TimesNewRomanPSMT"/>
                <w:color w:val="auto"/>
                <w:szCs w:val="24"/>
              </w:rPr>
              <w:t xml:space="preserve"> </w:t>
            </w:r>
            <w:r w:rsidRPr="00BE5385">
              <w:rPr>
                <w:rFonts w:eastAsia="HHQAE+TimesNewRomanPSMT"/>
                <w:color w:val="auto"/>
                <w:szCs w:val="24"/>
              </w:rPr>
              <w:t>годы</w:t>
            </w:r>
          </w:p>
        </w:tc>
        <w:tc>
          <w:tcPr>
            <w:tcW w:w="5378" w:type="dxa"/>
          </w:tcPr>
          <w:p w:rsidR="00823DB7" w:rsidRPr="00BE5385" w:rsidRDefault="00823DB7" w:rsidP="00823DB7">
            <w:pPr>
              <w:widowControl w:val="0"/>
              <w:spacing w:after="0" w:line="240" w:lineRule="auto"/>
              <w:ind w:left="0"/>
              <w:rPr>
                <w:color w:val="auto"/>
                <w:szCs w:val="24"/>
              </w:rPr>
            </w:pPr>
            <w:r w:rsidRPr="00BE5385">
              <w:rPr>
                <w:rFonts w:eastAsia="HHQAE+TimesNewRomanPSMT"/>
                <w:color w:val="auto"/>
                <w:szCs w:val="24"/>
              </w:rPr>
              <w:t>Планыра</w:t>
            </w:r>
            <w:r w:rsidRPr="00BE5385">
              <w:rPr>
                <w:rFonts w:eastAsia="HHQAE+TimesNewRomanPSMT"/>
                <w:color w:val="auto"/>
                <w:spacing w:val="-1"/>
                <w:szCs w:val="24"/>
              </w:rPr>
              <w:t>б</w:t>
            </w:r>
            <w:r w:rsidRPr="00BE5385">
              <w:rPr>
                <w:rFonts w:eastAsia="HHQAE+TimesNewRomanPSMT"/>
                <w:color w:val="auto"/>
                <w:szCs w:val="24"/>
              </w:rPr>
              <w:t>о</w:t>
            </w:r>
            <w:r w:rsidRPr="00BE5385">
              <w:rPr>
                <w:rFonts w:eastAsia="HHQAE+TimesNewRomanPSMT"/>
                <w:color w:val="auto"/>
                <w:spacing w:val="-2"/>
                <w:szCs w:val="24"/>
              </w:rPr>
              <w:t>т</w:t>
            </w:r>
            <w:r w:rsidRPr="00BE5385">
              <w:rPr>
                <w:rFonts w:eastAsia="HHQAE+TimesNewRomanPSMT"/>
                <w:color w:val="auto"/>
                <w:szCs w:val="24"/>
              </w:rPr>
              <w:t>ыМО.</w:t>
            </w:r>
          </w:p>
          <w:p w:rsidR="00823DB7" w:rsidRPr="00BE5385" w:rsidRDefault="00823DB7" w:rsidP="00823DB7">
            <w:pPr>
              <w:spacing w:after="0" w:line="240" w:lineRule="auto"/>
              <w:ind w:left="0"/>
              <w:rPr>
                <w:color w:val="auto"/>
                <w:szCs w:val="24"/>
              </w:rPr>
            </w:pPr>
          </w:p>
          <w:p w:rsidR="00823DB7" w:rsidRPr="00BE5385" w:rsidRDefault="00823DB7" w:rsidP="00823DB7">
            <w:pPr>
              <w:widowControl w:val="0"/>
              <w:spacing w:after="0" w:line="240" w:lineRule="auto"/>
              <w:ind w:left="0"/>
              <w:rPr>
                <w:color w:val="auto"/>
                <w:szCs w:val="24"/>
              </w:rPr>
            </w:pPr>
            <w:r w:rsidRPr="00BE5385">
              <w:rPr>
                <w:rFonts w:eastAsia="HHQAE+TimesNewRomanPSMT"/>
                <w:color w:val="auto"/>
                <w:szCs w:val="24"/>
              </w:rPr>
              <w:t>Прото</w:t>
            </w:r>
            <w:r w:rsidRPr="00BE5385">
              <w:rPr>
                <w:rFonts w:eastAsia="HHQAE+TimesNewRomanPSMT"/>
                <w:color w:val="auto"/>
                <w:spacing w:val="-1"/>
                <w:szCs w:val="24"/>
              </w:rPr>
              <w:t>к</w:t>
            </w:r>
            <w:r w:rsidRPr="00BE5385">
              <w:rPr>
                <w:rFonts w:eastAsia="HHQAE+TimesNewRomanPSMT"/>
                <w:color w:val="auto"/>
                <w:szCs w:val="24"/>
              </w:rPr>
              <w:t>олызас</w:t>
            </w:r>
            <w:r w:rsidRPr="00BE5385">
              <w:rPr>
                <w:rFonts w:eastAsia="HHQAE+TimesNewRomanPSMT"/>
                <w:color w:val="auto"/>
                <w:spacing w:val="-2"/>
                <w:szCs w:val="24"/>
              </w:rPr>
              <w:t>е</w:t>
            </w:r>
            <w:r w:rsidRPr="00BE5385">
              <w:rPr>
                <w:rFonts w:eastAsia="HHQAE+TimesNewRomanPSMT"/>
                <w:color w:val="auto"/>
                <w:szCs w:val="24"/>
              </w:rPr>
              <w:t>д</w:t>
            </w:r>
            <w:r w:rsidRPr="00BE5385">
              <w:rPr>
                <w:rFonts w:eastAsia="HHQAE+TimesNewRomanPSMT"/>
                <w:color w:val="auto"/>
                <w:spacing w:val="-2"/>
                <w:szCs w:val="24"/>
              </w:rPr>
              <w:t>ан</w:t>
            </w:r>
            <w:r w:rsidRPr="00BE5385">
              <w:rPr>
                <w:rFonts w:eastAsia="HHQAE+TimesNewRomanPSMT"/>
                <w:color w:val="auto"/>
                <w:szCs w:val="24"/>
              </w:rPr>
              <w:t>ийМО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39</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О</w:t>
            </w:r>
            <w:r w:rsidRPr="00BE5385">
              <w:rPr>
                <w:rFonts w:eastAsia="HHQAE+TimesNewRomanPSMT"/>
                <w:color w:val="auto"/>
                <w:szCs w:val="24"/>
              </w:rPr>
              <w:t>беспеч</w:t>
            </w:r>
            <w:r w:rsidRPr="00BE5385">
              <w:rPr>
                <w:rFonts w:eastAsia="HHQAE+TimesNewRomanPSMT"/>
                <w:color w:val="auto"/>
                <w:spacing w:val="-1"/>
                <w:szCs w:val="24"/>
              </w:rPr>
              <w:t>е</w:t>
            </w:r>
            <w:r w:rsidRPr="00BE5385">
              <w:rPr>
                <w:rFonts w:eastAsia="HHQAE+TimesNewRomanPSMT"/>
                <w:color w:val="auto"/>
                <w:szCs w:val="24"/>
              </w:rPr>
              <w:t>ниеконс</w:t>
            </w:r>
            <w:r w:rsidRPr="00BE5385">
              <w:rPr>
                <w:rFonts w:eastAsia="HHQAE+TimesNewRomanPSMT"/>
                <w:color w:val="auto"/>
                <w:spacing w:val="-2"/>
                <w:szCs w:val="24"/>
              </w:rPr>
              <w:t>у</w:t>
            </w:r>
            <w:r w:rsidRPr="00BE5385">
              <w:rPr>
                <w:rFonts w:eastAsia="HHQAE+TimesNewRomanPSMT"/>
                <w:color w:val="auto"/>
                <w:szCs w:val="24"/>
              </w:rPr>
              <w:t>л</w:t>
            </w:r>
            <w:r w:rsidRPr="00BE5385">
              <w:rPr>
                <w:rFonts w:eastAsia="HHQAE+TimesNewRomanPSMT"/>
                <w:color w:val="auto"/>
                <w:spacing w:val="-1"/>
                <w:szCs w:val="24"/>
              </w:rPr>
              <w:t>ь</w:t>
            </w:r>
            <w:r w:rsidRPr="00BE5385">
              <w:rPr>
                <w:rFonts w:eastAsia="HHQAE+TimesNewRomanPSMT"/>
                <w:color w:val="auto"/>
                <w:szCs w:val="24"/>
              </w:rPr>
              <w:t>тационной методичес</w:t>
            </w:r>
            <w:r w:rsidRPr="00BE5385">
              <w:rPr>
                <w:rFonts w:eastAsia="HHQAE+TimesNewRomanPSMT"/>
                <w:color w:val="auto"/>
                <w:spacing w:val="-1"/>
                <w:szCs w:val="24"/>
              </w:rPr>
              <w:t>ко</w:t>
            </w:r>
            <w:r w:rsidRPr="00BE5385">
              <w:rPr>
                <w:rFonts w:eastAsia="HHQAE+TimesNewRomanPSMT"/>
                <w:color w:val="auto"/>
                <w:szCs w:val="24"/>
              </w:rPr>
              <w:t>йподдерж</w:t>
            </w:r>
            <w:r w:rsidRPr="00BE5385">
              <w:rPr>
                <w:rFonts w:eastAsia="HHQAE+TimesNewRomanPSMT"/>
                <w:color w:val="auto"/>
                <w:spacing w:val="-1"/>
                <w:szCs w:val="24"/>
              </w:rPr>
              <w:t>к</w:t>
            </w:r>
            <w:r w:rsidRPr="00BE5385">
              <w:rPr>
                <w:rFonts w:eastAsia="HHQAE+TimesNewRomanPSMT"/>
                <w:color w:val="auto"/>
                <w:szCs w:val="24"/>
              </w:rPr>
              <w:t>ипедагоговпо</w:t>
            </w:r>
            <w:r w:rsidRPr="00BE5385">
              <w:rPr>
                <w:rFonts w:eastAsia="HHQAE+TimesNewRomanPSMT"/>
                <w:color w:val="auto"/>
                <w:spacing w:val="-2"/>
                <w:szCs w:val="24"/>
              </w:rPr>
              <w:t>в</w:t>
            </w:r>
            <w:r w:rsidRPr="00BE5385">
              <w:rPr>
                <w:rFonts w:eastAsia="HHQAE+TimesNewRomanPSMT"/>
                <w:color w:val="auto"/>
                <w:szCs w:val="24"/>
              </w:rPr>
              <w:t>опр</w:t>
            </w:r>
            <w:r w:rsidRPr="00BE5385">
              <w:rPr>
                <w:rFonts w:eastAsia="HHQAE+TimesNewRomanPSMT"/>
                <w:color w:val="auto"/>
                <w:spacing w:val="-1"/>
                <w:szCs w:val="24"/>
              </w:rPr>
              <w:t>ос</w:t>
            </w:r>
            <w:r w:rsidRPr="00BE5385">
              <w:rPr>
                <w:rFonts w:eastAsia="HHQAE+TimesNewRomanPSMT"/>
                <w:color w:val="auto"/>
                <w:szCs w:val="24"/>
              </w:rPr>
              <w:t>ам реа</w:t>
            </w:r>
            <w:r w:rsidRPr="00BE5385">
              <w:rPr>
                <w:rFonts w:eastAsia="HHQAE+TimesNewRomanPSMT"/>
                <w:color w:val="auto"/>
                <w:spacing w:val="-2"/>
                <w:szCs w:val="24"/>
              </w:rPr>
              <w:t>л</w:t>
            </w:r>
            <w:r w:rsidRPr="00BE5385">
              <w:rPr>
                <w:rFonts w:eastAsia="HHQAE+TimesNewRomanPSMT"/>
                <w:color w:val="auto"/>
                <w:szCs w:val="24"/>
              </w:rPr>
              <w:t>иза</w:t>
            </w:r>
            <w:r w:rsidRPr="00BE5385">
              <w:rPr>
                <w:rFonts w:eastAsia="HHQAE+TimesNewRomanPSMT"/>
                <w:color w:val="auto"/>
                <w:spacing w:val="-1"/>
                <w:szCs w:val="24"/>
              </w:rPr>
              <w:t>ц</w:t>
            </w:r>
            <w:r w:rsidRPr="00BE5385">
              <w:rPr>
                <w:rFonts w:eastAsia="HHQAE+TimesNewRomanPSMT"/>
                <w:color w:val="auto"/>
                <w:szCs w:val="24"/>
              </w:rPr>
              <w:t xml:space="preserve">ии </w:t>
            </w:r>
            <w:r w:rsidRPr="00BE5385">
              <w:rPr>
                <w:rFonts w:eastAsia="HHQAE+TimesNewRomanPSMT"/>
                <w:color w:val="auto"/>
                <w:spacing w:val="-1"/>
                <w:szCs w:val="24"/>
              </w:rPr>
              <w:t>О</w:t>
            </w:r>
            <w:r w:rsidRPr="00BE5385">
              <w:rPr>
                <w:rFonts w:eastAsia="HHQAE+TimesNewRomanPSMT"/>
                <w:color w:val="auto"/>
                <w:szCs w:val="24"/>
              </w:rPr>
              <w:t xml:space="preserve">ОП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 xml:space="preserve">ОО </w:t>
            </w:r>
            <w:r w:rsidRPr="00BE5385">
              <w:rPr>
                <w:rFonts w:eastAsia="HHQAE+TimesNewRomanPSMT"/>
                <w:color w:val="auto"/>
                <w:spacing w:val="1"/>
                <w:szCs w:val="24"/>
              </w:rPr>
              <w:t xml:space="preserve">по </w:t>
            </w:r>
            <w:r w:rsidRPr="00BE5385">
              <w:rPr>
                <w:rFonts w:eastAsia="HHQAE+TimesNewRomanPSMT"/>
                <w:color w:val="auto"/>
                <w:szCs w:val="24"/>
              </w:rPr>
              <w:t>но</w:t>
            </w:r>
            <w:r w:rsidRPr="00BE5385">
              <w:rPr>
                <w:rFonts w:eastAsia="HHQAE+TimesNewRomanPSMT"/>
                <w:color w:val="auto"/>
                <w:spacing w:val="1"/>
                <w:szCs w:val="24"/>
              </w:rPr>
              <w:t>вым</w:t>
            </w:r>
            <w:r w:rsidRPr="00BE5385">
              <w:rPr>
                <w:rFonts w:eastAsia="HHQAE+TimesNewRomanPSMT"/>
                <w:color w:val="auto"/>
                <w:spacing w:val="-2"/>
                <w:szCs w:val="24"/>
              </w:rPr>
              <w:t>Ф</w:t>
            </w:r>
            <w:r w:rsidRPr="00BE5385">
              <w:rPr>
                <w:rFonts w:eastAsia="HHQAE+TimesNewRomanPSMT"/>
                <w:color w:val="auto"/>
                <w:szCs w:val="24"/>
              </w:rPr>
              <w:t xml:space="preserve">ГОС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823DB7" w:rsidP="00E2470A">
            <w:pPr>
              <w:widowControl w:val="0"/>
              <w:spacing w:after="0" w:line="240" w:lineRule="auto"/>
              <w:ind w:left="0"/>
              <w:jc w:val="left"/>
              <w:rPr>
                <w:color w:val="auto"/>
                <w:szCs w:val="24"/>
              </w:rPr>
            </w:pPr>
            <w:r w:rsidRPr="00BE5385">
              <w:rPr>
                <w:rFonts w:eastAsia="HHQAE+TimesNewRomanPSMT"/>
                <w:color w:val="auto"/>
                <w:szCs w:val="24"/>
              </w:rPr>
              <w:t>В</w:t>
            </w:r>
            <w:r w:rsidRPr="00BE5385">
              <w:rPr>
                <w:rFonts w:eastAsia="HHQAE+TimesNewRomanPSMT"/>
                <w:color w:val="auto"/>
                <w:spacing w:val="-1"/>
                <w:szCs w:val="24"/>
              </w:rPr>
              <w:t>т</w:t>
            </w:r>
            <w:r w:rsidRPr="00BE5385">
              <w:rPr>
                <w:rFonts w:eastAsia="HHQAE+TimesNewRomanPSMT"/>
                <w:color w:val="auto"/>
                <w:szCs w:val="24"/>
              </w:rPr>
              <w:t>ечение все</w:t>
            </w:r>
            <w:r w:rsidRPr="00BE5385">
              <w:rPr>
                <w:rFonts w:eastAsia="HHQAE+TimesNewRomanPSMT"/>
                <w:color w:val="auto"/>
                <w:spacing w:val="-2"/>
                <w:szCs w:val="24"/>
              </w:rPr>
              <w:t>г</w:t>
            </w:r>
            <w:r w:rsidRPr="00BE5385">
              <w:rPr>
                <w:rFonts w:eastAsia="HHQAE+TimesNewRomanPSMT"/>
                <w:color w:val="auto"/>
                <w:szCs w:val="24"/>
              </w:rPr>
              <w:t>о пер</w:t>
            </w:r>
            <w:r w:rsidRPr="00BE5385">
              <w:rPr>
                <w:rFonts w:eastAsia="HHQAE+TimesNewRomanPSMT"/>
                <w:color w:val="auto"/>
                <w:spacing w:val="-1"/>
                <w:szCs w:val="24"/>
              </w:rPr>
              <w:t>и</w:t>
            </w:r>
            <w:r w:rsidRPr="00BE5385">
              <w:rPr>
                <w:rFonts w:eastAsia="HHQAE+TimesNewRomanPSMT"/>
                <w:color w:val="auto"/>
                <w:szCs w:val="24"/>
              </w:rPr>
              <w:t>ода с</w:t>
            </w:r>
            <w:r w:rsidR="00E2470A">
              <w:rPr>
                <w:rFonts w:eastAsia="HHQAE+TimesNewRomanPSMT"/>
                <w:color w:val="auto"/>
                <w:szCs w:val="24"/>
              </w:rPr>
              <w:t xml:space="preserve"> </w:t>
            </w:r>
            <w:r w:rsidRPr="00BE5385">
              <w:rPr>
                <w:rFonts w:eastAsia="HHQAE+TimesNewRomanPSMT"/>
                <w:color w:val="auto"/>
                <w:szCs w:val="24"/>
              </w:rPr>
              <w:t>20</w:t>
            </w:r>
            <w:r w:rsidRPr="00BE5385">
              <w:rPr>
                <w:rFonts w:eastAsia="HHQAE+TimesNewRomanPSMT"/>
                <w:color w:val="auto"/>
                <w:spacing w:val="-1"/>
                <w:szCs w:val="24"/>
              </w:rPr>
              <w:t>2</w:t>
            </w:r>
            <w:r w:rsidRPr="00BE5385">
              <w:rPr>
                <w:rFonts w:eastAsia="HHQAE+TimesNewRomanPSMT"/>
                <w:color w:val="auto"/>
                <w:szCs w:val="24"/>
              </w:rPr>
              <w:t>2</w:t>
            </w:r>
            <w:r w:rsidR="00E2470A">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 2027</w:t>
            </w:r>
            <w:r w:rsidR="00E2470A">
              <w:rPr>
                <w:rFonts w:eastAsia="HHQAE+TimesNewRomanPSMT"/>
                <w:color w:val="auto"/>
                <w:szCs w:val="24"/>
              </w:rPr>
              <w:t xml:space="preserve"> </w:t>
            </w:r>
            <w:r w:rsidRPr="00BE5385">
              <w:rPr>
                <w:rFonts w:eastAsia="HHQAE+TimesNewRomanPSMT"/>
                <w:color w:val="auto"/>
                <w:szCs w:val="24"/>
              </w:rPr>
              <w:t>годы</w:t>
            </w:r>
          </w:p>
        </w:tc>
        <w:tc>
          <w:tcPr>
            <w:tcW w:w="5378" w:type="dxa"/>
          </w:tcPr>
          <w:p w:rsidR="00823DB7" w:rsidRPr="00BE5385" w:rsidRDefault="00823DB7" w:rsidP="00823DB7">
            <w:pPr>
              <w:spacing w:after="0" w:line="240" w:lineRule="auto"/>
              <w:ind w:left="0"/>
              <w:rPr>
                <w:color w:val="auto"/>
                <w:szCs w:val="24"/>
              </w:rPr>
            </w:pPr>
            <w:r w:rsidRPr="00BE5385">
              <w:rPr>
                <w:rFonts w:eastAsia="HHQAE+TimesNewRomanPSMT"/>
                <w:color w:val="auto"/>
                <w:spacing w:val="-1"/>
                <w:szCs w:val="24"/>
              </w:rPr>
              <w:t>П</w:t>
            </w:r>
            <w:r w:rsidRPr="00BE5385">
              <w:rPr>
                <w:rFonts w:eastAsia="HHQAE+TimesNewRomanPSMT"/>
                <w:color w:val="auto"/>
                <w:szCs w:val="24"/>
              </w:rPr>
              <w:t xml:space="preserve">лан </w:t>
            </w:r>
            <w:r w:rsidRPr="00BE5385">
              <w:rPr>
                <w:rFonts w:eastAsia="HHQAE+TimesNewRomanPSMT"/>
                <w:color w:val="auto"/>
                <w:spacing w:val="1"/>
                <w:szCs w:val="24"/>
              </w:rPr>
              <w:t>р</w:t>
            </w:r>
            <w:r w:rsidRPr="00BE5385">
              <w:rPr>
                <w:rFonts w:eastAsia="HHQAE+TimesNewRomanPSMT"/>
                <w:color w:val="auto"/>
                <w:spacing w:val="-1"/>
                <w:szCs w:val="24"/>
              </w:rPr>
              <w:t>а</w:t>
            </w:r>
            <w:r w:rsidRPr="00BE5385">
              <w:rPr>
                <w:rFonts w:eastAsia="HHQAE+TimesNewRomanPSMT"/>
                <w:color w:val="auto"/>
                <w:szCs w:val="24"/>
              </w:rPr>
              <w:t>б</w:t>
            </w:r>
            <w:r w:rsidRPr="00BE5385">
              <w:rPr>
                <w:rFonts w:eastAsia="HHQAE+TimesNewRomanPSMT"/>
                <w:color w:val="auto"/>
                <w:spacing w:val="1"/>
                <w:szCs w:val="24"/>
              </w:rPr>
              <w:t>о</w:t>
            </w:r>
            <w:r w:rsidRPr="00BE5385">
              <w:rPr>
                <w:rFonts w:eastAsia="HHQAE+TimesNewRomanPSMT"/>
                <w:color w:val="auto"/>
                <w:spacing w:val="-2"/>
                <w:szCs w:val="24"/>
              </w:rPr>
              <w:t>т</w:t>
            </w:r>
            <w:r w:rsidRPr="00BE5385">
              <w:rPr>
                <w:rFonts w:eastAsia="HHQAE+TimesNewRomanPSMT"/>
                <w:color w:val="auto"/>
                <w:szCs w:val="24"/>
              </w:rPr>
              <w:t>ыме</w:t>
            </w:r>
            <w:r w:rsidRPr="00BE5385">
              <w:rPr>
                <w:rFonts w:eastAsia="HHQAE+TimesNewRomanPSMT"/>
                <w:color w:val="auto"/>
                <w:spacing w:val="-2"/>
                <w:szCs w:val="24"/>
              </w:rPr>
              <w:t>т</w:t>
            </w:r>
            <w:r w:rsidRPr="00BE5385">
              <w:rPr>
                <w:rFonts w:eastAsia="HHQAE+TimesNewRomanPSMT"/>
                <w:color w:val="auto"/>
                <w:szCs w:val="24"/>
              </w:rPr>
              <w:t>одиче</w:t>
            </w:r>
            <w:r w:rsidRPr="00BE5385">
              <w:rPr>
                <w:rFonts w:eastAsia="HHQAE+TimesNewRomanPSMT"/>
                <w:color w:val="auto"/>
                <w:spacing w:val="-1"/>
                <w:szCs w:val="24"/>
              </w:rPr>
              <w:t>с</w:t>
            </w:r>
            <w:r w:rsidRPr="00BE5385">
              <w:rPr>
                <w:rFonts w:eastAsia="HHQAE+TimesNewRomanPSMT"/>
                <w:color w:val="auto"/>
                <w:szCs w:val="24"/>
              </w:rPr>
              <w:t xml:space="preserve">кого </w:t>
            </w:r>
            <w:r w:rsidRPr="00BE5385">
              <w:rPr>
                <w:rFonts w:eastAsia="HHQAE+TimesNewRomanPSMT"/>
                <w:color w:val="auto"/>
                <w:spacing w:val="-1"/>
                <w:szCs w:val="24"/>
              </w:rPr>
              <w:t>с</w:t>
            </w:r>
            <w:r w:rsidRPr="00BE5385">
              <w:rPr>
                <w:rFonts w:eastAsia="HHQAE+TimesNewRomanPSMT"/>
                <w:color w:val="auto"/>
                <w:szCs w:val="24"/>
              </w:rPr>
              <w:t>овета МОУ «Лицей №25»</w:t>
            </w:r>
          </w:p>
          <w:p w:rsidR="00823DB7" w:rsidRPr="00BE5385" w:rsidRDefault="00823DB7" w:rsidP="00823DB7">
            <w:pPr>
              <w:widowControl w:val="0"/>
              <w:spacing w:after="0" w:line="240" w:lineRule="auto"/>
              <w:ind w:left="0"/>
              <w:rPr>
                <w:color w:val="auto"/>
                <w:szCs w:val="24"/>
              </w:rPr>
            </w:pPr>
            <w:r w:rsidRPr="00BE5385">
              <w:rPr>
                <w:rFonts w:eastAsia="HHQAE+TimesNewRomanPSMT"/>
                <w:color w:val="auto"/>
                <w:szCs w:val="24"/>
              </w:rPr>
              <w:t>Планыра</w:t>
            </w:r>
            <w:r w:rsidRPr="00BE5385">
              <w:rPr>
                <w:rFonts w:eastAsia="HHQAE+TimesNewRomanPSMT"/>
                <w:color w:val="auto"/>
                <w:spacing w:val="-1"/>
                <w:szCs w:val="24"/>
              </w:rPr>
              <w:t>б</w:t>
            </w:r>
            <w:r w:rsidRPr="00BE5385">
              <w:rPr>
                <w:rFonts w:eastAsia="HHQAE+TimesNewRomanPSMT"/>
                <w:color w:val="auto"/>
                <w:szCs w:val="24"/>
              </w:rPr>
              <w:t>о</w:t>
            </w:r>
            <w:r w:rsidRPr="00BE5385">
              <w:rPr>
                <w:rFonts w:eastAsia="HHQAE+TimesNewRomanPSMT"/>
                <w:color w:val="auto"/>
                <w:spacing w:val="-1"/>
                <w:szCs w:val="24"/>
              </w:rPr>
              <w:t>т</w:t>
            </w:r>
            <w:r w:rsidRPr="00BE5385">
              <w:rPr>
                <w:rFonts w:eastAsia="HHQAE+TimesNewRomanPSMT"/>
                <w:color w:val="auto"/>
                <w:szCs w:val="24"/>
              </w:rPr>
              <w:t>ыМО.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40</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zCs w:val="24"/>
              </w:rPr>
              <w:t>Организ</w:t>
            </w:r>
            <w:r w:rsidRPr="00BE5385">
              <w:rPr>
                <w:rFonts w:eastAsia="HHQAE+TimesNewRomanPSMT"/>
                <w:color w:val="auto"/>
                <w:spacing w:val="-2"/>
                <w:szCs w:val="24"/>
              </w:rPr>
              <w:t>а</w:t>
            </w:r>
            <w:r w:rsidRPr="00BE5385">
              <w:rPr>
                <w:rFonts w:eastAsia="HHQAE+TimesNewRomanPSMT"/>
                <w:color w:val="auto"/>
                <w:szCs w:val="24"/>
              </w:rPr>
              <w:t>цияр</w:t>
            </w:r>
            <w:r w:rsidRPr="00BE5385">
              <w:rPr>
                <w:rFonts w:eastAsia="HHQAE+TimesNewRomanPSMT"/>
                <w:color w:val="auto"/>
                <w:spacing w:val="-1"/>
                <w:szCs w:val="24"/>
              </w:rPr>
              <w:t>а</w:t>
            </w:r>
            <w:r w:rsidRPr="00BE5385">
              <w:rPr>
                <w:rFonts w:eastAsia="HHQAE+TimesNewRomanPSMT"/>
                <w:color w:val="auto"/>
                <w:szCs w:val="24"/>
              </w:rPr>
              <w:t>б</w:t>
            </w:r>
            <w:r w:rsidRPr="00BE5385">
              <w:rPr>
                <w:rFonts w:eastAsia="HHQAE+TimesNewRomanPSMT"/>
                <w:color w:val="auto"/>
                <w:spacing w:val="1"/>
                <w:szCs w:val="24"/>
              </w:rPr>
              <w:t>о</w:t>
            </w:r>
            <w:r w:rsidRPr="00BE5385">
              <w:rPr>
                <w:rFonts w:eastAsia="HHQAE+TimesNewRomanPSMT"/>
                <w:color w:val="auto"/>
                <w:spacing w:val="-1"/>
                <w:szCs w:val="24"/>
              </w:rPr>
              <w:t>т</w:t>
            </w:r>
            <w:r w:rsidRPr="00BE5385">
              <w:rPr>
                <w:rFonts w:eastAsia="HHQAE+TimesNewRomanPSMT"/>
                <w:color w:val="auto"/>
                <w:szCs w:val="24"/>
              </w:rPr>
              <w:t>ы</w:t>
            </w:r>
            <w:r w:rsidRPr="00BE5385">
              <w:rPr>
                <w:rFonts w:eastAsia="HHQAE+TimesNewRomanPSMT"/>
                <w:color w:val="auto"/>
                <w:spacing w:val="-1"/>
                <w:szCs w:val="24"/>
              </w:rPr>
              <w:t>п</w:t>
            </w:r>
            <w:r w:rsidRPr="00BE5385">
              <w:rPr>
                <w:rFonts w:eastAsia="HHQAE+TimesNewRomanPSMT"/>
                <w:color w:val="auto"/>
                <w:szCs w:val="24"/>
              </w:rPr>
              <w:t>опси</w:t>
            </w:r>
            <w:r w:rsidRPr="00BE5385">
              <w:rPr>
                <w:rFonts w:eastAsia="HHQAE+TimesNewRomanPSMT"/>
                <w:color w:val="auto"/>
                <w:spacing w:val="-1"/>
                <w:szCs w:val="24"/>
              </w:rPr>
              <w:t>х</w:t>
            </w:r>
            <w:r w:rsidRPr="00BE5385">
              <w:rPr>
                <w:rFonts w:eastAsia="HHQAE+TimesNewRomanPSMT"/>
                <w:color w:val="auto"/>
                <w:szCs w:val="24"/>
              </w:rPr>
              <w:t>о</w:t>
            </w:r>
            <w:r w:rsidRPr="00BE5385">
              <w:rPr>
                <w:rFonts w:eastAsia="HHQAE+TimesNewRomanPSMT"/>
                <w:color w:val="auto"/>
                <w:spacing w:val="-1"/>
                <w:szCs w:val="24"/>
              </w:rPr>
              <w:t>л</w:t>
            </w:r>
            <w:r w:rsidRPr="00BE5385">
              <w:rPr>
                <w:rFonts w:eastAsia="HHQAE+TimesNewRomanPSMT"/>
                <w:color w:val="auto"/>
                <w:szCs w:val="24"/>
              </w:rPr>
              <w:t>ог</w:t>
            </w:r>
            <w:r w:rsidRPr="00BE5385">
              <w:rPr>
                <w:rFonts w:eastAsia="HHQAE+TimesNewRomanPSMT"/>
                <w:color w:val="auto"/>
                <w:spacing w:val="1"/>
                <w:szCs w:val="24"/>
              </w:rPr>
              <w:t>о</w:t>
            </w:r>
            <w:r w:rsidRPr="00BE5385">
              <w:rPr>
                <w:color w:val="auto"/>
                <w:spacing w:val="1"/>
                <w:w w:val="109"/>
                <w:szCs w:val="24"/>
              </w:rPr>
              <w:t>-</w:t>
            </w:r>
            <w:r w:rsidRPr="00BE5385">
              <w:rPr>
                <w:rFonts w:eastAsia="HHQAE+TimesNewRomanPSMT"/>
                <w:color w:val="auto"/>
                <w:szCs w:val="24"/>
              </w:rPr>
              <w:t>педагогичес</w:t>
            </w:r>
            <w:r w:rsidRPr="00BE5385">
              <w:rPr>
                <w:rFonts w:eastAsia="HHQAE+TimesNewRomanPSMT"/>
                <w:color w:val="auto"/>
                <w:spacing w:val="-2"/>
                <w:szCs w:val="24"/>
              </w:rPr>
              <w:t>к</w:t>
            </w:r>
            <w:r w:rsidRPr="00BE5385">
              <w:rPr>
                <w:rFonts w:eastAsia="HHQAE+TimesNewRomanPSMT"/>
                <w:color w:val="auto"/>
                <w:szCs w:val="24"/>
              </w:rPr>
              <w:t>омусо</w:t>
            </w:r>
            <w:r w:rsidRPr="00BE5385">
              <w:rPr>
                <w:rFonts w:eastAsia="HHQAE+TimesNewRomanPSMT"/>
                <w:color w:val="auto"/>
                <w:spacing w:val="1"/>
                <w:szCs w:val="24"/>
              </w:rPr>
              <w:t>п</w:t>
            </w:r>
            <w:r w:rsidRPr="00BE5385">
              <w:rPr>
                <w:rFonts w:eastAsia="HHQAE+TimesNewRomanPSMT"/>
                <w:color w:val="auto"/>
                <w:szCs w:val="24"/>
              </w:rPr>
              <w:t>ровожде</w:t>
            </w:r>
            <w:r w:rsidRPr="00BE5385">
              <w:rPr>
                <w:rFonts w:eastAsia="HHQAE+TimesNewRomanPSMT"/>
                <w:color w:val="auto"/>
                <w:spacing w:val="-2"/>
                <w:szCs w:val="24"/>
              </w:rPr>
              <w:t>н</w:t>
            </w:r>
            <w:r w:rsidRPr="00BE5385">
              <w:rPr>
                <w:rFonts w:eastAsia="HHQAE+TimesNewRomanPSMT"/>
                <w:color w:val="auto"/>
                <w:szCs w:val="24"/>
              </w:rPr>
              <w:t>ию п</w:t>
            </w:r>
            <w:r w:rsidRPr="00BE5385">
              <w:rPr>
                <w:rFonts w:eastAsia="HHQAE+TimesNewRomanPSMT"/>
                <w:color w:val="auto"/>
                <w:spacing w:val="1"/>
                <w:szCs w:val="24"/>
              </w:rPr>
              <w:t>о</w:t>
            </w:r>
            <w:r w:rsidRPr="00BE5385">
              <w:rPr>
                <w:rFonts w:eastAsia="HHQAE+TimesNewRomanPSMT"/>
                <w:color w:val="auto"/>
                <w:szCs w:val="24"/>
              </w:rPr>
              <w:t>с</w:t>
            </w:r>
            <w:r w:rsidRPr="00BE5385">
              <w:rPr>
                <w:rFonts w:eastAsia="HHQAE+TimesNewRomanPSMT"/>
                <w:color w:val="auto"/>
                <w:spacing w:val="-1"/>
                <w:szCs w:val="24"/>
              </w:rPr>
              <w:t>т</w:t>
            </w:r>
            <w:r w:rsidRPr="00BE5385">
              <w:rPr>
                <w:rFonts w:eastAsia="HHQAE+TimesNewRomanPSMT"/>
                <w:color w:val="auto"/>
                <w:szCs w:val="24"/>
              </w:rPr>
              <w:t>еп</w:t>
            </w:r>
            <w:r w:rsidRPr="00BE5385">
              <w:rPr>
                <w:rFonts w:eastAsia="HHQAE+TimesNewRomanPSMT"/>
                <w:color w:val="auto"/>
                <w:spacing w:val="-2"/>
                <w:szCs w:val="24"/>
              </w:rPr>
              <w:t>ен</w:t>
            </w:r>
            <w:r w:rsidRPr="00BE5385">
              <w:rPr>
                <w:rFonts w:eastAsia="HHQAE+TimesNewRomanPSMT"/>
                <w:color w:val="auto"/>
                <w:szCs w:val="24"/>
              </w:rPr>
              <w:t>н</w:t>
            </w:r>
            <w:r w:rsidRPr="00BE5385">
              <w:rPr>
                <w:rFonts w:eastAsia="HHQAE+TimesNewRomanPSMT"/>
                <w:color w:val="auto"/>
                <w:spacing w:val="1"/>
                <w:szCs w:val="24"/>
              </w:rPr>
              <w:t>о</w:t>
            </w:r>
            <w:r w:rsidRPr="00BE5385">
              <w:rPr>
                <w:rFonts w:eastAsia="HHQAE+TimesNewRomanPSMT"/>
                <w:color w:val="auto"/>
                <w:szCs w:val="24"/>
              </w:rPr>
              <w:t>го</w:t>
            </w:r>
            <w:r w:rsidRPr="00BE5385">
              <w:rPr>
                <w:rFonts w:eastAsia="HHQAE+TimesNewRomanPSMT"/>
                <w:color w:val="auto"/>
                <w:spacing w:val="-1"/>
                <w:szCs w:val="24"/>
              </w:rPr>
              <w:t>п</w:t>
            </w:r>
            <w:r w:rsidRPr="00BE5385">
              <w:rPr>
                <w:rFonts w:eastAsia="HHQAE+TimesNewRomanPSMT"/>
                <w:color w:val="auto"/>
                <w:szCs w:val="24"/>
              </w:rPr>
              <w:t>е</w:t>
            </w:r>
            <w:r w:rsidRPr="00BE5385">
              <w:rPr>
                <w:rFonts w:eastAsia="HHQAE+TimesNewRomanPSMT"/>
                <w:color w:val="auto"/>
                <w:spacing w:val="-1"/>
                <w:szCs w:val="24"/>
              </w:rPr>
              <w:t>р</w:t>
            </w:r>
            <w:r w:rsidRPr="00BE5385">
              <w:rPr>
                <w:rFonts w:eastAsia="HHQAE+TimesNewRomanPSMT"/>
                <w:color w:val="auto"/>
                <w:szCs w:val="24"/>
              </w:rPr>
              <w:t>е</w:t>
            </w:r>
            <w:r w:rsidRPr="00BE5385">
              <w:rPr>
                <w:rFonts w:eastAsia="HHQAE+TimesNewRomanPSMT"/>
                <w:color w:val="auto"/>
                <w:spacing w:val="-1"/>
                <w:szCs w:val="24"/>
              </w:rPr>
              <w:t>х</w:t>
            </w:r>
            <w:r w:rsidRPr="00BE5385">
              <w:rPr>
                <w:rFonts w:eastAsia="HHQAE+TimesNewRomanPSMT"/>
                <w:color w:val="auto"/>
                <w:szCs w:val="24"/>
              </w:rPr>
              <w:t>о</w:t>
            </w:r>
            <w:r w:rsidRPr="00BE5385">
              <w:rPr>
                <w:rFonts w:eastAsia="HHQAE+TimesNewRomanPSMT"/>
                <w:color w:val="auto"/>
                <w:spacing w:val="-1"/>
                <w:szCs w:val="24"/>
              </w:rPr>
              <w:t>д</w:t>
            </w:r>
            <w:r w:rsidRPr="00BE5385">
              <w:rPr>
                <w:rFonts w:eastAsia="HHQAE+TimesNewRomanPSMT"/>
                <w:color w:val="auto"/>
                <w:szCs w:val="24"/>
              </w:rPr>
              <w:t>а нао</w:t>
            </w:r>
            <w:r w:rsidRPr="00BE5385">
              <w:rPr>
                <w:rFonts w:eastAsia="HHQAE+TimesNewRomanPSMT"/>
                <w:color w:val="auto"/>
                <w:spacing w:val="1"/>
                <w:szCs w:val="24"/>
              </w:rPr>
              <w:t>б</w:t>
            </w:r>
            <w:r w:rsidRPr="00BE5385">
              <w:rPr>
                <w:rFonts w:eastAsia="HHQAE+TimesNewRomanPSMT"/>
                <w:color w:val="auto"/>
                <w:spacing w:val="-2"/>
                <w:szCs w:val="24"/>
              </w:rPr>
              <w:t>у</w:t>
            </w:r>
            <w:r w:rsidRPr="00BE5385">
              <w:rPr>
                <w:rFonts w:eastAsia="HHQAE+TimesNewRomanPSMT"/>
                <w:color w:val="auto"/>
                <w:szCs w:val="24"/>
              </w:rPr>
              <w:t>чение пон</w:t>
            </w:r>
            <w:r w:rsidRPr="00BE5385">
              <w:rPr>
                <w:rFonts w:eastAsia="HHQAE+TimesNewRomanPSMT"/>
                <w:color w:val="auto"/>
                <w:spacing w:val="1"/>
                <w:szCs w:val="24"/>
              </w:rPr>
              <w:t>о</w:t>
            </w:r>
            <w:r w:rsidRPr="00BE5385">
              <w:rPr>
                <w:rFonts w:eastAsia="HHQAE+TimesNewRomanPSMT"/>
                <w:color w:val="auto"/>
                <w:szCs w:val="24"/>
              </w:rPr>
              <w:t xml:space="preserve">вым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 xml:space="preserve">ОС </w:t>
            </w:r>
            <w:r w:rsidRPr="00BE5385">
              <w:rPr>
                <w:rFonts w:eastAsia="HHQAE+TimesNewRomanPSMT"/>
                <w:color w:val="auto"/>
                <w:spacing w:val="-3"/>
                <w:szCs w:val="24"/>
              </w:rPr>
              <w:t>Н</w:t>
            </w:r>
            <w:r w:rsidRPr="00BE5385">
              <w:rPr>
                <w:rFonts w:eastAsia="HHQAE+TimesNewRomanPSMT"/>
                <w:color w:val="auto"/>
                <w:szCs w:val="24"/>
              </w:rPr>
              <w:t xml:space="preserve">ОО и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823DB7" w:rsidP="00E2470A">
            <w:pPr>
              <w:widowControl w:val="0"/>
              <w:spacing w:after="0" w:line="240" w:lineRule="auto"/>
              <w:ind w:left="0"/>
              <w:jc w:val="left"/>
              <w:rPr>
                <w:color w:val="auto"/>
                <w:szCs w:val="24"/>
              </w:rPr>
            </w:pPr>
            <w:r w:rsidRPr="00BE5385">
              <w:rPr>
                <w:rFonts w:eastAsia="HHQAE+TimesNewRomanPSMT"/>
                <w:color w:val="auto"/>
                <w:szCs w:val="24"/>
              </w:rPr>
              <w:t>В</w:t>
            </w:r>
            <w:r w:rsidRPr="00BE5385">
              <w:rPr>
                <w:rFonts w:eastAsia="HHQAE+TimesNewRomanPSMT"/>
                <w:color w:val="auto"/>
                <w:spacing w:val="-1"/>
                <w:szCs w:val="24"/>
              </w:rPr>
              <w:t>т</w:t>
            </w:r>
            <w:r w:rsidRPr="00BE5385">
              <w:rPr>
                <w:rFonts w:eastAsia="HHQAE+TimesNewRomanPSMT"/>
                <w:color w:val="auto"/>
                <w:szCs w:val="24"/>
              </w:rPr>
              <w:t>ечение все</w:t>
            </w:r>
            <w:r w:rsidRPr="00BE5385">
              <w:rPr>
                <w:rFonts w:eastAsia="HHQAE+TimesNewRomanPSMT"/>
                <w:color w:val="auto"/>
                <w:spacing w:val="-2"/>
                <w:szCs w:val="24"/>
              </w:rPr>
              <w:t>г</w:t>
            </w:r>
            <w:r w:rsidRPr="00BE5385">
              <w:rPr>
                <w:rFonts w:eastAsia="HHQAE+TimesNewRomanPSMT"/>
                <w:color w:val="auto"/>
                <w:szCs w:val="24"/>
              </w:rPr>
              <w:t>о пер</w:t>
            </w:r>
            <w:r w:rsidRPr="00BE5385">
              <w:rPr>
                <w:rFonts w:eastAsia="HHQAE+TimesNewRomanPSMT"/>
                <w:color w:val="auto"/>
                <w:spacing w:val="-1"/>
                <w:szCs w:val="24"/>
              </w:rPr>
              <w:t>и</w:t>
            </w:r>
            <w:r w:rsidRPr="00BE5385">
              <w:rPr>
                <w:rFonts w:eastAsia="HHQAE+TimesNewRomanPSMT"/>
                <w:color w:val="auto"/>
                <w:szCs w:val="24"/>
              </w:rPr>
              <w:t>ода с</w:t>
            </w:r>
            <w:r w:rsidR="00E2470A">
              <w:rPr>
                <w:rFonts w:eastAsia="HHQAE+TimesNewRomanPSMT"/>
                <w:color w:val="auto"/>
                <w:szCs w:val="24"/>
              </w:rPr>
              <w:t xml:space="preserve"> </w:t>
            </w:r>
            <w:r w:rsidRPr="00BE5385">
              <w:rPr>
                <w:rFonts w:eastAsia="HHQAE+TimesNewRomanPSMT"/>
                <w:color w:val="auto"/>
                <w:szCs w:val="24"/>
              </w:rPr>
              <w:t>20</w:t>
            </w:r>
            <w:r w:rsidRPr="00BE5385">
              <w:rPr>
                <w:rFonts w:eastAsia="HHQAE+TimesNewRomanPSMT"/>
                <w:color w:val="auto"/>
                <w:spacing w:val="-1"/>
                <w:szCs w:val="24"/>
              </w:rPr>
              <w:t>2</w:t>
            </w:r>
            <w:r w:rsidRPr="00BE5385">
              <w:rPr>
                <w:rFonts w:eastAsia="HHQAE+TimesNewRomanPSMT"/>
                <w:color w:val="auto"/>
                <w:szCs w:val="24"/>
              </w:rPr>
              <w:t>2</w:t>
            </w:r>
            <w:r w:rsidR="00E2470A">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 2027</w:t>
            </w:r>
            <w:r w:rsidR="00E2470A">
              <w:rPr>
                <w:rFonts w:eastAsia="HHQAE+TimesNewRomanPSMT"/>
                <w:color w:val="auto"/>
                <w:szCs w:val="24"/>
              </w:rPr>
              <w:t xml:space="preserve"> </w:t>
            </w:r>
            <w:r w:rsidRPr="00BE5385">
              <w:rPr>
                <w:rFonts w:eastAsia="HHQAE+TimesNewRomanPSMT"/>
                <w:color w:val="auto"/>
                <w:szCs w:val="24"/>
              </w:rPr>
              <w:t>годы</w:t>
            </w:r>
          </w:p>
        </w:tc>
        <w:tc>
          <w:tcPr>
            <w:tcW w:w="5378" w:type="dxa"/>
          </w:tcPr>
          <w:p w:rsidR="00823DB7" w:rsidRPr="00BE5385" w:rsidRDefault="00823DB7" w:rsidP="00823DB7">
            <w:pPr>
              <w:widowControl w:val="0"/>
              <w:spacing w:after="0" w:line="240" w:lineRule="auto"/>
              <w:ind w:left="0"/>
              <w:rPr>
                <w:color w:val="auto"/>
                <w:szCs w:val="24"/>
              </w:rPr>
            </w:pPr>
            <w:r w:rsidRPr="00BE5385">
              <w:rPr>
                <w:rFonts w:eastAsia="HHQAE+TimesNewRomanPSMT"/>
                <w:color w:val="auto"/>
                <w:spacing w:val="-1"/>
                <w:szCs w:val="24"/>
              </w:rPr>
              <w:t>П</w:t>
            </w:r>
            <w:r w:rsidRPr="00BE5385">
              <w:rPr>
                <w:rFonts w:eastAsia="HHQAE+TimesNewRomanPSMT"/>
                <w:color w:val="auto"/>
                <w:szCs w:val="24"/>
              </w:rPr>
              <w:t>лан раб</w:t>
            </w:r>
            <w:r w:rsidRPr="00BE5385">
              <w:rPr>
                <w:rFonts w:eastAsia="HHQAE+TimesNewRomanPSMT"/>
                <w:color w:val="auto"/>
                <w:spacing w:val="1"/>
                <w:szCs w:val="24"/>
              </w:rPr>
              <w:t>о</w:t>
            </w:r>
            <w:r w:rsidRPr="00BE5385">
              <w:rPr>
                <w:rFonts w:eastAsia="HHQAE+TimesNewRomanPSMT"/>
                <w:color w:val="auto"/>
                <w:spacing w:val="-1"/>
                <w:szCs w:val="24"/>
              </w:rPr>
              <w:t>т</w:t>
            </w:r>
            <w:r w:rsidRPr="00BE5385">
              <w:rPr>
                <w:rFonts w:eastAsia="HHQAE+TimesNewRomanPSMT"/>
                <w:color w:val="auto"/>
                <w:szCs w:val="24"/>
              </w:rPr>
              <w:t>ы пед</w:t>
            </w:r>
            <w:r w:rsidRPr="00BE5385">
              <w:rPr>
                <w:rFonts w:eastAsia="HHQAE+TimesNewRomanPSMT"/>
                <w:color w:val="auto"/>
                <w:spacing w:val="-1"/>
                <w:szCs w:val="24"/>
              </w:rPr>
              <w:t>а</w:t>
            </w:r>
            <w:r w:rsidRPr="00BE5385">
              <w:rPr>
                <w:rFonts w:eastAsia="HHQAE+TimesNewRomanPSMT"/>
                <w:color w:val="auto"/>
                <w:szCs w:val="24"/>
              </w:rPr>
              <w:t>г</w:t>
            </w:r>
            <w:r w:rsidRPr="00BE5385">
              <w:rPr>
                <w:rFonts w:eastAsia="HHQAE+TimesNewRomanPSMT"/>
                <w:color w:val="auto"/>
                <w:spacing w:val="-1"/>
                <w:szCs w:val="24"/>
              </w:rPr>
              <w:t>о</w:t>
            </w:r>
            <w:r w:rsidRPr="00BE5385">
              <w:rPr>
                <w:rFonts w:eastAsia="HHQAE+TimesNewRomanPSMT"/>
                <w:color w:val="auto"/>
                <w:szCs w:val="24"/>
              </w:rPr>
              <w:t>г</w:t>
            </w:r>
            <w:r w:rsidRPr="00BE5385">
              <w:rPr>
                <w:rFonts w:eastAsia="HHQAE+TimesNewRomanPSMT"/>
                <w:color w:val="auto"/>
                <w:spacing w:val="1"/>
                <w:szCs w:val="24"/>
              </w:rPr>
              <w:t>а</w:t>
            </w:r>
            <w:r w:rsidRPr="00BE5385">
              <w:rPr>
                <w:color w:val="auto"/>
                <w:w w:val="109"/>
                <w:szCs w:val="24"/>
              </w:rPr>
              <w:t>-</w:t>
            </w:r>
            <w:r w:rsidRPr="00BE5385">
              <w:rPr>
                <w:rFonts w:eastAsia="HHQAE+TimesNewRomanPSMT"/>
                <w:color w:val="auto"/>
                <w:szCs w:val="24"/>
              </w:rPr>
              <w:t>психо</w:t>
            </w:r>
            <w:r w:rsidRPr="00BE5385">
              <w:rPr>
                <w:rFonts w:eastAsia="HHQAE+TimesNewRomanPSMT"/>
                <w:color w:val="auto"/>
                <w:spacing w:val="-2"/>
                <w:szCs w:val="24"/>
              </w:rPr>
              <w:t>л</w:t>
            </w:r>
            <w:r w:rsidRPr="00BE5385">
              <w:rPr>
                <w:rFonts w:eastAsia="HHQAE+TimesNewRomanPSMT"/>
                <w:color w:val="auto"/>
                <w:spacing w:val="2"/>
                <w:szCs w:val="24"/>
              </w:rPr>
              <w:t>о</w:t>
            </w:r>
            <w:r w:rsidRPr="00BE5385">
              <w:rPr>
                <w:rFonts w:eastAsia="HHQAE+TimesNewRomanPSMT"/>
                <w:color w:val="auto"/>
                <w:szCs w:val="24"/>
              </w:rPr>
              <w:t>га.</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41</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Ф</w:t>
            </w:r>
            <w:r w:rsidRPr="00BE5385">
              <w:rPr>
                <w:rFonts w:eastAsia="HHQAE+TimesNewRomanPSMT"/>
                <w:color w:val="auto"/>
                <w:spacing w:val="1"/>
                <w:szCs w:val="24"/>
              </w:rPr>
              <w:t>ор</w:t>
            </w:r>
            <w:r w:rsidRPr="00BE5385">
              <w:rPr>
                <w:rFonts w:eastAsia="HHQAE+TimesNewRomanPSMT"/>
                <w:color w:val="auto"/>
                <w:spacing w:val="-1"/>
                <w:szCs w:val="24"/>
              </w:rPr>
              <w:t>ми</w:t>
            </w:r>
            <w:r w:rsidRPr="00BE5385">
              <w:rPr>
                <w:rFonts w:eastAsia="HHQAE+TimesNewRomanPSMT"/>
                <w:color w:val="auto"/>
                <w:spacing w:val="1"/>
                <w:szCs w:val="24"/>
              </w:rPr>
              <w:t>ро</w:t>
            </w:r>
            <w:r w:rsidRPr="00BE5385">
              <w:rPr>
                <w:rFonts w:eastAsia="HHQAE+TimesNewRomanPSMT"/>
                <w:color w:val="auto"/>
                <w:szCs w:val="24"/>
              </w:rPr>
              <w:t>в</w:t>
            </w:r>
            <w:r w:rsidRPr="00BE5385">
              <w:rPr>
                <w:rFonts w:eastAsia="HHQAE+TimesNewRomanPSMT"/>
                <w:color w:val="auto"/>
                <w:spacing w:val="-2"/>
                <w:szCs w:val="24"/>
              </w:rPr>
              <w:t>а</w:t>
            </w:r>
            <w:r w:rsidRPr="00BE5385">
              <w:rPr>
                <w:rFonts w:eastAsia="HHQAE+TimesNewRomanPSMT"/>
                <w:color w:val="auto"/>
                <w:szCs w:val="24"/>
              </w:rPr>
              <w:t>ние п</w:t>
            </w:r>
            <w:r w:rsidRPr="00BE5385">
              <w:rPr>
                <w:rFonts w:eastAsia="HHQAE+TimesNewRomanPSMT"/>
                <w:color w:val="auto"/>
                <w:spacing w:val="-1"/>
                <w:szCs w:val="24"/>
              </w:rPr>
              <w:t>а</w:t>
            </w:r>
            <w:r w:rsidRPr="00BE5385">
              <w:rPr>
                <w:rFonts w:eastAsia="HHQAE+TimesNewRomanPSMT"/>
                <w:color w:val="auto"/>
                <w:szCs w:val="24"/>
              </w:rPr>
              <w:t>к</w:t>
            </w:r>
            <w:r w:rsidRPr="00BE5385">
              <w:rPr>
                <w:rFonts w:eastAsia="HHQAE+TimesNewRomanPSMT"/>
                <w:color w:val="auto"/>
                <w:spacing w:val="-2"/>
                <w:szCs w:val="24"/>
              </w:rPr>
              <w:t>е</w:t>
            </w:r>
            <w:r w:rsidRPr="00BE5385">
              <w:rPr>
                <w:rFonts w:eastAsia="HHQAE+TimesNewRomanPSMT"/>
                <w:color w:val="auto"/>
                <w:szCs w:val="24"/>
              </w:rPr>
              <w:t xml:space="preserve">та </w:t>
            </w:r>
            <w:r w:rsidRPr="00BE5385">
              <w:rPr>
                <w:rFonts w:eastAsia="HHQAE+TimesNewRomanPSMT"/>
                <w:color w:val="auto"/>
                <w:spacing w:val="-1"/>
                <w:szCs w:val="24"/>
              </w:rPr>
              <w:t>м</w:t>
            </w:r>
            <w:r w:rsidRPr="00BE5385">
              <w:rPr>
                <w:rFonts w:eastAsia="HHQAE+TimesNewRomanPSMT"/>
                <w:color w:val="auto"/>
                <w:szCs w:val="24"/>
              </w:rPr>
              <w:t>ет</w:t>
            </w:r>
            <w:r w:rsidRPr="00BE5385">
              <w:rPr>
                <w:rFonts w:eastAsia="HHQAE+TimesNewRomanPSMT"/>
                <w:color w:val="auto"/>
                <w:spacing w:val="-1"/>
                <w:szCs w:val="24"/>
              </w:rPr>
              <w:t>о</w:t>
            </w:r>
            <w:r w:rsidRPr="00BE5385">
              <w:rPr>
                <w:rFonts w:eastAsia="HHQAE+TimesNewRomanPSMT"/>
                <w:color w:val="auto"/>
                <w:spacing w:val="1"/>
                <w:szCs w:val="24"/>
              </w:rPr>
              <w:t>д</w:t>
            </w:r>
            <w:r w:rsidRPr="00BE5385">
              <w:rPr>
                <w:rFonts w:eastAsia="HHQAE+TimesNewRomanPSMT"/>
                <w:color w:val="auto"/>
                <w:szCs w:val="24"/>
              </w:rPr>
              <w:t>ичес</w:t>
            </w:r>
            <w:r w:rsidRPr="00BE5385">
              <w:rPr>
                <w:rFonts w:eastAsia="HHQAE+TimesNewRomanPSMT"/>
                <w:color w:val="auto"/>
                <w:spacing w:val="-2"/>
                <w:szCs w:val="24"/>
              </w:rPr>
              <w:t>к</w:t>
            </w:r>
            <w:r w:rsidRPr="00BE5385">
              <w:rPr>
                <w:rFonts w:eastAsia="HHQAE+TimesNewRomanPSMT"/>
                <w:color w:val="auto"/>
                <w:szCs w:val="24"/>
              </w:rPr>
              <w:t>их материаловпот</w:t>
            </w:r>
            <w:r w:rsidRPr="00BE5385">
              <w:rPr>
                <w:rFonts w:eastAsia="HHQAE+TimesNewRomanPSMT"/>
                <w:color w:val="auto"/>
                <w:spacing w:val="-2"/>
                <w:szCs w:val="24"/>
              </w:rPr>
              <w:t>е</w:t>
            </w:r>
            <w:r w:rsidRPr="00BE5385">
              <w:rPr>
                <w:rFonts w:eastAsia="HHQAE+TimesNewRomanPSMT"/>
                <w:color w:val="auto"/>
                <w:szCs w:val="24"/>
              </w:rPr>
              <w:t>мереали</w:t>
            </w:r>
            <w:r w:rsidRPr="00BE5385">
              <w:rPr>
                <w:rFonts w:eastAsia="HHQAE+TimesNewRomanPSMT"/>
                <w:color w:val="auto"/>
                <w:spacing w:val="-1"/>
                <w:szCs w:val="24"/>
              </w:rPr>
              <w:t>з</w:t>
            </w:r>
            <w:r w:rsidRPr="00BE5385">
              <w:rPr>
                <w:rFonts w:eastAsia="HHQAE+TimesNewRomanPSMT"/>
                <w:color w:val="auto"/>
                <w:szCs w:val="24"/>
              </w:rPr>
              <w:t>а</w:t>
            </w:r>
            <w:r w:rsidRPr="00BE5385">
              <w:rPr>
                <w:rFonts w:eastAsia="HHQAE+TimesNewRomanPSMT"/>
                <w:color w:val="auto"/>
                <w:spacing w:val="-2"/>
                <w:szCs w:val="24"/>
              </w:rPr>
              <w:t>ц</w:t>
            </w:r>
            <w:r w:rsidRPr="00BE5385">
              <w:rPr>
                <w:rFonts w:eastAsia="HHQAE+TimesNewRomanPSMT"/>
                <w:color w:val="auto"/>
                <w:szCs w:val="24"/>
              </w:rPr>
              <w:t>ии</w:t>
            </w:r>
            <w:r w:rsidRPr="00BE5385">
              <w:rPr>
                <w:rFonts w:eastAsia="HHQAE+TimesNewRomanPSMT"/>
                <w:color w:val="auto"/>
                <w:spacing w:val="-1"/>
                <w:szCs w:val="24"/>
              </w:rPr>
              <w:t>О</w:t>
            </w:r>
            <w:r w:rsidRPr="00BE5385">
              <w:rPr>
                <w:rFonts w:eastAsia="HHQAE+TimesNewRomanPSMT"/>
                <w:color w:val="auto"/>
                <w:szCs w:val="24"/>
              </w:rPr>
              <w:t xml:space="preserve">ОП </w:t>
            </w:r>
            <w:r w:rsidRPr="00BE5385">
              <w:rPr>
                <w:rFonts w:eastAsia="HHQAE+TimesNewRomanPSMT"/>
                <w:color w:val="auto"/>
                <w:spacing w:val="-1"/>
                <w:szCs w:val="24"/>
              </w:rPr>
              <w:t>Н</w:t>
            </w:r>
            <w:r w:rsidRPr="00BE5385">
              <w:rPr>
                <w:rFonts w:eastAsia="HHQAE+TimesNewRomanPSMT"/>
                <w:color w:val="auto"/>
                <w:szCs w:val="24"/>
              </w:rPr>
              <w:t>ОО п</w:t>
            </w:r>
            <w:r w:rsidRPr="00BE5385">
              <w:rPr>
                <w:rFonts w:eastAsia="HHQAE+TimesNewRomanPSMT"/>
                <w:color w:val="auto"/>
                <w:spacing w:val="1"/>
                <w:szCs w:val="24"/>
              </w:rPr>
              <w:t>о</w:t>
            </w:r>
            <w:r w:rsidRPr="00BE5385">
              <w:rPr>
                <w:color w:val="auto"/>
                <w:w w:val="109"/>
                <w:szCs w:val="24"/>
              </w:rPr>
              <w:t>-</w:t>
            </w:r>
            <w:r w:rsidRPr="00BE5385">
              <w:rPr>
                <w:rFonts w:eastAsia="HHQAE+TimesNewRomanPSMT"/>
                <w:color w:val="auto"/>
                <w:szCs w:val="24"/>
              </w:rPr>
              <w:t>н</w:t>
            </w:r>
            <w:r w:rsidRPr="00BE5385">
              <w:rPr>
                <w:rFonts w:eastAsia="HHQAE+TimesNewRomanPSMT"/>
                <w:color w:val="auto"/>
                <w:spacing w:val="1"/>
                <w:szCs w:val="24"/>
              </w:rPr>
              <w:t>о</w:t>
            </w:r>
            <w:r w:rsidRPr="00BE5385">
              <w:rPr>
                <w:rFonts w:eastAsia="HHQAE+TimesNewRomanPSMT"/>
                <w:color w:val="auto"/>
                <w:szCs w:val="24"/>
              </w:rPr>
              <w:t>вому ФГОС НОО</w:t>
            </w:r>
          </w:p>
        </w:tc>
        <w:tc>
          <w:tcPr>
            <w:tcW w:w="2424" w:type="dxa"/>
          </w:tcPr>
          <w:p w:rsidR="00823DB7" w:rsidRPr="00BE5385" w:rsidRDefault="00823DB7" w:rsidP="00E2470A">
            <w:pPr>
              <w:widowControl w:val="0"/>
              <w:spacing w:after="0" w:line="240" w:lineRule="auto"/>
              <w:ind w:left="0"/>
              <w:jc w:val="left"/>
              <w:rPr>
                <w:color w:val="auto"/>
                <w:szCs w:val="24"/>
              </w:rPr>
            </w:pPr>
            <w:r w:rsidRPr="00BE5385">
              <w:rPr>
                <w:rFonts w:eastAsia="HHQAE+TimesNewRomanPSMT"/>
                <w:color w:val="auto"/>
                <w:szCs w:val="24"/>
              </w:rPr>
              <w:t>В</w:t>
            </w:r>
            <w:r w:rsidRPr="00BE5385">
              <w:rPr>
                <w:rFonts w:eastAsia="HHQAE+TimesNewRomanPSMT"/>
                <w:color w:val="auto"/>
                <w:spacing w:val="-1"/>
                <w:szCs w:val="24"/>
              </w:rPr>
              <w:t>т</w:t>
            </w:r>
            <w:r w:rsidRPr="00BE5385">
              <w:rPr>
                <w:rFonts w:eastAsia="HHQAE+TimesNewRomanPSMT"/>
                <w:color w:val="auto"/>
                <w:szCs w:val="24"/>
              </w:rPr>
              <w:t>ечение все</w:t>
            </w:r>
            <w:r w:rsidRPr="00BE5385">
              <w:rPr>
                <w:rFonts w:eastAsia="HHQAE+TimesNewRomanPSMT"/>
                <w:color w:val="auto"/>
                <w:spacing w:val="-2"/>
                <w:szCs w:val="24"/>
              </w:rPr>
              <w:t>г</w:t>
            </w:r>
            <w:r w:rsidRPr="00BE5385">
              <w:rPr>
                <w:rFonts w:eastAsia="HHQAE+TimesNewRomanPSMT"/>
                <w:color w:val="auto"/>
                <w:szCs w:val="24"/>
              </w:rPr>
              <w:t>о пер</w:t>
            </w:r>
            <w:r w:rsidRPr="00BE5385">
              <w:rPr>
                <w:rFonts w:eastAsia="HHQAE+TimesNewRomanPSMT"/>
                <w:color w:val="auto"/>
                <w:spacing w:val="-1"/>
                <w:szCs w:val="24"/>
              </w:rPr>
              <w:t>и</w:t>
            </w:r>
            <w:r w:rsidRPr="00BE5385">
              <w:rPr>
                <w:rFonts w:eastAsia="HHQAE+TimesNewRomanPSMT"/>
                <w:color w:val="auto"/>
                <w:szCs w:val="24"/>
              </w:rPr>
              <w:t>ода с</w:t>
            </w:r>
            <w:r w:rsidR="00E2470A">
              <w:rPr>
                <w:rFonts w:eastAsia="HHQAE+TimesNewRomanPSMT"/>
                <w:color w:val="auto"/>
                <w:szCs w:val="24"/>
              </w:rPr>
              <w:t xml:space="preserve"> </w:t>
            </w:r>
            <w:r w:rsidRPr="00BE5385">
              <w:rPr>
                <w:rFonts w:eastAsia="HHQAE+TimesNewRomanPSMT"/>
                <w:color w:val="auto"/>
                <w:szCs w:val="24"/>
              </w:rPr>
              <w:t>20</w:t>
            </w:r>
            <w:r w:rsidRPr="00BE5385">
              <w:rPr>
                <w:rFonts w:eastAsia="HHQAE+TimesNewRomanPSMT"/>
                <w:color w:val="auto"/>
                <w:spacing w:val="-1"/>
                <w:szCs w:val="24"/>
              </w:rPr>
              <w:t>2</w:t>
            </w:r>
            <w:r w:rsidRPr="00BE5385">
              <w:rPr>
                <w:rFonts w:eastAsia="HHQAE+TimesNewRomanPSMT"/>
                <w:color w:val="auto"/>
                <w:szCs w:val="24"/>
              </w:rPr>
              <w:t>2</w:t>
            </w:r>
            <w:r w:rsidR="00E2470A">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 2027</w:t>
            </w:r>
            <w:r w:rsidR="00E2470A">
              <w:rPr>
                <w:rFonts w:eastAsia="HHQAE+TimesNewRomanPSMT"/>
                <w:color w:val="auto"/>
                <w:szCs w:val="24"/>
              </w:rPr>
              <w:t xml:space="preserve"> </w:t>
            </w:r>
            <w:r w:rsidRPr="00BE5385">
              <w:rPr>
                <w:rFonts w:eastAsia="HHQAE+TimesNewRomanPSMT"/>
                <w:color w:val="auto"/>
                <w:szCs w:val="24"/>
              </w:rPr>
              <w:t>годы</w:t>
            </w:r>
          </w:p>
        </w:tc>
        <w:tc>
          <w:tcPr>
            <w:tcW w:w="5378" w:type="dxa"/>
          </w:tcPr>
          <w:p w:rsidR="00823DB7" w:rsidRPr="00BE5385" w:rsidRDefault="00823DB7" w:rsidP="00823DB7">
            <w:pPr>
              <w:widowControl w:val="0"/>
              <w:spacing w:after="0" w:line="240" w:lineRule="auto"/>
              <w:ind w:left="0"/>
              <w:rPr>
                <w:color w:val="auto"/>
                <w:szCs w:val="24"/>
              </w:rPr>
            </w:pPr>
            <w:r w:rsidRPr="00BE5385">
              <w:rPr>
                <w:rFonts w:eastAsia="HHQAE+TimesNewRomanPSMT"/>
                <w:color w:val="auto"/>
                <w:spacing w:val="-1"/>
                <w:szCs w:val="24"/>
              </w:rPr>
              <w:t>П</w:t>
            </w:r>
            <w:r w:rsidRPr="00BE5385">
              <w:rPr>
                <w:rFonts w:eastAsia="HHQAE+TimesNewRomanPSMT"/>
                <w:color w:val="auto"/>
                <w:szCs w:val="24"/>
              </w:rPr>
              <w:t>акет методиче</w:t>
            </w:r>
            <w:r w:rsidRPr="00BE5385">
              <w:rPr>
                <w:rFonts w:eastAsia="HHQAE+TimesNewRomanPSMT"/>
                <w:color w:val="auto"/>
                <w:spacing w:val="-1"/>
                <w:szCs w:val="24"/>
              </w:rPr>
              <w:t>с</w:t>
            </w:r>
            <w:r w:rsidRPr="00BE5385">
              <w:rPr>
                <w:rFonts w:eastAsia="HHQAE+TimesNewRomanPSMT"/>
                <w:color w:val="auto"/>
                <w:szCs w:val="24"/>
              </w:rPr>
              <w:t>кихмате</w:t>
            </w:r>
            <w:r w:rsidRPr="00BE5385">
              <w:rPr>
                <w:rFonts w:eastAsia="HHQAE+TimesNewRomanPSMT"/>
                <w:color w:val="auto"/>
                <w:spacing w:val="-1"/>
                <w:szCs w:val="24"/>
              </w:rPr>
              <w:t>р</w:t>
            </w:r>
            <w:r w:rsidRPr="00BE5385">
              <w:rPr>
                <w:rFonts w:eastAsia="HHQAE+TimesNewRomanPSMT"/>
                <w:color w:val="auto"/>
                <w:szCs w:val="24"/>
              </w:rPr>
              <w:t>иаловпоте</w:t>
            </w:r>
            <w:r w:rsidRPr="00BE5385">
              <w:rPr>
                <w:rFonts w:eastAsia="HHQAE+TimesNewRomanPSMT"/>
                <w:color w:val="auto"/>
                <w:spacing w:val="-3"/>
                <w:szCs w:val="24"/>
              </w:rPr>
              <w:t>м</w:t>
            </w:r>
            <w:r w:rsidRPr="00BE5385">
              <w:rPr>
                <w:rFonts w:eastAsia="HHQAE+TimesNewRomanPSMT"/>
                <w:color w:val="auto"/>
                <w:szCs w:val="24"/>
              </w:rPr>
              <w:t>ереализ</w:t>
            </w:r>
            <w:r w:rsidRPr="00BE5385">
              <w:rPr>
                <w:rFonts w:eastAsia="HHQAE+TimesNewRomanPSMT"/>
                <w:color w:val="auto"/>
                <w:spacing w:val="-2"/>
                <w:szCs w:val="24"/>
              </w:rPr>
              <w:t>ац</w:t>
            </w:r>
            <w:r w:rsidRPr="00BE5385">
              <w:rPr>
                <w:rFonts w:eastAsia="HHQAE+TimesNewRomanPSMT"/>
                <w:color w:val="auto"/>
                <w:szCs w:val="24"/>
              </w:rPr>
              <w:t xml:space="preserve">ии </w:t>
            </w:r>
            <w:r w:rsidRPr="00BE5385">
              <w:rPr>
                <w:rFonts w:eastAsia="HHQAE+TimesNewRomanPSMT"/>
                <w:color w:val="auto"/>
                <w:spacing w:val="-1"/>
                <w:szCs w:val="24"/>
              </w:rPr>
              <w:t>О</w:t>
            </w:r>
            <w:r w:rsidRPr="00BE5385">
              <w:rPr>
                <w:rFonts w:eastAsia="HHQAE+TimesNewRomanPSMT"/>
                <w:color w:val="auto"/>
                <w:szCs w:val="24"/>
              </w:rPr>
              <w:t xml:space="preserve">ОП </w:t>
            </w:r>
            <w:r w:rsidRPr="00BE5385">
              <w:rPr>
                <w:rFonts w:eastAsia="HHQAE+TimesNewRomanPSMT"/>
                <w:color w:val="auto"/>
                <w:spacing w:val="-1"/>
                <w:szCs w:val="24"/>
              </w:rPr>
              <w:t>Н</w:t>
            </w:r>
            <w:r w:rsidRPr="00BE5385">
              <w:rPr>
                <w:rFonts w:eastAsia="HHQAE+TimesNewRomanPSMT"/>
                <w:color w:val="auto"/>
                <w:szCs w:val="24"/>
              </w:rPr>
              <w:t>ОО п</w:t>
            </w:r>
            <w:r w:rsidRPr="00BE5385">
              <w:rPr>
                <w:rFonts w:eastAsia="HHQAE+TimesNewRomanPSMT"/>
                <w:color w:val="auto"/>
                <w:spacing w:val="1"/>
                <w:szCs w:val="24"/>
              </w:rPr>
              <w:t>о</w:t>
            </w:r>
            <w:r w:rsidRPr="00BE5385">
              <w:rPr>
                <w:color w:val="auto"/>
                <w:w w:val="109"/>
                <w:szCs w:val="24"/>
              </w:rPr>
              <w:t>-</w:t>
            </w:r>
            <w:r w:rsidRPr="00BE5385">
              <w:rPr>
                <w:rFonts w:eastAsia="HHQAE+TimesNewRomanPSMT"/>
                <w:color w:val="auto"/>
                <w:szCs w:val="24"/>
              </w:rPr>
              <w:t>новому</w:t>
            </w:r>
            <w:r w:rsidRPr="00BE5385">
              <w:rPr>
                <w:rFonts w:eastAsia="HHQAE+TimesNewRomanPSMT"/>
                <w:color w:val="auto"/>
                <w:spacing w:val="-1"/>
                <w:szCs w:val="24"/>
              </w:rPr>
              <w:t xml:space="preserve"> Ф</w:t>
            </w:r>
            <w:r w:rsidRPr="00BE5385">
              <w:rPr>
                <w:rFonts w:eastAsia="HHQAE+TimesNewRomanPSMT"/>
                <w:color w:val="auto"/>
                <w:spacing w:val="1"/>
                <w:szCs w:val="24"/>
              </w:rPr>
              <w:t>Г</w:t>
            </w:r>
            <w:r w:rsidRPr="00BE5385">
              <w:rPr>
                <w:rFonts w:eastAsia="HHQAE+TimesNewRomanPSMT"/>
                <w:color w:val="auto"/>
                <w:szCs w:val="24"/>
              </w:rPr>
              <w:t>ОСНОО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42</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Ф</w:t>
            </w:r>
            <w:r w:rsidRPr="00BE5385">
              <w:rPr>
                <w:rFonts w:eastAsia="HHQAE+TimesNewRomanPSMT"/>
                <w:color w:val="auto"/>
                <w:spacing w:val="1"/>
                <w:szCs w:val="24"/>
              </w:rPr>
              <w:t>ор</w:t>
            </w:r>
            <w:r w:rsidRPr="00BE5385">
              <w:rPr>
                <w:rFonts w:eastAsia="HHQAE+TimesNewRomanPSMT"/>
                <w:color w:val="auto"/>
                <w:spacing w:val="-1"/>
                <w:szCs w:val="24"/>
              </w:rPr>
              <w:t>ми</w:t>
            </w:r>
            <w:r w:rsidRPr="00BE5385">
              <w:rPr>
                <w:rFonts w:eastAsia="HHQAE+TimesNewRomanPSMT"/>
                <w:color w:val="auto"/>
                <w:spacing w:val="1"/>
                <w:szCs w:val="24"/>
              </w:rPr>
              <w:t>ро</w:t>
            </w:r>
            <w:r w:rsidRPr="00BE5385">
              <w:rPr>
                <w:rFonts w:eastAsia="HHQAE+TimesNewRomanPSMT"/>
                <w:color w:val="auto"/>
                <w:szCs w:val="24"/>
              </w:rPr>
              <w:t>в</w:t>
            </w:r>
            <w:r w:rsidRPr="00BE5385">
              <w:rPr>
                <w:rFonts w:eastAsia="HHQAE+TimesNewRomanPSMT"/>
                <w:color w:val="auto"/>
                <w:spacing w:val="-2"/>
                <w:szCs w:val="24"/>
              </w:rPr>
              <w:t>а</w:t>
            </w:r>
            <w:r w:rsidRPr="00BE5385">
              <w:rPr>
                <w:rFonts w:eastAsia="HHQAE+TimesNewRomanPSMT"/>
                <w:color w:val="auto"/>
                <w:szCs w:val="24"/>
              </w:rPr>
              <w:t>ние п</w:t>
            </w:r>
            <w:r w:rsidRPr="00BE5385">
              <w:rPr>
                <w:rFonts w:eastAsia="HHQAE+TimesNewRomanPSMT"/>
                <w:color w:val="auto"/>
                <w:spacing w:val="-1"/>
                <w:szCs w:val="24"/>
              </w:rPr>
              <w:t>а</w:t>
            </w:r>
            <w:r w:rsidRPr="00BE5385">
              <w:rPr>
                <w:rFonts w:eastAsia="HHQAE+TimesNewRomanPSMT"/>
                <w:color w:val="auto"/>
                <w:szCs w:val="24"/>
              </w:rPr>
              <w:t>к</w:t>
            </w:r>
            <w:r w:rsidRPr="00BE5385">
              <w:rPr>
                <w:rFonts w:eastAsia="HHQAE+TimesNewRomanPSMT"/>
                <w:color w:val="auto"/>
                <w:spacing w:val="-2"/>
                <w:szCs w:val="24"/>
              </w:rPr>
              <w:t>е</w:t>
            </w:r>
            <w:r w:rsidRPr="00BE5385">
              <w:rPr>
                <w:rFonts w:eastAsia="HHQAE+TimesNewRomanPSMT"/>
                <w:color w:val="auto"/>
                <w:szCs w:val="24"/>
              </w:rPr>
              <w:t xml:space="preserve">та </w:t>
            </w:r>
            <w:r w:rsidRPr="00BE5385">
              <w:rPr>
                <w:rFonts w:eastAsia="HHQAE+TimesNewRomanPSMT"/>
                <w:color w:val="auto"/>
                <w:spacing w:val="-1"/>
                <w:szCs w:val="24"/>
              </w:rPr>
              <w:t>м</w:t>
            </w:r>
            <w:r w:rsidRPr="00BE5385">
              <w:rPr>
                <w:rFonts w:eastAsia="HHQAE+TimesNewRomanPSMT"/>
                <w:color w:val="auto"/>
                <w:szCs w:val="24"/>
              </w:rPr>
              <w:t>ет</w:t>
            </w:r>
            <w:r w:rsidRPr="00BE5385">
              <w:rPr>
                <w:rFonts w:eastAsia="HHQAE+TimesNewRomanPSMT"/>
                <w:color w:val="auto"/>
                <w:spacing w:val="-1"/>
                <w:szCs w:val="24"/>
              </w:rPr>
              <w:t>о</w:t>
            </w:r>
            <w:r w:rsidRPr="00BE5385">
              <w:rPr>
                <w:rFonts w:eastAsia="HHQAE+TimesNewRomanPSMT"/>
                <w:color w:val="auto"/>
                <w:spacing w:val="1"/>
                <w:szCs w:val="24"/>
              </w:rPr>
              <w:t>д</w:t>
            </w:r>
            <w:r w:rsidRPr="00BE5385">
              <w:rPr>
                <w:rFonts w:eastAsia="HHQAE+TimesNewRomanPSMT"/>
                <w:color w:val="auto"/>
                <w:szCs w:val="24"/>
              </w:rPr>
              <w:t>ичес</w:t>
            </w:r>
            <w:r w:rsidRPr="00BE5385">
              <w:rPr>
                <w:rFonts w:eastAsia="HHQAE+TimesNewRomanPSMT"/>
                <w:color w:val="auto"/>
                <w:spacing w:val="-2"/>
                <w:szCs w:val="24"/>
              </w:rPr>
              <w:t>к</w:t>
            </w:r>
            <w:r w:rsidRPr="00BE5385">
              <w:rPr>
                <w:rFonts w:eastAsia="HHQAE+TimesNewRomanPSMT"/>
                <w:color w:val="auto"/>
                <w:szCs w:val="24"/>
              </w:rPr>
              <w:t>их материаловпот</w:t>
            </w:r>
            <w:r w:rsidRPr="00BE5385">
              <w:rPr>
                <w:rFonts w:eastAsia="HHQAE+TimesNewRomanPSMT"/>
                <w:color w:val="auto"/>
                <w:spacing w:val="-2"/>
                <w:szCs w:val="24"/>
              </w:rPr>
              <w:t>е</w:t>
            </w:r>
            <w:r w:rsidRPr="00BE5385">
              <w:rPr>
                <w:rFonts w:eastAsia="HHQAE+TimesNewRomanPSMT"/>
                <w:color w:val="auto"/>
                <w:szCs w:val="24"/>
              </w:rPr>
              <w:t>мереали</w:t>
            </w:r>
            <w:r w:rsidRPr="00BE5385">
              <w:rPr>
                <w:rFonts w:eastAsia="HHQAE+TimesNewRomanPSMT"/>
                <w:color w:val="auto"/>
                <w:spacing w:val="-1"/>
                <w:szCs w:val="24"/>
              </w:rPr>
              <w:t>з</w:t>
            </w:r>
            <w:r w:rsidRPr="00BE5385">
              <w:rPr>
                <w:rFonts w:eastAsia="HHQAE+TimesNewRomanPSMT"/>
                <w:color w:val="auto"/>
                <w:szCs w:val="24"/>
              </w:rPr>
              <w:t>а</w:t>
            </w:r>
            <w:r w:rsidRPr="00BE5385">
              <w:rPr>
                <w:rFonts w:eastAsia="HHQAE+TimesNewRomanPSMT"/>
                <w:color w:val="auto"/>
                <w:spacing w:val="-2"/>
                <w:szCs w:val="24"/>
              </w:rPr>
              <w:t>ц</w:t>
            </w:r>
            <w:r w:rsidRPr="00BE5385">
              <w:rPr>
                <w:rFonts w:eastAsia="HHQAE+TimesNewRomanPSMT"/>
                <w:color w:val="auto"/>
                <w:szCs w:val="24"/>
              </w:rPr>
              <w:t>ии</w:t>
            </w:r>
            <w:r w:rsidRPr="00BE5385">
              <w:rPr>
                <w:rFonts w:eastAsia="HHQAE+TimesNewRomanPSMT"/>
                <w:color w:val="auto"/>
                <w:spacing w:val="-1"/>
                <w:szCs w:val="24"/>
              </w:rPr>
              <w:t>О</w:t>
            </w:r>
            <w:r w:rsidRPr="00BE5385">
              <w:rPr>
                <w:rFonts w:eastAsia="HHQAE+TimesNewRomanPSMT"/>
                <w:color w:val="auto"/>
                <w:szCs w:val="24"/>
              </w:rPr>
              <w:t xml:space="preserve">ОП </w:t>
            </w:r>
            <w:r w:rsidRPr="00BE5385">
              <w:rPr>
                <w:rFonts w:eastAsia="HHQAE+TimesNewRomanPSMT"/>
                <w:color w:val="auto"/>
                <w:spacing w:val="-1"/>
                <w:szCs w:val="24"/>
              </w:rPr>
              <w:t>О</w:t>
            </w:r>
            <w:r w:rsidRPr="00BE5385">
              <w:rPr>
                <w:rFonts w:eastAsia="HHQAE+TimesNewRomanPSMT"/>
                <w:color w:val="auto"/>
                <w:szCs w:val="24"/>
              </w:rPr>
              <w:t>ОО п</w:t>
            </w:r>
            <w:r w:rsidRPr="00BE5385">
              <w:rPr>
                <w:rFonts w:eastAsia="HHQAE+TimesNewRomanPSMT"/>
                <w:color w:val="auto"/>
                <w:spacing w:val="1"/>
                <w:szCs w:val="24"/>
              </w:rPr>
              <w:t>о</w:t>
            </w:r>
            <w:r w:rsidRPr="00BE5385">
              <w:rPr>
                <w:color w:val="auto"/>
                <w:w w:val="109"/>
                <w:szCs w:val="24"/>
              </w:rPr>
              <w:t>-</w:t>
            </w:r>
            <w:r w:rsidRPr="00BE5385">
              <w:rPr>
                <w:rFonts w:eastAsia="HHQAE+TimesNewRomanPSMT"/>
                <w:color w:val="auto"/>
                <w:szCs w:val="24"/>
              </w:rPr>
              <w:t>н</w:t>
            </w:r>
            <w:r w:rsidRPr="00BE5385">
              <w:rPr>
                <w:rFonts w:eastAsia="HHQAE+TimesNewRomanPSMT"/>
                <w:color w:val="auto"/>
                <w:spacing w:val="1"/>
                <w:szCs w:val="24"/>
              </w:rPr>
              <w:t>о</w:t>
            </w:r>
            <w:r w:rsidRPr="00BE5385">
              <w:rPr>
                <w:rFonts w:eastAsia="HHQAE+TimesNewRomanPSMT"/>
                <w:color w:val="auto"/>
                <w:szCs w:val="24"/>
              </w:rPr>
              <w:t>вомуФГОСООО</w:t>
            </w:r>
          </w:p>
        </w:tc>
        <w:tc>
          <w:tcPr>
            <w:tcW w:w="2424" w:type="dxa"/>
          </w:tcPr>
          <w:p w:rsidR="00823DB7" w:rsidRPr="00BE5385" w:rsidRDefault="00823DB7" w:rsidP="00E2470A">
            <w:pPr>
              <w:widowControl w:val="0"/>
              <w:spacing w:after="0" w:line="240" w:lineRule="auto"/>
              <w:ind w:left="0"/>
              <w:jc w:val="left"/>
              <w:rPr>
                <w:color w:val="auto"/>
                <w:szCs w:val="24"/>
              </w:rPr>
            </w:pPr>
            <w:r w:rsidRPr="00BE5385">
              <w:rPr>
                <w:rFonts w:eastAsia="HHQAE+TimesNewRomanPSMT"/>
                <w:color w:val="auto"/>
                <w:szCs w:val="24"/>
              </w:rPr>
              <w:t>В</w:t>
            </w:r>
            <w:r w:rsidRPr="00BE5385">
              <w:rPr>
                <w:rFonts w:eastAsia="HHQAE+TimesNewRomanPSMT"/>
                <w:color w:val="auto"/>
                <w:spacing w:val="-1"/>
                <w:szCs w:val="24"/>
              </w:rPr>
              <w:t>т</w:t>
            </w:r>
            <w:r w:rsidRPr="00BE5385">
              <w:rPr>
                <w:rFonts w:eastAsia="HHQAE+TimesNewRomanPSMT"/>
                <w:color w:val="auto"/>
                <w:szCs w:val="24"/>
              </w:rPr>
              <w:t>ечение все</w:t>
            </w:r>
            <w:r w:rsidRPr="00BE5385">
              <w:rPr>
                <w:rFonts w:eastAsia="HHQAE+TimesNewRomanPSMT"/>
                <w:color w:val="auto"/>
                <w:spacing w:val="-2"/>
                <w:szCs w:val="24"/>
              </w:rPr>
              <w:t>г</w:t>
            </w:r>
            <w:r w:rsidRPr="00BE5385">
              <w:rPr>
                <w:rFonts w:eastAsia="HHQAE+TimesNewRomanPSMT"/>
                <w:color w:val="auto"/>
                <w:szCs w:val="24"/>
              </w:rPr>
              <w:t>о пер</w:t>
            </w:r>
            <w:r w:rsidRPr="00BE5385">
              <w:rPr>
                <w:rFonts w:eastAsia="HHQAE+TimesNewRomanPSMT"/>
                <w:color w:val="auto"/>
                <w:spacing w:val="-1"/>
                <w:szCs w:val="24"/>
              </w:rPr>
              <w:t>и</w:t>
            </w:r>
            <w:r w:rsidRPr="00BE5385">
              <w:rPr>
                <w:rFonts w:eastAsia="HHQAE+TimesNewRomanPSMT"/>
                <w:color w:val="auto"/>
                <w:szCs w:val="24"/>
              </w:rPr>
              <w:t>ода с</w:t>
            </w:r>
            <w:r w:rsidR="00E2470A">
              <w:rPr>
                <w:rFonts w:eastAsia="HHQAE+TimesNewRomanPSMT"/>
                <w:color w:val="auto"/>
                <w:szCs w:val="24"/>
              </w:rPr>
              <w:t xml:space="preserve"> </w:t>
            </w:r>
            <w:r w:rsidRPr="00BE5385">
              <w:rPr>
                <w:rFonts w:eastAsia="HHQAE+TimesNewRomanPSMT"/>
                <w:color w:val="auto"/>
                <w:szCs w:val="24"/>
              </w:rPr>
              <w:t>20</w:t>
            </w:r>
            <w:r w:rsidRPr="00BE5385">
              <w:rPr>
                <w:rFonts w:eastAsia="HHQAE+TimesNewRomanPSMT"/>
                <w:color w:val="auto"/>
                <w:spacing w:val="-1"/>
                <w:szCs w:val="24"/>
              </w:rPr>
              <w:t>2</w:t>
            </w:r>
            <w:r w:rsidRPr="00BE5385">
              <w:rPr>
                <w:rFonts w:eastAsia="HHQAE+TimesNewRomanPSMT"/>
                <w:color w:val="auto"/>
                <w:szCs w:val="24"/>
              </w:rPr>
              <w:t>2</w:t>
            </w:r>
            <w:r w:rsidR="00E2470A">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 2027</w:t>
            </w:r>
            <w:r w:rsidR="00E2470A">
              <w:rPr>
                <w:rFonts w:eastAsia="HHQAE+TimesNewRomanPSMT"/>
                <w:color w:val="auto"/>
                <w:szCs w:val="24"/>
              </w:rPr>
              <w:t xml:space="preserve"> </w:t>
            </w:r>
            <w:r w:rsidRPr="00BE5385">
              <w:rPr>
                <w:rFonts w:eastAsia="HHQAE+TimesNewRomanPSMT"/>
                <w:color w:val="auto"/>
                <w:szCs w:val="24"/>
              </w:rPr>
              <w:t>годы</w:t>
            </w:r>
          </w:p>
        </w:tc>
        <w:tc>
          <w:tcPr>
            <w:tcW w:w="5378" w:type="dxa"/>
          </w:tcPr>
          <w:p w:rsidR="00823DB7" w:rsidRPr="00BE5385" w:rsidRDefault="00823DB7" w:rsidP="00823DB7">
            <w:pPr>
              <w:widowControl w:val="0"/>
              <w:spacing w:after="0" w:line="240" w:lineRule="auto"/>
              <w:ind w:left="0"/>
              <w:rPr>
                <w:color w:val="auto"/>
                <w:szCs w:val="24"/>
              </w:rPr>
            </w:pPr>
            <w:r w:rsidRPr="00BE5385">
              <w:rPr>
                <w:rFonts w:eastAsia="HHQAE+TimesNewRomanPSMT"/>
                <w:color w:val="auto"/>
                <w:spacing w:val="-1"/>
                <w:szCs w:val="24"/>
              </w:rPr>
              <w:t>П</w:t>
            </w:r>
            <w:r w:rsidRPr="00BE5385">
              <w:rPr>
                <w:rFonts w:eastAsia="HHQAE+TimesNewRomanPSMT"/>
                <w:color w:val="auto"/>
                <w:szCs w:val="24"/>
              </w:rPr>
              <w:t>акет мето</w:t>
            </w:r>
            <w:r w:rsidRPr="00BE5385">
              <w:rPr>
                <w:rFonts w:eastAsia="HHQAE+TimesNewRomanPSMT"/>
                <w:color w:val="auto"/>
                <w:spacing w:val="-1"/>
                <w:szCs w:val="24"/>
              </w:rPr>
              <w:t>д</w:t>
            </w:r>
            <w:r w:rsidRPr="00BE5385">
              <w:rPr>
                <w:rFonts w:eastAsia="HHQAE+TimesNewRomanPSMT"/>
                <w:color w:val="auto"/>
                <w:szCs w:val="24"/>
              </w:rPr>
              <w:t>иче</w:t>
            </w:r>
            <w:r w:rsidRPr="00BE5385">
              <w:rPr>
                <w:rFonts w:eastAsia="HHQAE+TimesNewRomanPSMT"/>
                <w:color w:val="auto"/>
                <w:spacing w:val="-1"/>
                <w:szCs w:val="24"/>
              </w:rPr>
              <w:t>с</w:t>
            </w:r>
            <w:r w:rsidRPr="00BE5385">
              <w:rPr>
                <w:rFonts w:eastAsia="HHQAE+TimesNewRomanPSMT"/>
                <w:color w:val="auto"/>
                <w:szCs w:val="24"/>
              </w:rPr>
              <w:t>ких мате</w:t>
            </w:r>
            <w:r w:rsidRPr="00BE5385">
              <w:rPr>
                <w:rFonts w:eastAsia="HHQAE+TimesNewRomanPSMT"/>
                <w:color w:val="auto"/>
                <w:spacing w:val="-1"/>
                <w:szCs w:val="24"/>
              </w:rPr>
              <w:t>р</w:t>
            </w:r>
            <w:r w:rsidRPr="00BE5385">
              <w:rPr>
                <w:rFonts w:eastAsia="HHQAE+TimesNewRomanPSMT"/>
                <w:color w:val="auto"/>
                <w:szCs w:val="24"/>
              </w:rPr>
              <w:t>иаловпоте</w:t>
            </w:r>
            <w:r w:rsidRPr="00BE5385">
              <w:rPr>
                <w:rFonts w:eastAsia="HHQAE+TimesNewRomanPSMT"/>
                <w:color w:val="auto"/>
                <w:spacing w:val="-2"/>
                <w:szCs w:val="24"/>
              </w:rPr>
              <w:t>м</w:t>
            </w:r>
            <w:r w:rsidRPr="00BE5385">
              <w:rPr>
                <w:rFonts w:eastAsia="HHQAE+TimesNewRomanPSMT"/>
                <w:color w:val="auto"/>
                <w:szCs w:val="24"/>
              </w:rPr>
              <w:t>ереализ</w:t>
            </w:r>
            <w:r w:rsidRPr="00BE5385">
              <w:rPr>
                <w:rFonts w:eastAsia="HHQAE+TimesNewRomanPSMT"/>
                <w:color w:val="auto"/>
                <w:spacing w:val="-2"/>
                <w:szCs w:val="24"/>
              </w:rPr>
              <w:t>ац</w:t>
            </w:r>
            <w:r w:rsidRPr="00BE5385">
              <w:rPr>
                <w:rFonts w:eastAsia="HHQAE+TimesNewRomanPSMT"/>
                <w:color w:val="auto"/>
                <w:szCs w:val="24"/>
              </w:rPr>
              <w:t xml:space="preserve">ии </w:t>
            </w:r>
            <w:r w:rsidRPr="00BE5385">
              <w:rPr>
                <w:rFonts w:eastAsia="HHQAE+TimesNewRomanPSMT"/>
                <w:color w:val="auto"/>
                <w:spacing w:val="-1"/>
                <w:szCs w:val="24"/>
              </w:rPr>
              <w:t>О</w:t>
            </w:r>
            <w:r w:rsidRPr="00BE5385">
              <w:rPr>
                <w:rFonts w:eastAsia="HHQAE+TimesNewRomanPSMT"/>
                <w:color w:val="auto"/>
                <w:szCs w:val="24"/>
              </w:rPr>
              <w:t xml:space="preserve">ОП </w:t>
            </w:r>
            <w:r w:rsidRPr="00BE5385">
              <w:rPr>
                <w:rFonts w:eastAsia="HHQAE+TimesNewRomanPSMT"/>
                <w:color w:val="auto"/>
                <w:spacing w:val="-1"/>
                <w:szCs w:val="24"/>
              </w:rPr>
              <w:t>О</w:t>
            </w:r>
            <w:r w:rsidRPr="00BE5385">
              <w:rPr>
                <w:rFonts w:eastAsia="HHQAE+TimesNewRomanPSMT"/>
                <w:color w:val="auto"/>
                <w:szCs w:val="24"/>
              </w:rPr>
              <w:t>ОО п</w:t>
            </w:r>
            <w:r w:rsidRPr="00BE5385">
              <w:rPr>
                <w:rFonts w:eastAsia="HHQAE+TimesNewRomanPSMT"/>
                <w:color w:val="auto"/>
                <w:spacing w:val="1"/>
                <w:szCs w:val="24"/>
              </w:rPr>
              <w:t>о</w:t>
            </w:r>
            <w:r w:rsidRPr="00BE5385">
              <w:rPr>
                <w:color w:val="auto"/>
                <w:w w:val="109"/>
                <w:szCs w:val="24"/>
              </w:rPr>
              <w:t>-</w:t>
            </w:r>
            <w:r w:rsidRPr="00BE5385">
              <w:rPr>
                <w:rFonts w:eastAsia="HHQAE+TimesNewRomanPSMT"/>
                <w:color w:val="auto"/>
                <w:szCs w:val="24"/>
              </w:rPr>
              <w:t>новому ФГОС ООО</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43</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Ф</w:t>
            </w:r>
            <w:r w:rsidRPr="00BE5385">
              <w:rPr>
                <w:rFonts w:eastAsia="HHQAE+TimesNewRomanPSMT"/>
                <w:color w:val="auto"/>
                <w:spacing w:val="1"/>
                <w:szCs w:val="24"/>
              </w:rPr>
              <w:t>ор</w:t>
            </w:r>
            <w:r w:rsidRPr="00BE5385">
              <w:rPr>
                <w:rFonts w:eastAsia="HHQAE+TimesNewRomanPSMT"/>
                <w:color w:val="auto"/>
                <w:spacing w:val="-1"/>
                <w:szCs w:val="24"/>
              </w:rPr>
              <w:t>ми</w:t>
            </w:r>
            <w:r w:rsidRPr="00BE5385">
              <w:rPr>
                <w:rFonts w:eastAsia="HHQAE+TimesNewRomanPSMT"/>
                <w:color w:val="auto"/>
                <w:spacing w:val="1"/>
                <w:szCs w:val="24"/>
              </w:rPr>
              <w:t>ро</w:t>
            </w:r>
            <w:r w:rsidRPr="00BE5385">
              <w:rPr>
                <w:rFonts w:eastAsia="HHQAE+TimesNewRomanPSMT"/>
                <w:color w:val="auto"/>
                <w:szCs w:val="24"/>
              </w:rPr>
              <w:t>в</w:t>
            </w:r>
            <w:r w:rsidRPr="00BE5385">
              <w:rPr>
                <w:rFonts w:eastAsia="HHQAE+TimesNewRomanPSMT"/>
                <w:color w:val="auto"/>
                <w:spacing w:val="-2"/>
                <w:szCs w:val="24"/>
              </w:rPr>
              <w:t>а</w:t>
            </w:r>
            <w:r w:rsidRPr="00BE5385">
              <w:rPr>
                <w:rFonts w:eastAsia="HHQAE+TimesNewRomanPSMT"/>
                <w:color w:val="auto"/>
                <w:szCs w:val="24"/>
              </w:rPr>
              <w:t>ние пл</w:t>
            </w:r>
            <w:r w:rsidRPr="00BE5385">
              <w:rPr>
                <w:rFonts w:eastAsia="HHQAE+TimesNewRomanPSMT"/>
                <w:color w:val="auto"/>
                <w:spacing w:val="-2"/>
                <w:szCs w:val="24"/>
              </w:rPr>
              <w:t>а</w:t>
            </w:r>
            <w:r w:rsidRPr="00BE5385">
              <w:rPr>
                <w:rFonts w:eastAsia="HHQAE+TimesNewRomanPSMT"/>
                <w:color w:val="auto"/>
                <w:spacing w:val="-1"/>
                <w:szCs w:val="24"/>
              </w:rPr>
              <w:t>н</w:t>
            </w:r>
            <w:r w:rsidRPr="00BE5385">
              <w:rPr>
                <w:rFonts w:eastAsia="HHQAE+TimesNewRomanPSMT"/>
                <w:color w:val="auto"/>
                <w:szCs w:val="24"/>
              </w:rPr>
              <w:t xml:space="preserve">а ВШК МОУ «Лицей №25» в </w:t>
            </w:r>
            <w:r w:rsidRPr="00BE5385">
              <w:rPr>
                <w:rFonts w:eastAsia="HHQAE+TimesNewRomanPSMT"/>
                <w:color w:val="auto"/>
                <w:spacing w:val="-4"/>
                <w:szCs w:val="24"/>
              </w:rPr>
              <w:t>у</w:t>
            </w:r>
            <w:r w:rsidRPr="00BE5385">
              <w:rPr>
                <w:rFonts w:eastAsia="HHQAE+TimesNewRomanPSMT"/>
                <w:color w:val="auto"/>
                <w:szCs w:val="24"/>
              </w:rPr>
              <w:t>словиях п</w:t>
            </w:r>
            <w:r w:rsidRPr="00BE5385">
              <w:rPr>
                <w:rFonts w:eastAsia="HHQAE+TimesNewRomanPSMT"/>
                <w:color w:val="auto"/>
                <w:spacing w:val="1"/>
                <w:szCs w:val="24"/>
              </w:rPr>
              <w:t>о</w:t>
            </w:r>
            <w:r w:rsidRPr="00BE5385">
              <w:rPr>
                <w:rFonts w:eastAsia="HHQAE+TimesNewRomanPSMT"/>
                <w:color w:val="auto"/>
                <w:szCs w:val="24"/>
              </w:rPr>
              <w:t>с</w:t>
            </w:r>
            <w:r w:rsidRPr="00BE5385">
              <w:rPr>
                <w:rFonts w:eastAsia="HHQAE+TimesNewRomanPSMT"/>
                <w:color w:val="auto"/>
                <w:spacing w:val="-1"/>
                <w:szCs w:val="24"/>
              </w:rPr>
              <w:t>т</w:t>
            </w:r>
            <w:r w:rsidRPr="00BE5385">
              <w:rPr>
                <w:rFonts w:eastAsia="HHQAE+TimesNewRomanPSMT"/>
                <w:color w:val="auto"/>
                <w:szCs w:val="24"/>
              </w:rPr>
              <w:t>еп</w:t>
            </w:r>
            <w:r w:rsidRPr="00BE5385">
              <w:rPr>
                <w:rFonts w:eastAsia="HHQAE+TimesNewRomanPSMT"/>
                <w:color w:val="auto"/>
                <w:spacing w:val="-2"/>
                <w:szCs w:val="24"/>
              </w:rPr>
              <w:t>ен</w:t>
            </w:r>
            <w:r w:rsidRPr="00BE5385">
              <w:rPr>
                <w:rFonts w:eastAsia="HHQAE+TimesNewRomanPSMT"/>
                <w:color w:val="auto"/>
                <w:szCs w:val="24"/>
              </w:rPr>
              <w:t>н</w:t>
            </w:r>
            <w:r w:rsidRPr="00BE5385">
              <w:rPr>
                <w:rFonts w:eastAsia="HHQAE+TimesNewRomanPSMT"/>
                <w:color w:val="auto"/>
                <w:spacing w:val="1"/>
                <w:szCs w:val="24"/>
              </w:rPr>
              <w:t>о</w:t>
            </w:r>
            <w:r w:rsidRPr="00BE5385">
              <w:rPr>
                <w:rFonts w:eastAsia="HHQAE+TimesNewRomanPSMT"/>
                <w:color w:val="auto"/>
                <w:szCs w:val="24"/>
              </w:rPr>
              <w:t>го</w:t>
            </w:r>
            <w:r w:rsidRPr="00BE5385">
              <w:rPr>
                <w:rFonts w:eastAsia="HHQAE+TimesNewRomanPSMT"/>
                <w:color w:val="auto"/>
                <w:spacing w:val="-1"/>
                <w:szCs w:val="24"/>
              </w:rPr>
              <w:t>п</w:t>
            </w:r>
            <w:r w:rsidRPr="00BE5385">
              <w:rPr>
                <w:rFonts w:eastAsia="HHQAE+TimesNewRomanPSMT"/>
                <w:color w:val="auto"/>
                <w:szCs w:val="24"/>
              </w:rPr>
              <w:t>е</w:t>
            </w:r>
            <w:r w:rsidRPr="00BE5385">
              <w:rPr>
                <w:rFonts w:eastAsia="HHQAE+TimesNewRomanPSMT"/>
                <w:color w:val="auto"/>
                <w:spacing w:val="-1"/>
                <w:szCs w:val="24"/>
              </w:rPr>
              <w:t>р</w:t>
            </w:r>
            <w:r w:rsidRPr="00BE5385">
              <w:rPr>
                <w:rFonts w:eastAsia="HHQAE+TimesNewRomanPSMT"/>
                <w:color w:val="auto"/>
                <w:szCs w:val="24"/>
              </w:rPr>
              <w:t>е</w:t>
            </w:r>
            <w:r w:rsidRPr="00BE5385">
              <w:rPr>
                <w:rFonts w:eastAsia="HHQAE+TimesNewRomanPSMT"/>
                <w:color w:val="auto"/>
                <w:spacing w:val="-1"/>
                <w:szCs w:val="24"/>
              </w:rPr>
              <w:t>х</w:t>
            </w:r>
            <w:r w:rsidRPr="00BE5385">
              <w:rPr>
                <w:rFonts w:eastAsia="HHQAE+TimesNewRomanPSMT"/>
                <w:color w:val="auto"/>
                <w:szCs w:val="24"/>
              </w:rPr>
              <w:t>о</w:t>
            </w:r>
            <w:r w:rsidRPr="00BE5385">
              <w:rPr>
                <w:rFonts w:eastAsia="HHQAE+TimesNewRomanPSMT"/>
                <w:color w:val="auto"/>
                <w:spacing w:val="-1"/>
                <w:szCs w:val="24"/>
              </w:rPr>
              <w:t>д</w:t>
            </w:r>
            <w:r w:rsidRPr="00BE5385">
              <w:rPr>
                <w:rFonts w:eastAsia="HHQAE+TimesNewRomanPSMT"/>
                <w:color w:val="auto"/>
                <w:szCs w:val="24"/>
              </w:rPr>
              <w:t>а нан</w:t>
            </w:r>
            <w:r w:rsidRPr="00BE5385">
              <w:rPr>
                <w:rFonts w:eastAsia="HHQAE+TimesNewRomanPSMT"/>
                <w:color w:val="auto"/>
                <w:spacing w:val="1"/>
                <w:szCs w:val="24"/>
              </w:rPr>
              <w:t>о</w:t>
            </w:r>
            <w:r w:rsidRPr="00BE5385">
              <w:rPr>
                <w:rFonts w:eastAsia="HHQAE+TimesNewRomanPSMT"/>
                <w:color w:val="auto"/>
                <w:spacing w:val="-1"/>
                <w:szCs w:val="24"/>
              </w:rPr>
              <w:t>в</w:t>
            </w:r>
            <w:r w:rsidRPr="00BE5385">
              <w:rPr>
                <w:rFonts w:eastAsia="HHQAE+TimesNewRomanPSMT"/>
                <w:color w:val="auto"/>
                <w:szCs w:val="24"/>
              </w:rPr>
              <w:t xml:space="preserve">ые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ООиреа</w:t>
            </w:r>
            <w:r w:rsidRPr="00BE5385">
              <w:rPr>
                <w:rFonts w:eastAsia="HHQAE+TimesNewRomanPSMT"/>
                <w:color w:val="auto"/>
                <w:spacing w:val="-3"/>
                <w:szCs w:val="24"/>
              </w:rPr>
              <w:t>л</w:t>
            </w:r>
            <w:r w:rsidRPr="00BE5385">
              <w:rPr>
                <w:rFonts w:eastAsia="HHQAE+TimesNewRomanPSMT"/>
                <w:color w:val="auto"/>
                <w:szCs w:val="24"/>
              </w:rPr>
              <w:t>из</w:t>
            </w:r>
            <w:r w:rsidRPr="00BE5385">
              <w:rPr>
                <w:rFonts w:eastAsia="HHQAE+TimesNewRomanPSMT"/>
                <w:color w:val="auto"/>
                <w:spacing w:val="-2"/>
                <w:szCs w:val="24"/>
              </w:rPr>
              <w:t>а</w:t>
            </w:r>
            <w:r w:rsidRPr="00BE5385">
              <w:rPr>
                <w:rFonts w:eastAsia="HHQAE+TimesNewRomanPSMT"/>
                <w:color w:val="auto"/>
                <w:szCs w:val="24"/>
              </w:rPr>
              <w:t xml:space="preserve">ции </w:t>
            </w:r>
            <w:r w:rsidRPr="00BE5385">
              <w:rPr>
                <w:rFonts w:eastAsia="HHQAE+TimesNewRomanPSMT"/>
                <w:color w:val="auto"/>
                <w:spacing w:val="-1"/>
                <w:szCs w:val="24"/>
              </w:rPr>
              <w:t>О</w:t>
            </w:r>
            <w:r w:rsidRPr="00BE5385">
              <w:rPr>
                <w:rFonts w:eastAsia="HHQAE+TimesNewRomanPSMT"/>
                <w:color w:val="auto"/>
                <w:szCs w:val="24"/>
              </w:rPr>
              <w:t xml:space="preserve">ОП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 xml:space="preserve">ОО </w:t>
            </w:r>
            <w:r w:rsidRPr="00BE5385">
              <w:rPr>
                <w:rFonts w:eastAsia="HHQAE+TimesNewRomanPSMT"/>
                <w:color w:val="auto"/>
                <w:spacing w:val="1"/>
                <w:szCs w:val="24"/>
              </w:rPr>
              <w:t xml:space="preserve">по </w:t>
            </w:r>
            <w:r w:rsidRPr="00BE5385">
              <w:rPr>
                <w:rFonts w:eastAsia="HHQAE+TimesNewRomanPSMT"/>
                <w:color w:val="auto"/>
                <w:szCs w:val="24"/>
              </w:rPr>
              <w:t>но</w:t>
            </w:r>
            <w:r w:rsidRPr="00BE5385">
              <w:rPr>
                <w:rFonts w:eastAsia="HHQAE+TimesNewRomanPSMT"/>
                <w:color w:val="auto"/>
                <w:spacing w:val="1"/>
                <w:szCs w:val="24"/>
              </w:rPr>
              <w:t>вым</w:t>
            </w:r>
            <w:r w:rsidRPr="00BE5385">
              <w:rPr>
                <w:rFonts w:eastAsia="HHQAE+TimesNewRomanPSMT"/>
                <w:color w:val="auto"/>
                <w:spacing w:val="-2"/>
                <w:szCs w:val="24"/>
              </w:rPr>
              <w:t>Ф</w:t>
            </w:r>
            <w:r w:rsidRPr="00BE5385">
              <w:rPr>
                <w:rFonts w:eastAsia="HHQAE+TimesNewRomanPSMT"/>
                <w:color w:val="auto"/>
                <w:szCs w:val="24"/>
              </w:rPr>
              <w:t xml:space="preserve">ГОС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823DB7" w:rsidP="00E2470A">
            <w:pPr>
              <w:widowControl w:val="0"/>
              <w:spacing w:after="0" w:line="240" w:lineRule="auto"/>
              <w:ind w:left="0"/>
              <w:jc w:val="left"/>
              <w:rPr>
                <w:color w:val="auto"/>
                <w:szCs w:val="24"/>
              </w:rPr>
            </w:pPr>
            <w:r w:rsidRPr="00BE5385">
              <w:rPr>
                <w:rFonts w:eastAsia="HHQAE+TimesNewRomanPSMT"/>
                <w:color w:val="auto"/>
                <w:szCs w:val="24"/>
              </w:rPr>
              <w:t>До 1 сен</w:t>
            </w:r>
            <w:r w:rsidRPr="00BE5385">
              <w:rPr>
                <w:rFonts w:eastAsia="HHQAE+TimesNewRomanPSMT"/>
                <w:color w:val="auto"/>
                <w:spacing w:val="-1"/>
                <w:szCs w:val="24"/>
              </w:rPr>
              <w:t>т</w:t>
            </w:r>
            <w:r w:rsidRPr="00BE5385">
              <w:rPr>
                <w:rFonts w:eastAsia="HHQAE+TimesNewRomanPSMT"/>
                <w:color w:val="auto"/>
                <w:szCs w:val="24"/>
              </w:rPr>
              <w:t>ября еже</w:t>
            </w:r>
            <w:r w:rsidRPr="00BE5385">
              <w:rPr>
                <w:rFonts w:eastAsia="HHQAE+TimesNewRomanPSMT"/>
                <w:color w:val="auto"/>
                <w:spacing w:val="-1"/>
                <w:szCs w:val="24"/>
              </w:rPr>
              <w:t>г</w:t>
            </w:r>
            <w:r w:rsidRPr="00BE5385">
              <w:rPr>
                <w:rFonts w:eastAsia="HHQAE+TimesNewRomanPSMT"/>
                <w:color w:val="auto"/>
                <w:szCs w:val="24"/>
              </w:rPr>
              <w:t>одно</w:t>
            </w:r>
            <w:r w:rsidRPr="00BE5385">
              <w:rPr>
                <w:rFonts w:eastAsia="HHQAE+TimesNewRomanPSMT"/>
                <w:color w:val="auto"/>
                <w:spacing w:val="-1"/>
                <w:szCs w:val="24"/>
              </w:rPr>
              <w:t xml:space="preserve"> с</w:t>
            </w:r>
            <w:r w:rsidR="00E2470A">
              <w:rPr>
                <w:rFonts w:eastAsia="HHQAE+TimesNewRomanPSMT"/>
                <w:color w:val="auto"/>
                <w:spacing w:val="-1"/>
                <w:szCs w:val="24"/>
              </w:rPr>
              <w:t xml:space="preserve"> </w:t>
            </w:r>
            <w:r w:rsidRPr="00BE5385">
              <w:rPr>
                <w:rFonts w:eastAsia="HHQAE+TimesNewRomanPSMT"/>
                <w:color w:val="auto"/>
                <w:spacing w:val="-1"/>
                <w:szCs w:val="24"/>
              </w:rPr>
              <w:t>2</w:t>
            </w:r>
            <w:r w:rsidRPr="00BE5385">
              <w:rPr>
                <w:rFonts w:eastAsia="HHQAE+TimesNewRomanPSMT"/>
                <w:color w:val="auto"/>
                <w:szCs w:val="24"/>
              </w:rPr>
              <w:t>02</w:t>
            </w:r>
            <w:r w:rsidR="00E2470A">
              <w:rPr>
                <w:rFonts w:eastAsia="HHQAE+TimesNewRomanPSMT"/>
                <w:color w:val="auto"/>
                <w:szCs w:val="24"/>
              </w:rPr>
              <w:t xml:space="preserve"> </w:t>
            </w:r>
            <w:r w:rsidRPr="00BE5385">
              <w:rPr>
                <w:rFonts w:eastAsia="HHQAE+TimesNewRomanPSMT"/>
                <w:color w:val="auto"/>
                <w:szCs w:val="24"/>
              </w:rPr>
              <w:t>2</w:t>
            </w:r>
            <w:r w:rsidRPr="00BE5385">
              <w:rPr>
                <w:rFonts w:eastAsia="HHQAE+TimesNewRomanPSMT"/>
                <w:color w:val="auto"/>
                <w:spacing w:val="-1"/>
                <w:szCs w:val="24"/>
              </w:rPr>
              <w:t>п</w:t>
            </w:r>
            <w:r w:rsidRPr="00BE5385">
              <w:rPr>
                <w:rFonts w:eastAsia="HHQAE+TimesNewRomanPSMT"/>
                <w:color w:val="auto"/>
                <w:szCs w:val="24"/>
              </w:rPr>
              <w:t>о 2027годы</w:t>
            </w:r>
          </w:p>
        </w:tc>
        <w:tc>
          <w:tcPr>
            <w:tcW w:w="5378" w:type="dxa"/>
          </w:tcPr>
          <w:p w:rsidR="00823DB7" w:rsidRPr="00BE5385" w:rsidRDefault="00823DB7" w:rsidP="00823DB7">
            <w:pPr>
              <w:widowControl w:val="0"/>
              <w:spacing w:after="0" w:line="240" w:lineRule="auto"/>
              <w:ind w:left="0"/>
              <w:rPr>
                <w:color w:val="auto"/>
                <w:szCs w:val="24"/>
              </w:rPr>
            </w:pPr>
            <w:r w:rsidRPr="00BE5385">
              <w:rPr>
                <w:rFonts w:eastAsia="HHQAE+TimesNewRomanPSMT"/>
                <w:color w:val="auto"/>
                <w:spacing w:val="-1"/>
                <w:szCs w:val="24"/>
              </w:rPr>
              <w:t>П</w:t>
            </w:r>
            <w:r w:rsidRPr="00BE5385">
              <w:rPr>
                <w:rFonts w:eastAsia="HHQAE+TimesNewRomanPSMT"/>
                <w:color w:val="auto"/>
                <w:szCs w:val="24"/>
              </w:rPr>
              <w:t>лан МОУ «Лицей №25» на нов</w:t>
            </w:r>
            <w:r w:rsidRPr="00BE5385">
              <w:rPr>
                <w:rFonts w:eastAsia="HHQAE+TimesNewRomanPSMT"/>
                <w:color w:val="auto"/>
                <w:spacing w:val="-1"/>
                <w:szCs w:val="24"/>
              </w:rPr>
              <w:t>ы</w:t>
            </w:r>
            <w:r w:rsidRPr="00BE5385">
              <w:rPr>
                <w:rFonts w:eastAsia="HHQAE+TimesNewRomanPSMT"/>
                <w:color w:val="auto"/>
                <w:szCs w:val="24"/>
              </w:rPr>
              <w:t>й</w:t>
            </w:r>
            <w:r w:rsidRPr="00BE5385">
              <w:rPr>
                <w:rFonts w:eastAsia="HHQAE+TimesNewRomanPSMT"/>
                <w:color w:val="auto"/>
                <w:spacing w:val="-2"/>
                <w:szCs w:val="24"/>
              </w:rPr>
              <w:t>у</w:t>
            </w:r>
            <w:r w:rsidRPr="00BE5385">
              <w:rPr>
                <w:rFonts w:eastAsia="HHQAE+TimesNewRomanPSMT"/>
                <w:color w:val="auto"/>
                <w:szCs w:val="24"/>
              </w:rPr>
              <w:t>чебный</w:t>
            </w:r>
            <w:r w:rsidRPr="00BE5385">
              <w:rPr>
                <w:rFonts w:eastAsia="HHQAE+TimesNewRomanPSMT"/>
                <w:color w:val="auto"/>
                <w:spacing w:val="-1"/>
                <w:szCs w:val="24"/>
              </w:rPr>
              <w:t>г</w:t>
            </w:r>
            <w:r w:rsidRPr="00BE5385">
              <w:rPr>
                <w:rFonts w:eastAsia="HHQAE+TimesNewRomanPSMT"/>
                <w:color w:val="auto"/>
                <w:szCs w:val="24"/>
              </w:rPr>
              <w:t>од.</w:t>
            </w:r>
          </w:p>
          <w:p w:rsidR="00823DB7" w:rsidRPr="00BE5385" w:rsidRDefault="00823DB7" w:rsidP="00823DB7">
            <w:pPr>
              <w:spacing w:after="0" w:line="240" w:lineRule="auto"/>
              <w:ind w:left="0"/>
              <w:rPr>
                <w:color w:val="auto"/>
                <w:szCs w:val="24"/>
              </w:rPr>
            </w:pPr>
          </w:p>
          <w:p w:rsidR="00823DB7" w:rsidRPr="00BE5385" w:rsidRDefault="00823DB7" w:rsidP="00823DB7">
            <w:pPr>
              <w:widowControl w:val="0"/>
              <w:spacing w:after="0" w:line="240" w:lineRule="auto"/>
              <w:ind w:left="0"/>
              <w:rPr>
                <w:color w:val="auto"/>
                <w:szCs w:val="24"/>
              </w:rPr>
            </w:pPr>
            <w:r w:rsidRPr="00BE5385">
              <w:rPr>
                <w:rFonts w:eastAsia="HHQAE+TimesNewRomanPSMT"/>
                <w:color w:val="auto"/>
                <w:szCs w:val="24"/>
              </w:rPr>
              <w:t>Аналитичес</w:t>
            </w:r>
            <w:r w:rsidRPr="00BE5385">
              <w:rPr>
                <w:rFonts w:eastAsia="HHQAE+TimesNewRomanPSMT"/>
                <w:color w:val="auto"/>
                <w:spacing w:val="-2"/>
                <w:szCs w:val="24"/>
              </w:rPr>
              <w:t>к</w:t>
            </w:r>
            <w:r w:rsidRPr="00BE5385">
              <w:rPr>
                <w:rFonts w:eastAsia="HHQAE+TimesNewRomanPSMT"/>
                <w:color w:val="auto"/>
                <w:szCs w:val="24"/>
              </w:rPr>
              <w:t xml:space="preserve">ие </w:t>
            </w:r>
            <w:r w:rsidRPr="00BE5385">
              <w:rPr>
                <w:rFonts w:eastAsia="HHQAE+TimesNewRomanPSMT"/>
                <w:color w:val="auto"/>
                <w:spacing w:val="-2"/>
                <w:szCs w:val="24"/>
              </w:rPr>
              <w:t>с</w:t>
            </w:r>
            <w:r w:rsidRPr="00BE5385">
              <w:rPr>
                <w:rFonts w:eastAsia="HHQAE+TimesNewRomanPSMT"/>
                <w:color w:val="auto"/>
                <w:spacing w:val="-1"/>
                <w:szCs w:val="24"/>
              </w:rPr>
              <w:t>п</w:t>
            </w:r>
            <w:r w:rsidRPr="00BE5385">
              <w:rPr>
                <w:rFonts w:eastAsia="HHQAE+TimesNewRomanPSMT"/>
                <w:color w:val="auto"/>
                <w:szCs w:val="24"/>
              </w:rPr>
              <w:t>р</w:t>
            </w:r>
            <w:r w:rsidRPr="00BE5385">
              <w:rPr>
                <w:rFonts w:eastAsia="HHQAE+TimesNewRomanPSMT"/>
                <w:color w:val="auto"/>
                <w:spacing w:val="-1"/>
                <w:szCs w:val="24"/>
              </w:rPr>
              <w:t>а</w:t>
            </w:r>
            <w:r w:rsidRPr="00BE5385">
              <w:rPr>
                <w:rFonts w:eastAsia="HHQAE+TimesNewRomanPSMT"/>
                <w:color w:val="auto"/>
                <w:szCs w:val="24"/>
              </w:rPr>
              <w:t xml:space="preserve">вки поитогам </w:t>
            </w:r>
            <w:r w:rsidRPr="00BE5385">
              <w:rPr>
                <w:rFonts w:eastAsia="HHQAE+TimesNewRomanPSMT"/>
                <w:color w:val="auto"/>
                <w:spacing w:val="-1"/>
                <w:szCs w:val="24"/>
              </w:rPr>
              <w:t>В</w:t>
            </w:r>
            <w:r w:rsidRPr="00BE5385">
              <w:rPr>
                <w:rFonts w:eastAsia="HHQAE+TimesNewRomanPSMT"/>
                <w:color w:val="auto"/>
                <w:szCs w:val="24"/>
              </w:rPr>
              <w:t>ШК</w:t>
            </w:r>
          </w:p>
        </w:tc>
      </w:tr>
      <w:tr w:rsidR="00681EBA" w:rsidRPr="00BE5385" w:rsidTr="00681EBA">
        <w:tc>
          <w:tcPr>
            <w:tcW w:w="851" w:type="dxa"/>
          </w:tcPr>
          <w:p w:rsidR="00823DB7" w:rsidRPr="00BE5385" w:rsidRDefault="00681EBA"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44</w:t>
            </w:r>
          </w:p>
        </w:tc>
        <w:tc>
          <w:tcPr>
            <w:tcW w:w="6089" w:type="dxa"/>
          </w:tcPr>
          <w:p w:rsidR="00823DB7" w:rsidRPr="00BE5385" w:rsidRDefault="00823DB7" w:rsidP="00823DB7">
            <w:pPr>
              <w:widowControl w:val="0"/>
              <w:spacing w:after="0" w:line="240" w:lineRule="auto"/>
              <w:ind w:left="34"/>
              <w:rPr>
                <w:color w:val="auto"/>
                <w:szCs w:val="24"/>
              </w:rPr>
            </w:pPr>
            <w:r w:rsidRPr="00BE5385">
              <w:rPr>
                <w:rFonts w:eastAsia="HHQAE+TimesNewRomanPSMT"/>
                <w:color w:val="auto"/>
                <w:spacing w:val="-1"/>
                <w:szCs w:val="24"/>
              </w:rPr>
              <w:t>Ф</w:t>
            </w:r>
            <w:r w:rsidRPr="00BE5385">
              <w:rPr>
                <w:rFonts w:eastAsia="HHQAE+TimesNewRomanPSMT"/>
                <w:color w:val="auto"/>
                <w:spacing w:val="1"/>
                <w:szCs w:val="24"/>
              </w:rPr>
              <w:t>ор</w:t>
            </w:r>
            <w:r w:rsidRPr="00BE5385">
              <w:rPr>
                <w:rFonts w:eastAsia="HHQAE+TimesNewRomanPSMT"/>
                <w:color w:val="auto"/>
                <w:spacing w:val="-1"/>
                <w:szCs w:val="24"/>
              </w:rPr>
              <w:t>ми</w:t>
            </w:r>
            <w:r w:rsidRPr="00BE5385">
              <w:rPr>
                <w:rFonts w:eastAsia="HHQAE+TimesNewRomanPSMT"/>
                <w:color w:val="auto"/>
                <w:spacing w:val="1"/>
                <w:szCs w:val="24"/>
              </w:rPr>
              <w:t>ро</w:t>
            </w:r>
            <w:r w:rsidRPr="00BE5385">
              <w:rPr>
                <w:rFonts w:eastAsia="HHQAE+TimesNewRomanPSMT"/>
                <w:color w:val="auto"/>
                <w:szCs w:val="24"/>
              </w:rPr>
              <w:t>в</w:t>
            </w:r>
            <w:r w:rsidRPr="00BE5385">
              <w:rPr>
                <w:rFonts w:eastAsia="HHQAE+TimesNewRomanPSMT"/>
                <w:color w:val="auto"/>
                <w:spacing w:val="-2"/>
                <w:szCs w:val="24"/>
              </w:rPr>
              <w:t>а</w:t>
            </w:r>
            <w:r w:rsidRPr="00BE5385">
              <w:rPr>
                <w:rFonts w:eastAsia="HHQAE+TimesNewRomanPSMT"/>
                <w:color w:val="auto"/>
                <w:szCs w:val="24"/>
              </w:rPr>
              <w:t>ние пл</w:t>
            </w:r>
            <w:r w:rsidRPr="00BE5385">
              <w:rPr>
                <w:rFonts w:eastAsia="HHQAE+TimesNewRomanPSMT"/>
                <w:color w:val="auto"/>
                <w:spacing w:val="-2"/>
                <w:szCs w:val="24"/>
              </w:rPr>
              <w:t>а</w:t>
            </w:r>
            <w:r w:rsidRPr="00BE5385">
              <w:rPr>
                <w:rFonts w:eastAsia="HHQAE+TimesNewRomanPSMT"/>
                <w:color w:val="auto"/>
                <w:spacing w:val="-1"/>
                <w:szCs w:val="24"/>
              </w:rPr>
              <w:t>н</w:t>
            </w:r>
            <w:r w:rsidRPr="00BE5385">
              <w:rPr>
                <w:rFonts w:eastAsia="HHQAE+TimesNewRomanPSMT"/>
                <w:color w:val="auto"/>
                <w:szCs w:val="24"/>
              </w:rPr>
              <w:t>а ф</w:t>
            </w:r>
            <w:r w:rsidRPr="00BE5385">
              <w:rPr>
                <w:rFonts w:eastAsia="HHQAE+TimesNewRomanPSMT"/>
                <w:color w:val="auto"/>
                <w:spacing w:val="-1"/>
                <w:szCs w:val="24"/>
              </w:rPr>
              <w:t>у</w:t>
            </w:r>
            <w:r w:rsidRPr="00BE5385">
              <w:rPr>
                <w:rFonts w:eastAsia="HHQAE+TimesNewRomanPSMT"/>
                <w:color w:val="auto"/>
                <w:szCs w:val="24"/>
              </w:rPr>
              <w:t>нкци</w:t>
            </w:r>
            <w:r w:rsidRPr="00BE5385">
              <w:rPr>
                <w:rFonts w:eastAsia="HHQAE+TimesNewRomanPSMT"/>
                <w:color w:val="auto"/>
                <w:spacing w:val="1"/>
                <w:szCs w:val="24"/>
              </w:rPr>
              <w:t>о</w:t>
            </w:r>
            <w:r w:rsidRPr="00BE5385">
              <w:rPr>
                <w:rFonts w:eastAsia="HHQAE+TimesNewRomanPSMT"/>
                <w:color w:val="auto"/>
                <w:szCs w:val="24"/>
              </w:rPr>
              <w:t>ниро</w:t>
            </w:r>
            <w:r w:rsidRPr="00BE5385">
              <w:rPr>
                <w:rFonts w:eastAsia="HHQAE+TimesNewRomanPSMT"/>
                <w:color w:val="auto"/>
                <w:spacing w:val="1"/>
                <w:szCs w:val="24"/>
              </w:rPr>
              <w:t>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 xml:space="preserve">яВСОКОМОУ «Лицей №25» в </w:t>
            </w:r>
            <w:r w:rsidRPr="00BE5385">
              <w:rPr>
                <w:rFonts w:eastAsia="HHQAE+TimesNewRomanPSMT"/>
                <w:color w:val="auto"/>
                <w:spacing w:val="-4"/>
                <w:szCs w:val="24"/>
              </w:rPr>
              <w:t>у</w:t>
            </w:r>
            <w:r w:rsidRPr="00BE5385">
              <w:rPr>
                <w:rFonts w:eastAsia="HHQAE+TimesNewRomanPSMT"/>
                <w:color w:val="auto"/>
                <w:szCs w:val="24"/>
              </w:rPr>
              <w:t>словиях п</w:t>
            </w:r>
            <w:r w:rsidRPr="00BE5385">
              <w:rPr>
                <w:rFonts w:eastAsia="HHQAE+TimesNewRomanPSMT"/>
                <w:color w:val="auto"/>
                <w:spacing w:val="1"/>
                <w:szCs w:val="24"/>
              </w:rPr>
              <w:t>о</w:t>
            </w:r>
            <w:r w:rsidRPr="00BE5385">
              <w:rPr>
                <w:rFonts w:eastAsia="HHQAE+TimesNewRomanPSMT"/>
                <w:color w:val="auto"/>
                <w:szCs w:val="24"/>
              </w:rPr>
              <w:t>с</w:t>
            </w:r>
            <w:r w:rsidRPr="00BE5385">
              <w:rPr>
                <w:rFonts w:eastAsia="HHQAE+TimesNewRomanPSMT"/>
                <w:color w:val="auto"/>
                <w:spacing w:val="-1"/>
                <w:szCs w:val="24"/>
              </w:rPr>
              <w:t>т</w:t>
            </w:r>
            <w:r w:rsidRPr="00BE5385">
              <w:rPr>
                <w:rFonts w:eastAsia="HHQAE+TimesNewRomanPSMT"/>
                <w:color w:val="auto"/>
                <w:szCs w:val="24"/>
              </w:rPr>
              <w:t>еп</w:t>
            </w:r>
            <w:r w:rsidRPr="00BE5385">
              <w:rPr>
                <w:rFonts w:eastAsia="HHQAE+TimesNewRomanPSMT"/>
                <w:color w:val="auto"/>
                <w:spacing w:val="-2"/>
                <w:szCs w:val="24"/>
              </w:rPr>
              <w:t>ен</w:t>
            </w:r>
            <w:r w:rsidRPr="00BE5385">
              <w:rPr>
                <w:rFonts w:eastAsia="HHQAE+TimesNewRomanPSMT"/>
                <w:color w:val="auto"/>
                <w:szCs w:val="24"/>
              </w:rPr>
              <w:t>н</w:t>
            </w:r>
            <w:r w:rsidRPr="00BE5385">
              <w:rPr>
                <w:rFonts w:eastAsia="HHQAE+TimesNewRomanPSMT"/>
                <w:color w:val="auto"/>
                <w:spacing w:val="1"/>
                <w:szCs w:val="24"/>
              </w:rPr>
              <w:t>о</w:t>
            </w:r>
            <w:r w:rsidRPr="00BE5385">
              <w:rPr>
                <w:rFonts w:eastAsia="HHQAE+TimesNewRomanPSMT"/>
                <w:color w:val="auto"/>
                <w:szCs w:val="24"/>
              </w:rPr>
              <w:t>го</w:t>
            </w:r>
            <w:r w:rsidRPr="00BE5385">
              <w:rPr>
                <w:rFonts w:eastAsia="HHQAE+TimesNewRomanPSMT"/>
                <w:color w:val="auto"/>
                <w:spacing w:val="-1"/>
                <w:szCs w:val="24"/>
              </w:rPr>
              <w:t>п</w:t>
            </w:r>
            <w:r w:rsidRPr="00BE5385">
              <w:rPr>
                <w:rFonts w:eastAsia="HHQAE+TimesNewRomanPSMT"/>
                <w:color w:val="auto"/>
                <w:szCs w:val="24"/>
              </w:rPr>
              <w:t>е</w:t>
            </w:r>
            <w:r w:rsidRPr="00BE5385">
              <w:rPr>
                <w:rFonts w:eastAsia="HHQAE+TimesNewRomanPSMT"/>
                <w:color w:val="auto"/>
                <w:spacing w:val="-1"/>
                <w:szCs w:val="24"/>
              </w:rPr>
              <w:t>р</w:t>
            </w:r>
            <w:r w:rsidRPr="00BE5385">
              <w:rPr>
                <w:rFonts w:eastAsia="HHQAE+TimesNewRomanPSMT"/>
                <w:color w:val="auto"/>
                <w:szCs w:val="24"/>
              </w:rPr>
              <w:t>е</w:t>
            </w:r>
            <w:r w:rsidRPr="00BE5385">
              <w:rPr>
                <w:rFonts w:eastAsia="HHQAE+TimesNewRomanPSMT"/>
                <w:color w:val="auto"/>
                <w:spacing w:val="-1"/>
                <w:szCs w:val="24"/>
              </w:rPr>
              <w:t>х</w:t>
            </w:r>
            <w:r w:rsidRPr="00BE5385">
              <w:rPr>
                <w:rFonts w:eastAsia="HHQAE+TimesNewRomanPSMT"/>
                <w:color w:val="auto"/>
                <w:szCs w:val="24"/>
              </w:rPr>
              <w:t>о</w:t>
            </w:r>
            <w:r w:rsidRPr="00BE5385">
              <w:rPr>
                <w:rFonts w:eastAsia="HHQAE+TimesNewRomanPSMT"/>
                <w:color w:val="auto"/>
                <w:spacing w:val="-1"/>
                <w:szCs w:val="24"/>
              </w:rPr>
              <w:t>д</w:t>
            </w:r>
            <w:r w:rsidRPr="00BE5385">
              <w:rPr>
                <w:rFonts w:eastAsia="HHQAE+TimesNewRomanPSMT"/>
                <w:color w:val="auto"/>
                <w:szCs w:val="24"/>
              </w:rPr>
              <w:t>а нан</w:t>
            </w:r>
            <w:r w:rsidRPr="00BE5385">
              <w:rPr>
                <w:rFonts w:eastAsia="HHQAE+TimesNewRomanPSMT"/>
                <w:color w:val="auto"/>
                <w:spacing w:val="1"/>
                <w:szCs w:val="24"/>
              </w:rPr>
              <w:t>о</w:t>
            </w:r>
            <w:r w:rsidRPr="00BE5385">
              <w:rPr>
                <w:rFonts w:eastAsia="HHQAE+TimesNewRomanPSMT"/>
                <w:color w:val="auto"/>
                <w:spacing w:val="-1"/>
                <w:szCs w:val="24"/>
              </w:rPr>
              <w:t>в</w:t>
            </w:r>
            <w:r w:rsidRPr="00BE5385">
              <w:rPr>
                <w:rFonts w:eastAsia="HHQAE+TimesNewRomanPSMT"/>
                <w:color w:val="auto"/>
                <w:szCs w:val="24"/>
              </w:rPr>
              <w:t xml:space="preserve">ые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w:t>
            </w:r>
            <w:r w:rsidRPr="00BE5385">
              <w:rPr>
                <w:rFonts w:eastAsia="HHQAE+TimesNewRomanPSMT"/>
                <w:color w:val="auto"/>
                <w:spacing w:val="-1"/>
                <w:szCs w:val="24"/>
              </w:rPr>
              <w:t>О</w:t>
            </w:r>
            <w:r w:rsidRPr="00BE5385">
              <w:rPr>
                <w:rFonts w:eastAsia="HHQAE+TimesNewRomanPSMT"/>
                <w:color w:val="auto"/>
                <w:szCs w:val="24"/>
              </w:rPr>
              <w:t>ООи</w:t>
            </w:r>
            <w:r w:rsidRPr="00BE5385">
              <w:rPr>
                <w:rFonts w:eastAsia="HHQAE+TimesNewRomanPSMT"/>
                <w:color w:val="auto"/>
                <w:spacing w:val="1"/>
                <w:szCs w:val="24"/>
              </w:rPr>
              <w:t xml:space="preserve"> р</w:t>
            </w:r>
            <w:r w:rsidRPr="00BE5385">
              <w:rPr>
                <w:rFonts w:eastAsia="HHQAE+TimesNewRomanPSMT"/>
                <w:color w:val="auto"/>
                <w:szCs w:val="24"/>
              </w:rPr>
              <w:t>еа</w:t>
            </w:r>
            <w:r w:rsidRPr="00BE5385">
              <w:rPr>
                <w:rFonts w:eastAsia="HHQAE+TimesNewRomanPSMT"/>
                <w:color w:val="auto"/>
                <w:spacing w:val="-2"/>
                <w:szCs w:val="24"/>
              </w:rPr>
              <w:t>л</w:t>
            </w:r>
            <w:r w:rsidRPr="00BE5385">
              <w:rPr>
                <w:rFonts w:eastAsia="HHQAE+TimesNewRomanPSMT"/>
                <w:color w:val="auto"/>
                <w:szCs w:val="24"/>
              </w:rPr>
              <w:t>из</w:t>
            </w:r>
            <w:r w:rsidRPr="00BE5385">
              <w:rPr>
                <w:rFonts w:eastAsia="HHQAE+TimesNewRomanPSMT"/>
                <w:color w:val="auto"/>
                <w:spacing w:val="-2"/>
                <w:szCs w:val="24"/>
              </w:rPr>
              <w:t>а</w:t>
            </w:r>
            <w:r w:rsidRPr="00BE5385">
              <w:rPr>
                <w:rFonts w:eastAsia="HHQAE+TimesNewRomanPSMT"/>
                <w:color w:val="auto"/>
                <w:szCs w:val="24"/>
              </w:rPr>
              <w:t>ц</w:t>
            </w:r>
            <w:r w:rsidRPr="00BE5385">
              <w:rPr>
                <w:rFonts w:eastAsia="HHQAE+TimesNewRomanPSMT"/>
                <w:color w:val="auto"/>
                <w:spacing w:val="-1"/>
                <w:szCs w:val="24"/>
              </w:rPr>
              <w:t>и</w:t>
            </w:r>
            <w:r w:rsidRPr="00BE5385">
              <w:rPr>
                <w:rFonts w:eastAsia="HHQAE+TimesNewRomanPSMT"/>
                <w:color w:val="auto"/>
                <w:szCs w:val="24"/>
              </w:rPr>
              <w:t xml:space="preserve">и </w:t>
            </w:r>
            <w:r w:rsidRPr="00BE5385">
              <w:rPr>
                <w:rFonts w:eastAsia="HHQAE+TimesNewRomanPSMT"/>
                <w:color w:val="auto"/>
                <w:spacing w:val="-1"/>
                <w:szCs w:val="24"/>
              </w:rPr>
              <w:t>О</w:t>
            </w:r>
            <w:r w:rsidRPr="00BE5385">
              <w:rPr>
                <w:rFonts w:eastAsia="HHQAE+TimesNewRomanPSMT"/>
                <w:color w:val="auto"/>
                <w:szCs w:val="24"/>
              </w:rPr>
              <w:t xml:space="preserve">ОП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 xml:space="preserve">ОО </w:t>
            </w:r>
            <w:r w:rsidRPr="00BE5385">
              <w:rPr>
                <w:rFonts w:eastAsia="HHQAE+TimesNewRomanPSMT"/>
                <w:color w:val="auto"/>
                <w:spacing w:val="1"/>
                <w:szCs w:val="24"/>
              </w:rPr>
              <w:t xml:space="preserve">по </w:t>
            </w:r>
            <w:r w:rsidRPr="00BE5385">
              <w:rPr>
                <w:rFonts w:eastAsia="HHQAE+TimesNewRomanPSMT"/>
                <w:color w:val="auto"/>
                <w:szCs w:val="24"/>
              </w:rPr>
              <w:t>но</w:t>
            </w:r>
            <w:r w:rsidRPr="00BE5385">
              <w:rPr>
                <w:rFonts w:eastAsia="HHQAE+TimesNewRomanPSMT"/>
                <w:color w:val="auto"/>
                <w:spacing w:val="1"/>
                <w:szCs w:val="24"/>
              </w:rPr>
              <w:t>вым</w:t>
            </w:r>
            <w:r w:rsidRPr="00BE5385">
              <w:rPr>
                <w:rFonts w:eastAsia="HHQAE+TimesNewRomanPSMT"/>
                <w:color w:val="auto"/>
                <w:spacing w:val="-2"/>
                <w:szCs w:val="24"/>
              </w:rPr>
              <w:t>Ф</w:t>
            </w:r>
            <w:r w:rsidRPr="00BE5385">
              <w:rPr>
                <w:rFonts w:eastAsia="HHQAE+TimesNewRomanPSMT"/>
                <w:color w:val="auto"/>
                <w:szCs w:val="24"/>
              </w:rPr>
              <w:t xml:space="preserve">ГОС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823DB7" w:rsidRPr="00BE5385" w:rsidRDefault="00823DB7" w:rsidP="00E2470A">
            <w:pPr>
              <w:widowControl w:val="0"/>
              <w:spacing w:after="0" w:line="240" w:lineRule="auto"/>
              <w:ind w:left="0"/>
              <w:jc w:val="left"/>
              <w:rPr>
                <w:color w:val="auto"/>
                <w:szCs w:val="24"/>
              </w:rPr>
            </w:pPr>
            <w:r w:rsidRPr="00BE5385">
              <w:rPr>
                <w:rFonts w:eastAsia="HHQAE+TimesNewRomanPSMT"/>
                <w:color w:val="auto"/>
                <w:szCs w:val="24"/>
              </w:rPr>
              <w:t>До 1 сен</w:t>
            </w:r>
            <w:r w:rsidRPr="00BE5385">
              <w:rPr>
                <w:rFonts w:eastAsia="HHQAE+TimesNewRomanPSMT"/>
                <w:color w:val="auto"/>
                <w:spacing w:val="-1"/>
                <w:szCs w:val="24"/>
              </w:rPr>
              <w:t>т</w:t>
            </w:r>
            <w:r w:rsidRPr="00BE5385">
              <w:rPr>
                <w:rFonts w:eastAsia="HHQAE+TimesNewRomanPSMT"/>
                <w:color w:val="auto"/>
                <w:szCs w:val="24"/>
              </w:rPr>
              <w:t>ября еже</w:t>
            </w:r>
            <w:r w:rsidRPr="00BE5385">
              <w:rPr>
                <w:rFonts w:eastAsia="HHQAE+TimesNewRomanPSMT"/>
                <w:color w:val="auto"/>
                <w:spacing w:val="-1"/>
                <w:szCs w:val="24"/>
              </w:rPr>
              <w:t>г</w:t>
            </w:r>
            <w:r w:rsidRPr="00BE5385">
              <w:rPr>
                <w:rFonts w:eastAsia="HHQAE+TimesNewRomanPSMT"/>
                <w:color w:val="auto"/>
                <w:szCs w:val="24"/>
              </w:rPr>
              <w:t>одно</w:t>
            </w:r>
            <w:r w:rsidRPr="00BE5385">
              <w:rPr>
                <w:rFonts w:eastAsia="HHQAE+TimesNewRomanPSMT"/>
                <w:color w:val="auto"/>
                <w:spacing w:val="-1"/>
                <w:szCs w:val="24"/>
              </w:rPr>
              <w:t xml:space="preserve"> с</w:t>
            </w:r>
            <w:r w:rsidR="00E2470A">
              <w:rPr>
                <w:rFonts w:eastAsia="HHQAE+TimesNewRomanPSMT"/>
                <w:color w:val="auto"/>
                <w:spacing w:val="-1"/>
                <w:szCs w:val="24"/>
              </w:rPr>
              <w:t xml:space="preserve"> </w:t>
            </w:r>
            <w:r w:rsidRPr="00BE5385">
              <w:rPr>
                <w:rFonts w:eastAsia="HHQAE+TimesNewRomanPSMT"/>
                <w:color w:val="auto"/>
                <w:spacing w:val="-1"/>
                <w:szCs w:val="24"/>
              </w:rPr>
              <w:t>2</w:t>
            </w:r>
            <w:r w:rsidRPr="00BE5385">
              <w:rPr>
                <w:rFonts w:eastAsia="HHQAE+TimesNewRomanPSMT"/>
                <w:color w:val="auto"/>
                <w:szCs w:val="24"/>
              </w:rPr>
              <w:t>022</w:t>
            </w:r>
            <w:r w:rsidR="00E2470A">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 2027</w:t>
            </w:r>
            <w:r w:rsidR="00E2470A">
              <w:rPr>
                <w:rFonts w:eastAsia="HHQAE+TimesNewRomanPSMT"/>
                <w:color w:val="auto"/>
                <w:szCs w:val="24"/>
              </w:rPr>
              <w:t xml:space="preserve"> </w:t>
            </w:r>
            <w:r w:rsidRPr="00BE5385">
              <w:rPr>
                <w:rFonts w:eastAsia="HHQAE+TimesNewRomanPSMT"/>
                <w:color w:val="auto"/>
                <w:szCs w:val="24"/>
              </w:rPr>
              <w:t>годы</w:t>
            </w:r>
          </w:p>
        </w:tc>
        <w:tc>
          <w:tcPr>
            <w:tcW w:w="5378" w:type="dxa"/>
          </w:tcPr>
          <w:p w:rsidR="00823DB7" w:rsidRPr="00BE5385" w:rsidRDefault="00823DB7" w:rsidP="00823DB7">
            <w:pPr>
              <w:widowControl w:val="0"/>
              <w:spacing w:after="0" w:line="240" w:lineRule="auto"/>
              <w:ind w:left="0"/>
              <w:rPr>
                <w:color w:val="auto"/>
                <w:szCs w:val="24"/>
              </w:rPr>
            </w:pPr>
            <w:r w:rsidRPr="00BE5385">
              <w:rPr>
                <w:rFonts w:eastAsia="HHQAE+TimesNewRomanPSMT"/>
                <w:color w:val="auto"/>
                <w:spacing w:val="-1"/>
                <w:szCs w:val="24"/>
              </w:rPr>
              <w:t>П</w:t>
            </w:r>
            <w:r w:rsidRPr="00BE5385">
              <w:rPr>
                <w:rFonts w:eastAsia="HHQAE+TimesNewRomanPSMT"/>
                <w:color w:val="auto"/>
                <w:szCs w:val="24"/>
              </w:rPr>
              <w:t>лан ф</w:t>
            </w:r>
            <w:r w:rsidRPr="00BE5385">
              <w:rPr>
                <w:rFonts w:eastAsia="HHQAE+TimesNewRomanPSMT"/>
                <w:color w:val="auto"/>
                <w:spacing w:val="-1"/>
                <w:szCs w:val="24"/>
              </w:rPr>
              <w:t>у</w:t>
            </w:r>
            <w:r w:rsidRPr="00BE5385">
              <w:rPr>
                <w:rFonts w:eastAsia="HHQAE+TimesNewRomanPSMT"/>
                <w:color w:val="auto"/>
                <w:szCs w:val="24"/>
              </w:rPr>
              <w:t>нкционир</w:t>
            </w:r>
            <w:r w:rsidRPr="00BE5385">
              <w:rPr>
                <w:rFonts w:eastAsia="HHQAE+TimesNewRomanPSMT"/>
                <w:color w:val="auto"/>
                <w:spacing w:val="1"/>
                <w:szCs w:val="24"/>
              </w:rPr>
              <w:t>о</w:t>
            </w:r>
            <w:r w:rsidRPr="00BE5385">
              <w:rPr>
                <w:rFonts w:eastAsia="HHQAE+TimesNewRomanPSMT"/>
                <w:color w:val="auto"/>
                <w:spacing w:val="-1"/>
                <w:szCs w:val="24"/>
              </w:rPr>
              <w:t>в</w:t>
            </w:r>
            <w:r w:rsidRPr="00BE5385">
              <w:rPr>
                <w:rFonts w:eastAsia="HHQAE+TimesNewRomanPSMT"/>
                <w:color w:val="auto"/>
                <w:szCs w:val="24"/>
              </w:rPr>
              <w:t>ания ВСОК</w:t>
            </w:r>
            <w:r w:rsidRPr="00BE5385">
              <w:rPr>
                <w:rFonts w:eastAsia="HHQAE+TimesNewRomanPSMT"/>
                <w:color w:val="auto"/>
                <w:spacing w:val="52"/>
                <w:szCs w:val="24"/>
              </w:rPr>
              <w:t>О</w:t>
            </w:r>
            <w:r w:rsidRPr="00BE5385">
              <w:rPr>
                <w:rFonts w:eastAsia="HHQAE+TimesNewRomanPSMT"/>
                <w:color w:val="auto"/>
                <w:szCs w:val="24"/>
              </w:rPr>
              <w:t xml:space="preserve"> МОУ «Лицей №25» на новый</w:t>
            </w:r>
            <w:r w:rsidRPr="00BE5385">
              <w:rPr>
                <w:rFonts w:eastAsia="HHQAE+TimesNewRomanPSMT"/>
                <w:color w:val="auto"/>
                <w:spacing w:val="-2"/>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zCs w:val="24"/>
              </w:rPr>
              <w:t xml:space="preserve">ный </w:t>
            </w:r>
            <w:r w:rsidRPr="00BE5385">
              <w:rPr>
                <w:rFonts w:eastAsia="HHQAE+TimesNewRomanPSMT"/>
                <w:color w:val="auto"/>
                <w:spacing w:val="-1"/>
                <w:szCs w:val="24"/>
              </w:rPr>
              <w:t>г</w:t>
            </w:r>
            <w:r w:rsidRPr="00BE5385">
              <w:rPr>
                <w:rFonts w:eastAsia="HHQAE+TimesNewRomanPSMT"/>
                <w:color w:val="auto"/>
                <w:szCs w:val="24"/>
              </w:rPr>
              <w:t>од.</w:t>
            </w:r>
          </w:p>
          <w:p w:rsidR="00823DB7" w:rsidRPr="00BE5385" w:rsidRDefault="00823DB7" w:rsidP="00823DB7">
            <w:pPr>
              <w:widowControl w:val="0"/>
              <w:spacing w:after="0" w:line="240" w:lineRule="auto"/>
              <w:ind w:left="0"/>
              <w:rPr>
                <w:color w:val="auto"/>
                <w:szCs w:val="24"/>
              </w:rPr>
            </w:pPr>
            <w:r w:rsidRPr="00BE5385">
              <w:rPr>
                <w:rFonts w:eastAsia="HHQAE+TimesNewRomanPSMT"/>
                <w:color w:val="auto"/>
                <w:szCs w:val="24"/>
              </w:rPr>
              <w:t>Аналитичес</w:t>
            </w:r>
            <w:r w:rsidRPr="00BE5385">
              <w:rPr>
                <w:rFonts w:eastAsia="HHQAE+TimesNewRomanPSMT"/>
                <w:color w:val="auto"/>
                <w:spacing w:val="-2"/>
                <w:szCs w:val="24"/>
              </w:rPr>
              <w:t>к</w:t>
            </w:r>
            <w:r w:rsidRPr="00BE5385">
              <w:rPr>
                <w:rFonts w:eastAsia="HHQAE+TimesNewRomanPSMT"/>
                <w:color w:val="auto"/>
                <w:szCs w:val="24"/>
              </w:rPr>
              <w:t xml:space="preserve">ие </w:t>
            </w:r>
            <w:r w:rsidRPr="00BE5385">
              <w:rPr>
                <w:rFonts w:eastAsia="HHQAE+TimesNewRomanPSMT"/>
                <w:color w:val="auto"/>
                <w:spacing w:val="-2"/>
                <w:szCs w:val="24"/>
              </w:rPr>
              <w:t>с</w:t>
            </w:r>
            <w:r w:rsidRPr="00BE5385">
              <w:rPr>
                <w:rFonts w:eastAsia="HHQAE+TimesNewRomanPSMT"/>
                <w:color w:val="auto"/>
                <w:spacing w:val="-1"/>
                <w:szCs w:val="24"/>
              </w:rPr>
              <w:t>п</w:t>
            </w:r>
            <w:r w:rsidRPr="00BE5385">
              <w:rPr>
                <w:rFonts w:eastAsia="HHQAE+TimesNewRomanPSMT"/>
                <w:color w:val="auto"/>
                <w:szCs w:val="24"/>
              </w:rPr>
              <w:t>р</w:t>
            </w:r>
            <w:r w:rsidRPr="00BE5385">
              <w:rPr>
                <w:rFonts w:eastAsia="HHQAE+TimesNewRomanPSMT"/>
                <w:color w:val="auto"/>
                <w:spacing w:val="-1"/>
                <w:szCs w:val="24"/>
              </w:rPr>
              <w:t>а</w:t>
            </w:r>
            <w:r w:rsidRPr="00BE5385">
              <w:rPr>
                <w:rFonts w:eastAsia="HHQAE+TimesNewRomanPSMT"/>
                <w:color w:val="auto"/>
                <w:szCs w:val="24"/>
              </w:rPr>
              <w:t>вки по</w:t>
            </w:r>
            <w:r w:rsidRPr="00BE5385">
              <w:rPr>
                <w:rFonts w:eastAsia="HHQAE+TimesNewRomanPSMT"/>
                <w:color w:val="auto"/>
                <w:spacing w:val="-1"/>
                <w:szCs w:val="24"/>
              </w:rPr>
              <w:t>р</w:t>
            </w:r>
            <w:r w:rsidRPr="00BE5385">
              <w:rPr>
                <w:rFonts w:eastAsia="HHQAE+TimesNewRomanPSMT"/>
                <w:color w:val="auto"/>
                <w:szCs w:val="24"/>
              </w:rPr>
              <w:t>ез</w:t>
            </w:r>
            <w:r w:rsidRPr="00BE5385">
              <w:rPr>
                <w:rFonts w:eastAsia="HHQAE+TimesNewRomanPSMT"/>
                <w:color w:val="auto"/>
                <w:spacing w:val="-3"/>
                <w:szCs w:val="24"/>
              </w:rPr>
              <w:t>у</w:t>
            </w:r>
            <w:r w:rsidRPr="00BE5385">
              <w:rPr>
                <w:rFonts w:eastAsia="HHQAE+TimesNewRomanPSMT"/>
                <w:color w:val="auto"/>
                <w:spacing w:val="-1"/>
                <w:szCs w:val="24"/>
              </w:rPr>
              <w:t>л</w:t>
            </w:r>
            <w:r w:rsidRPr="00BE5385">
              <w:rPr>
                <w:rFonts w:eastAsia="HHQAE+TimesNewRomanPSMT"/>
                <w:color w:val="auto"/>
                <w:szCs w:val="24"/>
              </w:rPr>
              <w:t>ьтатамВСОКО</w:t>
            </w:r>
          </w:p>
        </w:tc>
      </w:tr>
      <w:tr w:rsidR="00EC69BB" w:rsidRPr="00BE5385" w:rsidTr="00681EBA">
        <w:tc>
          <w:tcPr>
            <w:tcW w:w="851" w:type="dxa"/>
          </w:tcPr>
          <w:p w:rsidR="00EC69BB" w:rsidRPr="00BE5385" w:rsidRDefault="00EC69BB" w:rsidP="00823DB7">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45</w:t>
            </w:r>
          </w:p>
        </w:tc>
        <w:tc>
          <w:tcPr>
            <w:tcW w:w="6089" w:type="dxa"/>
          </w:tcPr>
          <w:p w:rsidR="00EC69BB" w:rsidRPr="00BE5385" w:rsidRDefault="00FB5CD9" w:rsidP="00823DB7">
            <w:pPr>
              <w:widowControl w:val="0"/>
              <w:spacing w:after="0" w:line="240" w:lineRule="auto"/>
              <w:ind w:left="34"/>
              <w:rPr>
                <w:rFonts w:eastAsia="HHQAE+TimesNewRomanPSMT"/>
                <w:color w:val="auto"/>
                <w:spacing w:val="-1"/>
                <w:szCs w:val="24"/>
              </w:rPr>
            </w:pPr>
            <w:r>
              <w:t xml:space="preserve">Совершенствование внутришкольной системы оценки планируемых результатов освоения ООП. </w:t>
            </w:r>
            <w:r w:rsidR="00EC69BB">
              <w:t>Освоение и практическое применение</w:t>
            </w:r>
            <w:r w:rsidR="00EC69BB" w:rsidRPr="009B485F">
              <w:t xml:space="preserve"> формирующего оценивания</w:t>
            </w:r>
            <w:r w:rsidR="00EC69BB" w:rsidRPr="009B485F">
              <w:rPr>
                <w:szCs w:val="24"/>
              </w:rPr>
              <w:t xml:space="preserve"> как одно</w:t>
            </w:r>
            <w:r w:rsidR="00EC69BB">
              <w:rPr>
                <w:szCs w:val="24"/>
              </w:rPr>
              <w:t>го</w:t>
            </w:r>
            <w:r w:rsidR="00EC69BB" w:rsidRPr="009B485F">
              <w:rPr>
                <w:szCs w:val="24"/>
              </w:rPr>
              <w:t xml:space="preserve"> из условий формирования метапредметных результатов</w:t>
            </w:r>
            <w:r w:rsidR="00EC69BB">
              <w:rPr>
                <w:szCs w:val="24"/>
              </w:rPr>
              <w:t>.</w:t>
            </w:r>
          </w:p>
        </w:tc>
        <w:tc>
          <w:tcPr>
            <w:tcW w:w="2424" w:type="dxa"/>
          </w:tcPr>
          <w:p w:rsidR="00EC69BB" w:rsidRPr="00BE5385" w:rsidRDefault="00EC69BB" w:rsidP="00823DB7">
            <w:pPr>
              <w:widowControl w:val="0"/>
              <w:spacing w:after="0" w:line="240" w:lineRule="auto"/>
              <w:ind w:left="0"/>
              <w:rPr>
                <w:rFonts w:eastAsia="HHQAE+TimesNewRomanPSMT"/>
                <w:color w:val="auto"/>
                <w:szCs w:val="24"/>
              </w:rPr>
            </w:pPr>
            <w:r>
              <w:rPr>
                <w:rFonts w:eastAsia="HHQAE+TimesNewRomanPSMT"/>
                <w:color w:val="auto"/>
                <w:szCs w:val="24"/>
              </w:rPr>
              <w:t>2022-2027 г.г.</w:t>
            </w:r>
          </w:p>
        </w:tc>
        <w:tc>
          <w:tcPr>
            <w:tcW w:w="5378" w:type="dxa"/>
          </w:tcPr>
          <w:p w:rsidR="00EC69BB" w:rsidRPr="00BE5385" w:rsidRDefault="00EC69BB" w:rsidP="00823DB7">
            <w:pPr>
              <w:widowControl w:val="0"/>
              <w:spacing w:after="0" w:line="240" w:lineRule="auto"/>
              <w:ind w:left="0"/>
              <w:rPr>
                <w:rFonts w:eastAsia="HHQAE+TimesNewRomanPSMT"/>
                <w:color w:val="auto"/>
                <w:spacing w:val="-1"/>
                <w:szCs w:val="24"/>
              </w:rPr>
            </w:pPr>
            <w:r w:rsidRPr="00BE5385">
              <w:rPr>
                <w:rFonts w:eastAsia="HHQAE+TimesNewRomanPSMT"/>
                <w:color w:val="auto"/>
                <w:szCs w:val="24"/>
              </w:rPr>
              <w:t>Банкданныхнормативн</w:t>
            </w:r>
            <w:r w:rsidRPr="00BE5385">
              <w:rPr>
                <w:rFonts w:eastAsia="HHQAE+TimesNewRomanPSMT"/>
                <w:color w:val="auto"/>
                <w:spacing w:val="3"/>
                <w:szCs w:val="24"/>
              </w:rPr>
              <w:t>о</w:t>
            </w:r>
            <w:r w:rsidRPr="00BE5385">
              <w:rPr>
                <w:color w:val="auto"/>
                <w:w w:val="109"/>
                <w:szCs w:val="24"/>
              </w:rPr>
              <w:t>-</w:t>
            </w:r>
            <w:r w:rsidRPr="00BE5385">
              <w:rPr>
                <w:rFonts w:eastAsia="HHQAE+TimesNewRomanPSMT"/>
                <w:color w:val="auto"/>
                <w:szCs w:val="24"/>
              </w:rPr>
              <w:t>пра</w:t>
            </w:r>
            <w:r w:rsidRPr="00BE5385">
              <w:rPr>
                <w:rFonts w:eastAsia="HHQAE+TimesNewRomanPSMT"/>
                <w:color w:val="auto"/>
                <w:spacing w:val="-1"/>
                <w:szCs w:val="24"/>
              </w:rPr>
              <w:t>в</w:t>
            </w:r>
            <w:r w:rsidRPr="00BE5385">
              <w:rPr>
                <w:rFonts w:eastAsia="HHQAE+TimesNewRomanPSMT"/>
                <w:color w:val="auto"/>
                <w:szCs w:val="24"/>
              </w:rPr>
              <w:t>ов</w:t>
            </w:r>
            <w:r w:rsidRPr="00BE5385">
              <w:rPr>
                <w:rFonts w:eastAsia="HHQAE+TimesNewRomanPSMT"/>
                <w:color w:val="auto"/>
                <w:spacing w:val="-1"/>
                <w:szCs w:val="24"/>
              </w:rPr>
              <w:t>ы</w:t>
            </w:r>
            <w:r w:rsidRPr="00BE5385">
              <w:rPr>
                <w:rFonts w:eastAsia="HHQAE+TimesNewRomanPSMT"/>
                <w:color w:val="auto"/>
                <w:szCs w:val="24"/>
              </w:rPr>
              <w:t>хд</w:t>
            </w:r>
            <w:r w:rsidRPr="00BE5385">
              <w:rPr>
                <w:rFonts w:eastAsia="HHQAE+TimesNewRomanPSMT"/>
                <w:color w:val="auto"/>
                <w:spacing w:val="1"/>
                <w:szCs w:val="24"/>
              </w:rPr>
              <w:t>о</w:t>
            </w:r>
            <w:r w:rsidRPr="00BE5385">
              <w:rPr>
                <w:rFonts w:eastAsia="HHQAE+TimesNewRomanPSMT"/>
                <w:color w:val="auto"/>
                <w:szCs w:val="24"/>
              </w:rPr>
              <w:t>к</w:t>
            </w:r>
            <w:r w:rsidRPr="00BE5385">
              <w:rPr>
                <w:rFonts w:eastAsia="HHQAE+TimesNewRomanPSMT"/>
                <w:color w:val="auto"/>
                <w:spacing w:val="-3"/>
                <w:szCs w:val="24"/>
              </w:rPr>
              <w:t>у</w:t>
            </w:r>
            <w:r w:rsidRPr="00BE5385">
              <w:rPr>
                <w:rFonts w:eastAsia="HHQAE+TimesNewRomanPSMT"/>
                <w:color w:val="auto"/>
                <w:szCs w:val="24"/>
              </w:rPr>
              <w:t>мент</w:t>
            </w:r>
            <w:r w:rsidRPr="00BE5385">
              <w:rPr>
                <w:rFonts w:eastAsia="HHQAE+TimesNewRomanPSMT"/>
                <w:color w:val="auto"/>
                <w:spacing w:val="1"/>
                <w:szCs w:val="24"/>
              </w:rPr>
              <w:t>о</w:t>
            </w:r>
            <w:r w:rsidRPr="00BE5385">
              <w:rPr>
                <w:rFonts w:eastAsia="HHQAE+TimesNewRomanPSMT"/>
                <w:color w:val="auto"/>
                <w:szCs w:val="24"/>
              </w:rPr>
              <w:t>в</w:t>
            </w:r>
          </w:p>
        </w:tc>
      </w:tr>
      <w:tr w:rsidR="00681EBA" w:rsidRPr="00BE5385" w:rsidTr="00681EBA">
        <w:tc>
          <w:tcPr>
            <w:tcW w:w="851" w:type="dxa"/>
          </w:tcPr>
          <w:p w:rsidR="00823DB7" w:rsidRPr="00BE5385" w:rsidRDefault="00823DB7" w:rsidP="00823DB7">
            <w:pPr>
              <w:widowControl w:val="0"/>
              <w:tabs>
                <w:tab w:val="left" w:pos="1337"/>
                <w:tab w:val="left" w:pos="2960"/>
                <w:tab w:val="left" w:pos="4642"/>
                <w:tab w:val="left" w:pos="5033"/>
                <w:tab w:val="left" w:pos="6352"/>
                <w:tab w:val="left" w:pos="7674"/>
              </w:tabs>
              <w:spacing w:after="0"/>
              <w:jc w:val="center"/>
              <w:rPr>
                <w:color w:val="auto"/>
                <w:szCs w:val="24"/>
              </w:rPr>
            </w:pPr>
          </w:p>
        </w:tc>
        <w:tc>
          <w:tcPr>
            <w:tcW w:w="13891" w:type="dxa"/>
            <w:gridSpan w:val="3"/>
          </w:tcPr>
          <w:p w:rsidR="00823DB7" w:rsidRPr="00BE5385" w:rsidRDefault="00823DB7" w:rsidP="00823DB7">
            <w:pPr>
              <w:widowControl w:val="0"/>
              <w:tabs>
                <w:tab w:val="left" w:pos="510"/>
                <w:tab w:val="left" w:pos="1337"/>
                <w:tab w:val="left" w:pos="2960"/>
                <w:tab w:val="left" w:pos="4642"/>
                <w:tab w:val="left" w:pos="5033"/>
                <w:tab w:val="left" w:pos="6352"/>
                <w:tab w:val="left" w:pos="7674"/>
              </w:tabs>
              <w:spacing w:after="0" w:line="240" w:lineRule="auto"/>
              <w:rPr>
                <w:b/>
                <w:color w:val="auto"/>
                <w:szCs w:val="24"/>
              </w:rPr>
            </w:pPr>
            <w:r w:rsidRPr="00BE5385">
              <w:rPr>
                <w:b/>
                <w:color w:val="auto"/>
                <w:szCs w:val="24"/>
              </w:rPr>
              <w:tab/>
            </w:r>
            <w:r w:rsidRPr="00BE5385">
              <w:rPr>
                <w:rFonts w:eastAsia="ENBCI+TimesNewRomanPSMT"/>
                <w:b/>
                <w:bCs/>
                <w:color w:val="auto"/>
                <w:szCs w:val="24"/>
              </w:rPr>
              <w:t>К</w:t>
            </w:r>
            <w:r w:rsidRPr="00BE5385">
              <w:rPr>
                <w:rFonts w:eastAsia="ENBCI+TimesNewRomanPSMT"/>
                <w:b/>
                <w:bCs/>
                <w:color w:val="auto"/>
                <w:spacing w:val="1"/>
                <w:szCs w:val="24"/>
              </w:rPr>
              <w:t>ад</w:t>
            </w:r>
            <w:r w:rsidRPr="00BE5385">
              <w:rPr>
                <w:rFonts w:eastAsia="ENBCI+TimesNewRomanPSMT"/>
                <w:b/>
                <w:bCs/>
                <w:color w:val="auto"/>
                <w:spacing w:val="-1"/>
                <w:szCs w:val="24"/>
              </w:rPr>
              <w:t>р</w:t>
            </w:r>
            <w:r w:rsidRPr="00BE5385">
              <w:rPr>
                <w:rFonts w:eastAsia="ENBCI+TimesNewRomanPSMT"/>
                <w:b/>
                <w:bCs/>
                <w:color w:val="auto"/>
                <w:szCs w:val="24"/>
              </w:rPr>
              <w:t>о</w:t>
            </w:r>
            <w:r w:rsidRPr="00BE5385">
              <w:rPr>
                <w:rFonts w:eastAsia="ENBCI+TimesNewRomanPSMT"/>
                <w:b/>
                <w:bCs/>
                <w:color w:val="auto"/>
                <w:spacing w:val="-1"/>
                <w:szCs w:val="24"/>
              </w:rPr>
              <w:t>в</w:t>
            </w:r>
            <w:r w:rsidRPr="00BE5385">
              <w:rPr>
                <w:rFonts w:eastAsia="ENBCI+TimesNewRomanPSMT"/>
                <w:b/>
                <w:bCs/>
                <w:color w:val="auto"/>
                <w:szCs w:val="24"/>
              </w:rPr>
              <w:t xml:space="preserve">ое </w:t>
            </w:r>
            <w:r w:rsidRPr="00BE5385">
              <w:rPr>
                <w:rFonts w:eastAsia="ENBCI+TimesNewRomanPSMT"/>
                <w:b/>
                <w:bCs/>
                <w:color w:val="auto"/>
                <w:spacing w:val="-2"/>
                <w:szCs w:val="24"/>
              </w:rPr>
              <w:t>о</w:t>
            </w:r>
            <w:r w:rsidRPr="00BE5385">
              <w:rPr>
                <w:rFonts w:eastAsia="ENBCI+TimesNewRomanPSMT"/>
                <w:b/>
                <w:bCs/>
                <w:color w:val="auto"/>
                <w:szCs w:val="24"/>
              </w:rPr>
              <w:t>бесп</w:t>
            </w:r>
            <w:r w:rsidRPr="00BE5385">
              <w:rPr>
                <w:rFonts w:eastAsia="ENBCI+TimesNewRomanPSMT"/>
                <w:b/>
                <w:bCs/>
                <w:color w:val="auto"/>
                <w:spacing w:val="-3"/>
                <w:szCs w:val="24"/>
              </w:rPr>
              <w:t>е</w:t>
            </w:r>
            <w:r w:rsidRPr="00BE5385">
              <w:rPr>
                <w:rFonts w:eastAsia="ENBCI+TimesNewRomanPSMT"/>
                <w:b/>
                <w:bCs/>
                <w:color w:val="auto"/>
                <w:spacing w:val="-1"/>
                <w:szCs w:val="24"/>
              </w:rPr>
              <w:t>чени</w:t>
            </w:r>
            <w:r w:rsidRPr="00BE5385">
              <w:rPr>
                <w:rFonts w:eastAsia="ENBCI+TimesNewRomanPSMT"/>
                <w:b/>
                <w:bCs/>
                <w:color w:val="auto"/>
                <w:szCs w:val="24"/>
              </w:rPr>
              <w:t>епостепе</w:t>
            </w:r>
            <w:r w:rsidRPr="00BE5385">
              <w:rPr>
                <w:rFonts w:eastAsia="ENBCI+TimesNewRomanPSMT"/>
                <w:b/>
                <w:bCs/>
                <w:color w:val="auto"/>
                <w:spacing w:val="-2"/>
                <w:szCs w:val="24"/>
              </w:rPr>
              <w:t>н</w:t>
            </w:r>
            <w:r w:rsidRPr="00BE5385">
              <w:rPr>
                <w:rFonts w:eastAsia="ENBCI+TimesNewRomanPSMT"/>
                <w:b/>
                <w:bCs/>
                <w:color w:val="auto"/>
                <w:szCs w:val="24"/>
              </w:rPr>
              <w:t>но</w:t>
            </w:r>
            <w:r w:rsidRPr="00BE5385">
              <w:rPr>
                <w:rFonts w:eastAsia="ENBCI+TimesNewRomanPSMT"/>
                <w:b/>
                <w:bCs/>
                <w:color w:val="auto"/>
                <w:spacing w:val="-2"/>
                <w:szCs w:val="24"/>
              </w:rPr>
              <w:t>г</w:t>
            </w:r>
            <w:r w:rsidRPr="00BE5385">
              <w:rPr>
                <w:rFonts w:eastAsia="ENBCI+TimesNewRomanPSMT"/>
                <w:b/>
                <w:bCs/>
                <w:color w:val="auto"/>
                <w:szCs w:val="24"/>
              </w:rPr>
              <w:t>о</w:t>
            </w:r>
            <w:r w:rsidRPr="00BE5385">
              <w:rPr>
                <w:rFonts w:eastAsia="ENBCI+TimesNewRomanPSMT"/>
                <w:b/>
                <w:bCs/>
                <w:color w:val="auto"/>
                <w:spacing w:val="-1"/>
                <w:szCs w:val="24"/>
              </w:rPr>
              <w:t>п</w:t>
            </w:r>
            <w:r w:rsidRPr="00BE5385">
              <w:rPr>
                <w:rFonts w:eastAsia="ENBCI+TimesNewRomanPSMT"/>
                <w:b/>
                <w:bCs/>
                <w:color w:val="auto"/>
                <w:szCs w:val="24"/>
              </w:rPr>
              <w:t>ере</w:t>
            </w:r>
            <w:r w:rsidRPr="00BE5385">
              <w:rPr>
                <w:rFonts w:eastAsia="ENBCI+TimesNewRomanPSMT"/>
                <w:b/>
                <w:bCs/>
                <w:color w:val="auto"/>
                <w:spacing w:val="-1"/>
                <w:szCs w:val="24"/>
              </w:rPr>
              <w:t>х</w:t>
            </w:r>
            <w:r w:rsidRPr="00BE5385">
              <w:rPr>
                <w:rFonts w:eastAsia="ENBCI+TimesNewRomanPSMT"/>
                <w:b/>
                <w:bCs/>
                <w:color w:val="auto"/>
                <w:szCs w:val="24"/>
              </w:rPr>
              <w:t>о</w:t>
            </w:r>
            <w:r w:rsidRPr="00BE5385">
              <w:rPr>
                <w:rFonts w:eastAsia="ENBCI+TimesNewRomanPSMT"/>
                <w:b/>
                <w:bCs/>
                <w:color w:val="auto"/>
                <w:spacing w:val="-1"/>
                <w:szCs w:val="24"/>
              </w:rPr>
              <w:t>д</w:t>
            </w:r>
            <w:r w:rsidRPr="00BE5385">
              <w:rPr>
                <w:rFonts w:eastAsia="ENBCI+TimesNewRomanPSMT"/>
                <w:b/>
                <w:bCs/>
                <w:color w:val="auto"/>
                <w:szCs w:val="24"/>
              </w:rPr>
              <w:t>а</w:t>
            </w:r>
            <w:r w:rsidRPr="00BE5385">
              <w:rPr>
                <w:rFonts w:eastAsia="ENBCI+TimesNewRomanPSMT"/>
                <w:b/>
                <w:bCs/>
                <w:color w:val="auto"/>
                <w:spacing w:val="-1"/>
                <w:szCs w:val="24"/>
              </w:rPr>
              <w:t>н</w:t>
            </w:r>
            <w:r w:rsidRPr="00BE5385">
              <w:rPr>
                <w:rFonts w:eastAsia="ENBCI+TimesNewRomanPSMT"/>
                <w:b/>
                <w:bCs/>
                <w:color w:val="auto"/>
                <w:szCs w:val="24"/>
              </w:rPr>
              <w:t xml:space="preserve">а </w:t>
            </w:r>
            <w:r w:rsidRPr="00BE5385">
              <w:rPr>
                <w:rFonts w:eastAsia="ENBCI+TimesNewRomanPSMT"/>
                <w:b/>
                <w:bCs/>
                <w:color w:val="auto"/>
                <w:spacing w:val="1"/>
                <w:szCs w:val="24"/>
              </w:rPr>
              <w:t>о</w:t>
            </w:r>
            <w:r w:rsidRPr="00BE5385">
              <w:rPr>
                <w:rFonts w:eastAsia="ENBCI+TimesNewRomanPSMT"/>
                <w:b/>
                <w:bCs/>
                <w:color w:val="auto"/>
                <w:szCs w:val="24"/>
              </w:rPr>
              <w:t>бучен</w:t>
            </w:r>
            <w:r w:rsidRPr="00BE5385">
              <w:rPr>
                <w:rFonts w:eastAsia="ENBCI+TimesNewRomanPSMT"/>
                <w:b/>
                <w:bCs/>
                <w:color w:val="auto"/>
                <w:spacing w:val="-1"/>
                <w:szCs w:val="24"/>
              </w:rPr>
              <w:t>и</w:t>
            </w:r>
            <w:r w:rsidRPr="00BE5385">
              <w:rPr>
                <w:rFonts w:eastAsia="ENBCI+TimesNewRomanPSMT"/>
                <w:b/>
                <w:bCs/>
                <w:color w:val="auto"/>
                <w:szCs w:val="24"/>
              </w:rPr>
              <w:t xml:space="preserve">е </w:t>
            </w:r>
            <w:r w:rsidRPr="00BE5385">
              <w:rPr>
                <w:rFonts w:eastAsia="ENBCI+TimesNewRomanPSMT"/>
                <w:b/>
                <w:bCs/>
                <w:color w:val="auto"/>
                <w:spacing w:val="-1"/>
                <w:szCs w:val="24"/>
              </w:rPr>
              <w:t>п</w:t>
            </w:r>
            <w:r w:rsidRPr="00BE5385">
              <w:rPr>
                <w:rFonts w:eastAsia="ENBCI+TimesNewRomanPSMT"/>
                <w:b/>
                <w:bCs/>
                <w:color w:val="auto"/>
                <w:szCs w:val="24"/>
              </w:rPr>
              <w:t xml:space="preserve">о новым ФГОС НОО и </w:t>
            </w:r>
            <w:r w:rsidRPr="00BE5385">
              <w:rPr>
                <w:rFonts w:eastAsia="ENBCI+TimesNewRomanPSMT"/>
                <w:b/>
                <w:bCs/>
                <w:color w:val="auto"/>
                <w:spacing w:val="-1"/>
                <w:szCs w:val="24"/>
              </w:rPr>
              <w:t>Ф</w:t>
            </w:r>
            <w:r w:rsidRPr="00BE5385">
              <w:rPr>
                <w:rFonts w:eastAsia="ENBCI+TimesNewRomanPSMT"/>
                <w:b/>
                <w:bCs/>
                <w:color w:val="auto"/>
                <w:szCs w:val="24"/>
              </w:rPr>
              <w:t xml:space="preserve">ГОС </w:t>
            </w:r>
            <w:r w:rsidRPr="00BE5385">
              <w:rPr>
                <w:rFonts w:eastAsia="ENBCI+TimesNewRomanPSMT"/>
                <w:b/>
                <w:bCs/>
                <w:color w:val="auto"/>
                <w:spacing w:val="1"/>
                <w:szCs w:val="24"/>
              </w:rPr>
              <w:t>ООО</w:t>
            </w:r>
            <w:r w:rsidRPr="00BE5385">
              <w:rPr>
                <w:b/>
                <w:color w:val="auto"/>
                <w:szCs w:val="24"/>
              </w:rPr>
              <w:tab/>
            </w:r>
            <w:r w:rsidRPr="00BE5385">
              <w:rPr>
                <w:b/>
                <w:color w:val="auto"/>
                <w:szCs w:val="24"/>
              </w:rPr>
              <w:tab/>
            </w:r>
            <w:r w:rsidRPr="00BE5385">
              <w:rPr>
                <w:b/>
                <w:color w:val="auto"/>
                <w:szCs w:val="24"/>
              </w:rPr>
              <w:tab/>
            </w:r>
            <w:r w:rsidRPr="00BE5385">
              <w:rPr>
                <w:b/>
                <w:color w:val="auto"/>
                <w:szCs w:val="24"/>
              </w:rPr>
              <w:tab/>
            </w:r>
          </w:p>
        </w:tc>
      </w:tr>
      <w:tr w:rsidR="00EC69BB" w:rsidRPr="00BE5385" w:rsidTr="00681EBA">
        <w:tc>
          <w:tcPr>
            <w:tcW w:w="851" w:type="dxa"/>
          </w:tcPr>
          <w:p w:rsidR="00EC69BB" w:rsidRPr="00BE5385" w:rsidRDefault="00EC69BB" w:rsidP="00EC69BB">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46</w:t>
            </w:r>
          </w:p>
        </w:tc>
        <w:tc>
          <w:tcPr>
            <w:tcW w:w="6089" w:type="dxa"/>
          </w:tcPr>
          <w:p w:rsidR="00EC69BB" w:rsidRPr="00BE5385" w:rsidRDefault="00EC69BB" w:rsidP="00EC69BB">
            <w:pPr>
              <w:widowControl w:val="0"/>
              <w:spacing w:after="0" w:line="240" w:lineRule="auto"/>
              <w:ind w:left="0"/>
              <w:rPr>
                <w:color w:val="auto"/>
                <w:szCs w:val="24"/>
              </w:rPr>
            </w:pPr>
            <w:r w:rsidRPr="00BE5385">
              <w:rPr>
                <w:rFonts w:eastAsia="HHQAE+TimesNewRomanPSMT"/>
                <w:color w:val="auto"/>
                <w:spacing w:val="-1"/>
                <w:szCs w:val="24"/>
              </w:rPr>
              <w:t>А</w:t>
            </w:r>
            <w:r w:rsidRPr="00BE5385">
              <w:rPr>
                <w:rFonts w:eastAsia="HHQAE+TimesNewRomanPSMT"/>
                <w:color w:val="auto"/>
                <w:spacing w:val="1"/>
                <w:szCs w:val="24"/>
              </w:rPr>
              <w:t>н</w:t>
            </w:r>
            <w:r w:rsidRPr="00BE5385">
              <w:rPr>
                <w:rFonts w:eastAsia="HHQAE+TimesNewRomanPSMT"/>
                <w:color w:val="auto"/>
                <w:szCs w:val="24"/>
              </w:rPr>
              <w:t>ализ кадрового</w:t>
            </w:r>
            <w:r w:rsidRPr="00BE5385">
              <w:rPr>
                <w:rFonts w:eastAsia="HHQAE+TimesNewRomanPSMT"/>
                <w:color w:val="auto"/>
                <w:spacing w:val="-1"/>
                <w:szCs w:val="24"/>
              </w:rPr>
              <w:t xml:space="preserve"> о</w:t>
            </w:r>
            <w:r w:rsidRPr="00BE5385">
              <w:rPr>
                <w:rFonts w:eastAsia="HHQAE+TimesNewRomanPSMT"/>
                <w:color w:val="auto"/>
                <w:szCs w:val="24"/>
              </w:rPr>
              <w:t>бе</w:t>
            </w:r>
            <w:r w:rsidRPr="00BE5385">
              <w:rPr>
                <w:rFonts w:eastAsia="HHQAE+TimesNewRomanPSMT"/>
                <w:color w:val="auto"/>
                <w:spacing w:val="-2"/>
                <w:szCs w:val="24"/>
              </w:rPr>
              <w:t>с</w:t>
            </w:r>
            <w:r w:rsidRPr="00BE5385">
              <w:rPr>
                <w:rFonts w:eastAsia="HHQAE+TimesNewRomanPSMT"/>
                <w:color w:val="auto"/>
                <w:szCs w:val="24"/>
              </w:rPr>
              <w:t>печ</w:t>
            </w:r>
            <w:r w:rsidRPr="00BE5385">
              <w:rPr>
                <w:rFonts w:eastAsia="HHQAE+TimesNewRomanPSMT"/>
                <w:color w:val="auto"/>
                <w:spacing w:val="-1"/>
                <w:szCs w:val="24"/>
              </w:rPr>
              <w:t>е</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я п</w:t>
            </w:r>
            <w:r w:rsidRPr="00BE5385">
              <w:rPr>
                <w:rFonts w:eastAsia="HHQAE+TimesNewRomanPSMT"/>
                <w:color w:val="auto"/>
                <w:spacing w:val="1"/>
                <w:szCs w:val="24"/>
              </w:rPr>
              <w:t>о</w:t>
            </w:r>
            <w:r w:rsidRPr="00BE5385">
              <w:rPr>
                <w:rFonts w:eastAsia="HHQAE+TimesNewRomanPSMT"/>
                <w:color w:val="auto"/>
                <w:szCs w:val="24"/>
              </w:rPr>
              <w:t>с</w:t>
            </w:r>
            <w:r w:rsidRPr="00BE5385">
              <w:rPr>
                <w:rFonts w:eastAsia="HHQAE+TimesNewRomanPSMT"/>
                <w:color w:val="auto"/>
                <w:spacing w:val="-1"/>
                <w:szCs w:val="24"/>
              </w:rPr>
              <w:t>т</w:t>
            </w:r>
            <w:r w:rsidRPr="00BE5385">
              <w:rPr>
                <w:rFonts w:eastAsia="HHQAE+TimesNewRomanPSMT"/>
                <w:color w:val="auto"/>
                <w:szCs w:val="24"/>
              </w:rPr>
              <w:t>еп</w:t>
            </w:r>
            <w:r w:rsidRPr="00BE5385">
              <w:rPr>
                <w:rFonts w:eastAsia="HHQAE+TimesNewRomanPSMT"/>
                <w:color w:val="auto"/>
                <w:spacing w:val="-2"/>
                <w:szCs w:val="24"/>
              </w:rPr>
              <w:t>ен</w:t>
            </w:r>
            <w:r w:rsidRPr="00BE5385">
              <w:rPr>
                <w:rFonts w:eastAsia="HHQAE+TimesNewRomanPSMT"/>
                <w:color w:val="auto"/>
                <w:szCs w:val="24"/>
              </w:rPr>
              <w:t>н</w:t>
            </w:r>
            <w:r w:rsidRPr="00BE5385">
              <w:rPr>
                <w:rFonts w:eastAsia="HHQAE+TimesNewRomanPSMT"/>
                <w:color w:val="auto"/>
                <w:spacing w:val="1"/>
                <w:szCs w:val="24"/>
              </w:rPr>
              <w:t>о</w:t>
            </w:r>
            <w:r w:rsidRPr="00BE5385">
              <w:rPr>
                <w:rFonts w:eastAsia="HHQAE+TimesNewRomanPSMT"/>
                <w:color w:val="auto"/>
                <w:szCs w:val="24"/>
              </w:rPr>
              <w:t>го</w:t>
            </w:r>
            <w:r w:rsidRPr="00BE5385">
              <w:rPr>
                <w:rFonts w:eastAsia="HHQAE+TimesNewRomanPSMT"/>
                <w:color w:val="auto"/>
                <w:spacing w:val="-1"/>
                <w:szCs w:val="24"/>
              </w:rPr>
              <w:t>п</w:t>
            </w:r>
            <w:r w:rsidRPr="00BE5385">
              <w:rPr>
                <w:rFonts w:eastAsia="HHQAE+TimesNewRomanPSMT"/>
                <w:color w:val="auto"/>
                <w:szCs w:val="24"/>
              </w:rPr>
              <w:t>е</w:t>
            </w:r>
            <w:r w:rsidRPr="00BE5385">
              <w:rPr>
                <w:rFonts w:eastAsia="HHQAE+TimesNewRomanPSMT"/>
                <w:color w:val="auto"/>
                <w:spacing w:val="-1"/>
                <w:szCs w:val="24"/>
              </w:rPr>
              <w:t>р</w:t>
            </w:r>
            <w:r w:rsidRPr="00BE5385">
              <w:rPr>
                <w:rFonts w:eastAsia="HHQAE+TimesNewRomanPSMT"/>
                <w:color w:val="auto"/>
                <w:szCs w:val="24"/>
              </w:rPr>
              <w:t>е</w:t>
            </w:r>
            <w:r w:rsidRPr="00BE5385">
              <w:rPr>
                <w:rFonts w:eastAsia="HHQAE+TimesNewRomanPSMT"/>
                <w:color w:val="auto"/>
                <w:spacing w:val="-1"/>
                <w:szCs w:val="24"/>
              </w:rPr>
              <w:t>х</w:t>
            </w:r>
            <w:r w:rsidRPr="00BE5385">
              <w:rPr>
                <w:rFonts w:eastAsia="HHQAE+TimesNewRomanPSMT"/>
                <w:color w:val="auto"/>
                <w:szCs w:val="24"/>
              </w:rPr>
              <w:t>о</w:t>
            </w:r>
            <w:r w:rsidRPr="00BE5385">
              <w:rPr>
                <w:rFonts w:eastAsia="HHQAE+TimesNewRomanPSMT"/>
                <w:color w:val="auto"/>
                <w:spacing w:val="-1"/>
                <w:szCs w:val="24"/>
              </w:rPr>
              <w:t>д</w:t>
            </w:r>
            <w:r w:rsidRPr="00BE5385">
              <w:rPr>
                <w:rFonts w:eastAsia="HHQAE+TimesNewRomanPSMT"/>
                <w:color w:val="auto"/>
                <w:szCs w:val="24"/>
              </w:rPr>
              <w:t>а нао</w:t>
            </w:r>
            <w:r w:rsidRPr="00BE5385">
              <w:rPr>
                <w:rFonts w:eastAsia="HHQAE+TimesNewRomanPSMT"/>
                <w:color w:val="auto"/>
                <w:spacing w:val="1"/>
                <w:szCs w:val="24"/>
              </w:rPr>
              <w:t>б</w:t>
            </w:r>
            <w:r w:rsidRPr="00BE5385">
              <w:rPr>
                <w:rFonts w:eastAsia="HHQAE+TimesNewRomanPSMT"/>
                <w:color w:val="auto"/>
                <w:spacing w:val="-2"/>
                <w:szCs w:val="24"/>
              </w:rPr>
              <w:t>у</w:t>
            </w:r>
            <w:r w:rsidRPr="00BE5385">
              <w:rPr>
                <w:rFonts w:eastAsia="HHQAE+TimesNewRomanPSMT"/>
                <w:color w:val="auto"/>
                <w:szCs w:val="24"/>
              </w:rPr>
              <w:t>чение пон</w:t>
            </w:r>
            <w:r w:rsidRPr="00BE5385">
              <w:rPr>
                <w:rFonts w:eastAsia="HHQAE+TimesNewRomanPSMT"/>
                <w:color w:val="auto"/>
                <w:spacing w:val="1"/>
                <w:szCs w:val="24"/>
              </w:rPr>
              <w:t>о</w:t>
            </w:r>
            <w:r w:rsidRPr="00BE5385">
              <w:rPr>
                <w:rFonts w:eastAsia="HHQAE+TimesNewRomanPSMT"/>
                <w:color w:val="auto"/>
                <w:szCs w:val="24"/>
              </w:rPr>
              <w:t xml:space="preserve">вым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 xml:space="preserve">ОС </w:t>
            </w:r>
            <w:r w:rsidRPr="00BE5385">
              <w:rPr>
                <w:rFonts w:eastAsia="HHQAE+TimesNewRomanPSMT"/>
                <w:color w:val="auto"/>
                <w:spacing w:val="-3"/>
                <w:szCs w:val="24"/>
              </w:rPr>
              <w:t>Н</w:t>
            </w:r>
            <w:r w:rsidRPr="00BE5385">
              <w:rPr>
                <w:rFonts w:eastAsia="HHQAE+TimesNewRomanPSMT"/>
                <w:color w:val="auto"/>
                <w:szCs w:val="24"/>
              </w:rPr>
              <w:t xml:space="preserve">ОО и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EC69BB" w:rsidRPr="00BE5385" w:rsidRDefault="00EC69BB" w:rsidP="00E2470A">
            <w:pPr>
              <w:widowControl w:val="0"/>
              <w:spacing w:after="0" w:line="240" w:lineRule="auto"/>
              <w:ind w:left="41"/>
              <w:jc w:val="left"/>
              <w:rPr>
                <w:color w:val="auto"/>
                <w:szCs w:val="24"/>
              </w:rPr>
            </w:pPr>
            <w:r w:rsidRPr="00BE5385">
              <w:rPr>
                <w:rFonts w:eastAsia="HHQAE+TimesNewRomanPSMT"/>
                <w:color w:val="auto"/>
                <w:szCs w:val="24"/>
              </w:rPr>
              <w:t>Дек</w:t>
            </w:r>
            <w:r w:rsidRPr="00BE5385">
              <w:rPr>
                <w:rFonts w:eastAsia="HHQAE+TimesNewRomanPSMT"/>
                <w:color w:val="auto"/>
                <w:spacing w:val="-1"/>
                <w:szCs w:val="24"/>
              </w:rPr>
              <w:t>а</w:t>
            </w:r>
            <w:r w:rsidRPr="00BE5385">
              <w:rPr>
                <w:rFonts w:eastAsia="HHQAE+TimesNewRomanPSMT"/>
                <w:color w:val="auto"/>
                <w:szCs w:val="24"/>
              </w:rPr>
              <w:t>б</w:t>
            </w:r>
            <w:r w:rsidRPr="00BE5385">
              <w:rPr>
                <w:rFonts w:eastAsia="HHQAE+TimesNewRomanPSMT"/>
                <w:color w:val="auto"/>
                <w:spacing w:val="1"/>
                <w:szCs w:val="24"/>
              </w:rPr>
              <w:t>р</w:t>
            </w:r>
            <w:r w:rsidRPr="00BE5385">
              <w:rPr>
                <w:rFonts w:eastAsia="HHQAE+TimesNewRomanPSMT"/>
                <w:color w:val="auto"/>
                <w:szCs w:val="24"/>
              </w:rPr>
              <w:t>ь2022года</w:t>
            </w:r>
          </w:p>
        </w:tc>
        <w:tc>
          <w:tcPr>
            <w:tcW w:w="5378" w:type="dxa"/>
          </w:tcPr>
          <w:p w:rsidR="00EC69BB" w:rsidRPr="00BE5385" w:rsidRDefault="00EC69BB" w:rsidP="00EC69BB">
            <w:pPr>
              <w:widowControl w:val="0"/>
              <w:spacing w:after="0" w:line="240" w:lineRule="auto"/>
              <w:ind w:left="41"/>
              <w:rPr>
                <w:color w:val="auto"/>
                <w:szCs w:val="24"/>
              </w:rPr>
            </w:pPr>
            <w:r w:rsidRPr="00BE5385">
              <w:rPr>
                <w:rFonts w:eastAsia="HHQAE+TimesNewRomanPSMT"/>
                <w:color w:val="auto"/>
                <w:szCs w:val="24"/>
              </w:rPr>
              <w:t>Аналитичес</w:t>
            </w:r>
            <w:r w:rsidRPr="00BE5385">
              <w:rPr>
                <w:rFonts w:eastAsia="HHQAE+TimesNewRomanPSMT"/>
                <w:color w:val="auto"/>
                <w:spacing w:val="-2"/>
                <w:szCs w:val="24"/>
              </w:rPr>
              <w:t>к</w:t>
            </w:r>
            <w:r w:rsidRPr="00BE5385">
              <w:rPr>
                <w:rFonts w:eastAsia="HHQAE+TimesNewRomanPSMT"/>
                <w:color w:val="auto"/>
                <w:szCs w:val="24"/>
              </w:rPr>
              <w:t xml:space="preserve">ая </w:t>
            </w:r>
            <w:r w:rsidRPr="00BE5385">
              <w:rPr>
                <w:rFonts w:eastAsia="HHQAE+TimesNewRomanPSMT"/>
                <w:color w:val="auto"/>
                <w:spacing w:val="-2"/>
                <w:szCs w:val="24"/>
              </w:rPr>
              <w:t>с</w:t>
            </w:r>
            <w:r w:rsidRPr="00BE5385">
              <w:rPr>
                <w:rFonts w:eastAsia="HHQAE+TimesNewRomanPSMT"/>
                <w:color w:val="auto"/>
                <w:szCs w:val="24"/>
              </w:rPr>
              <w:t>пр</w:t>
            </w:r>
            <w:r w:rsidRPr="00BE5385">
              <w:rPr>
                <w:rFonts w:eastAsia="HHQAE+TimesNewRomanPSMT"/>
                <w:color w:val="auto"/>
                <w:spacing w:val="-2"/>
                <w:szCs w:val="24"/>
              </w:rPr>
              <w:t>а</w:t>
            </w:r>
            <w:r w:rsidRPr="00BE5385">
              <w:rPr>
                <w:rFonts w:eastAsia="HHQAE+TimesNewRomanPSMT"/>
                <w:color w:val="auto"/>
                <w:szCs w:val="24"/>
              </w:rPr>
              <w:t xml:space="preserve">вка </w:t>
            </w:r>
            <w:r w:rsidRPr="00BE5385">
              <w:rPr>
                <w:rFonts w:eastAsia="HHQAE+TimesNewRomanPSMT"/>
                <w:color w:val="auto"/>
                <w:spacing w:val="1"/>
                <w:szCs w:val="24"/>
              </w:rPr>
              <w:t>о</w:t>
            </w:r>
            <w:r w:rsidRPr="00BE5385">
              <w:rPr>
                <w:rFonts w:eastAsia="HHQAE+TimesNewRomanPSMT"/>
                <w:color w:val="auto"/>
                <w:spacing w:val="-1"/>
                <w:szCs w:val="24"/>
              </w:rPr>
              <w:t>т</w:t>
            </w:r>
            <w:r w:rsidRPr="00BE5385">
              <w:rPr>
                <w:rFonts w:eastAsia="HHQAE+TimesNewRomanPSMT"/>
                <w:color w:val="auto"/>
                <w:szCs w:val="24"/>
              </w:rPr>
              <w:t>делакадров</w:t>
            </w:r>
          </w:p>
        </w:tc>
      </w:tr>
      <w:tr w:rsidR="00EC69BB" w:rsidRPr="00BE5385" w:rsidTr="00681EBA">
        <w:tc>
          <w:tcPr>
            <w:tcW w:w="851" w:type="dxa"/>
          </w:tcPr>
          <w:p w:rsidR="00EC69BB" w:rsidRPr="00BE5385" w:rsidRDefault="00EC69BB" w:rsidP="00EC69BB">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47</w:t>
            </w:r>
          </w:p>
        </w:tc>
        <w:tc>
          <w:tcPr>
            <w:tcW w:w="6089" w:type="dxa"/>
          </w:tcPr>
          <w:p w:rsidR="00EC69BB" w:rsidRPr="00BE5385" w:rsidRDefault="00EC69BB" w:rsidP="00EC69BB">
            <w:pPr>
              <w:widowControl w:val="0"/>
              <w:spacing w:after="0" w:line="240" w:lineRule="auto"/>
              <w:ind w:left="0"/>
              <w:rPr>
                <w:color w:val="auto"/>
                <w:szCs w:val="24"/>
              </w:rPr>
            </w:pPr>
            <w:r w:rsidRPr="00BE5385">
              <w:rPr>
                <w:rFonts w:eastAsia="HHQAE+TimesNewRomanPSMT"/>
                <w:color w:val="auto"/>
                <w:szCs w:val="24"/>
              </w:rPr>
              <w:t>Д</w:t>
            </w:r>
            <w:r w:rsidRPr="00BE5385">
              <w:rPr>
                <w:rFonts w:eastAsia="HHQAE+TimesNewRomanPSMT"/>
                <w:color w:val="auto"/>
                <w:spacing w:val="1"/>
                <w:szCs w:val="24"/>
              </w:rPr>
              <w:t>и</w:t>
            </w:r>
            <w:r w:rsidRPr="00BE5385">
              <w:rPr>
                <w:rFonts w:eastAsia="HHQAE+TimesNewRomanPSMT"/>
                <w:color w:val="auto"/>
                <w:szCs w:val="24"/>
              </w:rPr>
              <w:t>а</w:t>
            </w:r>
            <w:r w:rsidRPr="00BE5385">
              <w:rPr>
                <w:rFonts w:eastAsia="HHQAE+TimesNewRomanPSMT"/>
                <w:color w:val="auto"/>
                <w:spacing w:val="-1"/>
                <w:szCs w:val="24"/>
              </w:rPr>
              <w:t>гн</w:t>
            </w:r>
            <w:r w:rsidRPr="00BE5385">
              <w:rPr>
                <w:rFonts w:eastAsia="HHQAE+TimesNewRomanPSMT"/>
                <w:color w:val="auto"/>
                <w:szCs w:val="24"/>
              </w:rPr>
              <w:t>ост</w:t>
            </w:r>
            <w:r w:rsidRPr="00BE5385">
              <w:rPr>
                <w:rFonts w:eastAsia="HHQAE+TimesNewRomanPSMT"/>
                <w:color w:val="auto"/>
                <w:spacing w:val="-1"/>
                <w:szCs w:val="24"/>
              </w:rPr>
              <w:t>и</w:t>
            </w:r>
            <w:r w:rsidRPr="00BE5385">
              <w:rPr>
                <w:rFonts w:eastAsia="HHQAE+TimesNewRomanPSMT"/>
                <w:color w:val="auto"/>
                <w:szCs w:val="24"/>
              </w:rPr>
              <w:t>ка образ</w:t>
            </w:r>
            <w:r w:rsidRPr="00BE5385">
              <w:rPr>
                <w:rFonts w:eastAsia="HHQAE+TimesNewRomanPSMT"/>
                <w:color w:val="auto"/>
                <w:spacing w:val="-1"/>
                <w:szCs w:val="24"/>
              </w:rPr>
              <w:t>о</w:t>
            </w:r>
            <w:r w:rsidRPr="00BE5385">
              <w:rPr>
                <w:rFonts w:eastAsia="HHQAE+TimesNewRomanPSMT"/>
                <w:color w:val="auto"/>
                <w:szCs w:val="24"/>
              </w:rPr>
              <w:t>вате</w:t>
            </w:r>
            <w:r w:rsidRPr="00BE5385">
              <w:rPr>
                <w:rFonts w:eastAsia="HHQAE+TimesNewRomanPSMT"/>
                <w:color w:val="auto"/>
                <w:spacing w:val="-2"/>
                <w:szCs w:val="24"/>
              </w:rPr>
              <w:t>л</w:t>
            </w:r>
            <w:r w:rsidRPr="00BE5385">
              <w:rPr>
                <w:rFonts w:eastAsia="HHQAE+TimesNewRomanPSMT"/>
                <w:color w:val="auto"/>
                <w:szCs w:val="24"/>
              </w:rPr>
              <w:t>ьных п</w:t>
            </w:r>
            <w:r w:rsidRPr="00BE5385">
              <w:rPr>
                <w:rFonts w:eastAsia="HHQAE+TimesNewRomanPSMT"/>
                <w:color w:val="auto"/>
                <w:spacing w:val="1"/>
                <w:szCs w:val="24"/>
              </w:rPr>
              <w:t>о</w:t>
            </w:r>
            <w:r w:rsidRPr="00BE5385">
              <w:rPr>
                <w:rFonts w:eastAsia="HHQAE+TimesNewRomanPSMT"/>
                <w:color w:val="auto"/>
                <w:spacing w:val="-1"/>
                <w:szCs w:val="24"/>
              </w:rPr>
              <w:t>т</w:t>
            </w:r>
            <w:r w:rsidRPr="00BE5385">
              <w:rPr>
                <w:rFonts w:eastAsia="HHQAE+TimesNewRomanPSMT"/>
                <w:color w:val="auto"/>
                <w:szCs w:val="24"/>
              </w:rPr>
              <w:t>р</w:t>
            </w:r>
            <w:r w:rsidRPr="00BE5385">
              <w:rPr>
                <w:rFonts w:eastAsia="HHQAE+TimesNewRomanPSMT"/>
                <w:color w:val="auto"/>
                <w:spacing w:val="-2"/>
                <w:szCs w:val="24"/>
              </w:rPr>
              <w:t>е</w:t>
            </w:r>
            <w:r w:rsidRPr="00BE5385">
              <w:rPr>
                <w:rFonts w:eastAsia="HHQAE+TimesNewRomanPSMT"/>
                <w:color w:val="auto"/>
                <w:szCs w:val="24"/>
              </w:rPr>
              <w:t>бност</w:t>
            </w:r>
            <w:r w:rsidRPr="00BE5385">
              <w:rPr>
                <w:rFonts w:eastAsia="HHQAE+TimesNewRomanPSMT"/>
                <w:color w:val="auto"/>
                <w:spacing w:val="-1"/>
                <w:szCs w:val="24"/>
              </w:rPr>
              <w:t>е</w:t>
            </w:r>
            <w:r w:rsidRPr="00BE5385">
              <w:rPr>
                <w:rFonts w:eastAsia="HHQAE+TimesNewRomanPSMT"/>
                <w:color w:val="auto"/>
                <w:szCs w:val="24"/>
              </w:rPr>
              <w:t xml:space="preserve">й </w:t>
            </w:r>
            <w:r w:rsidRPr="00BE5385">
              <w:rPr>
                <w:rFonts w:eastAsia="HHQAE+TimesNewRomanPSMT"/>
                <w:color w:val="auto"/>
                <w:spacing w:val="1"/>
                <w:szCs w:val="24"/>
              </w:rPr>
              <w:t>и</w:t>
            </w:r>
            <w:r w:rsidRPr="00BE5385">
              <w:rPr>
                <w:rFonts w:eastAsia="HHQAE+TimesNewRomanPSMT"/>
                <w:color w:val="auto"/>
                <w:szCs w:val="24"/>
              </w:rPr>
              <w:t>профес</w:t>
            </w:r>
            <w:r w:rsidRPr="00BE5385">
              <w:rPr>
                <w:rFonts w:eastAsia="HHQAE+TimesNewRomanPSMT"/>
                <w:color w:val="auto"/>
                <w:spacing w:val="-1"/>
                <w:szCs w:val="24"/>
              </w:rPr>
              <w:t>с</w:t>
            </w:r>
            <w:r w:rsidRPr="00BE5385">
              <w:rPr>
                <w:rFonts w:eastAsia="HHQAE+TimesNewRomanPSMT"/>
                <w:color w:val="auto"/>
                <w:szCs w:val="24"/>
              </w:rPr>
              <w:t>иональ</w:t>
            </w:r>
            <w:r w:rsidRPr="00BE5385">
              <w:rPr>
                <w:rFonts w:eastAsia="HHQAE+TimesNewRomanPSMT"/>
                <w:color w:val="auto"/>
                <w:spacing w:val="-1"/>
                <w:szCs w:val="24"/>
              </w:rPr>
              <w:t>н</w:t>
            </w:r>
            <w:r w:rsidRPr="00BE5385">
              <w:rPr>
                <w:rFonts w:eastAsia="HHQAE+TimesNewRomanPSMT"/>
                <w:color w:val="auto"/>
                <w:szCs w:val="24"/>
              </w:rPr>
              <w:t>ых затр</w:t>
            </w:r>
            <w:r w:rsidRPr="00BE5385">
              <w:rPr>
                <w:rFonts w:eastAsia="HHQAE+TimesNewRomanPSMT"/>
                <w:color w:val="auto"/>
                <w:spacing w:val="-1"/>
                <w:szCs w:val="24"/>
              </w:rPr>
              <w:t>у</w:t>
            </w:r>
            <w:r w:rsidRPr="00BE5385">
              <w:rPr>
                <w:rFonts w:eastAsia="HHQAE+TimesNewRomanPSMT"/>
                <w:color w:val="auto"/>
                <w:szCs w:val="24"/>
              </w:rPr>
              <w:t>дне</w:t>
            </w:r>
            <w:r w:rsidRPr="00BE5385">
              <w:rPr>
                <w:rFonts w:eastAsia="HHQAE+TimesNewRomanPSMT"/>
                <w:color w:val="auto"/>
                <w:spacing w:val="-1"/>
                <w:szCs w:val="24"/>
              </w:rPr>
              <w:t>ни</w:t>
            </w:r>
            <w:r w:rsidRPr="00BE5385">
              <w:rPr>
                <w:rFonts w:eastAsia="HHQAE+TimesNewRomanPSMT"/>
                <w:color w:val="auto"/>
                <w:szCs w:val="24"/>
              </w:rPr>
              <w:t>й педа</w:t>
            </w:r>
            <w:r w:rsidRPr="00BE5385">
              <w:rPr>
                <w:rFonts w:eastAsia="HHQAE+TimesNewRomanPSMT"/>
                <w:color w:val="auto"/>
                <w:spacing w:val="-2"/>
                <w:szCs w:val="24"/>
              </w:rPr>
              <w:t>г</w:t>
            </w:r>
            <w:r w:rsidRPr="00BE5385">
              <w:rPr>
                <w:rFonts w:eastAsia="HHQAE+TimesNewRomanPSMT"/>
                <w:color w:val="auto"/>
                <w:spacing w:val="-1"/>
                <w:szCs w:val="24"/>
              </w:rPr>
              <w:t>о</w:t>
            </w:r>
            <w:r w:rsidRPr="00BE5385">
              <w:rPr>
                <w:rFonts w:eastAsia="HHQAE+TimesNewRomanPSMT"/>
                <w:color w:val="auto"/>
                <w:szCs w:val="24"/>
              </w:rPr>
              <w:t>гическ</w:t>
            </w:r>
            <w:r w:rsidRPr="00BE5385">
              <w:rPr>
                <w:rFonts w:eastAsia="HHQAE+TimesNewRomanPSMT"/>
                <w:color w:val="auto"/>
                <w:spacing w:val="-1"/>
                <w:szCs w:val="24"/>
              </w:rPr>
              <w:t>и</w:t>
            </w:r>
            <w:r w:rsidRPr="00BE5385">
              <w:rPr>
                <w:rFonts w:eastAsia="HHQAE+TimesNewRomanPSMT"/>
                <w:color w:val="auto"/>
                <w:szCs w:val="24"/>
              </w:rPr>
              <w:t>х р</w:t>
            </w:r>
            <w:r w:rsidRPr="00BE5385">
              <w:rPr>
                <w:rFonts w:eastAsia="HHQAE+TimesNewRomanPSMT"/>
                <w:color w:val="auto"/>
                <w:spacing w:val="-1"/>
                <w:szCs w:val="24"/>
              </w:rPr>
              <w:t>а</w:t>
            </w:r>
            <w:r w:rsidRPr="00BE5385">
              <w:rPr>
                <w:rFonts w:eastAsia="HHQAE+TimesNewRomanPSMT"/>
                <w:color w:val="auto"/>
                <w:szCs w:val="24"/>
              </w:rPr>
              <w:t>б</w:t>
            </w:r>
            <w:r w:rsidRPr="00BE5385">
              <w:rPr>
                <w:rFonts w:eastAsia="HHQAE+TimesNewRomanPSMT"/>
                <w:color w:val="auto"/>
                <w:spacing w:val="1"/>
                <w:szCs w:val="24"/>
              </w:rPr>
              <w:t>о</w:t>
            </w:r>
            <w:r w:rsidRPr="00BE5385">
              <w:rPr>
                <w:rFonts w:eastAsia="HHQAE+TimesNewRomanPSMT"/>
                <w:color w:val="auto"/>
                <w:spacing w:val="-1"/>
                <w:szCs w:val="24"/>
              </w:rPr>
              <w:t>т</w:t>
            </w:r>
            <w:r w:rsidRPr="00BE5385">
              <w:rPr>
                <w:rFonts w:eastAsia="HHQAE+TimesNewRomanPSMT"/>
                <w:color w:val="auto"/>
                <w:szCs w:val="24"/>
              </w:rPr>
              <w:t>ник</w:t>
            </w:r>
            <w:r w:rsidRPr="00BE5385">
              <w:rPr>
                <w:rFonts w:eastAsia="HHQAE+TimesNewRomanPSMT"/>
                <w:color w:val="auto"/>
                <w:spacing w:val="1"/>
                <w:szCs w:val="24"/>
              </w:rPr>
              <w:t>о</w:t>
            </w:r>
            <w:r w:rsidRPr="00BE5385">
              <w:rPr>
                <w:rFonts w:eastAsia="HHQAE+TimesNewRomanPSMT"/>
                <w:color w:val="auto"/>
                <w:szCs w:val="24"/>
              </w:rPr>
              <w:t xml:space="preserve">вМОУ «Лицей №25» в </w:t>
            </w:r>
            <w:r w:rsidRPr="00BE5385">
              <w:rPr>
                <w:rFonts w:eastAsia="HHQAE+TimesNewRomanPSMT"/>
                <w:color w:val="auto"/>
                <w:spacing w:val="-3"/>
                <w:szCs w:val="24"/>
              </w:rPr>
              <w:t>у</w:t>
            </w:r>
            <w:r w:rsidRPr="00BE5385">
              <w:rPr>
                <w:rFonts w:eastAsia="HHQAE+TimesNewRomanPSMT"/>
                <w:color w:val="auto"/>
                <w:szCs w:val="24"/>
              </w:rPr>
              <w:t>слови</w:t>
            </w:r>
            <w:r w:rsidRPr="00BE5385">
              <w:rPr>
                <w:rFonts w:eastAsia="HHQAE+TimesNewRomanPSMT"/>
                <w:color w:val="auto"/>
                <w:spacing w:val="1"/>
                <w:szCs w:val="24"/>
              </w:rPr>
              <w:t>я</w:t>
            </w:r>
            <w:r w:rsidRPr="00BE5385">
              <w:rPr>
                <w:rFonts w:eastAsia="HHQAE+TimesNewRomanPSMT"/>
                <w:color w:val="auto"/>
                <w:szCs w:val="24"/>
              </w:rPr>
              <w:t>хпост</w:t>
            </w:r>
            <w:r w:rsidRPr="00BE5385">
              <w:rPr>
                <w:rFonts w:eastAsia="HHQAE+TimesNewRomanPSMT"/>
                <w:color w:val="auto"/>
                <w:spacing w:val="-2"/>
                <w:szCs w:val="24"/>
              </w:rPr>
              <w:t>е</w:t>
            </w:r>
            <w:r w:rsidRPr="00BE5385">
              <w:rPr>
                <w:rFonts w:eastAsia="HHQAE+TimesNewRomanPSMT"/>
                <w:color w:val="auto"/>
                <w:szCs w:val="24"/>
              </w:rPr>
              <w:t>п</w:t>
            </w:r>
            <w:r w:rsidRPr="00BE5385">
              <w:rPr>
                <w:rFonts w:eastAsia="HHQAE+TimesNewRomanPSMT"/>
                <w:color w:val="auto"/>
                <w:spacing w:val="-1"/>
                <w:szCs w:val="24"/>
              </w:rPr>
              <w:t>е</w:t>
            </w:r>
            <w:r w:rsidRPr="00BE5385">
              <w:rPr>
                <w:rFonts w:eastAsia="HHQAE+TimesNewRomanPSMT"/>
                <w:color w:val="auto"/>
                <w:szCs w:val="24"/>
              </w:rPr>
              <w:t>нногоп</w:t>
            </w:r>
            <w:r w:rsidRPr="00BE5385">
              <w:rPr>
                <w:rFonts w:eastAsia="HHQAE+TimesNewRomanPSMT"/>
                <w:color w:val="auto"/>
                <w:spacing w:val="-1"/>
                <w:szCs w:val="24"/>
              </w:rPr>
              <w:t>е</w:t>
            </w:r>
            <w:r w:rsidRPr="00BE5385">
              <w:rPr>
                <w:rFonts w:eastAsia="HHQAE+TimesNewRomanPSMT"/>
                <w:color w:val="auto"/>
                <w:szCs w:val="24"/>
              </w:rPr>
              <w:t>р</w:t>
            </w:r>
            <w:r w:rsidRPr="00BE5385">
              <w:rPr>
                <w:rFonts w:eastAsia="HHQAE+TimesNewRomanPSMT"/>
                <w:color w:val="auto"/>
                <w:spacing w:val="-1"/>
                <w:szCs w:val="24"/>
              </w:rPr>
              <w:t>е</w:t>
            </w:r>
            <w:r w:rsidRPr="00BE5385">
              <w:rPr>
                <w:rFonts w:eastAsia="HHQAE+TimesNewRomanPSMT"/>
                <w:color w:val="auto"/>
                <w:szCs w:val="24"/>
              </w:rPr>
              <w:t>х</w:t>
            </w:r>
            <w:r w:rsidRPr="00BE5385">
              <w:rPr>
                <w:rFonts w:eastAsia="HHQAE+TimesNewRomanPSMT"/>
                <w:color w:val="auto"/>
                <w:spacing w:val="-1"/>
                <w:szCs w:val="24"/>
              </w:rPr>
              <w:t>о</w:t>
            </w:r>
            <w:r w:rsidRPr="00BE5385">
              <w:rPr>
                <w:rFonts w:eastAsia="HHQAE+TimesNewRomanPSMT"/>
                <w:color w:val="auto"/>
                <w:szCs w:val="24"/>
              </w:rPr>
              <w:t>дана о</w:t>
            </w:r>
            <w:r w:rsidRPr="00BE5385">
              <w:rPr>
                <w:rFonts w:eastAsia="HHQAE+TimesNewRomanPSMT"/>
                <w:color w:val="auto"/>
                <w:spacing w:val="1"/>
                <w:szCs w:val="24"/>
              </w:rPr>
              <w:t>б</w:t>
            </w:r>
            <w:r w:rsidRPr="00BE5385">
              <w:rPr>
                <w:rFonts w:eastAsia="HHQAE+TimesNewRomanPSMT"/>
                <w:color w:val="auto"/>
                <w:spacing w:val="-1"/>
                <w:szCs w:val="24"/>
              </w:rPr>
              <w:t>у</w:t>
            </w:r>
            <w:r w:rsidRPr="00BE5385">
              <w:rPr>
                <w:rFonts w:eastAsia="HHQAE+TimesNewRomanPSMT"/>
                <w:color w:val="auto"/>
                <w:szCs w:val="24"/>
              </w:rPr>
              <w:t xml:space="preserve">чение </w:t>
            </w:r>
            <w:r w:rsidRPr="00BE5385">
              <w:rPr>
                <w:rFonts w:eastAsia="HHQAE+TimesNewRomanPSMT"/>
                <w:color w:val="auto"/>
                <w:spacing w:val="-2"/>
                <w:szCs w:val="24"/>
              </w:rPr>
              <w:t>п</w:t>
            </w:r>
            <w:r w:rsidRPr="00BE5385">
              <w:rPr>
                <w:rFonts w:eastAsia="HHQAE+TimesNewRomanPSMT"/>
                <w:color w:val="auto"/>
                <w:szCs w:val="24"/>
              </w:rPr>
              <w:t xml:space="preserve">оновым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ОО</w:t>
            </w:r>
            <w:r w:rsidRPr="00BE5385">
              <w:rPr>
                <w:rFonts w:eastAsia="HHQAE+TimesNewRomanPSMT"/>
                <w:color w:val="auto"/>
                <w:szCs w:val="24"/>
              </w:rPr>
              <w:t>О</w:t>
            </w:r>
          </w:p>
        </w:tc>
        <w:tc>
          <w:tcPr>
            <w:tcW w:w="2424" w:type="dxa"/>
          </w:tcPr>
          <w:p w:rsidR="00EC69BB" w:rsidRPr="00BE5385" w:rsidRDefault="00EC69BB" w:rsidP="00E2470A">
            <w:pPr>
              <w:widowControl w:val="0"/>
              <w:spacing w:after="0" w:line="240" w:lineRule="auto"/>
              <w:ind w:left="41"/>
              <w:jc w:val="left"/>
              <w:rPr>
                <w:color w:val="auto"/>
                <w:szCs w:val="24"/>
              </w:rPr>
            </w:pPr>
            <w:r w:rsidRPr="00BE5385">
              <w:rPr>
                <w:rFonts w:eastAsia="HHQAE+TimesNewRomanPSMT"/>
                <w:color w:val="auto"/>
                <w:szCs w:val="24"/>
              </w:rPr>
              <w:t>Я</w:t>
            </w:r>
            <w:r w:rsidRPr="00BE5385">
              <w:rPr>
                <w:rFonts w:eastAsia="HHQAE+TimesNewRomanPSMT"/>
                <w:color w:val="auto"/>
                <w:spacing w:val="1"/>
                <w:szCs w:val="24"/>
              </w:rPr>
              <w:t>н</w:t>
            </w:r>
            <w:r w:rsidRPr="00BE5385">
              <w:rPr>
                <w:rFonts w:eastAsia="HHQAE+TimesNewRomanPSMT"/>
                <w:color w:val="auto"/>
                <w:szCs w:val="24"/>
              </w:rPr>
              <w:t>в</w:t>
            </w:r>
            <w:r w:rsidRPr="00BE5385">
              <w:rPr>
                <w:rFonts w:eastAsia="HHQAE+TimesNewRomanPSMT"/>
                <w:color w:val="auto"/>
                <w:spacing w:val="-1"/>
                <w:szCs w:val="24"/>
              </w:rPr>
              <w:t>а</w:t>
            </w:r>
            <w:r w:rsidRPr="00BE5385">
              <w:rPr>
                <w:rFonts w:eastAsia="HHQAE+TimesNewRomanPSMT"/>
                <w:color w:val="auto"/>
                <w:szCs w:val="24"/>
              </w:rPr>
              <w:t>рь 20</w:t>
            </w:r>
            <w:r w:rsidRPr="00BE5385">
              <w:rPr>
                <w:rFonts w:eastAsia="HHQAE+TimesNewRomanPSMT"/>
                <w:color w:val="auto"/>
                <w:spacing w:val="-1"/>
                <w:szCs w:val="24"/>
              </w:rPr>
              <w:t>2</w:t>
            </w:r>
            <w:r w:rsidRPr="00BE5385">
              <w:rPr>
                <w:rFonts w:eastAsia="HHQAE+TimesNewRomanPSMT"/>
                <w:color w:val="auto"/>
                <w:szCs w:val="24"/>
              </w:rPr>
              <w:t>3</w:t>
            </w:r>
            <w:r w:rsidR="00E2470A">
              <w:rPr>
                <w:rFonts w:eastAsia="HHQAE+TimesNewRomanPSMT"/>
                <w:color w:val="auto"/>
                <w:szCs w:val="24"/>
              </w:rPr>
              <w:t xml:space="preserve"> </w:t>
            </w:r>
            <w:r w:rsidRPr="00BE5385">
              <w:rPr>
                <w:rFonts w:eastAsia="HHQAE+TimesNewRomanPSMT"/>
                <w:color w:val="auto"/>
                <w:szCs w:val="24"/>
              </w:rPr>
              <w:t>года, еже</w:t>
            </w:r>
            <w:r w:rsidRPr="00BE5385">
              <w:rPr>
                <w:rFonts w:eastAsia="HHQAE+TimesNewRomanPSMT"/>
                <w:color w:val="auto"/>
                <w:spacing w:val="-1"/>
                <w:szCs w:val="24"/>
              </w:rPr>
              <w:t>г</w:t>
            </w:r>
            <w:r w:rsidRPr="00BE5385">
              <w:rPr>
                <w:rFonts w:eastAsia="HHQAE+TimesNewRomanPSMT"/>
                <w:color w:val="auto"/>
                <w:szCs w:val="24"/>
              </w:rPr>
              <w:t>одно</w:t>
            </w:r>
            <w:r w:rsidR="00E2470A">
              <w:rPr>
                <w:rFonts w:eastAsia="HHQAE+TimesNewRomanPSMT"/>
                <w:color w:val="auto"/>
                <w:szCs w:val="24"/>
              </w:rPr>
              <w:t xml:space="preserve"> </w:t>
            </w:r>
            <w:r w:rsidRPr="00BE5385">
              <w:rPr>
                <w:rFonts w:eastAsia="HHQAE+TimesNewRomanPSMT"/>
                <w:color w:val="auto"/>
                <w:szCs w:val="24"/>
              </w:rPr>
              <w:t>в</w:t>
            </w:r>
            <w:r w:rsidR="00E2470A">
              <w:rPr>
                <w:rFonts w:eastAsia="HHQAE+TimesNewRomanPSMT"/>
                <w:color w:val="auto"/>
                <w:szCs w:val="24"/>
              </w:rPr>
              <w:t xml:space="preserve"> </w:t>
            </w:r>
            <w:r w:rsidRPr="00BE5385">
              <w:rPr>
                <w:rFonts w:eastAsia="HHQAE+TimesNewRomanPSMT"/>
                <w:color w:val="auto"/>
                <w:szCs w:val="24"/>
              </w:rPr>
              <w:t>период с 20</w:t>
            </w:r>
            <w:r w:rsidRPr="00BE5385">
              <w:rPr>
                <w:rFonts w:eastAsia="HHQAE+TimesNewRomanPSMT"/>
                <w:color w:val="auto"/>
                <w:spacing w:val="-1"/>
                <w:szCs w:val="24"/>
              </w:rPr>
              <w:t>2</w:t>
            </w:r>
            <w:r w:rsidRPr="00BE5385">
              <w:rPr>
                <w:rFonts w:eastAsia="HHQAE+TimesNewRomanPSMT"/>
                <w:color w:val="auto"/>
                <w:szCs w:val="24"/>
              </w:rPr>
              <w:t>3</w:t>
            </w:r>
            <w:r w:rsidR="00E2470A">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w:t>
            </w:r>
            <w:r w:rsidR="00E2470A">
              <w:rPr>
                <w:rFonts w:eastAsia="HHQAE+TimesNewRomanPSMT"/>
                <w:color w:val="auto"/>
                <w:szCs w:val="24"/>
              </w:rPr>
              <w:t xml:space="preserve"> </w:t>
            </w:r>
            <w:r w:rsidRPr="00BE5385">
              <w:rPr>
                <w:rFonts w:eastAsia="HHQAE+TimesNewRomanPSMT"/>
                <w:color w:val="auto"/>
                <w:szCs w:val="24"/>
              </w:rPr>
              <w:t>2027 г</w:t>
            </w:r>
            <w:r w:rsidRPr="00BE5385">
              <w:rPr>
                <w:rFonts w:eastAsia="HHQAE+TimesNewRomanPSMT"/>
                <w:color w:val="auto"/>
                <w:spacing w:val="1"/>
                <w:szCs w:val="24"/>
              </w:rPr>
              <w:t>о</w:t>
            </w:r>
            <w:r w:rsidRPr="00BE5385">
              <w:rPr>
                <w:rFonts w:eastAsia="HHQAE+TimesNewRomanPSMT"/>
                <w:color w:val="auto"/>
                <w:szCs w:val="24"/>
              </w:rPr>
              <w:t>ды</w:t>
            </w:r>
          </w:p>
        </w:tc>
        <w:tc>
          <w:tcPr>
            <w:tcW w:w="5378" w:type="dxa"/>
          </w:tcPr>
          <w:p w:rsidR="00EC69BB" w:rsidRPr="00BE5385" w:rsidRDefault="00EC69BB" w:rsidP="00EC69BB">
            <w:pPr>
              <w:widowControl w:val="0"/>
              <w:spacing w:after="0" w:line="240" w:lineRule="auto"/>
              <w:ind w:left="41"/>
              <w:rPr>
                <w:color w:val="auto"/>
                <w:szCs w:val="24"/>
              </w:rPr>
            </w:pPr>
            <w:r w:rsidRPr="00BE5385">
              <w:rPr>
                <w:rFonts w:eastAsia="HHQAE+TimesNewRomanPSMT"/>
                <w:color w:val="auto"/>
                <w:spacing w:val="-1"/>
                <w:szCs w:val="24"/>
              </w:rPr>
              <w:t>А</w:t>
            </w:r>
            <w:r w:rsidRPr="00BE5385">
              <w:rPr>
                <w:rFonts w:eastAsia="HHQAE+TimesNewRomanPSMT"/>
                <w:color w:val="auto"/>
                <w:spacing w:val="1"/>
                <w:szCs w:val="24"/>
              </w:rPr>
              <w:t>н</w:t>
            </w:r>
            <w:r w:rsidRPr="00BE5385">
              <w:rPr>
                <w:rFonts w:eastAsia="HHQAE+TimesNewRomanPSMT"/>
                <w:color w:val="auto"/>
                <w:szCs w:val="24"/>
              </w:rPr>
              <w:t>алит</w:t>
            </w:r>
            <w:r w:rsidRPr="00BE5385">
              <w:rPr>
                <w:rFonts w:eastAsia="HHQAE+TimesNewRomanPSMT"/>
                <w:color w:val="auto"/>
                <w:spacing w:val="-1"/>
                <w:szCs w:val="24"/>
              </w:rPr>
              <w:t>и</w:t>
            </w:r>
            <w:r w:rsidRPr="00BE5385">
              <w:rPr>
                <w:rFonts w:eastAsia="HHQAE+TimesNewRomanPSMT"/>
                <w:color w:val="auto"/>
                <w:szCs w:val="24"/>
              </w:rPr>
              <w:t>чес</w:t>
            </w:r>
            <w:r w:rsidRPr="00BE5385">
              <w:rPr>
                <w:rFonts w:eastAsia="HHQAE+TimesNewRomanPSMT"/>
                <w:color w:val="auto"/>
                <w:spacing w:val="-1"/>
                <w:szCs w:val="24"/>
              </w:rPr>
              <w:t>к</w:t>
            </w:r>
            <w:r w:rsidRPr="00BE5385">
              <w:rPr>
                <w:rFonts w:eastAsia="HHQAE+TimesNewRomanPSMT"/>
                <w:color w:val="auto"/>
                <w:szCs w:val="24"/>
              </w:rPr>
              <w:t xml:space="preserve">ая </w:t>
            </w:r>
            <w:r w:rsidRPr="00BE5385">
              <w:rPr>
                <w:rFonts w:eastAsia="HHQAE+TimesNewRomanPSMT"/>
                <w:color w:val="auto"/>
                <w:spacing w:val="-2"/>
                <w:szCs w:val="24"/>
              </w:rPr>
              <w:t>с</w:t>
            </w:r>
            <w:r w:rsidRPr="00BE5385">
              <w:rPr>
                <w:rFonts w:eastAsia="HHQAE+TimesNewRomanPSMT"/>
                <w:color w:val="auto"/>
                <w:szCs w:val="24"/>
              </w:rPr>
              <w:t>пр</w:t>
            </w:r>
            <w:r w:rsidRPr="00BE5385">
              <w:rPr>
                <w:rFonts w:eastAsia="HHQAE+TimesNewRomanPSMT"/>
                <w:color w:val="auto"/>
                <w:spacing w:val="-2"/>
                <w:szCs w:val="24"/>
              </w:rPr>
              <w:t>а</w:t>
            </w:r>
            <w:r w:rsidRPr="00BE5385">
              <w:rPr>
                <w:rFonts w:eastAsia="HHQAE+TimesNewRomanPSMT"/>
                <w:color w:val="auto"/>
                <w:szCs w:val="24"/>
              </w:rPr>
              <w:t>вка с рез</w:t>
            </w:r>
            <w:r w:rsidRPr="00BE5385">
              <w:rPr>
                <w:rFonts w:eastAsia="HHQAE+TimesNewRomanPSMT"/>
                <w:color w:val="auto"/>
                <w:spacing w:val="-3"/>
                <w:szCs w:val="24"/>
              </w:rPr>
              <w:t>у</w:t>
            </w:r>
            <w:r w:rsidRPr="00BE5385">
              <w:rPr>
                <w:rFonts w:eastAsia="HHQAE+TimesNewRomanPSMT"/>
                <w:color w:val="auto"/>
                <w:spacing w:val="-1"/>
                <w:szCs w:val="24"/>
              </w:rPr>
              <w:t>л</w:t>
            </w:r>
            <w:r w:rsidRPr="00BE5385">
              <w:rPr>
                <w:rFonts w:eastAsia="HHQAE+TimesNewRomanPSMT"/>
                <w:color w:val="auto"/>
                <w:szCs w:val="24"/>
              </w:rPr>
              <w:t>ьтатами пр</w:t>
            </w:r>
            <w:r w:rsidRPr="00BE5385">
              <w:rPr>
                <w:rFonts w:eastAsia="HHQAE+TimesNewRomanPSMT"/>
                <w:color w:val="auto"/>
                <w:spacing w:val="1"/>
                <w:szCs w:val="24"/>
              </w:rPr>
              <w:t>о</w:t>
            </w:r>
            <w:r w:rsidRPr="00BE5385">
              <w:rPr>
                <w:rFonts w:eastAsia="HHQAE+TimesNewRomanPSMT"/>
                <w:color w:val="auto"/>
                <w:szCs w:val="24"/>
              </w:rPr>
              <w:t>фесс</w:t>
            </w:r>
            <w:r w:rsidRPr="00BE5385">
              <w:rPr>
                <w:rFonts w:eastAsia="HHQAE+TimesNewRomanPSMT"/>
                <w:color w:val="auto"/>
                <w:spacing w:val="-1"/>
                <w:szCs w:val="24"/>
              </w:rPr>
              <w:t>ио</w:t>
            </w:r>
            <w:r w:rsidRPr="00BE5385">
              <w:rPr>
                <w:rFonts w:eastAsia="HHQAE+TimesNewRomanPSMT"/>
                <w:color w:val="auto"/>
                <w:szCs w:val="24"/>
              </w:rPr>
              <w:t>нал</w:t>
            </w:r>
            <w:r w:rsidRPr="00BE5385">
              <w:rPr>
                <w:rFonts w:eastAsia="HHQAE+TimesNewRomanPSMT"/>
                <w:color w:val="auto"/>
                <w:spacing w:val="-1"/>
                <w:szCs w:val="24"/>
              </w:rPr>
              <w:t>ьн</w:t>
            </w:r>
            <w:r w:rsidRPr="00BE5385">
              <w:rPr>
                <w:rFonts w:eastAsia="HHQAE+TimesNewRomanPSMT"/>
                <w:color w:val="auto"/>
                <w:szCs w:val="24"/>
              </w:rPr>
              <w:t>ыхзатр</w:t>
            </w:r>
            <w:r w:rsidRPr="00BE5385">
              <w:rPr>
                <w:rFonts w:eastAsia="HHQAE+TimesNewRomanPSMT"/>
                <w:color w:val="auto"/>
                <w:spacing w:val="-2"/>
                <w:szCs w:val="24"/>
              </w:rPr>
              <w:t>у</w:t>
            </w:r>
            <w:r w:rsidRPr="00BE5385">
              <w:rPr>
                <w:rFonts w:eastAsia="HHQAE+TimesNewRomanPSMT"/>
                <w:color w:val="auto"/>
                <w:szCs w:val="24"/>
              </w:rPr>
              <w:t>днений</w:t>
            </w:r>
          </w:p>
        </w:tc>
      </w:tr>
      <w:tr w:rsidR="00EC69BB" w:rsidRPr="00BE5385" w:rsidTr="00681EBA">
        <w:tc>
          <w:tcPr>
            <w:tcW w:w="851" w:type="dxa"/>
          </w:tcPr>
          <w:p w:rsidR="00EC69BB" w:rsidRPr="00BE5385" w:rsidRDefault="00EC69BB" w:rsidP="00EC69BB">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48</w:t>
            </w:r>
          </w:p>
        </w:tc>
        <w:tc>
          <w:tcPr>
            <w:tcW w:w="6089" w:type="dxa"/>
          </w:tcPr>
          <w:p w:rsidR="00EC69BB" w:rsidRPr="00BE5385" w:rsidRDefault="00EC69BB" w:rsidP="00EC69BB">
            <w:pPr>
              <w:widowControl w:val="0"/>
              <w:spacing w:after="0" w:line="240" w:lineRule="auto"/>
              <w:ind w:left="0"/>
              <w:rPr>
                <w:color w:val="auto"/>
                <w:szCs w:val="24"/>
              </w:rPr>
            </w:pPr>
            <w:r w:rsidRPr="00BE5385">
              <w:rPr>
                <w:rFonts w:eastAsia="HHQAE+TimesNewRomanPSMT"/>
                <w:color w:val="auto"/>
                <w:szCs w:val="24"/>
              </w:rPr>
              <w:t>Поэта</w:t>
            </w:r>
            <w:r w:rsidRPr="00BE5385">
              <w:rPr>
                <w:rFonts w:eastAsia="HHQAE+TimesNewRomanPSMT"/>
                <w:color w:val="auto"/>
                <w:spacing w:val="-1"/>
                <w:szCs w:val="24"/>
              </w:rPr>
              <w:t>п</w:t>
            </w:r>
            <w:r w:rsidRPr="00BE5385">
              <w:rPr>
                <w:rFonts w:eastAsia="HHQAE+TimesNewRomanPSMT"/>
                <w:color w:val="auto"/>
                <w:szCs w:val="24"/>
              </w:rPr>
              <w:t>наяподгото</w:t>
            </w:r>
            <w:r w:rsidRPr="00BE5385">
              <w:rPr>
                <w:rFonts w:eastAsia="HHQAE+TimesNewRomanPSMT"/>
                <w:color w:val="auto"/>
                <w:spacing w:val="-1"/>
                <w:szCs w:val="24"/>
              </w:rPr>
              <w:t>в</w:t>
            </w:r>
            <w:r w:rsidRPr="00BE5385">
              <w:rPr>
                <w:rFonts w:eastAsia="HHQAE+TimesNewRomanPSMT"/>
                <w:color w:val="auto"/>
                <w:szCs w:val="24"/>
              </w:rPr>
              <w:t>ка педагогичес</w:t>
            </w:r>
            <w:r w:rsidRPr="00BE5385">
              <w:rPr>
                <w:rFonts w:eastAsia="HHQAE+TimesNewRomanPSMT"/>
                <w:color w:val="auto"/>
                <w:spacing w:val="-2"/>
                <w:szCs w:val="24"/>
              </w:rPr>
              <w:t>к</w:t>
            </w:r>
            <w:r w:rsidRPr="00BE5385">
              <w:rPr>
                <w:rFonts w:eastAsia="HHQAE+TimesNewRomanPSMT"/>
                <w:color w:val="auto"/>
                <w:szCs w:val="24"/>
              </w:rPr>
              <w:t xml:space="preserve">ихи </w:t>
            </w:r>
            <w:r w:rsidRPr="00BE5385">
              <w:rPr>
                <w:rFonts w:eastAsia="HHQAE+TimesNewRomanPSMT"/>
                <w:color w:val="auto"/>
                <w:spacing w:val="-3"/>
                <w:szCs w:val="24"/>
              </w:rPr>
              <w:t>у</w:t>
            </w:r>
            <w:r w:rsidRPr="00BE5385">
              <w:rPr>
                <w:rFonts w:eastAsia="HHQAE+TimesNewRomanPSMT"/>
                <w:color w:val="auto"/>
                <w:szCs w:val="24"/>
              </w:rPr>
              <w:t>п</w:t>
            </w:r>
            <w:r w:rsidRPr="00BE5385">
              <w:rPr>
                <w:rFonts w:eastAsia="HHQAE+TimesNewRomanPSMT"/>
                <w:color w:val="auto"/>
                <w:spacing w:val="1"/>
                <w:szCs w:val="24"/>
              </w:rPr>
              <w:t>р</w:t>
            </w:r>
            <w:r w:rsidRPr="00BE5385">
              <w:rPr>
                <w:rFonts w:eastAsia="HHQAE+TimesNewRomanPSMT"/>
                <w:color w:val="auto"/>
                <w:szCs w:val="24"/>
              </w:rPr>
              <w:t>авле</w:t>
            </w:r>
            <w:r w:rsidRPr="00BE5385">
              <w:rPr>
                <w:rFonts w:eastAsia="HHQAE+TimesNewRomanPSMT"/>
                <w:color w:val="auto"/>
                <w:spacing w:val="-2"/>
                <w:szCs w:val="24"/>
              </w:rPr>
              <w:t>н</w:t>
            </w:r>
            <w:r w:rsidRPr="00BE5385">
              <w:rPr>
                <w:rFonts w:eastAsia="HHQAE+TimesNewRomanPSMT"/>
                <w:color w:val="auto"/>
                <w:szCs w:val="24"/>
              </w:rPr>
              <w:t>чес</w:t>
            </w:r>
            <w:r w:rsidRPr="00BE5385">
              <w:rPr>
                <w:rFonts w:eastAsia="HHQAE+TimesNewRomanPSMT"/>
                <w:color w:val="auto"/>
                <w:spacing w:val="-1"/>
                <w:szCs w:val="24"/>
              </w:rPr>
              <w:t>ки</w:t>
            </w:r>
            <w:r w:rsidRPr="00BE5385">
              <w:rPr>
                <w:rFonts w:eastAsia="HHQAE+TimesNewRomanPSMT"/>
                <w:color w:val="auto"/>
                <w:szCs w:val="24"/>
              </w:rPr>
              <w:t>х кадровк пост</w:t>
            </w:r>
            <w:r w:rsidRPr="00BE5385">
              <w:rPr>
                <w:rFonts w:eastAsia="HHQAE+TimesNewRomanPSMT"/>
                <w:color w:val="auto"/>
                <w:spacing w:val="-2"/>
                <w:szCs w:val="24"/>
              </w:rPr>
              <w:t>е</w:t>
            </w:r>
            <w:r w:rsidRPr="00BE5385">
              <w:rPr>
                <w:rFonts w:eastAsia="HHQAE+TimesNewRomanPSMT"/>
                <w:color w:val="auto"/>
                <w:szCs w:val="24"/>
              </w:rPr>
              <w:t>пе</w:t>
            </w:r>
            <w:r w:rsidRPr="00BE5385">
              <w:rPr>
                <w:rFonts w:eastAsia="HHQAE+TimesNewRomanPSMT"/>
                <w:color w:val="auto"/>
                <w:spacing w:val="-1"/>
                <w:szCs w:val="24"/>
              </w:rPr>
              <w:t>нн</w:t>
            </w:r>
            <w:r w:rsidRPr="00BE5385">
              <w:rPr>
                <w:rFonts w:eastAsia="HHQAE+TimesNewRomanPSMT"/>
                <w:color w:val="auto"/>
                <w:szCs w:val="24"/>
              </w:rPr>
              <w:t>омупереходуна о</w:t>
            </w:r>
            <w:r w:rsidRPr="00BE5385">
              <w:rPr>
                <w:rFonts w:eastAsia="HHQAE+TimesNewRomanPSMT"/>
                <w:color w:val="auto"/>
                <w:spacing w:val="1"/>
                <w:szCs w:val="24"/>
              </w:rPr>
              <w:t>б</w:t>
            </w:r>
            <w:r w:rsidRPr="00BE5385">
              <w:rPr>
                <w:rFonts w:eastAsia="HHQAE+TimesNewRomanPSMT"/>
                <w:color w:val="auto"/>
                <w:spacing w:val="-1"/>
                <w:szCs w:val="24"/>
              </w:rPr>
              <w:t>у</w:t>
            </w:r>
            <w:r w:rsidRPr="00BE5385">
              <w:rPr>
                <w:rFonts w:eastAsia="HHQAE+TimesNewRomanPSMT"/>
                <w:color w:val="auto"/>
                <w:szCs w:val="24"/>
              </w:rPr>
              <w:t xml:space="preserve">чение </w:t>
            </w:r>
            <w:r w:rsidRPr="00BE5385">
              <w:rPr>
                <w:rFonts w:eastAsia="HHQAE+TimesNewRomanPSMT"/>
                <w:color w:val="auto"/>
                <w:spacing w:val="-2"/>
                <w:szCs w:val="24"/>
              </w:rPr>
              <w:t>п</w:t>
            </w:r>
            <w:r w:rsidRPr="00BE5385">
              <w:rPr>
                <w:rFonts w:eastAsia="HHQAE+TimesNewRomanPSMT"/>
                <w:color w:val="auto"/>
                <w:szCs w:val="24"/>
              </w:rPr>
              <w:t xml:space="preserve">оновым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ООО</w:t>
            </w:r>
            <w:r w:rsidRPr="00BE5385">
              <w:rPr>
                <w:rFonts w:eastAsia="HHQAE+TimesNewRomanPSMT"/>
                <w:color w:val="auto"/>
                <w:szCs w:val="24"/>
              </w:rPr>
              <w:t>:раз</w:t>
            </w:r>
            <w:r w:rsidRPr="00BE5385">
              <w:rPr>
                <w:rFonts w:eastAsia="HHQAE+TimesNewRomanPSMT"/>
                <w:color w:val="auto"/>
                <w:spacing w:val="1"/>
                <w:szCs w:val="24"/>
              </w:rPr>
              <w:t>р</w:t>
            </w:r>
            <w:r w:rsidRPr="00BE5385">
              <w:rPr>
                <w:rFonts w:eastAsia="HHQAE+TimesNewRomanPSMT"/>
                <w:color w:val="auto"/>
                <w:szCs w:val="24"/>
              </w:rPr>
              <w:t>а</w:t>
            </w:r>
            <w:r w:rsidRPr="00BE5385">
              <w:rPr>
                <w:rFonts w:eastAsia="HHQAE+TimesNewRomanPSMT"/>
                <w:color w:val="auto"/>
                <w:spacing w:val="-2"/>
                <w:szCs w:val="24"/>
              </w:rPr>
              <w:t>б</w:t>
            </w:r>
            <w:r w:rsidRPr="00BE5385">
              <w:rPr>
                <w:rFonts w:eastAsia="HHQAE+TimesNewRomanPSMT"/>
                <w:color w:val="auto"/>
                <w:szCs w:val="24"/>
              </w:rPr>
              <w:t>откаи реали</w:t>
            </w:r>
            <w:r w:rsidRPr="00BE5385">
              <w:rPr>
                <w:rFonts w:eastAsia="HHQAE+TimesNewRomanPSMT"/>
                <w:color w:val="auto"/>
                <w:spacing w:val="-1"/>
                <w:szCs w:val="24"/>
              </w:rPr>
              <w:t>з</w:t>
            </w:r>
            <w:r w:rsidRPr="00BE5385">
              <w:rPr>
                <w:rFonts w:eastAsia="HHQAE+TimesNewRomanPSMT"/>
                <w:color w:val="auto"/>
                <w:szCs w:val="24"/>
              </w:rPr>
              <w:t>а</w:t>
            </w:r>
            <w:r w:rsidRPr="00BE5385">
              <w:rPr>
                <w:rFonts w:eastAsia="HHQAE+TimesNewRomanPSMT"/>
                <w:color w:val="auto"/>
                <w:spacing w:val="-2"/>
                <w:szCs w:val="24"/>
              </w:rPr>
              <w:t>ц</w:t>
            </w:r>
            <w:r w:rsidRPr="00BE5385">
              <w:rPr>
                <w:rFonts w:eastAsia="HHQAE+TimesNewRomanPSMT"/>
                <w:color w:val="auto"/>
                <w:szCs w:val="24"/>
              </w:rPr>
              <w:t>ия е</w:t>
            </w:r>
            <w:r w:rsidRPr="00BE5385">
              <w:rPr>
                <w:rFonts w:eastAsia="HHQAE+TimesNewRomanPSMT"/>
                <w:color w:val="auto"/>
                <w:spacing w:val="-1"/>
                <w:szCs w:val="24"/>
              </w:rPr>
              <w:t>ж</w:t>
            </w:r>
            <w:r w:rsidRPr="00BE5385">
              <w:rPr>
                <w:rFonts w:eastAsia="HHQAE+TimesNewRomanPSMT"/>
                <w:color w:val="auto"/>
                <w:szCs w:val="24"/>
              </w:rPr>
              <w:t>ег</w:t>
            </w:r>
            <w:r w:rsidRPr="00BE5385">
              <w:rPr>
                <w:rFonts w:eastAsia="HHQAE+TimesNewRomanPSMT"/>
                <w:color w:val="auto"/>
                <w:spacing w:val="-1"/>
                <w:szCs w:val="24"/>
              </w:rPr>
              <w:t>одн</w:t>
            </w:r>
            <w:r w:rsidRPr="00BE5385">
              <w:rPr>
                <w:rFonts w:eastAsia="HHQAE+TimesNewRomanPSMT"/>
                <w:color w:val="auto"/>
                <w:szCs w:val="24"/>
              </w:rPr>
              <w:t>огопла</w:t>
            </w:r>
            <w:r w:rsidRPr="00BE5385">
              <w:rPr>
                <w:rFonts w:eastAsia="HHQAE+TimesNewRomanPSMT"/>
                <w:color w:val="auto"/>
                <w:spacing w:val="-2"/>
                <w:szCs w:val="24"/>
              </w:rPr>
              <w:t>н</w:t>
            </w:r>
            <w:r w:rsidRPr="00BE5385">
              <w:rPr>
                <w:rFonts w:eastAsia="HHQAE+TimesNewRomanPSMT"/>
                <w:color w:val="auto"/>
                <w:spacing w:val="2"/>
                <w:szCs w:val="24"/>
              </w:rPr>
              <w:t>а</w:t>
            </w:r>
            <w:r w:rsidRPr="00BE5385">
              <w:rPr>
                <w:color w:val="auto"/>
                <w:w w:val="109"/>
                <w:szCs w:val="24"/>
              </w:rPr>
              <w:t>-</w:t>
            </w:r>
            <w:r w:rsidRPr="00BE5385">
              <w:rPr>
                <w:rFonts w:eastAsia="HHQAE+TimesNewRomanPSMT"/>
                <w:color w:val="auto"/>
                <w:szCs w:val="24"/>
              </w:rPr>
              <w:t xml:space="preserve"> г</w:t>
            </w:r>
            <w:r w:rsidRPr="00BE5385">
              <w:rPr>
                <w:rFonts w:eastAsia="HHQAE+TimesNewRomanPSMT"/>
                <w:color w:val="auto"/>
                <w:spacing w:val="1"/>
                <w:szCs w:val="24"/>
              </w:rPr>
              <w:t>р</w:t>
            </w:r>
            <w:r w:rsidRPr="00BE5385">
              <w:rPr>
                <w:rFonts w:eastAsia="HHQAE+TimesNewRomanPSMT"/>
                <w:color w:val="auto"/>
                <w:szCs w:val="24"/>
              </w:rPr>
              <w:t>афи</w:t>
            </w:r>
            <w:r w:rsidRPr="00BE5385">
              <w:rPr>
                <w:rFonts w:eastAsia="HHQAE+TimesNewRomanPSMT"/>
                <w:color w:val="auto"/>
                <w:spacing w:val="-1"/>
                <w:szCs w:val="24"/>
              </w:rPr>
              <w:t>к</w:t>
            </w:r>
            <w:r w:rsidRPr="00BE5385">
              <w:rPr>
                <w:rFonts w:eastAsia="HHQAE+TimesNewRomanPSMT"/>
                <w:color w:val="auto"/>
                <w:szCs w:val="24"/>
              </w:rPr>
              <w:t>а к</w:t>
            </w:r>
            <w:r w:rsidRPr="00BE5385">
              <w:rPr>
                <w:rFonts w:eastAsia="HHQAE+TimesNewRomanPSMT"/>
                <w:color w:val="auto"/>
                <w:spacing w:val="-2"/>
                <w:szCs w:val="24"/>
              </w:rPr>
              <w:t>у</w:t>
            </w:r>
            <w:r w:rsidRPr="00BE5385">
              <w:rPr>
                <w:rFonts w:eastAsia="HHQAE+TimesNewRomanPSMT"/>
                <w:color w:val="auto"/>
                <w:szCs w:val="24"/>
              </w:rPr>
              <w:t>рсовой по</w:t>
            </w:r>
            <w:r w:rsidRPr="00BE5385">
              <w:rPr>
                <w:rFonts w:eastAsia="HHQAE+TimesNewRomanPSMT"/>
                <w:color w:val="auto"/>
                <w:spacing w:val="1"/>
                <w:szCs w:val="24"/>
              </w:rPr>
              <w:t>д</w:t>
            </w:r>
            <w:r w:rsidRPr="00BE5385">
              <w:rPr>
                <w:rFonts w:eastAsia="HHQAE+TimesNewRomanPSMT"/>
                <w:color w:val="auto"/>
                <w:szCs w:val="24"/>
              </w:rPr>
              <w:t>гот</w:t>
            </w:r>
            <w:r w:rsidRPr="00BE5385">
              <w:rPr>
                <w:rFonts w:eastAsia="HHQAE+TimesNewRomanPSMT"/>
                <w:color w:val="auto"/>
                <w:spacing w:val="1"/>
                <w:szCs w:val="24"/>
              </w:rPr>
              <w:t>о</w:t>
            </w:r>
            <w:r w:rsidRPr="00BE5385">
              <w:rPr>
                <w:rFonts w:eastAsia="HHQAE+TimesNewRomanPSMT"/>
                <w:color w:val="auto"/>
                <w:spacing w:val="-1"/>
                <w:szCs w:val="24"/>
              </w:rPr>
              <w:t>в</w:t>
            </w:r>
            <w:r w:rsidRPr="00BE5385">
              <w:rPr>
                <w:rFonts w:eastAsia="HHQAE+TimesNewRomanPSMT"/>
                <w:color w:val="auto"/>
                <w:szCs w:val="24"/>
              </w:rPr>
              <w:t>ки п</w:t>
            </w:r>
            <w:r w:rsidRPr="00BE5385">
              <w:rPr>
                <w:rFonts w:eastAsia="HHQAE+TimesNewRomanPSMT"/>
                <w:color w:val="auto"/>
                <w:spacing w:val="1"/>
                <w:szCs w:val="24"/>
              </w:rPr>
              <w:t>е</w:t>
            </w:r>
            <w:r w:rsidRPr="00BE5385">
              <w:rPr>
                <w:rFonts w:eastAsia="HHQAE+TimesNewRomanPSMT"/>
                <w:color w:val="auto"/>
                <w:spacing w:val="-1"/>
                <w:szCs w:val="24"/>
              </w:rPr>
              <w:t>д</w:t>
            </w:r>
            <w:r w:rsidRPr="00BE5385">
              <w:rPr>
                <w:rFonts w:eastAsia="HHQAE+TimesNewRomanPSMT"/>
                <w:color w:val="auto"/>
                <w:szCs w:val="24"/>
              </w:rPr>
              <w:t>аг</w:t>
            </w:r>
            <w:r w:rsidRPr="00BE5385">
              <w:rPr>
                <w:rFonts w:eastAsia="HHQAE+TimesNewRomanPSMT"/>
                <w:color w:val="auto"/>
                <w:spacing w:val="-1"/>
                <w:szCs w:val="24"/>
              </w:rPr>
              <w:t>о</w:t>
            </w:r>
            <w:r w:rsidRPr="00BE5385">
              <w:rPr>
                <w:rFonts w:eastAsia="HHQAE+TimesNewRomanPSMT"/>
                <w:color w:val="auto"/>
                <w:spacing w:val="-2"/>
                <w:szCs w:val="24"/>
              </w:rPr>
              <w:t>г</w:t>
            </w:r>
            <w:r w:rsidRPr="00BE5385">
              <w:rPr>
                <w:rFonts w:eastAsia="HHQAE+TimesNewRomanPSMT"/>
                <w:color w:val="auto"/>
                <w:szCs w:val="24"/>
              </w:rPr>
              <w:t>иче</w:t>
            </w:r>
            <w:r w:rsidRPr="00BE5385">
              <w:rPr>
                <w:rFonts w:eastAsia="HHQAE+TimesNewRomanPSMT"/>
                <w:color w:val="auto"/>
                <w:spacing w:val="-1"/>
                <w:szCs w:val="24"/>
              </w:rPr>
              <w:t>с</w:t>
            </w:r>
            <w:r w:rsidRPr="00BE5385">
              <w:rPr>
                <w:rFonts w:eastAsia="HHQAE+TimesNewRomanPSMT"/>
                <w:color w:val="auto"/>
                <w:szCs w:val="24"/>
              </w:rPr>
              <w:t>кихр</w:t>
            </w:r>
            <w:r w:rsidRPr="00BE5385">
              <w:rPr>
                <w:rFonts w:eastAsia="HHQAE+TimesNewRomanPSMT"/>
                <w:color w:val="auto"/>
                <w:spacing w:val="-1"/>
                <w:szCs w:val="24"/>
              </w:rPr>
              <w:t>а</w:t>
            </w:r>
            <w:r w:rsidRPr="00BE5385">
              <w:rPr>
                <w:rFonts w:eastAsia="HHQAE+TimesNewRomanPSMT"/>
                <w:color w:val="auto"/>
                <w:szCs w:val="24"/>
              </w:rPr>
              <w:t>б</w:t>
            </w:r>
            <w:r w:rsidRPr="00BE5385">
              <w:rPr>
                <w:rFonts w:eastAsia="HHQAE+TimesNewRomanPSMT"/>
                <w:color w:val="auto"/>
                <w:spacing w:val="1"/>
                <w:szCs w:val="24"/>
              </w:rPr>
              <w:t>о</w:t>
            </w:r>
            <w:r w:rsidRPr="00BE5385">
              <w:rPr>
                <w:rFonts w:eastAsia="HHQAE+TimesNewRomanPSMT"/>
                <w:color w:val="auto"/>
                <w:spacing w:val="-1"/>
                <w:szCs w:val="24"/>
              </w:rPr>
              <w:t>т</w:t>
            </w:r>
            <w:r w:rsidRPr="00BE5385">
              <w:rPr>
                <w:rFonts w:eastAsia="HHQAE+TimesNewRomanPSMT"/>
                <w:color w:val="auto"/>
                <w:szCs w:val="24"/>
              </w:rPr>
              <w:t>нико</w:t>
            </w:r>
            <w:r w:rsidRPr="00BE5385">
              <w:rPr>
                <w:rFonts w:eastAsia="HHQAE+TimesNewRomanPSMT"/>
                <w:color w:val="auto"/>
                <w:spacing w:val="1"/>
                <w:szCs w:val="24"/>
              </w:rPr>
              <w:t>в,</w:t>
            </w:r>
            <w:r w:rsidRPr="00BE5385">
              <w:rPr>
                <w:rFonts w:eastAsia="HHQAE+TimesNewRomanPSMT"/>
                <w:color w:val="auto"/>
                <w:szCs w:val="24"/>
              </w:rPr>
              <w:t>реализ</w:t>
            </w:r>
            <w:r w:rsidRPr="00BE5385">
              <w:rPr>
                <w:rFonts w:eastAsia="HHQAE+TimesNewRomanPSMT"/>
                <w:color w:val="auto"/>
                <w:spacing w:val="-2"/>
                <w:szCs w:val="24"/>
              </w:rPr>
              <w:t>у</w:t>
            </w:r>
            <w:r w:rsidRPr="00BE5385">
              <w:rPr>
                <w:rFonts w:eastAsia="HHQAE+TimesNewRomanPSMT"/>
                <w:color w:val="auto"/>
                <w:szCs w:val="24"/>
              </w:rPr>
              <w:t xml:space="preserve">ющихООП </w:t>
            </w:r>
            <w:r w:rsidRPr="00BE5385">
              <w:rPr>
                <w:rFonts w:eastAsia="HHQAE+TimesNewRomanPSMT"/>
                <w:color w:val="auto"/>
                <w:spacing w:val="-1"/>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EC69BB" w:rsidRPr="00BE5385" w:rsidRDefault="00EC69BB" w:rsidP="00E2470A">
            <w:pPr>
              <w:widowControl w:val="0"/>
              <w:spacing w:after="0" w:line="240" w:lineRule="auto"/>
              <w:ind w:left="41"/>
              <w:jc w:val="left"/>
              <w:rPr>
                <w:color w:val="auto"/>
                <w:szCs w:val="24"/>
              </w:rPr>
            </w:pPr>
            <w:r w:rsidRPr="00BE5385">
              <w:rPr>
                <w:rFonts w:eastAsia="HHQAE+TimesNewRomanPSMT"/>
                <w:color w:val="auto"/>
                <w:szCs w:val="24"/>
              </w:rPr>
              <w:t>Ежегодно</w:t>
            </w:r>
            <w:r w:rsidR="00E2470A">
              <w:rPr>
                <w:rFonts w:eastAsia="HHQAE+TimesNewRomanPSMT"/>
                <w:color w:val="auto"/>
                <w:szCs w:val="24"/>
              </w:rPr>
              <w:t xml:space="preserve"> </w:t>
            </w:r>
            <w:r w:rsidRPr="00BE5385">
              <w:rPr>
                <w:rFonts w:eastAsia="HHQAE+TimesNewRomanPSMT"/>
                <w:color w:val="auto"/>
                <w:szCs w:val="24"/>
              </w:rPr>
              <w:t xml:space="preserve">в течение </w:t>
            </w:r>
            <w:r w:rsidRPr="00BE5385">
              <w:rPr>
                <w:rFonts w:eastAsia="HHQAE+TimesNewRomanPSMT"/>
                <w:color w:val="auto"/>
                <w:spacing w:val="-1"/>
                <w:szCs w:val="24"/>
              </w:rPr>
              <w:t>в</w:t>
            </w:r>
            <w:r w:rsidRPr="00BE5385">
              <w:rPr>
                <w:rFonts w:eastAsia="HHQAE+TimesNewRomanPSMT"/>
                <w:color w:val="auto"/>
                <w:szCs w:val="24"/>
              </w:rPr>
              <w:t>се</w:t>
            </w:r>
            <w:r w:rsidRPr="00BE5385">
              <w:rPr>
                <w:rFonts w:eastAsia="HHQAE+TimesNewRomanPSMT"/>
                <w:color w:val="auto"/>
                <w:spacing w:val="-2"/>
                <w:szCs w:val="24"/>
              </w:rPr>
              <w:t>г</w:t>
            </w:r>
            <w:r w:rsidRPr="00BE5385">
              <w:rPr>
                <w:rFonts w:eastAsia="HHQAE+TimesNewRomanPSMT"/>
                <w:color w:val="auto"/>
                <w:szCs w:val="24"/>
              </w:rPr>
              <w:t>о пер</w:t>
            </w:r>
            <w:r w:rsidRPr="00BE5385">
              <w:rPr>
                <w:rFonts w:eastAsia="HHQAE+TimesNewRomanPSMT"/>
                <w:color w:val="auto"/>
                <w:spacing w:val="-1"/>
                <w:szCs w:val="24"/>
              </w:rPr>
              <w:t>и</w:t>
            </w:r>
            <w:r w:rsidRPr="00BE5385">
              <w:rPr>
                <w:rFonts w:eastAsia="HHQAE+TimesNewRomanPSMT"/>
                <w:color w:val="auto"/>
                <w:szCs w:val="24"/>
              </w:rPr>
              <w:t>ода с</w:t>
            </w:r>
            <w:r w:rsidR="00E2470A">
              <w:rPr>
                <w:rFonts w:eastAsia="HHQAE+TimesNewRomanPSMT"/>
                <w:color w:val="auto"/>
                <w:szCs w:val="24"/>
              </w:rPr>
              <w:t xml:space="preserve"> </w:t>
            </w:r>
            <w:r w:rsidRPr="00BE5385">
              <w:rPr>
                <w:rFonts w:eastAsia="HHQAE+TimesNewRomanPSMT"/>
                <w:color w:val="auto"/>
                <w:szCs w:val="24"/>
              </w:rPr>
              <w:t>20</w:t>
            </w:r>
            <w:r w:rsidRPr="00BE5385">
              <w:rPr>
                <w:rFonts w:eastAsia="HHQAE+TimesNewRomanPSMT"/>
                <w:color w:val="auto"/>
                <w:spacing w:val="-1"/>
                <w:szCs w:val="24"/>
              </w:rPr>
              <w:t>2</w:t>
            </w:r>
            <w:r w:rsidRPr="00BE5385">
              <w:rPr>
                <w:rFonts w:eastAsia="HHQAE+TimesNewRomanPSMT"/>
                <w:color w:val="auto"/>
                <w:szCs w:val="24"/>
              </w:rPr>
              <w:t>2</w:t>
            </w:r>
            <w:r w:rsidR="00E2470A">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 2027</w:t>
            </w:r>
            <w:r w:rsidR="00E2470A">
              <w:rPr>
                <w:rFonts w:eastAsia="HHQAE+TimesNewRomanPSMT"/>
                <w:color w:val="auto"/>
                <w:szCs w:val="24"/>
              </w:rPr>
              <w:t xml:space="preserve"> </w:t>
            </w:r>
            <w:r w:rsidRPr="00BE5385">
              <w:rPr>
                <w:rFonts w:eastAsia="HHQAE+TimesNewRomanPSMT"/>
                <w:color w:val="auto"/>
                <w:szCs w:val="24"/>
              </w:rPr>
              <w:t>годы</w:t>
            </w:r>
          </w:p>
        </w:tc>
        <w:tc>
          <w:tcPr>
            <w:tcW w:w="5378" w:type="dxa"/>
          </w:tcPr>
          <w:p w:rsidR="00EC69BB" w:rsidRPr="00BE5385" w:rsidRDefault="00EC69BB" w:rsidP="00EC69BB">
            <w:pPr>
              <w:widowControl w:val="0"/>
              <w:spacing w:after="0" w:line="240" w:lineRule="auto"/>
              <w:ind w:left="41"/>
              <w:rPr>
                <w:color w:val="auto"/>
                <w:szCs w:val="24"/>
              </w:rPr>
            </w:pPr>
            <w:r w:rsidRPr="00BE5385">
              <w:rPr>
                <w:rFonts w:eastAsia="HHQAE+TimesNewRomanPSMT"/>
                <w:color w:val="auto"/>
                <w:spacing w:val="-1"/>
                <w:szCs w:val="24"/>
              </w:rPr>
              <w:t>П</w:t>
            </w:r>
            <w:r w:rsidRPr="00BE5385">
              <w:rPr>
                <w:rFonts w:eastAsia="HHQAE+TimesNewRomanPSMT"/>
                <w:color w:val="auto"/>
                <w:szCs w:val="24"/>
              </w:rPr>
              <w:t>лан к</w:t>
            </w:r>
            <w:r w:rsidRPr="00BE5385">
              <w:rPr>
                <w:rFonts w:eastAsia="HHQAE+TimesNewRomanPSMT"/>
                <w:color w:val="auto"/>
                <w:spacing w:val="-2"/>
                <w:szCs w:val="24"/>
              </w:rPr>
              <w:t>у</w:t>
            </w:r>
            <w:r w:rsidRPr="00BE5385">
              <w:rPr>
                <w:rFonts w:eastAsia="HHQAE+TimesNewRomanPSMT"/>
                <w:color w:val="auto"/>
                <w:szCs w:val="24"/>
              </w:rPr>
              <w:t>рсовойпо</w:t>
            </w:r>
            <w:r w:rsidRPr="00BE5385">
              <w:rPr>
                <w:rFonts w:eastAsia="HHQAE+TimesNewRomanPSMT"/>
                <w:color w:val="auto"/>
                <w:spacing w:val="-1"/>
                <w:szCs w:val="24"/>
              </w:rPr>
              <w:t>дг</w:t>
            </w:r>
            <w:r w:rsidRPr="00BE5385">
              <w:rPr>
                <w:rFonts w:eastAsia="HHQAE+TimesNewRomanPSMT"/>
                <w:color w:val="auto"/>
                <w:szCs w:val="24"/>
              </w:rPr>
              <w:t>ото</w:t>
            </w:r>
            <w:r w:rsidRPr="00BE5385">
              <w:rPr>
                <w:rFonts w:eastAsia="HHQAE+TimesNewRomanPSMT"/>
                <w:color w:val="auto"/>
                <w:spacing w:val="-1"/>
                <w:szCs w:val="24"/>
              </w:rPr>
              <w:t>в</w:t>
            </w:r>
            <w:r w:rsidRPr="00BE5385">
              <w:rPr>
                <w:rFonts w:eastAsia="HHQAE+TimesNewRomanPSMT"/>
                <w:color w:val="auto"/>
                <w:szCs w:val="24"/>
              </w:rPr>
              <w:t>кисо</w:t>
            </w:r>
            <w:r w:rsidRPr="00BE5385">
              <w:rPr>
                <w:rFonts w:eastAsia="HHQAE+TimesNewRomanPSMT"/>
                <w:color w:val="auto"/>
                <w:spacing w:val="1"/>
                <w:szCs w:val="24"/>
              </w:rPr>
              <w:t>х</w:t>
            </w:r>
            <w:r w:rsidRPr="00BE5385">
              <w:rPr>
                <w:rFonts w:eastAsia="HHQAE+TimesNewRomanPSMT"/>
                <w:color w:val="auto"/>
                <w:szCs w:val="24"/>
              </w:rPr>
              <w:t>ва</w:t>
            </w:r>
            <w:r w:rsidRPr="00BE5385">
              <w:rPr>
                <w:rFonts w:eastAsia="HHQAE+TimesNewRomanPSMT"/>
                <w:color w:val="auto"/>
                <w:spacing w:val="-1"/>
                <w:szCs w:val="24"/>
              </w:rPr>
              <w:t>т</w:t>
            </w:r>
            <w:r w:rsidRPr="00BE5385">
              <w:rPr>
                <w:rFonts w:eastAsia="HHQAE+TimesNewRomanPSMT"/>
                <w:color w:val="auto"/>
                <w:szCs w:val="24"/>
              </w:rPr>
              <w:t>ом</w:t>
            </w:r>
            <w:r w:rsidRPr="00BE5385">
              <w:rPr>
                <w:rFonts w:eastAsia="HHQAE+TimesNewRomanPSMT"/>
                <w:color w:val="auto"/>
                <w:spacing w:val="1"/>
                <w:szCs w:val="24"/>
              </w:rPr>
              <w:t>в</w:t>
            </w:r>
            <w:r w:rsidRPr="00BE5385">
              <w:rPr>
                <w:rFonts w:eastAsia="HHQAE+TimesNewRomanPSMT"/>
                <w:color w:val="auto"/>
                <w:szCs w:val="24"/>
              </w:rPr>
              <w:t>100 процен</w:t>
            </w:r>
            <w:r w:rsidRPr="00BE5385">
              <w:rPr>
                <w:rFonts w:eastAsia="HHQAE+TimesNewRomanPSMT"/>
                <w:color w:val="auto"/>
                <w:spacing w:val="-2"/>
                <w:szCs w:val="24"/>
              </w:rPr>
              <w:t>т</w:t>
            </w:r>
            <w:r w:rsidRPr="00BE5385">
              <w:rPr>
                <w:rFonts w:eastAsia="HHQAE+TimesNewRomanPSMT"/>
                <w:color w:val="auto"/>
                <w:szCs w:val="24"/>
              </w:rPr>
              <w:t>ов педагогичес</w:t>
            </w:r>
            <w:r w:rsidRPr="00BE5385">
              <w:rPr>
                <w:rFonts w:eastAsia="HHQAE+TimesNewRomanPSMT"/>
                <w:color w:val="auto"/>
                <w:spacing w:val="-2"/>
                <w:szCs w:val="24"/>
              </w:rPr>
              <w:t>к</w:t>
            </w:r>
            <w:r w:rsidRPr="00BE5385">
              <w:rPr>
                <w:rFonts w:eastAsia="HHQAE+TimesNewRomanPSMT"/>
                <w:color w:val="auto"/>
                <w:szCs w:val="24"/>
              </w:rPr>
              <w:t>ихработ</w:t>
            </w:r>
            <w:r w:rsidRPr="00BE5385">
              <w:rPr>
                <w:rFonts w:eastAsia="HHQAE+TimesNewRomanPSMT"/>
                <w:color w:val="auto"/>
                <w:spacing w:val="-1"/>
                <w:szCs w:val="24"/>
              </w:rPr>
              <w:t>н</w:t>
            </w:r>
            <w:r w:rsidRPr="00BE5385">
              <w:rPr>
                <w:rFonts w:eastAsia="HHQAE+TimesNewRomanPSMT"/>
                <w:color w:val="auto"/>
                <w:szCs w:val="24"/>
              </w:rPr>
              <w:t>иков, реа</w:t>
            </w:r>
            <w:r w:rsidRPr="00BE5385">
              <w:rPr>
                <w:rFonts w:eastAsia="HHQAE+TimesNewRomanPSMT"/>
                <w:color w:val="auto"/>
                <w:spacing w:val="-2"/>
                <w:szCs w:val="24"/>
              </w:rPr>
              <w:t>л</w:t>
            </w:r>
            <w:r w:rsidRPr="00BE5385">
              <w:rPr>
                <w:rFonts w:eastAsia="HHQAE+TimesNewRomanPSMT"/>
                <w:color w:val="auto"/>
                <w:szCs w:val="24"/>
              </w:rPr>
              <w:t>из</w:t>
            </w:r>
            <w:r w:rsidRPr="00BE5385">
              <w:rPr>
                <w:rFonts w:eastAsia="HHQAE+TimesNewRomanPSMT"/>
                <w:color w:val="auto"/>
                <w:spacing w:val="-3"/>
                <w:szCs w:val="24"/>
              </w:rPr>
              <w:t>у</w:t>
            </w:r>
            <w:r w:rsidRPr="00BE5385">
              <w:rPr>
                <w:rFonts w:eastAsia="HHQAE+TimesNewRomanPSMT"/>
                <w:color w:val="auto"/>
                <w:szCs w:val="24"/>
              </w:rPr>
              <w:t>ющих</w:t>
            </w:r>
            <w:r w:rsidRPr="00BE5385">
              <w:rPr>
                <w:rFonts w:eastAsia="HHQAE+TimesNewRomanPSMT"/>
                <w:color w:val="auto"/>
                <w:spacing w:val="-1"/>
                <w:szCs w:val="24"/>
              </w:rPr>
              <w:t>О</w:t>
            </w:r>
            <w:r w:rsidRPr="00BE5385">
              <w:rPr>
                <w:rFonts w:eastAsia="HHQAE+TimesNewRomanPSMT"/>
                <w:color w:val="auto"/>
                <w:szCs w:val="24"/>
              </w:rPr>
              <w:t xml:space="preserve">ОП </w:t>
            </w:r>
            <w:r w:rsidRPr="00BE5385">
              <w:rPr>
                <w:rFonts w:eastAsia="HHQAE+TimesNewRomanPSMT"/>
                <w:color w:val="auto"/>
                <w:spacing w:val="-2"/>
                <w:szCs w:val="24"/>
              </w:rPr>
              <w:t>Н</w:t>
            </w:r>
            <w:r w:rsidRPr="00BE5385">
              <w:rPr>
                <w:rFonts w:eastAsia="HHQAE+TimesNewRomanPSMT"/>
                <w:color w:val="auto"/>
                <w:szCs w:val="24"/>
              </w:rPr>
              <w:t xml:space="preserve">ОО и </w:t>
            </w:r>
            <w:r w:rsidRPr="00BE5385">
              <w:rPr>
                <w:rFonts w:eastAsia="HHQAE+TimesNewRomanPSMT"/>
                <w:color w:val="auto"/>
                <w:spacing w:val="-1"/>
                <w:szCs w:val="24"/>
              </w:rPr>
              <w:t>О</w:t>
            </w:r>
            <w:r w:rsidRPr="00BE5385">
              <w:rPr>
                <w:rFonts w:eastAsia="HHQAE+TimesNewRomanPSMT"/>
                <w:color w:val="auto"/>
                <w:szCs w:val="24"/>
              </w:rPr>
              <w:t>О</w:t>
            </w:r>
            <w:r w:rsidRPr="00BE5385">
              <w:rPr>
                <w:rFonts w:eastAsia="HHQAE+TimesNewRomanPSMT"/>
                <w:color w:val="auto"/>
                <w:spacing w:val="-1"/>
                <w:szCs w:val="24"/>
              </w:rPr>
              <w:t>О</w:t>
            </w:r>
            <w:r w:rsidRPr="00BE5385">
              <w:rPr>
                <w:rFonts w:eastAsia="HHQAE+TimesNewRomanPSMT"/>
                <w:color w:val="auto"/>
                <w:szCs w:val="24"/>
              </w:rPr>
              <w:t>.</w:t>
            </w:r>
          </w:p>
        </w:tc>
      </w:tr>
      <w:tr w:rsidR="00EC69BB" w:rsidRPr="00BE5385" w:rsidTr="00681EBA">
        <w:tc>
          <w:tcPr>
            <w:tcW w:w="851" w:type="dxa"/>
          </w:tcPr>
          <w:p w:rsidR="00EC69BB" w:rsidRPr="00BE5385" w:rsidRDefault="00EC69BB" w:rsidP="00EC69BB">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49</w:t>
            </w:r>
          </w:p>
        </w:tc>
        <w:tc>
          <w:tcPr>
            <w:tcW w:w="6089" w:type="dxa"/>
          </w:tcPr>
          <w:p w:rsidR="00EC69BB" w:rsidRPr="00BE5385" w:rsidRDefault="00EC69BB" w:rsidP="00EC69BB">
            <w:pPr>
              <w:widowControl w:val="0"/>
              <w:spacing w:after="0" w:line="240" w:lineRule="auto"/>
              <w:ind w:left="0"/>
              <w:rPr>
                <w:color w:val="auto"/>
                <w:szCs w:val="24"/>
              </w:rPr>
            </w:pPr>
            <w:r w:rsidRPr="00BE5385">
              <w:rPr>
                <w:rFonts w:eastAsia="HHQAE+TimesNewRomanPSMT"/>
                <w:color w:val="auto"/>
                <w:szCs w:val="24"/>
              </w:rPr>
              <w:t>Рас</w:t>
            </w:r>
            <w:r w:rsidRPr="00BE5385">
              <w:rPr>
                <w:rFonts w:eastAsia="HHQAE+TimesNewRomanPSMT"/>
                <w:color w:val="auto"/>
                <w:spacing w:val="-2"/>
                <w:szCs w:val="24"/>
              </w:rPr>
              <w:t>п</w:t>
            </w:r>
            <w:r w:rsidRPr="00BE5385">
              <w:rPr>
                <w:rFonts w:eastAsia="HHQAE+TimesNewRomanPSMT"/>
                <w:color w:val="auto"/>
                <w:spacing w:val="1"/>
                <w:szCs w:val="24"/>
              </w:rPr>
              <w:t>р</w:t>
            </w:r>
            <w:r w:rsidRPr="00BE5385">
              <w:rPr>
                <w:rFonts w:eastAsia="HHQAE+TimesNewRomanPSMT"/>
                <w:color w:val="auto"/>
                <w:spacing w:val="-1"/>
                <w:szCs w:val="24"/>
              </w:rPr>
              <w:t>е</w:t>
            </w:r>
            <w:r w:rsidRPr="00BE5385">
              <w:rPr>
                <w:rFonts w:eastAsia="HHQAE+TimesNewRomanPSMT"/>
                <w:color w:val="auto"/>
                <w:szCs w:val="24"/>
              </w:rPr>
              <w:t>деле</w:t>
            </w:r>
            <w:r w:rsidRPr="00BE5385">
              <w:rPr>
                <w:rFonts w:eastAsia="HHQAE+TimesNewRomanPSMT"/>
                <w:color w:val="auto"/>
                <w:spacing w:val="-2"/>
                <w:szCs w:val="24"/>
              </w:rPr>
              <w:t>н</w:t>
            </w:r>
            <w:r w:rsidRPr="00BE5385">
              <w:rPr>
                <w:rFonts w:eastAsia="HHQAE+TimesNewRomanPSMT"/>
                <w:color w:val="auto"/>
                <w:szCs w:val="24"/>
              </w:rPr>
              <w:t xml:space="preserve">ие </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pacing w:val="1"/>
                <w:szCs w:val="24"/>
              </w:rPr>
              <w:t>н</w:t>
            </w:r>
            <w:r w:rsidRPr="00BE5385">
              <w:rPr>
                <w:rFonts w:eastAsia="HHQAE+TimesNewRomanPSMT"/>
                <w:color w:val="auto"/>
                <w:szCs w:val="24"/>
              </w:rPr>
              <w:t>ой н</w:t>
            </w:r>
            <w:r w:rsidRPr="00BE5385">
              <w:rPr>
                <w:rFonts w:eastAsia="HHQAE+TimesNewRomanPSMT"/>
                <w:color w:val="auto"/>
                <w:spacing w:val="-1"/>
                <w:szCs w:val="24"/>
              </w:rPr>
              <w:t>а</w:t>
            </w:r>
            <w:r w:rsidRPr="00BE5385">
              <w:rPr>
                <w:rFonts w:eastAsia="HHQAE+TimesNewRomanPSMT"/>
                <w:color w:val="auto"/>
                <w:szCs w:val="24"/>
              </w:rPr>
              <w:t>г</w:t>
            </w:r>
            <w:r w:rsidRPr="00BE5385">
              <w:rPr>
                <w:rFonts w:eastAsia="HHQAE+TimesNewRomanPSMT"/>
                <w:color w:val="auto"/>
                <w:spacing w:val="1"/>
                <w:szCs w:val="24"/>
              </w:rPr>
              <w:t>р</w:t>
            </w:r>
            <w:r w:rsidRPr="00BE5385">
              <w:rPr>
                <w:rFonts w:eastAsia="HHQAE+TimesNewRomanPSMT"/>
                <w:color w:val="auto"/>
                <w:spacing w:val="-2"/>
                <w:szCs w:val="24"/>
              </w:rPr>
              <w:t>у</w:t>
            </w:r>
            <w:r w:rsidRPr="00BE5385">
              <w:rPr>
                <w:rFonts w:eastAsia="HHQAE+TimesNewRomanPSMT"/>
                <w:color w:val="auto"/>
                <w:szCs w:val="24"/>
              </w:rPr>
              <w:t>зки педагогов</w:t>
            </w:r>
            <w:r w:rsidRPr="00BE5385">
              <w:rPr>
                <w:rFonts w:eastAsia="HHQAE+TimesNewRomanPSMT"/>
                <w:color w:val="auto"/>
                <w:spacing w:val="1"/>
                <w:szCs w:val="24"/>
              </w:rPr>
              <w:t>н</w:t>
            </w:r>
            <w:r w:rsidRPr="00BE5385">
              <w:rPr>
                <w:rFonts w:eastAsia="HHQAE+TimesNewRomanPSMT"/>
                <w:color w:val="auto"/>
                <w:szCs w:val="24"/>
              </w:rPr>
              <w:t xml:space="preserve">а </w:t>
            </w:r>
            <w:r w:rsidRPr="00BE5385">
              <w:rPr>
                <w:rFonts w:eastAsia="HHQAE+TimesNewRomanPSMT"/>
                <w:color w:val="auto"/>
                <w:spacing w:val="-2"/>
                <w:szCs w:val="24"/>
              </w:rPr>
              <w:t>у</w:t>
            </w:r>
            <w:r w:rsidRPr="00BE5385">
              <w:rPr>
                <w:rFonts w:eastAsia="HHQAE+TimesNewRomanPSMT"/>
                <w:color w:val="auto"/>
                <w:szCs w:val="24"/>
              </w:rPr>
              <w:t>чебный</w:t>
            </w:r>
            <w:r w:rsidRPr="00BE5385">
              <w:rPr>
                <w:rFonts w:eastAsia="HHQAE+TimesNewRomanPSMT"/>
                <w:color w:val="auto"/>
                <w:spacing w:val="-1"/>
                <w:szCs w:val="24"/>
              </w:rPr>
              <w:t>г</w:t>
            </w:r>
            <w:r w:rsidRPr="00BE5385">
              <w:rPr>
                <w:rFonts w:eastAsia="HHQAE+TimesNewRomanPSMT"/>
                <w:color w:val="auto"/>
                <w:szCs w:val="24"/>
              </w:rPr>
              <w:t>од</w:t>
            </w:r>
          </w:p>
        </w:tc>
        <w:tc>
          <w:tcPr>
            <w:tcW w:w="2424" w:type="dxa"/>
          </w:tcPr>
          <w:p w:rsidR="00EC69BB" w:rsidRPr="00BE5385" w:rsidRDefault="00EC69BB" w:rsidP="00E2470A">
            <w:pPr>
              <w:widowControl w:val="0"/>
              <w:spacing w:after="0" w:line="240" w:lineRule="auto"/>
              <w:ind w:left="41"/>
              <w:jc w:val="left"/>
              <w:rPr>
                <w:color w:val="auto"/>
                <w:szCs w:val="24"/>
              </w:rPr>
            </w:pPr>
            <w:r w:rsidRPr="00BE5385">
              <w:rPr>
                <w:rFonts w:eastAsia="HHQAE+TimesNewRomanPSMT"/>
                <w:color w:val="auto"/>
                <w:szCs w:val="24"/>
              </w:rPr>
              <w:t>До 25</w:t>
            </w:r>
            <w:r w:rsidR="00E2470A">
              <w:rPr>
                <w:rFonts w:eastAsia="HHQAE+TimesNewRomanPSMT"/>
                <w:color w:val="auto"/>
                <w:szCs w:val="24"/>
              </w:rPr>
              <w:t xml:space="preserve"> </w:t>
            </w:r>
            <w:r w:rsidRPr="00BE5385">
              <w:rPr>
                <w:rFonts w:eastAsia="HHQAE+TimesNewRomanPSMT"/>
                <w:color w:val="auto"/>
                <w:szCs w:val="24"/>
              </w:rPr>
              <w:t>а</w:t>
            </w:r>
            <w:r w:rsidRPr="00BE5385">
              <w:rPr>
                <w:rFonts w:eastAsia="HHQAE+TimesNewRomanPSMT"/>
                <w:color w:val="auto"/>
                <w:spacing w:val="-1"/>
                <w:szCs w:val="24"/>
              </w:rPr>
              <w:t>в</w:t>
            </w:r>
            <w:r w:rsidRPr="00BE5385">
              <w:rPr>
                <w:rFonts w:eastAsia="HHQAE+TimesNewRomanPSMT"/>
                <w:color w:val="auto"/>
                <w:szCs w:val="24"/>
              </w:rPr>
              <w:t>г</w:t>
            </w:r>
            <w:r w:rsidRPr="00BE5385">
              <w:rPr>
                <w:rFonts w:eastAsia="HHQAE+TimesNewRomanPSMT"/>
                <w:color w:val="auto"/>
                <w:spacing w:val="-3"/>
                <w:szCs w:val="24"/>
              </w:rPr>
              <w:t>у</w:t>
            </w:r>
            <w:r w:rsidRPr="00BE5385">
              <w:rPr>
                <w:rFonts w:eastAsia="HHQAE+TimesNewRomanPSMT"/>
                <w:color w:val="auto"/>
                <w:szCs w:val="24"/>
              </w:rPr>
              <w:t>ста еже</w:t>
            </w:r>
            <w:r w:rsidRPr="00BE5385">
              <w:rPr>
                <w:rFonts w:eastAsia="HHQAE+TimesNewRomanPSMT"/>
                <w:color w:val="auto"/>
                <w:spacing w:val="-1"/>
                <w:szCs w:val="24"/>
              </w:rPr>
              <w:t>г</w:t>
            </w:r>
            <w:r w:rsidRPr="00BE5385">
              <w:rPr>
                <w:rFonts w:eastAsia="HHQAE+TimesNewRomanPSMT"/>
                <w:color w:val="auto"/>
                <w:szCs w:val="24"/>
              </w:rPr>
              <w:t>одно</w:t>
            </w:r>
            <w:r w:rsidR="00E2470A">
              <w:rPr>
                <w:rFonts w:eastAsia="HHQAE+TimesNewRomanPSMT"/>
                <w:color w:val="auto"/>
                <w:szCs w:val="24"/>
              </w:rPr>
              <w:t xml:space="preserve"> </w:t>
            </w:r>
            <w:r w:rsidRPr="00BE5385">
              <w:rPr>
                <w:rFonts w:eastAsia="HHQAE+TimesNewRomanPSMT"/>
                <w:color w:val="auto"/>
                <w:szCs w:val="24"/>
              </w:rPr>
              <w:t>в</w:t>
            </w:r>
            <w:r w:rsidR="00E2470A">
              <w:rPr>
                <w:rFonts w:eastAsia="HHQAE+TimesNewRomanPSMT"/>
                <w:color w:val="auto"/>
                <w:szCs w:val="24"/>
              </w:rPr>
              <w:t xml:space="preserve"> </w:t>
            </w:r>
            <w:r w:rsidRPr="00BE5385">
              <w:rPr>
                <w:rFonts w:eastAsia="HHQAE+TimesNewRomanPSMT"/>
                <w:color w:val="auto"/>
                <w:szCs w:val="24"/>
              </w:rPr>
              <w:t>период с 20</w:t>
            </w:r>
            <w:r w:rsidRPr="00BE5385">
              <w:rPr>
                <w:rFonts w:eastAsia="HHQAE+TimesNewRomanPSMT"/>
                <w:color w:val="auto"/>
                <w:spacing w:val="-1"/>
                <w:szCs w:val="24"/>
              </w:rPr>
              <w:t>2</w:t>
            </w:r>
            <w:r w:rsidRPr="00BE5385">
              <w:rPr>
                <w:rFonts w:eastAsia="HHQAE+TimesNewRomanPSMT"/>
                <w:color w:val="auto"/>
                <w:szCs w:val="24"/>
              </w:rPr>
              <w:t>2</w:t>
            </w:r>
            <w:r w:rsidR="00E2470A">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w:t>
            </w:r>
            <w:r w:rsidR="00E2470A">
              <w:rPr>
                <w:rFonts w:eastAsia="HHQAE+TimesNewRomanPSMT"/>
                <w:color w:val="auto"/>
                <w:szCs w:val="24"/>
              </w:rPr>
              <w:t xml:space="preserve"> </w:t>
            </w:r>
            <w:r w:rsidRPr="00BE5385">
              <w:rPr>
                <w:rFonts w:eastAsia="HHQAE+TimesNewRomanPSMT"/>
                <w:color w:val="auto"/>
                <w:szCs w:val="24"/>
              </w:rPr>
              <w:t>2027 г</w:t>
            </w:r>
            <w:r w:rsidRPr="00BE5385">
              <w:rPr>
                <w:rFonts w:eastAsia="HHQAE+TimesNewRomanPSMT"/>
                <w:color w:val="auto"/>
                <w:spacing w:val="1"/>
                <w:szCs w:val="24"/>
              </w:rPr>
              <w:t>о</w:t>
            </w:r>
            <w:r w:rsidRPr="00BE5385">
              <w:rPr>
                <w:rFonts w:eastAsia="HHQAE+TimesNewRomanPSMT"/>
                <w:color w:val="auto"/>
                <w:szCs w:val="24"/>
              </w:rPr>
              <w:t>ды</w:t>
            </w:r>
          </w:p>
        </w:tc>
        <w:tc>
          <w:tcPr>
            <w:tcW w:w="5378" w:type="dxa"/>
          </w:tcPr>
          <w:p w:rsidR="00EC69BB" w:rsidRPr="00BE5385" w:rsidRDefault="00EC69BB" w:rsidP="00EC69BB">
            <w:pPr>
              <w:widowControl w:val="0"/>
              <w:spacing w:after="0" w:line="240" w:lineRule="auto"/>
              <w:ind w:left="41"/>
              <w:rPr>
                <w:color w:val="auto"/>
                <w:szCs w:val="24"/>
              </w:rPr>
            </w:pPr>
            <w:r w:rsidRPr="00BE5385">
              <w:rPr>
                <w:rFonts w:eastAsia="HHQAE+TimesNewRomanPSMT"/>
                <w:color w:val="auto"/>
                <w:szCs w:val="24"/>
              </w:rPr>
              <w:t>Приказ</w:t>
            </w:r>
            <w:r w:rsidRPr="00BE5385">
              <w:rPr>
                <w:rFonts w:eastAsia="HHQAE+TimesNewRomanPSMT"/>
                <w:color w:val="auto"/>
                <w:spacing w:val="-1"/>
                <w:szCs w:val="24"/>
              </w:rPr>
              <w:t>о</w:t>
            </w:r>
            <w:r w:rsidRPr="00BE5385">
              <w:rPr>
                <w:rFonts w:eastAsia="HHQAE+TimesNewRomanPSMT"/>
                <w:color w:val="auto"/>
                <w:szCs w:val="24"/>
              </w:rPr>
              <w:t>б</w:t>
            </w:r>
            <w:r w:rsidRPr="00BE5385">
              <w:rPr>
                <w:rFonts w:eastAsia="HHQAE+TimesNewRomanPSMT"/>
                <w:color w:val="auto"/>
                <w:spacing w:val="-3"/>
                <w:szCs w:val="24"/>
              </w:rPr>
              <w:t>у</w:t>
            </w:r>
            <w:r w:rsidRPr="00BE5385">
              <w:rPr>
                <w:rFonts w:eastAsia="HHQAE+TimesNewRomanPSMT"/>
                <w:color w:val="auto"/>
                <w:szCs w:val="24"/>
              </w:rPr>
              <w:t>тверждении</w:t>
            </w:r>
            <w:r w:rsidRPr="00BE5385">
              <w:rPr>
                <w:rFonts w:eastAsia="HHQAE+TimesNewRomanPSMT"/>
                <w:color w:val="auto"/>
                <w:spacing w:val="-3"/>
                <w:szCs w:val="24"/>
              </w:rPr>
              <w:t>у</w:t>
            </w:r>
            <w:r w:rsidRPr="00BE5385">
              <w:rPr>
                <w:rFonts w:eastAsia="HHQAE+TimesNewRomanPSMT"/>
                <w:color w:val="auto"/>
                <w:szCs w:val="24"/>
              </w:rPr>
              <w:t>чебнойнагр</w:t>
            </w:r>
            <w:r w:rsidRPr="00BE5385">
              <w:rPr>
                <w:rFonts w:eastAsia="HHQAE+TimesNewRomanPSMT"/>
                <w:color w:val="auto"/>
                <w:spacing w:val="-3"/>
                <w:szCs w:val="24"/>
              </w:rPr>
              <w:t>у</w:t>
            </w:r>
            <w:r w:rsidRPr="00BE5385">
              <w:rPr>
                <w:rFonts w:eastAsia="HHQAE+TimesNewRomanPSMT"/>
                <w:color w:val="auto"/>
                <w:spacing w:val="1"/>
                <w:szCs w:val="24"/>
              </w:rPr>
              <w:t>з</w:t>
            </w:r>
            <w:r w:rsidRPr="00BE5385">
              <w:rPr>
                <w:rFonts w:eastAsia="HHQAE+TimesNewRomanPSMT"/>
                <w:color w:val="auto"/>
                <w:szCs w:val="24"/>
              </w:rPr>
              <w:t xml:space="preserve">кина </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б</w:t>
            </w:r>
            <w:r w:rsidRPr="00BE5385">
              <w:rPr>
                <w:rFonts w:eastAsia="HHQAE+TimesNewRomanPSMT"/>
                <w:color w:val="auto"/>
                <w:spacing w:val="1"/>
                <w:szCs w:val="24"/>
              </w:rPr>
              <w:t>н</w:t>
            </w:r>
            <w:r w:rsidRPr="00BE5385">
              <w:rPr>
                <w:rFonts w:eastAsia="HHQAE+TimesNewRomanPSMT"/>
                <w:color w:val="auto"/>
                <w:szCs w:val="24"/>
              </w:rPr>
              <w:t>ый г</w:t>
            </w:r>
            <w:r w:rsidRPr="00BE5385">
              <w:rPr>
                <w:rFonts w:eastAsia="HHQAE+TimesNewRomanPSMT"/>
                <w:color w:val="auto"/>
                <w:spacing w:val="1"/>
                <w:szCs w:val="24"/>
              </w:rPr>
              <w:t>о</w:t>
            </w:r>
            <w:r w:rsidRPr="00BE5385">
              <w:rPr>
                <w:rFonts w:eastAsia="HHQAE+TimesNewRomanPSMT"/>
                <w:color w:val="auto"/>
                <w:szCs w:val="24"/>
              </w:rPr>
              <w:t>д</w:t>
            </w:r>
          </w:p>
        </w:tc>
      </w:tr>
      <w:tr w:rsidR="00EC69BB" w:rsidRPr="00BE5385" w:rsidTr="00681EBA">
        <w:tc>
          <w:tcPr>
            <w:tcW w:w="851" w:type="dxa"/>
          </w:tcPr>
          <w:p w:rsidR="00EC69BB" w:rsidRPr="00BE5385" w:rsidRDefault="00EC69BB" w:rsidP="00EC69BB">
            <w:pPr>
              <w:widowControl w:val="0"/>
              <w:tabs>
                <w:tab w:val="left" w:pos="1337"/>
                <w:tab w:val="left" w:pos="2960"/>
                <w:tab w:val="left" w:pos="4642"/>
                <w:tab w:val="left" w:pos="5033"/>
                <w:tab w:val="left" w:pos="6352"/>
                <w:tab w:val="left" w:pos="7674"/>
              </w:tabs>
              <w:spacing w:after="0"/>
              <w:jc w:val="center"/>
              <w:rPr>
                <w:color w:val="auto"/>
                <w:szCs w:val="24"/>
              </w:rPr>
            </w:pPr>
          </w:p>
        </w:tc>
        <w:tc>
          <w:tcPr>
            <w:tcW w:w="13891" w:type="dxa"/>
            <w:gridSpan w:val="3"/>
          </w:tcPr>
          <w:p w:rsidR="00EC69BB" w:rsidRPr="00BE5385" w:rsidRDefault="00EC69BB" w:rsidP="00EC69BB">
            <w:pPr>
              <w:widowControl w:val="0"/>
              <w:spacing w:after="0" w:line="240" w:lineRule="auto"/>
              <w:rPr>
                <w:b/>
                <w:bCs/>
                <w:color w:val="auto"/>
                <w:szCs w:val="24"/>
              </w:rPr>
            </w:pPr>
            <w:r w:rsidRPr="00BE5385">
              <w:rPr>
                <w:rFonts w:eastAsia="ENBCI+TimesNewRomanPSMT"/>
                <w:b/>
                <w:bCs/>
                <w:color w:val="auto"/>
                <w:szCs w:val="24"/>
              </w:rPr>
              <w:t>Ин</w:t>
            </w:r>
            <w:r w:rsidRPr="00BE5385">
              <w:rPr>
                <w:rFonts w:eastAsia="ENBCI+TimesNewRomanPSMT"/>
                <w:b/>
                <w:bCs/>
                <w:color w:val="auto"/>
                <w:spacing w:val="-1"/>
                <w:szCs w:val="24"/>
              </w:rPr>
              <w:t>ф</w:t>
            </w:r>
            <w:r w:rsidRPr="00BE5385">
              <w:rPr>
                <w:rFonts w:eastAsia="ENBCI+TimesNewRomanPSMT"/>
                <w:b/>
                <w:bCs/>
                <w:color w:val="auto"/>
                <w:szCs w:val="24"/>
              </w:rPr>
              <w:t>ормационное обес</w:t>
            </w:r>
            <w:r w:rsidRPr="00BE5385">
              <w:rPr>
                <w:rFonts w:eastAsia="ENBCI+TimesNewRomanPSMT"/>
                <w:b/>
                <w:bCs/>
                <w:color w:val="auto"/>
                <w:spacing w:val="-1"/>
                <w:szCs w:val="24"/>
              </w:rPr>
              <w:t>п</w:t>
            </w:r>
            <w:r w:rsidRPr="00BE5385">
              <w:rPr>
                <w:rFonts w:eastAsia="ENBCI+TimesNewRomanPSMT"/>
                <w:b/>
                <w:bCs/>
                <w:color w:val="auto"/>
                <w:szCs w:val="24"/>
              </w:rPr>
              <w:t>ечен</w:t>
            </w:r>
            <w:r w:rsidRPr="00BE5385">
              <w:rPr>
                <w:rFonts w:eastAsia="ENBCI+TimesNewRomanPSMT"/>
                <w:b/>
                <w:bCs/>
                <w:color w:val="auto"/>
                <w:spacing w:val="-2"/>
                <w:szCs w:val="24"/>
              </w:rPr>
              <w:t>и</w:t>
            </w:r>
            <w:r w:rsidRPr="00BE5385">
              <w:rPr>
                <w:rFonts w:eastAsia="ENBCI+TimesNewRomanPSMT"/>
                <w:b/>
                <w:bCs/>
                <w:color w:val="auto"/>
                <w:szCs w:val="24"/>
              </w:rPr>
              <w:t xml:space="preserve">е </w:t>
            </w:r>
            <w:r w:rsidRPr="00BE5385">
              <w:rPr>
                <w:rFonts w:eastAsia="ENBCI+TimesNewRomanPSMT"/>
                <w:b/>
                <w:bCs/>
                <w:color w:val="auto"/>
                <w:spacing w:val="-1"/>
                <w:szCs w:val="24"/>
              </w:rPr>
              <w:t>п</w:t>
            </w:r>
            <w:r w:rsidRPr="00BE5385">
              <w:rPr>
                <w:rFonts w:eastAsia="ENBCI+TimesNewRomanPSMT"/>
                <w:b/>
                <w:bCs/>
                <w:color w:val="auto"/>
                <w:szCs w:val="24"/>
              </w:rPr>
              <w:t>о</w:t>
            </w:r>
            <w:r w:rsidRPr="00BE5385">
              <w:rPr>
                <w:rFonts w:eastAsia="ENBCI+TimesNewRomanPSMT"/>
                <w:b/>
                <w:bCs/>
                <w:color w:val="auto"/>
                <w:spacing w:val="-1"/>
                <w:szCs w:val="24"/>
              </w:rPr>
              <w:t>ст</w:t>
            </w:r>
            <w:r w:rsidRPr="00BE5385">
              <w:rPr>
                <w:rFonts w:eastAsia="ENBCI+TimesNewRomanPSMT"/>
                <w:b/>
                <w:bCs/>
                <w:color w:val="auto"/>
                <w:szCs w:val="24"/>
              </w:rPr>
              <w:t>епе</w:t>
            </w:r>
            <w:r w:rsidRPr="00BE5385">
              <w:rPr>
                <w:rFonts w:eastAsia="ENBCI+TimesNewRomanPSMT"/>
                <w:b/>
                <w:bCs/>
                <w:color w:val="auto"/>
                <w:spacing w:val="-1"/>
                <w:szCs w:val="24"/>
              </w:rPr>
              <w:t>нн</w:t>
            </w:r>
            <w:r w:rsidRPr="00BE5385">
              <w:rPr>
                <w:rFonts w:eastAsia="ENBCI+TimesNewRomanPSMT"/>
                <w:b/>
                <w:bCs/>
                <w:color w:val="auto"/>
                <w:spacing w:val="1"/>
                <w:szCs w:val="24"/>
              </w:rPr>
              <w:t>о</w:t>
            </w:r>
            <w:r w:rsidRPr="00BE5385">
              <w:rPr>
                <w:rFonts w:eastAsia="ENBCI+TimesNewRomanPSMT"/>
                <w:b/>
                <w:bCs/>
                <w:color w:val="auto"/>
                <w:szCs w:val="24"/>
              </w:rPr>
              <w:t>гопер</w:t>
            </w:r>
            <w:r w:rsidRPr="00BE5385">
              <w:rPr>
                <w:rFonts w:eastAsia="ENBCI+TimesNewRomanPSMT"/>
                <w:b/>
                <w:bCs/>
                <w:color w:val="auto"/>
                <w:spacing w:val="-2"/>
                <w:szCs w:val="24"/>
              </w:rPr>
              <w:t>е</w:t>
            </w:r>
            <w:r w:rsidRPr="00BE5385">
              <w:rPr>
                <w:rFonts w:eastAsia="ENBCI+TimesNewRomanPSMT"/>
                <w:b/>
                <w:bCs/>
                <w:color w:val="auto"/>
                <w:spacing w:val="-1"/>
                <w:szCs w:val="24"/>
              </w:rPr>
              <w:t>х</w:t>
            </w:r>
            <w:r w:rsidRPr="00BE5385">
              <w:rPr>
                <w:rFonts w:eastAsia="ENBCI+TimesNewRomanPSMT"/>
                <w:b/>
                <w:bCs/>
                <w:color w:val="auto"/>
                <w:szCs w:val="24"/>
              </w:rPr>
              <w:t>ода</w:t>
            </w:r>
            <w:r w:rsidRPr="00BE5385">
              <w:rPr>
                <w:rFonts w:eastAsia="ENBCI+TimesNewRomanPSMT"/>
                <w:b/>
                <w:bCs/>
                <w:color w:val="auto"/>
                <w:spacing w:val="-1"/>
                <w:szCs w:val="24"/>
              </w:rPr>
              <w:t xml:space="preserve"> н</w:t>
            </w:r>
            <w:r w:rsidRPr="00BE5385">
              <w:rPr>
                <w:rFonts w:eastAsia="ENBCI+TimesNewRomanPSMT"/>
                <w:b/>
                <w:bCs/>
                <w:color w:val="auto"/>
                <w:szCs w:val="24"/>
              </w:rPr>
              <w:t>аоб</w:t>
            </w:r>
            <w:r w:rsidRPr="00BE5385">
              <w:rPr>
                <w:rFonts w:eastAsia="ENBCI+TimesNewRomanPSMT"/>
                <w:b/>
                <w:bCs/>
                <w:color w:val="auto"/>
                <w:spacing w:val="1"/>
                <w:szCs w:val="24"/>
              </w:rPr>
              <w:t>у</w:t>
            </w:r>
            <w:r w:rsidRPr="00BE5385">
              <w:rPr>
                <w:rFonts w:eastAsia="ENBCI+TimesNewRomanPSMT"/>
                <w:b/>
                <w:bCs/>
                <w:color w:val="auto"/>
                <w:spacing w:val="-1"/>
                <w:szCs w:val="24"/>
              </w:rPr>
              <w:t>ч</w:t>
            </w:r>
            <w:r w:rsidRPr="00BE5385">
              <w:rPr>
                <w:rFonts w:eastAsia="ENBCI+TimesNewRomanPSMT"/>
                <w:b/>
                <w:bCs/>
                <w:color w:val="auto"/>
                <w:szCs w:val="24"/>
              </w:rPr>
              <w:t>ен</w:t>
            </w:r>
            <w:r w:rsidRPr="00BE5385">
              <w:rPr>
                <w:rFonts w:eastAsia="ENBCI+TimesNewRomanPSMT"/>
                <w:b/>
                <w:bCs/>
                <w:color w:val="auto"/>
                <w:spacing w:val="-1"/>
                <w:szCs w:val="24"/>
              </w:rPr>
              <w:t>и</w:t>
            </w:r>
            <w:r w:rsidRPr="00BE5385">
              <w:rPr>
                <w:rFonts w:eastAsia="ENBCI+TimesNewRomanPSMT"/>
                <w:b/>
                <w:bCs/>
                <w:color w:val="auto"/>
                <w:szCs w:val="24"/>
              </w:rPr>
              <w:t xml:space="preserve">е </w:t>
            </w:r>
            <w:r w:rsidRPr="00BE5385">
              <w:rPr>
                <w:rFonts w:eastAsia="ENBCI+TimesNewRomanPSMT"/>
                <w:b/>
                <w:bCs/>
                <w:color w:val="auto"/>
                <w:spacing w:val="-1"/>
                <w:szCs w:val="24"/>
              </w:rPr>
              <w:t>п</w:t>
            </w:r>
            <w:r w:rsidRPr="00BE5385">
              <w:rPr>
                <w:rFonts w:eastAsia="ENBCI+TimesNewRomanPSMT"/>
                <w:b/>
                <w:bCs/>
                <w:color w:val="auto"/>
                <w:szCs w:val="24"/>
              </w:rPr>
              <w:t>о</w:t>
            </w:r>
            <w:r w:rsidRPr="00BE5385">
              <w:rPr>
                <w:rFonts w:eastAsia="ENBCI+TimesNewRomanPSMT"/>
                <w:b/>
                <w:bCs/>
                <w:color w:val="auto"/>
                <w:spacing w:val="-1"/>
                <w:szCs w:val="24"/>
              </w:rPr>
              <w:t>н</w:t>
            </w:r>
            <w:r w:rsidRPr="00BE5385">
              <w:rPr>
                <w:rFonts w:eastAsia="ENBCI+TimesNewRomanPSMT"/>
                <w:b/>
                <w:bCs/>
                <w:color w:val="auto"/>
                <w:spacing w:val="1"/>
                <w:szCs w:val="24"/>
              </w:rPr>
              <w:t>о</w:t>
            </w:r>
            <w:r w:rsidRPr="00BE5385">
              <w:rPr>
                <w:rFonts w:eastAsia="ENBCI+TimesNewRomanPSMT"/>
                <w:b/>
                <w:bCs/>
                <w:color w:val="auto"/>
                <w:spacing w:val="-2"/>
                <w:szCs w:val="24"/>
              </w:rPr>
              <w:t>в</w:t>
            </w:r>
            <w:r w:rsidRPr="00BE5385">
              <w:rPr>
                <w:rFonts w:eastAsia="ENBCI+TimesNewRomanPSMT"/>
                <w:b/>
                <w:bCs/>
                <w:color w:val="auto"/>
                <w:szCs w:val="24"/>
              </w:rPr>
              <w:t xml:space="preserve">ым ФГОС НОО и </w:t>
            </w:r>
            <w:r w:rsidRPr="00BE5385">
              <w:rPr>
                <w:rFonts w:eastAsia="ENBCI+TimesNewRomanPSMT"/>
                <w:b/>
                <w:bCs/>
                <w:color w:val="auto"/>
                <w:spacing w:val="-1"/>
                <w:szCs w:val="24"/>
              </w:rPr>
              <w:t>Ф</w:t>
            </w:r>
            <w:r w:rsidRPr="00BE5385">
              <w:rPr>
                <w:rFonts w:eastAsia="ENBCI+TimesNewRomanPSMT"/>
                <w:b/>
                <w:bCs/>
                <w:color w:val="auto"/>
                <w:szCs w:val="24"/>
              </w:rPr>
              <w:t>ГОС ООО</w:t>
            </w:r>
          </w:p>
        </w:tc>
      </w:tr>
      <w:tr w:rsidR="00EC69BB" w:rsidRPr="00BE5385" w:rsidTr="00681EBA">
        <w:tc>
          <w:tcPr>
            <w:tcW w:w="851" w:type="dxa"/>
          </w:tcPr>
          <w:p w:rsidR="00EC69BB" w:rsidRPr="00BE5385" w:rsidRDefault="00EC69BB" w:rsidP="00EC69BB">
            <w:pPr>
              <w:widowControl w:val="0"/>
              <w:tabs>
                <w:tab w:val="left" w:pos="1337"/>
                <w:tab w:val="left" w:pos="2960"/>
                <w:tab w:val="left" w:pos="4642"/>
                <w:tab w:val="left" w:pos="5033"/>
                <w:tab w:val="left" w:pos="6352"/>
                <w:tab w:val="left" w:pos="7674"/>
              </w:tabs>
              <w:spacing w:after="0"/>
              <w:jc w:val="center"/>
              <w:rPr>
                <w:color w:val="auto"/>
                <w:szCs w:val="24"/>
              </w:rPr>
            </w:pPr>
            <w:r w:rsidRPr="00BE5385">
              <w:rPr>
                <w:color w:val="auto"/>
                <w:szCs w:val="24"/>
              </w:rPr>
              <w:t>50</w:t>
            </w:r>
          </w:p>
        </w:tc>
        <w:tc>
          <w:tcPr>
            <w:tcW w:w="6089" w:type="dxa"/>
          </w:tcPr>
          <w:p w:rsidR="00EC69BB" w:rsidRPr="00BE5385" w:rsidRDefault="00EC69BB" w:rsidP="00EC69BB">
            <w:pPr>
              <w:widowControl w:val="0"/>
              <w:spacing w:after="0" w:line="240" w:lineRule="auto"/>
              <w:ind w:left="34"/>
              <w:rPr>
                <w:color w:val="auto"/>
                <w:szCs w:val="24"/>
              </w:rPr>
            </w:pPr>
            <w:r w:rsidRPr="00BE5385">
              <w:rPr>
                <w:rFonts w:eastAsia="HHQAE+TimesNewRomanPSMT"/>
                <w:color w:val="auto"/>
                <w:szCs w:val="24"/>
              </w:rPr>
              <w:t>Размещ</w:t>
            </w:r>
            <w:r w:rsidRPr="00BE5385">
              <w:rPr>
                <w:rFonts w:eastAsia="HHQAE+TimesNewRomanPSMT"/>
                <w:color w:val="auto"/>
                <w:spacing w:val="-1"/>
                <w:szCs w:val="24"/>
              </w:rPr>
              <w:t>е</w:t>
            </w:r>
            <w:r w:rsidRPr="00BE5385">
              <w:rPr>
                <w:rFonts w:eastAsia="HHQAE+TimesNewRomanPSMT"/>
                <w:color w:val="auto"/>
                <w:szCs w:val="24"/>
              </w:rPr>
              <w:t>ниена с</w:t>
            </w:r>
            <w:r w:rsidRPr="00BE5385">
              <w:rPr>
                <w:rFonts w:eastAsia="HHQAE+TimesNewRomanPSMT"/>
                <w:color w:val="auto"/>
                <w:spacing w:val="-3"/>
                <w:szCs w:val="24"/>
              </w:rPr>
              <w:t>а</w:t>
            </w:r>
            <w:r w:rsidRPr="00BE5385">
              <w:rPr>
                <w:rFonts w:eastAsia="HHQAE+TimesNewRomanPSMT"/>
                <w:color w:val="auto"/>
                <w:spacing w:val="-1"/>
                <w:szCs w:val="24"/>
              </w:rPr>
              <w:t>йт</w:t>
            </w:r>
            <w:r w:rsidRPr="00BE5385">
              <w:rPr>
                <w:rFonts w:eastAsia="HHQAE+TimesNewRomanPSMT"/>
                <w:color w:val="auto"/>
                <w:szCs w:val="24"/>
              </w:rPr>
              <w:t>еМОУ «Лицей №25» информацио</w:t>
            </w:r>
            <w:r w:rsidRPr="00BE5385">
              <w:rPr>
                <w:rFonts w:eastAsia="HHQAE+TimesNewRomanPSMT"/>
                <w:color w:val="auto"/>
                <w:spacing w:val="-1"/>
                <w:szCs w:val="24"/>
              </w:rPr>
              <w:t>н</w:t>
            </w:r>
            <w:r w:rsidRPr="00BE5385">
              <w:rPr>
                <w:rFonts w:eastAsia="HHQAE+TimesNewRomanPSMT"/>
                <w:color w:val="auto"/>
                <w:szCs w:val="24"/>
              </w:rPr>
              <w:t>ных материаловопост</w:t>
            </w:r>
            <w:r w:rsidRPr="00BE5385">
              <w:rPr>
                <w:rFonts w:eastAsia="HHQAE+TimesNewRomanPSMT"/>
                <w:color w:val="auto"/>
                <w:spacing w:val="-2"/>
                <w:szCs w:val="24"/>
              </w:rPr>
              <w:t>е</w:t>
            </w:r>
            <w:r w:rsidRPr="00BE5385">
              <w:rPr>
                <w:rFonts w:eastAsia="HHQAE+TimesNewRomanPSMT"/>
                <w:color w:val="auto"/>
                <w:szCs w:val="24"/>
              </w:rPr>
              <w:t>пе</w:t>
            </w:r>
            <w:r w:rsidRPr="00BE5385">
              <w:rPr>
                <w:rFonts w:eastAsia="HHQAE+TimesNewRomanPSMT"/>
                <w:color w:val="auto"/>
                <w:spacing w:val="-1"/>
                <w:szCs w:val="24"/>
              </w:rPr>
              <w:t>нн</w:t>
            </w:r>
            <w:r w:rsidRPr="00BE5385">
              <w:rPr>
                <w:rFonts w:eastAsia="HHQAE+TimesNewRomanPSMT"/>
                <w:color w:val="auto"/>
                <w:szCs w:val="24"/>
              </w:rPr>
              <w:t>омпер</w:t>
            </w:r>
            <w:r w:rsidRPr="00BE5385">
              <w:rPr>
                <w:rFonts w:eastAsia="HHQAE+TimesNewRomanPSMT"/>
                <w:color w:val="auto"/>
                <w:spacing w:val="-2"/>
                <w:szCs w:val="24"/>
              </w:rPr>
              <w:t>е</w:t>
            </w:r>
            <w:r w:rsidRPr="00BE5385">
              <w:rPr>
                <w:rFonts w:eastAsia="HHQAE+TimesNewRomanPSMT"/>
                <w:color w:val="auto"/>
                <w:spacing w:val="-1"/>
                <w:szCs w:val="24"/>
              </w:rPr>
              <w:t>х</w:t>
            </w:r>
            <w:r w:rsidRPr="00BE5385">
              <w:rPr>
                <w:rFonts w:eastAsia="HHQAE+TimesNewRomanPSMT"/>
                <w:color w:val="auto"/>
                <w:szCs w:val="24"/>
              </w:rPr>
              <w:t>оде на об</w:t>
            </w:r>
            <w:r w:rsidRPr="00BE5385">
              <w:rPr>
                <w:rFonts w:eastAsia="HHQAE+TimesNewRomanPSMT"/>
                <w:color w:val="auto"/>
                <w:spacing w:val="-1"/>
                <w:szCs w:val="24"/>
              </w:rPr>
              <w:t>у</w:t>
            </w:r>
            <w:r w:rsidRPr="00BE5385">
              <w:rPr>
                <w:rFonts w:eastAsia="HHQAE+TimesNewRomanPSMT"/>
                <w:color w:val="auto"/>
                <w:szCs w:val="24"/>
              </w:rPr>
              <w:t>чениепо</w:t>
            </w:r>
            <w:r w:rsidRPr="00BE5385">
              <w:rPr>
                <w:rFonts w:eastAsia="HHQAE+TimesNewRomanPSMT"/>
                <w:color w:val="auto"/>
                <w:spacing w:val="-1"/>
                <w:szCs w:val="24"/>
              </w:rPr>
              <w:t xml:space="preserve"> н</w:t>
            </w:r>
            <w:r w:rsidRPr="00BE5385">
              <w:rPr>
                <w:rFonts w:eastAsia="HHQAE+TimesNewRomanPSMT"/>
                <w:color w:val="auto"/>
                <w:szCs w:val="24"/>
              </w:rPr>
              <w:t>о</w:t>
            </w:r>
            <w:r w:rsidRPr="00BE5385">
              <w:rPr>
                <w:rFonts w:eastAsia="HHQAE+TimesNewRomanPSMT"/>
                <w:color w:val="auto"/>
                <w:spacing w:val="1"/>
                <w:szCs w:val="24"/>
              </w:rPr>
              <w:t>вым</w:t>
            </w:r>
            <w:r w:rsidRPr="00BE5385">
              <w:rPr>
                <w:rFonts w:eastAsia="HHQAE+TimesNewRomanPSMT"/>
                <w:color w:val="auto"/>
                <w:szCs w:val="24"/>
              </w:rPr>
              <w:t xml:space="preserve"> ФГОС НООиФГОС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EC69BB" w:rsidRPr="00BE5385" w:rsidRDefault="00EC69BB" w:rsidP="00E2470A">
            <w:pPr>
              <w:widowControl w:val="0"/>
              <w:spacing w:after="0" w:line="240" w:lineRule="auto"/>
              <w:ind w:left="41"/>
              <w:jc w:val="left"/>
              <w:rPr>
                <w:color w:val="auto"/>
                <w:szCs w:val="24"/>
              </w:rPr>
            </w:pPr>
            <w:r w:rsidRPr="00BE5385">
              <w:rPr>
                <w:rFonts w:eastAsia="HHQAE+TimesNewRomanPSMT"/>
                <w:color w:val="auto"/>
                <w:szCs w:val="24"/>
              </w:rPr>
              <w:t>В</w:t>
            </w:r>
            <w:r w:rsidRPr="00BE5385">
              <w:rPr>
                <w:rFonts w:eastAsia="HHQAE+TimesNewRomanPSMT"/>
                <w:color w:val="auto"/>
                <w:spacing w:val="-1"/>
                <w:szCs w:val="24"/>
              </w:rPr>
              <w:t>т</w:t>
            </w:r>
            <w:r w:rsidRPr="00BE5385">
              <w:rPr>
                <w:rFonts w:eastAsia="HHQAE+TimesNewRomanPSMT"/>
                <w:color w:val="auto"/>
                <w:szCs w:val="24"/>
              </w:rPr>
              <w:t>ечение все</w:t>
            </w:r>
            <w:r w:rsidRPr="00BE5385">
              <w:rPr>
                <w:rFonts w:eastAsia="HHQAE+TimesNewRomanPSMT"/>
                <w:color w:val="auto"/>
                <w:spacing w:val="-2"/>
                <w:szCs w:val="24"/>
              </w:rPr>
              <w:t>г</w:t>
            </w:r>
            <w:r w:rsidRPr="00BE5385">
              <w:rPr>
                <w:rFonts w:eastAsia="HHQAE+TimesNewRomanPSMT"/>
                <w:color w:val="auto"/>
                <w:szCs w:val="24"/>
              </w:rPr>
              <w:t>о пер</w:t>
            </w:r>
            <w:r w:rsidRPr="00BE5385">
              <w:rPr>
                <w:rFonts w:eastAsia="HHQAE+TimesNewRomanPSMT"/>
                <w:color w:val="auto"/>
                <w:spacing w:val="-1"/>
                <w:szCs w:val="24"/>
              </w:rPr>
              <w:t>и</w:t>
            </w:r>
            <w:r w:rsidRPr="00BE5385">
              <w:rPr>
                <w:rFonts w:eastAsia="HHQAE+TimesNewRomanPSMT"/>
                <w:color w:val="auto"/>
                <w:szCs w:val="24"/>
              </w:rPr>
              <w:t>ода с</w:t>
            </w:r>
            <w:r w:rsidR="00E2470A">
              <w:rPr>
                <w:rFonts w:eastAsia="HHQAE+TimesNewRomanPSMT"/>
                <w:color w:val="auto"/>
                <w:szCs w:val="24"/>
              </w:rPr>
              <w:t xml:space="preserve"> </w:t>
            </w:r>
            <w:r w:rsidRPr="00BE5385">
              <w:rPr>
                <w:rFonts w:eastAsia="HHQAE+TimesNewRomanPSMT"/>
                <w:color w:val="auto"/>
                <w:szCs w:val="24"/>
              </w:rPr>
              <w:t>20</w:t>
            </w:r>
            <w:r w:rsidRPr="00BE5385">
              <w:rPr>
                <w:rFonts w:eastAsia="HHQAE+TimesNewRomanPSMT"/>
                <w:color w:val="auto"/>
                <w:spacing w:val="-1"/>
                <w:szCs w:val="24"/>
              </w:rPr>
              <w:t>2</w:t>
            </w:r>
            <w:r w:rsidRPr="00BE5385">
              <w:rPr>
                <w:rFonts w:eastAsia="HHQAE+TimesNewRomanPSMT"/>
                <w:color w:val="auto"/>
                <w:szCs w:val="24"/>
              </w:rPr>
              <w:t>2</w:t>
            </w:r>
            <w:r w:rsidR="00E2470A">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 2027</w:t>
            </w:r>
            <w:r w:rsidR="00E2470A">
              <w:rPr>
                <w:rFonts w:eastAsia="HHQAE+TimesNewRomanPSMT"/>
                <w:color w:val="auto"/>
                <w:szCs w:val="24"/>
              </w:rPr>
              <w:t xml:space="preserve"> </w:t>
            </w:r>
            <w:r w:rsidRPr="00BE5385">
              <w:rPr>
                <w:rFonts w:eastAsia="HHQAE+TimesNewRomanPSMT"/>
                <w:color w:val="auto"/>
                <w:szCs w:val="24"/>
              </w:rPr>
              <w:t>годы</w:t>
            </w:r>
          </w:p>
        </w:tc>
        <w:tc>
          <w:tcPr>
            <w:tcW w:w="5378" w:type="dxa"/>
          </w:tcPr>
          <w:p w:rsidR="00EC69BB" w:rsidRPr="00BE5385" w:rsidRDefault="00EC69BB" w:rsidP="00EC69BB">
            <w:pPr>
              <w:widowControl w:val="0"/>
              <w:spacing w:after="0" w:line="240" w:lineRule="auto"/>
              <w:ind w:left="41"/>
              <w:rPr>
                <w:color w:val="auto"/>
                <w:szCs w:val="24"/>
              </w:rPr>
            </w:pPr>
            <w:r w:rsidRPr="00BE5385">
              <w:rPr>
                <w:rFonts w:eastAsia="HHQAE+TimesNewRomanPSMT"/>
                <w:color w:val="auto"/>
                <w:szCs w:val="24"/>
              </w:rPr>
              <w:t>Са</w:t>
            </w:r>
            <w:r w:rsidRPr="00BE5385">
              <w:rPr>
                <w:rFonts w:eastAsia="HHQAE+TimesNewRomanPSMT"/>
                <w:color w:val="auto"/>
                <w:spacing w:val="1"/>
                <w:szCs w:val="24"/>
              </w:rPr>
              <w:t>й</w:t>
            </w:r>
            <w:r w:rsidRPr="00BE5385">
              <w:rPr>
                <w:rFonts w:eastAsia="HHQAE+TimesNewRomanPSMT"/>
                <w:color w:val="auto"/>
                <w:szCs w:val="24"/>
              </w:rPr>
              <w:t>т МОУ «Лицей №25»</w:t>
            </w:r>
          </w:p>
          <w:p w:rsidR="00EC69BB" w:rsidRPr="00BE5385" w:rsidRDefault="00EC69BB" w:rsidP="00EC69BB">
            <w:pPr>
              <w:spacing w:after="0" w:line="240" w:lineRule="auto"/>
              <w:ind w:left="41"/>
              <w:rPr>
                <w:color w:val="auto"/>
                <w:szCs w:val="24"/>
              </w:rPr>
            </w:pPr>
          </w:p>
          <w:p w:rsidR="00EC69BB" w:rsidRPr="00BE5385" w:rsidRDefault="00EC69BB" w:rsidP="00EC69BB">
            <w:pPr>
              <w:widowControl w:val="0"/>
              <w:spacing w:after="0" w:line="240" w:lineRule="auto"/>
              <w:ind w:left="41"/>
              <w:rPr>
                <w:color w:val="auto"/>
                <w:szCs w:val="24"/>
              </w:rPr>
            </w:pPr>
            <w:r w:rsidRPr="00BE5385">
              <w:rPr>
                <w:rFonts w:eastAsia="HHQAE+TimesNewRomanPSMT"/>
                <w:color w:val="auto"/>
                <w:spacing w:val="-1"/>
                <w:szCs w:val="24"/>
              </w:rPr>
              <w:t>П</w:t>
            </w:r>
            <w:r w:rsidRPr="00BE5385">
              <w:rPr>
                <w:rFonts w:eastAsia="HHQAE+TimesNewRomanPSMT"/>
                <w:color w:val="auto"/>
                <w:szCs w:val="24"/>
              </w:rPr>
              <w:t>акет ин</w:t>
            </w:r>
            <w:r w:rsidRPr="00BE5385">
              <w:rPr>
                <w:rFonts w:eastAsia="HHQAE+TimesNewRomanPSMT"/>
                <w:color w:val="auto"/>
                <w:spacing w:val="-1"/>
                <w:szCs w:val="24"/>
              </w:rPr>
              <w:t>ф</w:t>
            </w:r>
            <w:r w:rsidRPr="00BE5385">
              <w:rPr>
                <w:rFonts w:eastAsia="HHQAE+TimesNewRomanPSMT"/>
                <w:color w:val="auto"/>
                <w:szCs w:val="24"/>
              </w:rPr>
              <w:t>орма</w:t>
            </w:r>
            <w:r w:rsidRPr="00BE5385">
              <w:rPr>
                <w:rFonts w:eastAsia="HHQAE+TimesNewRomanPSMT"/>
                <w:color w:val="auto"/>
                <w:spacing w:val="-1"/>
                <w:szCs w:val="24"/>
              </w:rPr>
              <w:t>ц</w:t>
            </w:r>
            <w:r w:rsidRPr="00BE5385">
              <w:rPr>
                <w:rFonts w:eastAsia="HHQAE+TimesNewRomanPSMT"/>
                <w:color w:val="auto"/>
                <w:szCs w:val="24"/>
              </w:rPr>
              <w:t>ио</w:t>
            </w:r>
            <w:r w:rsidRPr="00BE5385">
              <w:rPr>
                <w:rFonts w:eastAsia="HHQAE+TimesNewRomanPSMT"/>
                <w:color w:val="auto"/>
                <w:spacing w:val="-1"/>
                <w:szCs w:val="24"/>
              </w:rPr>
              <w:t>н</w:t>
            </w:r>
            <w:r w:rsidRPr="00BE5385">
              <w:rPr>
                <w:rFonts w:eastAsia="HHQAE+TimesNewRomanPSMT"/>
                <w:color w:val="auto"/>
                <w:szCs w:val="24"/>
              </w:rPr>
              <w:t>н</w:t>
            </w:r>
            <w:r w:rsidRPr="00BE5385">
              <w:rPr>
                <w:rFonts w:eastAsia="HHQAE+TimesNewRomanPSMT"/>
                <w:color w:val="auto"/>
                <w:spacing w:val="2"/>
                <w:szCs w:val="24"/>
              </w:rPr>
              <w:t>о</w:t>
            </w:r>
            <w:r w:rsidRPr="00BE5385">
              <w:rPr>
                <w:color w:val="auto"/>
                <w:w w:val="109"/>
                <w:szCs w:val="24"/>
              </w:rPr>
              <w:t>-</w:t>
            </w:r>
            <w:r w:rsidRPr="00BE5385">
              <w:rPr>
                <w:rFonts w:eastAsia="HHQAE+TimesNewRomanPSMT"/>
                <w:color w:val="auto"/>
                <w:szCs w:val="24"/>
              </w:rPr>
              <w:t>мет</w:t>
            </w:r>
            <w:r w:rsidRPr="00BE5385">
              <w:rPr>
                <w:rFonts w:eastAsia="HHQAE+TimesNewRomanPSMT"/>
                <w:color w:val="auto"/>
                <w:spacing w:val="-1"/>
                <w:szCs w:val="24"/>
              </w:rPr>
              <w:t>од</w:t>
            </w:r>
            <w:r w:rsidRPr="00BE5385">
              <w:rPr>
                <w:rFonts w:eastAsia="HHQAE+TimesNewRomanPSMT"/>
                <w:color w:val="auto"/>
                <w:spacing w:val="1"/>
                <w:szCs w:val="24"/>
              </w:rPr>
              <w:t>и</w:t>
            </w:r>
            <w:r w:rsidRPr="00BE5385">
              <w:rPr>
                <w:rFonts w:eastAsia="HHQAE+TimesNewRomanPSMT"/>
                <w:color w:val="auto"/>
                <w:szCs w:val="24"/>
              </w:rPr>
              <w:t>че</w:t>
            </w:r>
            <w:r w:rsidRPr="00BE5385">
              <w:rPr>
                <w:rFonts w:eastAsia="HHQAE+TimesNewRomanPSMT"/>
                <w:color w:val="auto"/>
                <w:spacing w:val="-1"/>
                <w:szCs w:val="24"/>
              </w:rPr>
              <w:t>с</w:t>
            </w:r>
            <w:r w:rsidRPr="00BE5385">
              <w:rPr>
                <w:rFonts w:eastAsia="HHQAE+TimesNewRomanPSMT"/>
                <w:color w:val="auto"/>
                <w:szCs w:val="24"/>
              </w:rPr>
              <w:t>к</w:t>
            </w:r>
            <w:r w:rsidRPr="00BE5385">
              <w:rPr>
                <w:rFonts w:eastAsia="HHQAE+TimesNewRomanPSMT"/>
                <w:color w:val="auto"/>
                <w:spacing w:val="-1"/>
                <w:szCs w:val="24"/>
              </w:rPr>
              <w:t>и</w:t>
            </w:r>
            <w:r w:rsidRPr="00BE5385">
              <w:rPr>
                <w:rFonts w:eastAsia="HHQAE+TimesNewRomanPSMT"/>
                <w:color w:val="auto"/>
                <w:szCs w:val="24"/>
              </w:rPr>
              <w:t>хм</w:t>
            </w:r>
            <w:r w:rsidRPr="00BE5385">
              <w:rPr>
                <w:rFonts w:eastAsia="HHQAE+TimesNewRomanPSMT"/>
                <w:color w:val="auto"/>
                <w:spacing w:val="-2"/>
                <w:szCs w:val="24"/>
              </w:rPr>
              <w:t>а</w:t>
            </w:r>
            <w:r w:rsidRPr="00BE5385">
              <w:rPr>
                <w:rFonts w:eastAsia="HHQAE+TimesNewRomanPSMT"/>
                <w:color w:val="auto"/>
                <w:szCs w:val="24"/>
              </w:rPr>
              <w:t>териалов</w:t>
            </w:r>
          </w:p>
        </w:tc>
      </w:tr>
      <w:tr w:rsidR="00EC69BB" w:rsidRPr="00BE5385" w:rsidTr="00681EBA">
        <w:tc>
          <w:tcPr>
            <w:tcW w:w="851" w:type="dxa"/>
          </w:tcPr>
          <w:p w:rsidR="00EC69BB" w:rsidRPr="00BE5385" w:rsidRDefault="00EC69BB" w:rsidP="00EC69BB">
            <w:pPr>
              <w:widowControl w:val="0"/>
              <w:tabs>
                <w:tab w:val="left" w:pos="1337"/>
                <w:tab w:val="left" w:pos="2960"/>
                <w:tab w:val="left" w:pos="4642"/>
                <w:tab w:val="left" w:pos="5033"/>
                <w:tab w:val="left" w:pos="6352"/>
                <w:tab w:val="left" w:pos="7674"/>
              </w:tabs>
              <w:spacing w:after="0"/>
              <w:jc w:val="center"/>
              <w:rPr>
                <w:color w:val="auto"/>
                <w:szCs w:val="24"/>
              </w:rPr>
            </w:pPr>
            <w:r>
              <w:rPr>
                <w:color w:val="auto"/>
                <w:szCs w:val="24"/>
              </w:rPr>
              <w:t>51</w:t>
            </w:r>
          </w:p>
        </w:tc>
        <w:tc>
          <w:tcPr>
            <w:tcW w:w="6089" w:type="dxa"/>
          </w:tcPr>
          <w:p w:rsidR="00EC69BB" w:rsidRPr="00BE5385" w:rsidRDefault="00EC69BB" w:rsidP="00EC69BB">
            <w:pPr>
              <w:widowControl w:val="0"/>
              <w:spacing w:after="0" w:line="240" w:lineRule="auto"/>
              <w:ind w:left="34"/>
              <w:rPr>
                <w:color w:val="auto"/>
                <w:szCs w:val="24"/>
              </w:rPr>
            </w:pPr>
            <w:r w:rsidRPr="00BE5385">
              <w:rPr>
                <w:rFonts w:eastAsia="HHQAE+TimesNewRomanPSMT"/>
                <w:color w:val="auto"/>
                <w:szCs w:val="24"/>
              </w:rPr>
              <w:t>Информиров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е родитель</w:t>
            </w:r>
            <w:r w:rsidRPr="00BE5385">
              <w:rPr>
                <w:rFonts w:eastAsia="HHQAE+TimesNewRomanPSMT"/>
                <w:color w:val="auto"/>
                <w:spacing w:val="-2"/>
                <w:szCs w:val="24"/>
              </w:rPr>
              <w:t>с</w:t>
            </w:r>
            <w:r w:rsidRPr="00BE5385">
              <w:rPr>
                <w:rFonts w:eastAsia="HHQAE+TimesNewRomanPSMT"/>
                <w:color w:val="auto"/>
                <w:szCs w:val="24"/>
              </w:rPr>
              <w:t>к</w:t>
            </w:r>
            <w:r w:rsidRPr="00BE5385">
              <w:rPr>
                <w:rFonts w:eastAsia="HHQAE+TimesNewRomanPSMT"/>
                <w:color w:val="auto"/>
                <w:spacing w:val="-1"/>
                <w:szCs w:val="24"/>
              </w:rPr>
              <w:t>о</w:t>
            </w:r>
            <w:r w:rsidRPr="00BE5385">
              <w:rPr>
                <w:rFonts w:eastAsia="HHQAE+TimesNewRomanPSMT"/>
                <w:color w:val="auto"/>
                <w:szCs w:val="24"/>
              </w:rPr>
              <w:t>й о</w:t>
            </w:r>
            <w:r w:rsidRPr="00BE5385">
              <w:rPr>
                <w:rFonts w:eastAsia="HHQAE+TimesNewRomanPSMT"/>
                <w:color w:val="auto"/>
                <w:spacing w:val="1"/>
                <w:szCs w:val="24"/>
              </w:rPr>
              <w:t>б</w:t>
            </w:r>
            <w:r w:rsidRPr="00BE5385">
              <w:rPr>
                <w:rFonts w:eastAsia="HHQAE+TimesNewRomanPSMT"/>
                <w:color w:val="auto"/>
                <w:spacing w:val="-1"/>
                <w:szCs w:val="24"/>
              </w:rPr>
              <w:t>щ</w:t>
            </w:r>
            <w:r w:rsidRPr="00BE5385">
              <w:rPr>
                <w:rFonts w:eastAsia="HHQAE+TimesNewRomanPSMT"/>
                <w:color w:val="auto"/>
                <w:szCs w:val="24"/>
              </w:rPr>
              <w:t>еств</w:t>
            </w:r>
            <w:r w:rsidRPr="00BE5385">
              <w:rPr>
                <w:rFonts w:eastAsia="HHQAE+TimesNewRomanPSMT"/>
                <w:color w:val="auto"/>
                <w:spacing w:val="-2"/>
                <w:szCs w:val="24"/>
              </w:rPr>
              <w:t>е</w:t>
            </w:r>
            <w:r w:rsidRPr="00BE5385">
              <w:rPr>
                <w:rFonts w:eastAsia="HHQAE+TimesNewRomanPSMT"/>
                <w:color w:val="auto"/>
                <w:szCs w:val="24"/>
              </w:rPr>
              <w:t>ннос</w:t>
            </w:r>
            <w:r w:rsidRPr="00BE5385">
              <w:rPr>
                <w:rFonts w:eastAsia="HHQAE+TimesNewRomanPSMT"/>
                <w:color w:val="auto"/>
                <w:spacing w:val="-2"/>
                <w:szCs w:val="24"/>
              </w:rPr>
              <w:t>т</w:t>
            </w:r>
            <w:r w:rsidRPr="00BE5385">
              <w:rPr>
                <w:rFonts w:eastAsia="HHQAE+TimesNewRomanPSMT"/>
                <w:color w:val="auto"/>
                <w:szCs w:val="24"/>
              </w:rPr>
              <w:t xml:space="preserve">и </w:t>
            </w:r>
            <w:r w:rsidRPr="00BE5385">
              <w:rPr>
                <w:rFonts w:eastAsia="HHQAE+TimesNewRomanPSMT"/>
                <w:color w:val="auto"/>
                <w:spacing w:val="1"/>
                <w:szCs w:val="24"/>
              </w:rPr>
              <w:t xml:space="preserve">о </w:t>
            </w:r>
            <w:r w:rsidRPr="00BE5385">
              <w:rPr>
                <w:rFonts w:eastAsia="HHQAE+TimesNewRomanPSMT"/>
                <w:color w:val="auto"/>
                <w:szCs w:val="24"/>
              </w:rPr>
              <w:t>пост</w:t>
            </w:r>
            <w:r w:rsidRPr="00BE5385">
              <w:rPr>
                <w:rFonts w:eastAsia="HHQAE+TimesNewRomanPSMT"/>
                <w:color w:val="auto"/>
                <w:spacing w:val="-1"/>
                <w:szCs w:val="24"/>
              </w:rPr>
              <w:t>е</w:t>
            </w:r>
            <w:r w:rsidRPr="00BE5385">
              <w:rPr>
                <w:rFonts w:eastAsia="HHQAE+TimesNewRomanPSMT"/>
                <w:color w:val="auto"/>
                <w:szCs w:val="24"/>
              </w:rPr>
              <w:t>п</w:t>
            </w:r>
            <w:r w:rsidRPr="00BE5385">
              <w:rPr>
                <w:rFonts w:eastAsia="HHQAE+TimesNewRomanPSMT"/>
                <w:color w:val="auto"/>
                <w:spacing w:val="2"/>
                <w:szCs w:val="24"/>
              </w:rPr>
              <w:t>е</w:t>
            </w:r>
            <w:r w:rsidRPr="00BE5385">
              <w:rPr>
                <w:rFonts w:eastAsia="HHQAE+TimesNewRomanPSMT"/>
                <w:color w:val="auto"/>
                <w:spacing w:val="-1"/>
                <w:szCs w:val="24"/>
              </w:rPr>
              <w:t>нн</w:t>
            </w:r>
            <w:r w:rsidRPr="00BE5385">
              <w:rPr>
                <w:rFonts w:eastAsia="HHQAE+TimesNewRomanPSMT"/>
                <w:color w:val="auto"/>
                <w:szCs w:val="24"/>
              </w:rPr>
              <w:t>ом пере</w:t>
            </w:r>
            <w:r w:rsidRPr="00BE5385">
              <w:rPr>
                <w:rFonts w:eastAsia="HHQAE+TimesNewRomanPSMT"/>
                <w:color w:val="auto"/>
                <w:spacing w:val="-1"/>
                <w:szCs w:val="24"/>
              </w:rPr>
              <w:t>х</w:t>
            </w:r>
            <w:r w:rsidRPr="00BE5385">
              <w:rPr>
                <w:rFonts w:eastAsia="HHQAE+TimesNewRomanPSMT"/>
                <w:color w:val="auto"/>
                <w:szCs w:val="24"/>
              </w:rPr>
              <w:t>оде наоб</w:t>
            </w:r>
            <w:r w:rsidRPr="00BE5385">
              <w:rPr>
                <w:rFonts w:eastAsia="HHQAE+TimesNewRomanPSMT"/>
                <w:color w:val="auto"/>
                <w:spacing w:val="-3"/>
                <w:szCs w:val="24"/>
              </w:rPr>
              <w:t>у</w:t>
            </w:r>
            <w:r w:rsidRPr="00BE5385">
              <w:rPr>
                <w:rFonts w:eastAsia="HHQAE+TimesNewRomanPSMT"/>
                <w:color w:val="auto"/>
                <w:szCs w:val="24"/>
              </w:rPr>
              <w:t xml:space="preserve">чение </w:t>
            </w:r>
            <w:r w:rsidRPr="00BE5385">
              <w:rPr>
                <w:rFonts w:eastAsia="HHQAE+TimesNewRomanPSMT"/>
                <w:color w:val="auto"/>
                <w:spacing w:val="-1"/>
                <w:szCs w:val="24"/>
              </w:rPr>
              <w:t>п</w:t>
            </w:r>
            <w:r w:rsidRPr="00BE5385">
              <w:rPr>
                <w:rFonts w:eastAsia="HHQAE+TimesNewRomanPSMT"/>
                <w:color w:val="auto"/>
                <w:szCs w:val="24"/>
              </w:rPr>
              <w:t>онов</w:t>
            </w:r>
            <w:r w:rsidRPr="00BE5385">
              <w:rPr>
                <w:rFonts w:eastAsia="HHQAE+TimesNewRomanPSMT"/>
                <w:color w:val="auto"/>
                <w:spacing w:val="-1"/>
                <w:szCs w:val="24"/>
              </w:rPr>
              <w:t>ы</w:t>
            </w:r>
            <w:r w:rsidRPr="00BE5385">
              <w:rPr>
                <w:rFonts w:eastAsia="HHQAE+TimesNewRomanPSMT"/>
                <w:color w:val="auto"/>
                <w:szCs w:val="24"/>
              </w:rPr>
              <w:t xml:space="preserve">м </w:t>
            </w:r>
            <w:r w:rsidRPr="00BE5385">
              <w:rPr>
                <w:rFonts w:eastAsia="HHQAE+TimesNewRomanPSMT"/>
                <w:color w:val="auto"/>
                <w:spacing w:val="-1"/>
                <w:szCs w:val="24"/>
              </w:rPr>
              <w:t>Ф</w:t>
            </w:r>
            <w:r w:rsidRPr="00BE5385">
              <w:rPr>
                <w:rFonts w:eastAsia="HHQAE+TimesNewRomanPSMT"/>
                <w:color w:val="auto"/>
                <w:spacing w:val="1"/>
                <w:szCs w:val="24"/>
              </w:rPr>
              <w:t>Г</w:t>
            </w:r>
            <w:r w:rsidRPr="00BE5385">
              <w:rPr>
                <w:rFonts w:eastAsia="HHQAE+TimesNewRomanPSMT"/>
                <w:color w:val="auto"/>
                <w:szCs w:val="24"/>
              </w:rPr>
              <w:t>ОС</w:t>
            </w:r>
            <w:r w:rsidRPr="00BE5385">
              <w:rPr>
                <w:rFonts w:eastAsia="HHQAE+TimesNewRomanPSMT"/>
                <w:color w:val="auto"/>
                <w:spacing w:val="-1"/>
                <w:szCs w:val="24"/>
              </w:rPr>
              <w:t>НО</w:t>
            </w:r>
            <w:r w:rsidRPr="00BE5385">
              <w:rPr>
                <w:rFonts w:eastAsia="HHQAE+TimesNewRomanPSMT"/>
                <w:color w:val="auto"/>
                <w:szCs w:val="24"/>
              </w:rPr>
              <w:t xml:space="preserve">О и ФГОС </w:t>
            </w:r>
            <w:r w:rsidRPr="00BE5385">
              <w:rPr>
                <w:rFonts w:eastAsia="HHQAE+TimesNewRomanPSMT"/>
                <w:color w:val="auto"/>
                <w:spacing w:val="-1"/>
                <w:szCs w:val="24"/>
              </w:rPr>
              <w:t>ОО</w:t>
            </w:r>
            <w:r w:rsidRPr="00BE5385">
              <w:rPr>
                <w:rFonts w:eastAsia="HHQAE+TimesNewRomanPSMT"/>
                <w:color w:val="auto"/>
                <w:szCs w:val="24"/>
              </w:rPr>
              <w:t>О</w:t>
            </w:r>
          </w:p>
        </w:tc>
        <w:tc>
          <w:tcPr>
            <w:tcW w:w="2424" w:type="dxa"/>
          </w:tcPr>
          <w:p w:rsidR="00EC69BB" w:rsidRPr="00BE5385" w:rsidRDefault="00EC69BB" w:rsidP="00E2470A">
            <w:pPr>
              <w:widowControl w:val="0"/>
              <w:spacing w:after="0" w:line="240" w:lineRule="auto"/>
              <w:ind w:left="41"/>
              <w:jc w:val="left"/>
              <w:rPr>
                <w:color w:val="auto"/>
                <w:szCs w:val="24"/>
              </w:rPr>
            </w:pPr>
            <w:r w:rsidRPr="00BE5385">
              <w:rPr>
                <w:rFonts w:eastAsia="HHQAE+TimesNewRomanPSMT"/>
                <w:color w:val="auto"/>
                <w:szCs w:val="24"/>
              </w:rPr>
              <w:t>Ежеквар</w:t>
            </w:r>
            <w:r w:rsidRPr="00BE5385">
              <w:rPr>
                <w:rFonts w:eastAsia="HHQAE+TimesNewRomanPSMT"/>
                <w:color w:val="auto"/>
                <w:spacing w:val="-1"/>
                <w:szCs w:val="24"/>
              </w:rPr>
              <w:t>т</w:t>
            </w:r>
            <w:r w:rsidRPr="00BE5385">
              <w:rPr>
                <w:rFonts w:eastAsia="HHQAE+TimesNewRomanPSMT"/>
                <w:color w:val="auto"/>
                <w:szCs w:val="24"/>
              </w:rPr>
              <w:t>ал</w:t>
            </w:r>
            <w:r w:rsidRPr="00BE5385">
              <w:rPr>
                <w:rFonts w:eastAsia="HHQAE+TimesNewRomanPSMT"/>
                <w:color w:val="auto"/>
                <w:spacing w:val="-1"/>
                <w:szCs w:val="24"/>
              </w:rPr>
              <w:t>ь</w:t>
            </w:r>
            <w:r w:rsidRPr="00BE5385">
              <w:rPr>
                <w:rFonts w:eastAsia="HHQAE+TimesNewRomanPSMT"/>
                <w:color w:val="auto"/>
                <w:szCs w:val="24"/>
              </w:rPr>
              <w:t>но</w:t>
            </w:r>
            <w:r w:rsidR="00E2470A">
              <w:rPr>
                <w:rFonts w:eastAsia="HHQAE+TimesNewRomanPSMT"/>
                <w:color w:val="auto"/>
                <w:szCs w:val="24"/>
              </w:rPr>
              <w:t xml:space="preserve"> </w:t>
            </w:r>
            <w:r w:rsidRPr="00BE5385">
              <w:rPr>
                <w:rFonts w:eastAsia="HHQAE+TimesNewRomanPSMT"/>
                <w:color w:val="auto"/>
                <w:szCs w:val="24"/>
              </w:rPr>
              <w:t xml:space="preserve">в течение </w:t>
            </w:r>
            <w:r w:rsidRPr="00BE5385">
              <w:rPr>
                <w:rFonts w:eastAsia="HHQAE+TimesNewRomanPSMT"/>
                <w:color w:val="auto"/>
                <w:spacing w:val="-1"/>
                <w:szCs w:val="24"/>
              </w:rPr>
              <w:t>в</w:t>
            </w:r>
            <w:r w:rsidRPr="00BE5385">
              <w:rPr>
                <w:rFonts w:eastAsia="HHQAE+TimesNewRomanPSMT"/>
                <w:color w:val="auto"/>
                <w:szCs w:val="24"/>
              </w:rPr>
              <w:t>се</w:t>
            </w:r>
            <w:r w:rsidRPr="00BE5385">
              <w:rPr>
                <w:rFonts w:eastAsia="HHQAE+TimesNewRomanPSMT"/>
                <w:color w:val="auto"/>
                <w:spacing w:val="-2"/>
                <w:szCs w:val="24"/>
              </w:rPr>
              <w:t>г</w:t>
            </w:r>
            <w:r w:rsidRPr="00BE5385">
              <w:rPr>
                <w:rFonts w:eastAsia="HHQAE+TimesNewRomanPSMT"/>
                <w:color w:val="auto"/>
                <w:szCs w:val="24"/>
              </w:rPr>
              <w:t>о пер</w:t>
            </w:r>
            <w:r w:rsidRPr="00BE5385">
              <w:rPr>
                <w:rFonts w:eastAsia="HHQAE+TimesNewRomanPSMT"/>
                <w:color w:val="auto"/>
                <w:spacing w:val="-1"/>
                <w:szCs w:val="24"/>
              </w:rPr>
              <w:t>и</w:t>
            </w:r>
            <w:r w:rsidRPr="00BE5385">
              <w:rPr>
                <w:rFonts w:eastAsia="HHQAE+TimesNewRomanPSMT"/>
                <w:color w:val="auto"/>
                <w:szCs w:val="24"/>
              </w:rPr>
              <w:t>ода с</w:t>
            </w:r>
            <w:r w:rsidR="00E2470A">
              <w:rPr>
                <w:rFonts w:eastAsia="HHQAE+TimesNewRomanPSMT"/>
                <w:color w:val="auto"/>
                <w:szCs w:val="24"/>
              </w:rPr>
              <w:t xml:space="preserve"> </w:t>
            </w:r>
            <w:r w:rsidRPr="00BE5385">
              <w:rPr>
                <w:rFonts w:eastAsia="HHQAE+TimesNewRomanPSMT"/>
                <w:color w:val="auto"/>
                <w:szCs w:val="24"/>
              </w:rPr>
              <w:t>20</w:t>
            </w:r>
            <w:r w:rsidRPr="00BE5385">
              <w:rPr>
                <w:rFonts w:eastAsia="HHQAE+TimesNewRomanPSMT"/>
                <w:color w:val="auto"/>
                <w:spacing w:val="-1"/>
                <w:szCs w:val="24"/>
              </w:rPr>
              <w:t>2</w:t>
            </w:r>
            <w:r w:rsidRPr="00BE5385">
              <w:rPr>
                <w:rFonts w:eastAsia="HHQAE+TimesNewRomanPSMT"/>
                <w:color w:val="auto"/>
                <w:szCs w:val="24"/>
              </w:rPr>
              <w:t>2</w:t>
            </w:r>
            <w:r w:rsidR="00E2470A">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 2027</w:t>
            </w:r>
            <w:r w:rsidR="00E2470A">
              <w:rPr>
                <w:rFonts w:eastAsia="HHQAE+TimesNewRomanPSMT"/>
                <w:color w:val="auto"/>
                <w:szCs w:val="24"/>
              </w:rPr>
              <w:t xml:space="preserve"> </w:t>
            </w:r>
            <w:r w:rsidRPr="00BE5385">
              <w:rPr>
                <w:rFonts w:eastAsia="HHQAE+TimesNewRomanPSMT"/>
                <w:color w:val="auto"/>
                <w:szCs w:val="24"/>
              </w:rPr>
              <w:t>годы</w:t>
            </w:r>
          </w:p>
        </w:tc>
        <w:tc>
          <w:tcPr>
            <w:tcW w:w="5378" w:type="dxa"/>
          </w:tcPr>
          <w:p w:rsidR="00EC69BB" w:rsidRPr="00BE5385" w:rsidRDefault="00EC69BB" w:rsidP="00EC69BB">
            <w:pPr>
              <w:widowControl w:val="0"/>
              <w:spacing w:after="0" w:line="240" w:lineRule="auto"/>
              <w:ind w:left="41"/>
              <w:rPr>
                <w:color w:val="auto"/>
                <w:szCs w:val="24"/>
              </w:rPr>
            </w:pPr>
            <w:r w:rsidRPr="00BE5385">
              <w:rPr>
                <w:rFonts w:eastAsia="HHQAE+TimesNewRomanPSMT"/>
                <w:color w:val="auto"/>
                <w:szCs w:val="24"/>
              </w:rPr>
              <w:t>Са</w:t>
            </w:r>
            <w:r w:rsidRPr="00BE5385">
              <w:rPr>
                <w:rFonts w:eastAsia="HHQAE+TimesNewRomanPSMT"/>
                <w:color w:val="auto"/>
                <w:spacing w:val="1"/>
                <w:szCs w:val="24"/>
              </w:rPr>
              <w:t>й</w:t>
            </w:r>
            <w:r w:rsidRPr="00BE5385">
              <w:rPr>
                <w:rFonts w:eastAsia="HHQAE+TimesNewRomanPSMT"/>
                <w:color w:val="auto"/>
                <w:szCs w:val="24"/>
              </w:rPr>
              <w:t>т МОУ «Лицей №25», с</w:t>
            </w:r>
            <w:r w:rsidRPr="00BE5385">
              <w:rPr>
                <w:rFonts w:eastAsia="HHQAE+TimesNewRomanPSMT"/>
                <w:color w:val="auto"/>
                <w:spacing w:val="-2"/>
                <w:szCs w:val="24"/>
              </w:rPr>
              <w:t>т</w:t>
            </w:r>
            <w:r w:rsidRPr="00BE5385">
              <w:rPr>
                <w:rFonts w:eastAsia="HHQAE+TimesNewRomanPSMT"/>
                <w:color w:val="auto"/>
                <w:szCs w:val="24"/>
              </w:rPr>
              <w:t xml:space="preserve">раницы МОУ «Лицей №25» </w:t>
            </w:r>
            <w:r w:rsidRPr="00BE5385">
              <w:rPr>
                <w:rFonts w:eastAsia="HHQAE+TimesNewRomanPSMT"/>
                <w:color w:val="auto"/>
                <w:spacing w:val="1"/>
                <w:szCs w:val="24"/>
              </w:rPr>
              <w:t>в</w:t>
            </w:r>
            <w:r w:rsidRPr="00BE5385">
              <w:rPr>
                <w:rFonts w:eastAsia="HHQAE+TimesNewRomanPSMT"/>
                <w:color w:val="auto"/>
                <w:szCs w:val="24"/>
              </w:rPr>
              <w:t xml:space="preserve"> социал</w:t>
            </w:r>
            <w:r w:rsidRPr="00BE5385">
              <w:rPr>
                <w:rFonts w:eastAsia="HHQAE+TimesNewRomanPSMT"/>
                <w:color w:val="auto"/>
                <w:spacing w:val="-2"/>
                <w:szCs w:val="24"/>
              </w:rPr>
              <w:t>ь</w:t>
            </w:r>
            <w:r w:rsidRPr="00BE5385">
              <w:rPr>
                <w:rFonts w:eastAsia="HHQAE+TimesNewRomanPSMT"/>
                <w:color w:val="auto"/>
                <w:szCs w:val="24"/>
              </w:rPr>
              <w:t>н</w:t>
            </w:r>
            <w:r w:rsidRPr="00BE5385">
              <w:rPr>
                <w:rFonts w:eastAsia="HHQAE+TimesNewRomanPSMT"/>
                <w:color w:val="auto"/>
                <w:spacing w:val="-1"/>
                <w:szCs w:val="24"/>
              </w:rPr>
              <w:t>ы</w:t>
            </w:r>
            <w:r w:rsidRPr="00BE5385">
              <w:rPr>
                <w:rFonts w:eastAsia="HHQAE+TimesNewRomanPSMT"/>
                <w:color w:val="auto"/>
                <w:szCs w:val="24"/>
              </w:rPr>
              <w:t>хсетях,информ</w:t>
            </w:r>
            <w:r w:rsidRPr="00BE5385">
              <w:rPr>
                <w:rFonts w:eastAsia="HHQAE+TimesNewRomanPSMT"/>
                <w:color w:val="auto"/>
                <w:spacing w:val="-1"/>
                <w:szCs w:val="24"/>
              </w:rPr>
              <w:t>а</w:t>
            </w:r>
            <w:r w:rsidRPr="00BE5385">
              <w:rPr>
                <w:rFonts w:eastAsia="HHQAE+TimesNewRomanPSMT"/>
                <w:color w:val="auto"/>
                <w:szCs w:val="24"/>
              </w:rPr>
              <w:t>ци</w:t>
            </w:r>
            <w:r w:rsidRPr="00BE5385">
              <w:rPr>
                <w:rFonts w:eastAsia="HHQAE+TimesNewRomanPSMT"/>
                <w:color w:val="auto"/>
                <w:spacing w:val="-1"/>
                <w:szCs w:val="24"/>
              </w:rPr>
              <w:t>он</w:t>
            </w:r>
            <w:r w:rsidRPr="00BE5385">
              <w:rPr>
                <w:rFonts w:eastAsia="HHQAE+TimesNewRomanPSMT"/>
                <w:color w:val="auto"/>
                <w:szCs w:val="24"/>
              </w:rPr>
              <w:t>ныйст</w:t>
            </w:r>
            <w:r w:rsidRPr="00BE5385">
              <w:rPr>
                <w:rFonts w:eastAsia="HHQAE+TimesNewRomanPSMT"/>
                <w:color w:val="auto"/>
                <w:spacing w:val="-2"/>
                <w:szCs w:val="24"/>
              </w:rPr>
              <w:t>е</w:t>
            </w:r>
            <w:r w:rsidRPr="00BE5385">
              <w:rPr>
                <w:rFonts w:eastAsia="HHQAE+TimesNewRomanPSMT"/>
                <w:color w:val="auto"/>
                <w:szCs w:val="24"/>
              </w:rPr>
              <w:t>ндв х</w:t>
            </w:r>
            <w:r w:rsidRPr="00BE5385">
              <w:rPr>
                <w:rFonts w:eastAsia="HHQAE+TimesNewRomanPSMT"/>
                <w:color w:val="auto"/>
                <w:spacing w:val="1"/>
                <w:szCs w:val="24"/>
              </w:rPr>
              <w:t>о</w:t>
            </w:r>
            <w:r w:rsidRPr="00BE5385">
              <w:rPr>
                <w:rFonts w:eastAsia="HHQAE+TimesNewRomanPSMT"/>
                <w:color w:val="auto"/>
                <w:szCs w:val="24"/>
              </w:rPr>
              <w:t>лле МОУ «Лицей №25»</w:t>
            </w:r>
          </w:p>
        </w:tc>
      </w:tr>
      <w:tr w:rsidR="00EC69BB" w:rsidRPr="00BE5385" w:rsidTr="00681EBA">
        <w:tc>
          <w:tcPr>
            <w:tcW w:w="851" w:type="dxa"/>
          </w:tcPr>
          <w:p w:rsidR="00EC69BB" w:rsidRPr="00BE5385" w:rsidRDefault="00EC69BB" w:rsidP="00EC69BB">
            <w:pPr>
              <w:widowControl w:val="0"/>
              <w:tabs>
                <w:tab w:val="left" w:pos="1337"/>
                <w:tab w:val="left" w:pos="2960"/>
                <w:tab w:val="left" w:pos="4642"/>
                <w:tab w:val="left" w:pos="5033"/>
                <w:tab w:val="left" w:pos="6352"/>
                <w:tab w:val="left" w:pos="7674"/>
              </w:tabs>
              <w:spacing w:after="0"/>
              <w:jc w:val="center"/>
              <w:rPr>
                <w:color w:val="auto"/>
                <w:szCs w:val="24"/>
              </w:rPr>
            </w:pPr>
            <w:r>
              <w:rPr>
                <w:color w:val="auto"/>
                <w:szCs w:val="24"/>
              </w:rPr>
              <w:t>52</w:t>
            </w:r>
          </w:p>
        </w:tc>
        <w:tc>
          <w:tcPr>
            <w:tcW w:w="6089" w:type="dxa"/>
          </w:tcPr>
          <w:p w:rsidR="00EC69BB" w:rsidRPr="00BE5385" w:rsidRDefault="00EC69BB" w:rsidP="00EC69BB">
            <w:pPr>
              <w:widowControl w:val="0"/>
              <w:spacing w:after="0" w:line="240" w:lineRule="auto"/>
              <w:ind w:left="34"/>
              <w:rPr>
                <w:color w:val="auto"/>
                <w:szCs w:val="24"/>
              </w:rPr>
            </w:pPr>
            <w:r w:rsidRPr="00BE5385">
              <w:rPr>
                <w:rFonts w:eastAsia="HHQAE+TimesNewRomanPSMT"/>
                <w:color w:val="auto"/>
                <w:spacing w:val="-1"/>
                <w:szCs w:val="24"/>
              </w:rPr>
              <w:t>И</w:t>
            </w:r>
            <w:r w:rsidRPr="00BE5385">
              <w:rPr>
                <w:rFonts w:eastAsia="HHQAE+TimesNewRomanPSMT"/>
                <w:color w:val="auto"/>
                <w:spacing w:val="2"/>
                <w:szCs w:val="24"/>
              </w:rPr>
              <w:t>з</w:t>
            </w:r>
            <w:r w:rsidRPr="00BE5385">
              <w:rPr>
                <w:rFonts w:eastAsia="HHQAE+TimesNewRomanPSMT"/>
                <w:color w:val="auto"/>
                <w:spacing w:val="-3"/>
                <w:szCs w:val="24"/>
              </w:rPr>
              <w:t>у</w:t>
            </w:r>
            <w:r w:rsidRPr="00BE5385">
              <w:rPr>
                <w:rFonts w:eastAsia="HHQAE+TimesNewRomanPSMT"/>
                <w:color w:val="auto"/>
                <w:szCs w:val="24"/>
              </w:rPr>
              <w:t>че</w:t>
            </w:r>
            <w:r w:rsidRPr="00BE5385">
              <w:rPr>
                <w:rFonts w:eastAsia="HHQAE+TimesNewRomanPSMT"/>
                <w:color w:val="auto"/>
                <w:spacing w:val="1"/>
                <w:szCs w:val="24"/>
              </w:rPr>
              <w:t>ни</w:t>
            </w:r>
            <w:r w:rsidRPr="00BE5385">
              <w:rPr>
                <w:rFonts w:eastAsia="HHQAE+TimesNewRomanPSMT"/>
                <w:color w:val="auto"/>
                <w:szCs w:val="24"/>
              </w:rPr>
              <w:t xml:space="preserve">еиформирование </w:t>
            </w:r>
            <w:r w:rsidRPr="00BE5385">
              <w:rPr>
                <w:rFonts w:eastAsia="HHQAE+TimesNewRomanPSMT"/>
                <w:color w:val="auto"/>
                <w:spacing w:val="-1"/>
                <w:szCs w:val="24"/>
              </w:rPr>
              <w:t>м</w:t>
            </w:r>
            <w:r w:rsidRPr="00BE5385">
              <w:rPr>
                <w:rFonts w:eastAsia="HHQAE+TimesNewRomanPSMT"/>
                <w:color w:val="auto"/>
                <w:szCs w:val="24"/>
              </w:rPr>
              <w:t>не</w:t>
            </w:r>
            <w:r w:rsidRPr="00BE5385">
              <w:rPr>
                <w:rFonts w:eastAsia="HHQAE+TimesNewRomanPSMT"/>
                <w:color w:val="auto"/>
                <w:spacing w:val="-1"/>
                <w:szCs w:val="24"/>
              </w:rPr>
              <w:t>н</w:t>
            </w:r>
            <w:r w:rsidRPr="00BE5385">
              <w:rPr>
                <w:rFonts w:eastAsia="HHQAE+TimesNewRomanPSMT"/>
                <w:color w:val="auto"/>
                <w:szCs w:val="24"/>
              </w:rPr>
              <w:t>ия родите</w:t>
            </w:r>
            <w:r w:rsidRPr="00BE5385">
              <w:rPr>
                <w:rFonts w:eastAsia="HHQAE+TimesNewRomanPSMT"/>
                <w:color w:val="auto"/>
                <w:spacing w:val="-1"/>
                <w:szCs w:val="24"/>
              </w:rPr>
              <w:t>л</w:t>
            </w:r>
            <w:r w:rsidRPr="00BE5385">
              <w:rPr>
                <w:rFonts w:eastAsia="HHQAE+TimesNewRomanPSMT"/>
                <w:color w:val="auto"/>
                <w:szCs w:val="24"/>
              </w:rPr>
              <w:t>ейо</w:t>
            </w:r>
            <w:r w:rsidRPr="00BE5385">
              <w:rPr>
                <w:rFonts w:eastAsia="HHQAE+TimesNewRomanPSMT"/>
                <w:color w:val="auto"/>
                <w:spacing w:val="-1"/>
                <w:szCs w:val="24"/>
              </w:rPr>
              <w:t>п</w:t>
            </w:r>
            <w:r w:rsidRPr="00BE5385">
              <w:rPr>
                <w:rFonts w:eastAsia="HHQAE+TimesNewRomanPSMT"/>
                <w:color w:val="auto"/>
                <w:szCs w:val="24"/>
              </w:rPr>
              <w:t>ост</w:t>
            </w:r>
            <w:r w:rsidRPr="00BE5385">
              <w:rPr>
                <w:rFonts w:eastAsia="HHQAE+TimesNewRomanPSMT"/>
                <w:color w:val="auto"/>
                <w:spacing w:val="-2"/>
                <w:szCs w:val="24"/>
              </w:rPr>
              <w:t>е</w:t>
            </w:r>
            <w:r w:rsidRPr="00BE5385">
              <w:rPr>
                <w:rFonts w:eastAsia="HHQAE+TimesNewRomanPSMT"/>
                <w:color w:val="auto"/>
                <w:szCs w:val="24"/>
              </w:rPr>
              <w:t>п</w:t>
            </w:r>
            <w:r w:rsidRPr="00BE5385">
              <w:rPr>
                <w:rFonts w:eastAsia="HHQAE+TimesNewRomanPSMT"/>
                <w:color w:val="auto"/>
                <w:spacing w:val="-1"/>
                <w:szCs w:val="24"/>
              </w:rPr>
              <w:t>е</w:t>
            </w:r>
            <w:r w:rsidRPr="00BE5385">
              <w:rPr>
                <w:rFonts w:eastAsia="HHQAE+TimesNewRomanPSMT"/>
                <w:color w:val="auto"/>
                <w:szCs w:val="24"/>
              </w:rPr>
              <w:t xml:space="preserve">нном </w:t>
            </w:r>
            <w:r w:rsidRPr="00BE5385">
              <w:rPr>
                <w:rFonts w:eastAsia="HHQAE+TimesNewRomanPSMT"/>
                <w:color w:val="auto"/>
                <w:spacing w:val="-1"/>
                <w:szCs w:val="24"/>
              </w:rPr>
              <w:t>п</w:t>
            </w:r>
            <w:r w:rsidRPr="00BE5385">
              <w:rPr>
                <w:rFonts w:eastAsia="HHQAE+TimesNewRomanPSMT"/>
                <w:color w:val="auto"/>
                <w:szCs w:val="24"/>
              </w:rPr>
              <w:t>ер</w:t>
            </w:r>
            <w:r w:rsidRPr="00BE5385">
              <w:rPr>
                <w:rFonts w:eastAsia="HHQAE+TimesNewRomanPSMT"/>
                <w:color w:val="auto"/>
                <w:spacing w:val="-1"/>
                <w:szCs w:val="24"/>
              </w:rPr>
              <w:t>ех</w:t>
            </w:r>
            <w:r w:rsidRPr="00BE5385">
              <w:rPr>
                <w:rFonts w:eastAsia="HHQAE+TimesNewRomanPSMT"/>
                <w:color w:val="auto"/>
                <w:szCs w:val="24"/>
              </w:rPr>
              <w:t>оде на об</w:t>
            </w:r>
            <w:r w:rsidRPr="00BE5385">
              <w:rPr>
                <w:rFonts w:eastAsia="HHQAE+TimesNewRomanPSMT"/>
                <w:color w:val="auto"/>
                <w:spacing w:val="-1"/>
                <w:szCs w:val="24"/>
              </w:rPr>
              <w:t>у</w:t>
            </w:r>
            <w:r w:rsidRPr="00BE5385">
              <w:rPr>
                <w:rFonts w:eastAsia="HHQAE+TimesNewRomanPSMT"/>
                <w:color w:val="auto"/>
                <w:szCs w:val="24"/>
              </w:rPr>
              <w:t>чениепо</w:t>
            </w:r>
            <w:r w:rsidRPr="00BE5385">
              <w:rPr>
                <w:rFonts w:eastAsia="HHQAE+TimesNewRomanPSMT"/>
                <w:color w:val="auto"/>
                <w:spacing w:val="-1"/>
                <w:szCs w:val="24"/>
              </w:rPr>
              <w:t xml:space="preserve"> н</w:t>
            </w:r>
            <w:r w:rsidRPr="00BE5385">
              <w:rPr>
                <w:rFonts w:eastAsia="HHQAE+TimesNewRomanPSMT"/>
                <w:color w:val="auto"/>
                <w:szCs w:val="24"/>
              </w:rPr>
              <w:t>о</w:t>
            </w:r>
            <w:r w:rsidRPr="00BE5385">
              <w:rPr>
                <w:rFonts w:eastAsia="HHQAE+TimesNewRomanPSMT"/>
                <w:color w:val="auto"/>
                <w:spacing w:val="1"/>
                <w:szCs w:val="24"/>
              </w:rPr>
              <w:t>вым</w:t>
            </w:r>
            <w:r w:rsidRPr="00BE5385">
              <w:rPr>
                <w:rFonts w:eastAsia="HHQAE+TimesNewRomanPSMT"/>
                <w:color w:val="auto"/>
                <w:szCs w:val="24"/>
              </w:rPr>
              <w:t xml:space="preserve"> ФГОС НОО иФГОС </w:t>
            </w:r>
            <w:r w:rsidRPr="00BE5385">
              <w:rPr>
                <w:rFonts w:eastAsia="HHQAE+TimesNewRomanPSMT"/>
                <w:color w:val="auto"/>
                <w:spacing w:val="-1"/>
                <w:szCs w:val="24"/>
              </w:rPr>
              <w:t>О</w:t>
            </w:r>
            <w:r w:rsidRPr="00BE5385">
              <w:rPr>
                <w:rFonts w:eastAsia="HHQAE+TimesNewRomanPSMT"/>
                <w:color w:val="auto"/>
                <w:szCs w:val="24"/>
              </w:rPr>
              <w:t>О</w:t>
            </w:r>
            <w:r w:rsidRPr="00BE5385">
              <w:rPr>
                <w:rFonts w:eastAsia="HHQAE+TimesNewRomanPSMT"/>
                <w:color w:val="auto"/>
                <w:spacing w:val="-1"/>
                <w:szCs w:val="24"/>
              </w:rPr>
              <w:t>О</w:t>
            </w:r>
            <w:r w:rsidRPr="00BE5385">
              <w:rPr>
                <w:rFonts w:eastAsia="HHQAE+TimesNewRomanPSMT"/>
                <w:color w:val="auto"/>
                <w:szCs w:val="24"/>
              </w:rPr>
              <w:t>, п</w:t>
            </w:r>
            <w:r w:rsidRPr="00BE5385">
              <w:rPr>
                <w:rFonts w:eastAsia="HHQAE+TimesNewRomanPSMT"/>
                <w:color w:val="auto"/>
                <w:spacing w:val="1"/>
                <w:szCs w:val="24"/>
              </w:rPr>
              <w:t>р</w:t>
            </w:r>
            <w:r w:rsidRPr="00BE5385">
              <w:rPr>
                <w:rFonts w:eastAsia="HHQAE+TimesNewRomanPSMT"/>
                <w:color w:val="auto"/>
                <w:szCs w:val="24"/>
              </w:rPr>
              <w:t>е</w:t>
            </w:r>
            <w:r w:rsidRPr="00BE5385">
              <w:rPr>
                <w:rFonts w:eastAsia="HHQAE+TimesNewRomanPSMT"/>
                <w:color w:val="auto"/>
                <w:spacing w:val="-1"/>
                <w:szCs w:val="24"/>
              </w:rPr>
              <w:t>д</w:t>
            </w:r>
            <w:r w:rsidRPr="00BE5385">
              <w:rPr>
                <w:rFonts w:eastAsia="HHQAE+TimesNewRomanPSMT"/>
                <w:color w:val="auto"/>
                <w:szCs w:val="24"/>
              </w:rPr>
              <w:t>став</w:t>
            </w:r>
            <w:r w:rsidRPr="00BE5385">
              <w:rPr>
                <w:rFonts w:eastAsia="HHQAE+TimesNewRomanPSMT"/>
                <w:color w:val="auto"/>
                <w:spacing w:val="-1"/>
                <w:szCs w:val="24"/>
              </w:rPr>
              <w:t>л</w:t>
            </w:r>
            <w:r w:rsidRPr="00BE5385">
              <w:rPr>
                <w:rFonts w:eastAsia="HHQAE+TimesNewRomanPSMT"/>
                <w:color w:val="auto"/>
                <w:szCs w:val="24"/>
              </w:rPr>
              <w:t>ение рез</w:t>
            </w:r>
            <w:r w:rsidRPr="00BE5385">
              <w:rPr>
                <w:rFonts w:eastAsia="HHQAE+TimesNewRomanPSMT"/>
                <w:color w:val="auto"/>
                <w:spacing w:val="-2"/>
                <w:szCs w:val="24"/>
              </w:rPr>
              <w:t>у</w:t>
            </w:r>
            <w:r w:rsidRPr="00BE5385">
              <w:rPr>
                <w:rFonts w:eastAsia="HHQAE+TimesNewRomanPSMT"/>
                <w:color w:val="auto"/>
                <w:spacing w:val="-1"/>
                <w:szCs w:val="24"/>
              </w:rPr>
              <w:t>л</w:t>
            </w:r>
            <w:r w:rsidRPr="00BE5385">
              <w:rPr>
                <w:rFonts w:eastAsia="HHQAE+TimesNewRomanPSMT"/>
                <w:color w:val="auto"/>
                <w:szCs w:val="24"/>
              </w:rPr>
              <w:t>ьтатов</w:t>
            </w:r>
          </w:p>
        </w:tc>
        <w:tc>
          <w:tcPr>
            <w:tcW w:w="2424" w:type="dxa"/>
          </w:tcPr>
          <w:p w:rsidR="00EC69BB" w:rsidRPr="00BE5385" w:rsidRDefault="00EC69BB" w:rsidP="00E2470A">
            <w:pPr>
              <w:widowControl w:val="0"/>
              <w:spacing w:after="0" w:line="240" w:lineRule="auto"/>
              <w:ind w:left="41"/>
              <w:jc w:val="left"/>
              <w:rPr>
                <w:color w:val="auto"/>
                <w:szCs w:val="24"/>
              </w:rPr>
            </w:pPr>
            <w:r w:rsidRPr="00BE5385">
              <w:rPr>
                <w:rFonts w:eastAsia="HHQAE+TimesNewRomanPSMT"/>
                <w:color w:val="auto"/>
                <w:szCs w:val="24"/>
              </w:rPr>
              <w:t>Ежеквар</w:t>
            </w:r>
            <w:r w:rsidRPr="00BE5385">
              <w:rPr>
                <w:rFonts w:eastAsia="HHQAE+TimesNewRomanPSMT"/>
                <w:color w:val="auto"/>
                <w:spacing w:val="-1"/>
                <w:szCs w:val="24"/>
              </w:rPr>
              <w:t>т</w:t>
            </w:r>
            <w:r w:rsidRPr="00BE5385">
              <w:rPr>
                <w:rFonts w:eastAsia="HHQAE+TimesNewRomanPSMT"/>
                <w:color w:val="auto"/>
                <w:szCs w:val="24"/>
              </w:rPr>
              <w:t>ал</w:t>
            </w:r>
            <w:r w:rsidRPr="00BE5385">
              <w:rPr>
                <w:rFonts w:eastAsia="HHQAE+TimesNewRomanPSMT"/>
                <w:color w:val="auto"/>
                <w:spacing w:val="-1"/>
                <w:szCs w:val="24"/>
              </w:rPr>
              <w:t>ь</w:t>
            </w:r>
            <w:r w:rsidRPr="00BE5385">
              <w:rPr>
                <w:rFonts w:eastAsia="HHQAE+TimesNewRomanPSMT"/>
                <w:color w:val="auto"/>
                <w:szCs w:val="24"/>
              </w:rPr>
              <w:t xml:space="preserve">нов течение </w:t>
            </w:r>
            <w:r w:rsidRPr="00BE5385">
              <w:rPr>
                <w:rFonts w:eastAsia="HHQAE+TimesNewRomanPSMT"/>
                <w:color w:val="auto"/>
                <w:spacing w:val="-1"/>
                <w:szCs w:val="24"/>
              </w:rPr>
              <w:t>в</w:t>
            </w:r>
            <w:r w:rsidRPr="00BE5385">
              <w:rPr>
                <w:rFonts w:eastAsia="HHQAE+TimesNewRomanPSMT"/>
                <w:color w:val="auto"/>
                <w:szCs w:val="24"/>
              </w:rPr>
              <w:t>се</w:t>
            </w:r>
            <w:r w:rsidRPr="00BE5385">
              <w:rPr>
                <w:rFonts w:eastAsia="HHQAE+TimesNewRomanPSMT"/>
                <w:color w:val="auto"/>
                <w:spacing w:val="-2"/>
                <w:szCs w:val="24"/>
              </w:rPr>
              <w:t>г</w:t>
            </w:r>
            <w:r w:rsidRPr="00BE5385">
              <w:rPr>
                <w:rFonts w:eastAsia="HHQAE+TimesNewRomanPSMT"/>
                <w:color w:val="auto"/>
                <w:szCs w:val="24"/>
              </w:rPr>
              <w:t>о пер</w:t>
            </w:r>
            <w:r w:rsidRPr="00BE5385">
              <w:rPr>
                <w:rFonts w:eastAsia="HHQAE+TimesNewRomanPSMT"/>
                <w:color w:val="auto"/>
                <w:spacing w:val="-1"/>
                <w:szCs w:val="24"/>
              </w:rPr>
              <w:t>и</w:t>
            </w:r>
            <w:r w:rsidRPr="00BE5385">
              <w:rPr>
                <w:rFonts w:eastAsia="HHQAE+TimesNewRomanPSMT"/>
                <w:color w:val="auto"/>
                <w:szCs w:val="24"/>
              </w:rPr>
              <w:t>ода с</w:t>
            </w:r>
            <w:r w:rsidR="00D46157">
              <w:rPr>
                <w:rFonts w:eastAsia="HHQAE+TimesNewRomanPSMT"/>
                <w:color w:val="auto"/>
                <w:szCs w:val="24"/>
              </w:rPr>
              <w:t xml:space="preserve"> </w:t>
            </w:r>
            <w:r w:rsidRPr="00BE5385">
              <w:rPr>
                <w:rFonts w:eastAsia="HHQAE+TimesNewRomanPSMT"/>
                <w:color w:val="auto"/>
                <w:szCs w:val="24"/>
              </w:rPr>
              <w:t>20</w:t>
            </w:r>
            <w:r w:rsidRPr="00BE5385">
              <w:rPr>
                <w:rFonts w:eastAsia="HHQAE+TimesNewRomanPSMT"/>
                <w:color w:val="auto"/>
                <w:spacing w:val="-1"/>
                <w:szCs w:val="24"/>
              </w:rPr>
              <w:t>2</w:t>
            </w:r>
            <w:r w:rsidRPr="00BE5385">
              <w:rPr>
                <w:rFonts w:eastAsia="HHQAE+TimesNewRomanPSMT"/>
                <w:color w:val="auto"/>
                <w:szCs w:val="24"/>
              </w:rPr>
              <w:t>2</w:t>
            </w:r>
            <w:r w:rsidR="00D46157">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 2027</w:t>
            </w:r>
            <w:r w:rsidR="00D46157">
              <w:rPr>
                <w:rFonts w:eastAsia="HHQAE+TimesNewRomanPSMT"/>
                <w:color w:val="auto"/>
                <w:szCs w:val="24"/>
              </w:rPr>
              <w:t xml:space="preserve"> </w:t>
            </w:r>
            <w:r w:rsidRPr="00BE5385">
              <w:rPr>
                <w:rFonts w:eastAsia="HHQAE+TimesNewRomanPSMT"/>
                <w:color w:val="auto"/>
                <w:szCs w:val="24"/>
              </w:rPr>
              <w:t>годы</w:t>
            </w:r>
          </w:p>
        </w:tc>
        <w:tc>
          <w:tcPr>
            <w:tcW w:w="5378" w:type="dxa"/>
          </w:tcPr>
          <w:p w:rsidR="00EC69BB" w:rsidRPr="00BE5385" w:rsidRDefault="00EC69BB" w:rsidP="00EC69BB">
            <w:pPr>
              <w:widowControl w:val="0"/>
              <w:spacing w:after="0" w:line="240" w:lineRule="auto"/>
              <w:ind w:left="41"/>
              <w:rPr>
                <w:color w:val="auto"/>
                <w:szCs w:val="24"/>
              </w:rPr>
            </w:pPr>
            <w:r w:rsidRPr="00BE5385">
              <w:rPr>
                <w:rFonts w:eastAsia="HHQAE+TimesNewRomanPSMT"/>
                <w:color w:val="auto"/>
                <w:szCs w:val="24"/>
              </w:rPr>
              <w:t>Са</w:t>
            </w:r>
            <w:r w:rsidRPr="00BE5385">
              <w:rPr>
                <w:rFonts w:eastAsia="HHQAE+TimesNewRomanPSMT"/>
                <w:color w:val="auto"/>
                <w:spacing w:val="1"/>
                <w:szCs w:val="24"/>
              </w:rPr>
              <w:t>й</w:t>
            </w:r>
            <w:r w:rsidRPr="00BE5385">
              <w:rPr>
                <w:rFonts w:eastAsia="HHQAE+TimesNewRomanPSMT"/>
                <w:color w:val="auto"/>
                <w:szCs w:val="24"/>
              </w:rPr>
              <w:t>т МОУ «Лицей №25», с</w:t>
            </w:r>
            <w:r w:rsidRPr="00BE5385">
              <w:rPr>
                <w:rFonts w:eastAsia="HHQAE+TimesNewRomanPSMT"/>
                <w:color w:val="auto"/>
                <w:spacing w:val="-2"/>
                <w:szCs w:val="24"/>
              </w:rPr>
              <w:t>т</w:t>
            </w:r>
            <w:r w:rsidRPr="00BE5385">
              <w:rPr>
                <w:rFonts w:eastAsia="HHQAE+TimesNewRomanPSMT"/>
                <w:color w:val="auto"/>
                <w:szCs w:val="24"/>
              </w:rPr>
              <w:t xml:space="preserve">раницы МОУ «Лицей №25» </w:t>
            </w:r>
            <w:r w:rsidRPr="00BE5385">
              <w:rPr>
                <w:rFonts w:eastAsia="HHQAE+TimesNewRomanPSMT"/>
                <w:color w:val="auto"/>
                <w:spacing w:val="1"/>
                <w:szCs w:val="24"/>
              </w:rPr>
              <w:t>в</w:t>
            </w:r>
            <w:r w:rsidRPr="00BE5385">
              <w:rPr>
                <w:rFonts w:eastAsia="HHQAE+TimesNewRomanPSMT"/>
                <w:color w:val="auto"/>
                <w:szCs w:val="24"/>
              </w:rPr>
              <w:t xml:space="preserve"> социал</w:t>
            </w:r>
            <w:r w:rsidRPr="00BE5385">
              <w:rPr>
                <w:rFonts w:eastAsia="HHQAE+TimesNewRomanPSMT"/>
                <w:color w:val="auto"/>
                <w:spacing w:val="-2"/>
                <w:szCs w:val="24"/>
              </w:rPr>
              <w:t>ь</w:t>
            </w:r>
            <w:r w:rsidRPr="00BE5385">
              <w:rPr>
                <w:rFonts w:eastAsia="HHQAE+TimesNewRomanPSMT"/>
                <w:color w:val="auto"/>
                <w:szCs w:val="24"/>
              </w:rPr>
              <w:t>н</w:t>
            </w:r>
            <w:r w:rsidRPr="00BE5385">
              <w:rPr>
                <w:rFonts w:eastAsia="HHQAE+TimesNewRomanPSMT"/>
                <w:color w:val="auto"/>
                <w:spacing w:val="-1"/>
                <w:szCs w:val="24"/>
              </w:rPr>
              <w:t>ы</w:t>
            </w:r>
            <w:r w:rsidRPr="00BE5385">
              <w:rPr>
                <w:rFonts w:eastAsia="HHQAE+TimesNewRomanPSMT"/>
                <w:color w:val="auto"/>
                <w:szCs w:val="24"/>
              </w:rPr>
              <w:t>хсетях,информ</w:t>
            </w:r>
            <w:r w:rsidRPr="00BE5385">
              <w:rPr>
                <w:rFonts w:eastAsia="HHQAE+TimesNewRomanPSMT"/>
                <w:color w:val="auto"/>
                <w:spacing w:val="-1"/>
                <w:szCs w:val="24"/>
              </w:rPr>
              <w:t>а</w:t>
            </w:r>
            <w:r w:rsidRPr="00BE5385">
              <w:rPr>
                <w:rFonts w:eastAsia="HHQAE+TimesNewRomanPSMT"/>
                <w:color w:val="auto"/>
                <w:szCs w:val="24"/>
              </w:rPr>
              <w:t>ци</w:t>
            </w:r>
            <w:r w:rsidRPr="00BE5385">
              <w:rPr>
                <w:rFonts w:eastAsia="HHQAE+TimesNewRomanPSMT"/>
                <w:color w:val="auto"/>
                <w:spacing w:val="-1"/>
                <w:szCs w:val="24"/>
              </w:rPr>
              <w:t>он</w:t>
            </w:r>
            <w:r w:rsidRPr="00BE5385">
              <w:rPr>
                <w:rFonts w:eastAsia="HHQAE+TimesNewRomanPSMT"/>
                <w:color w:val="auto"/>
                <w:szCs w:val="24"/>
              </w:rPr>
              <w:t>ныйст</w:t>
            </w:r>
            <w:r w:rsidRPr="00BE5385">
              <w:rPr>
                <w:rFonts w:eastAsia="HHQAE+TimesNewRomanPSMT"/>
                <w:color w:val="auto"/>
                <w:spacing w:val="-2"/>
                <w:szCs w:val="24"/>
              </w:rPr>
              <w:t>е</w:t>
            </w:r>
            <w:r w:rsidRPr="00BE5385">
              <w:rPr>
                <w:rFonts w:eastAsia="HHQAE+TimesNewRomanPSMT"/>
                <w:color w:val="auto"/>
                <w:szCs w:val="24"/>
              </w:rPr>
              <w:t>ндв х</w:t>
            </w:r>
            <w:r w:rsidRPr="00BE5385">
              <w:rPr>
                <w:rFonts w:eastAsia="HHQAE+TimesNewRomanPSMT"/>
                <w:color w:val="auto"/>
                <w:spacing w:val="1"/>
                <w:szCs w:val="24"/>
              </w:rPr>
              <w:t>о</w:t>
            </w:r>
            <w:r w:rsidRPr="00BE5385">
              <w:rPr>
                <w:rFonts w:eastAsia="HHQAE+TimesNewRomanPSMT"/>
                <w:color w:val="auto"/>
                <w:szCs w:val="24"/>
              </w:rPr>
              <w:t>лле МОУ «Лицей №25»</w:t>
            </w:r>
          </w:p>
        </w:tc>
      </w:tr>
      <w:tr w:rsidR="00EC69BB" w:rsidRPr="00BE5385" w:rsidTr="00681EBA">
        <w:tc>
          <w:tcPr>
            <w:tcW w:w="851" w:type="dxa"/>
          </w:tcPr>
          <w:p w:rsidR="00EC69BB" w:rsidRPr="00BE5385" w:rsidRDefault="00EC69BB" w:rsidP="00EC69BB">
            <w:pPr>
              <w:widowControl w:val="0"/>
              <w:tabs>
                <w:tab w:val="left" w:pos="1337"/>
                <w:tab w:val="left" w:pos="2960"/>
                <w:tab w:val="left" w:pos="4642"/>
                <w:tab w:val="left" w:pos="5033"/>
                <w:tab w:val="left" w:pos="6352"/>
                <w:tab w:val="left" w:pos="7674"/>
              </w:tabs>
              <w:spacing w:after="0"/>
              <w:jc w:val="center"/>
              <w:rPr>
                <w:color w:val="auto"/>
                <w:szCs w:val="24"/>
              </w:rPr>
            </w:pPr>
            <w:r>
              <w:rPr>
                <w:color w:val="auto"/>
                <w:szCs w:val="24"/>
              </w:rPr>
              <w:t>53</w:t>
            </w:r>
          </w:p>
        </w:tc>
        <w:tc>
          <w:tcPr>
            <w:tcW w:w="6089" w:type="dxa"/>
          </w:tcPr>
          <w:p w:rsidR="00EC69BB" w:rsidRPr="00BE5385" w:rsidRDefault="00EC69BB" w:rsidP="00EC69BB">
            <w:pPr>
              <w:widowControl w:val="0"/>
              <w:spacing w:after="0" w:line="240" w:lineRule="auto"/>
              <w:ind w:left="34"/>
              <w:rPr>
                <w:color w:val="auto"/>
                <w:szCs w:val="24"/>
              </w:rPr>
            </w:pPr>
            <w:r w:rsidRPr="00BE5385">
              <w:rPr>
                <w:rFonts w:eastAsia="HHQAE+TimesNewRomanPSMT"/>
                <w:color w:val="auto"/>
                <w:szCs w:val="24"/>
              </w:rPr>
              <w:t>Информиров</w:t>
            </w:r>
            <w:r w:rsidRPr="00BE5385">
              <w:rPr>
                <w:rFonts w:eastAsia="HHQAE+TimesNewRomanPSMT"/>
                <w:color w:val="auto"/>
                <w:spacing w:val="-1"/>
                <w:szCs w:val="24"/>
              </w:rPr>
              <w:t>а</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е онорма</w:t>
            </w:r>
            <w:r w:rsidRPr="00BE5385">
              <w:rPr>
                <w:rFonts w:eastAsia="HHQAE+TimesNewRomanPSMT"/>
                <w:color w:val="auto"/>
                <w:spacing w:val="-1"/>
                <w:szCs w:val="24"/>
              </w:rPr>
              <w:t>т</w:t>
            </w:r>
            <w:r w:rsidRPr="00BE5385">
              <w:rPr>
                <w:rFonts w:eastAsia="HHQAE+TimesNewRomanPSMT"/>
                <w:color w:val="auto"/>
                <w:szCs w:val="24"/>
              </w:rPr>
              <w:t>ив</w:t>
            </w:r>
            <w:r w:rsidRPr="00BE5385">
              <w:rPr>
                <w:rFonts w:eastAsia="HHQAE+TimesNewRomanPSMT"/>
                <w:color w:val="auto"/>
                <w:spacing w:val="-1"/>
                <w:szCs w:val="24"/>
              </w:rPr>
              <w:t>н</w:t>
            </w:r>
            <w:r w:rsidRPr="00BE5385">
              <w:rPr>
                <w:rFonts w:eastAsia="HHQAE+TimesNewRomanPSMT"/>
                <w:color w:val="auto"/>
                <w:spacing w:val="4"/>
                <w:szCs w:val="24"/>
              </w:rPr>
              <w:t>о</w:t>
            </w:r>
            <w:r w:rsidRPr="00BE5385">
              <w:rPr>
                <w:color w:val="auto"/>
                <w:w w:val="109"/>
                <w:szCs w:val="24"/>
              </w:rPr>
              <w:t>-</w:t>
            </w:r>
            <w:r w:rsidRPr="00BE5385">
              <w:rPr>
                <w:rFonts w:eastAsia="HHQAE+TimesNewRomanPSMT"/>
                <w:color w:val="auto"/>
                <w:szCs w:val="24"/>
              </w:rPr>
              <w:t>п</w:t>
            </w:r>
            <w:r w:rsidRPr="00BE5385">
              <w:rPr>
                <w:rFonts w:eastAsia="HHQAE+TimesNewRomanPSMT"/>
                <w:color w:val="auto"/>
                <w:spacing w:val="2"/>
                <w:szCs w:val="24"/>
              </w:rPr>
              <w:t>р</w:t>
            </w:r>
            <w:r w:rsidRPr="00BE5385">
              <w:rPr>
                <w:rFonts w:eastAsia="HHQAE+TimesNewRomanPSMT"/>
                <w:color w:val="auto"/>
                <w:szCs w:val="24"/>
              </w:rPr>
              <w:t>а</w:t>
            </w:r>
            <w:r w:rsidRPr="00BE5385">
              <w:rPr>
                <w:rFonts w:eastAsia="HHQAE+TimesNewRomanPSMT"/>
                <w:color w:val="auto"/>
                <w:spacing w:val="-2"/>
                <w:szCs w:val="24"/>
              </w:rPr>
              <w:t>в</w:t>
            </w:r>
            <w:r w:rsidRPr="00BE5385">
              <w:rPr>
                <w:rFonts w:eastAsia="HHQAE+TimesNewRomanPSMT"/>
                <w:color w:val="auto"/>
                <w:szCs w:val="24"/>
              </w:rPr>
              <w:t xml:space="preserve">овом, </w:t>
            </w:r>
            <w:r w:rsidRPr="00BE5385">
              <w:rPr>
                <w:rFonts w:eastAsia="HHQAE+TimesNewRomanPSMT"/>
                <w:color w:val="auto"/>
                <w:spacing w:val="-1"/>
                <w:szCs w:val="24"/>
              </w:rPr>
              <w:t>п</w:t>
            </w:r>
            <w:r w:rsidRPr="00BE5385">
              <w:rPr>
                <w:rFonts w:eastAsia="HHQAE+TimesNewRomanPSMT"/>
                <w:color w:val="auto"/>
                <w:szCs w:val="24"/>
              </w:rPr>
              <w:t>рогра</w:t>
            </w:r>
            <w:r w:rsidRPr="00BE5385">
              <w:rPr>
                <w:rFonts w:eastAsia="HHQAE+TimesNewRomanPSMT"/>
                <w:color w:val="auto"/>
                <w:spacing w:val="-2"/>
                <w:szCs w:val="24"/>
              </w:rPr>
              <w:t>мм</w:t>
            </w:r>
            <w:r w:rsidRPr="00BE5385">
              <w:rPr>
                <w:rFonts w:eastAsia="HHQAE+TimesNewRomanPSMT"/>
                <w:color w:val="auto"/>
                <w:spacing w:val="1"/>
                <w:szCs w:val="24"/>
              </w:rPr>
              <w:t>но</w:t>
            </w:r>
            <w:r w:rsidRPr="00BE5385">
              <w:rPr>
                <w:rFonts w:eastAsia="HHQAE+TimesNewRomanPSMT"/>
                <w:color w:val="auto"/>
                <w:szCs w:val="24"/>
              </w:rPr>
              <w:t xml:space="preserve">м, </w:t>
            </w:r>
            <w:r w:rsidRPr="00BE5385">
              <w:rPr>
                <w:rFonts w:eastAsia="HHQAE+TimesNewRomanPSMT"/>
                <w:color w:val="auto"/>
                <w:spacing w:val="-1"/>
                <w:szCs w:val="24"/>
              </w:rPr>
              <w:t>к</w:t>
            </w:r>
            <w:r w:rsidRPr="00BE5385">
              <w:rPr>
                <w:rFonts w:eastAsia="HHQAE+TimesNewRomanPSMT"/>
                <w:color w:val="auto"/>
                <w:szCs w:val="24"/>
              </w:rPr>
              <w:t>а</w:t>
            </w:r>
            <w:r w:rsidRPr="00BE5385">
              <w:rPr>
                <w:rFonts w:eastAsia="HHQAE+TimesNewRomanPSMT"/>
                <w:color w:val="auto"/>
                <w:spacing w:val="-1"/>
                <w:szCs w:val="24"/>
              </w:rPr>
              <w:t>д</w:t>
            </w:r>
            <w:r w:rsidRPr="00BE5385">
              <w:rPr>
                <w:rFonts w:eastAsia="HHQAE+TimesNewRomanPSMT"/>
                <w:color w:val="auto"/>
                <w:szCs w:val="24"/>
              </w:rPr>
              <w:t>ровом, материаль</w:t>
            </w:r>
            <w:r w:rsidRPr="00BE5385">
              <w:rPr>
                <w:rFonts w:eastAsia="HHQAE+TimesNewRomanPSMT"/>
                <w:color w:val="auto"/>
                <w:spacing w:val="-2"/>
                <w:szCs w:val="24"/>
              </w:rPr>
              <w:t>н</w:t>
            </w:r>
            <w:r w:rsidRPr="00BE5385">
              <w:rPr>
                <w:rFonts w:eastAsia="HHQAE+TimesNewRomanPSMT"/>
                <w:color w:val="auto"/>
                <w:szCs w:val="24"/>
              </w:rPr>
              <w:t>о</w:t>
            </w:r>
            <w:r w:rsidRPr="00BE5385">
              <w:rPr>
                <w:color w:val="auto"/>
                <w:w w:val="109"/>
                <w:szCs w:val="24"/>
              </w:rPr>
              <w:t>-</w:t>
            </w:r>
            <w:r w:rsidRPr="00BE5385">
              <w:rPr>
                <w:rFonts w:eastAsia="HHQAE+TimesNewRomanPSMT"/>
                <w:color w:val="auto"/>
                <w:szCs w:val="24"/>
              </w:rPr>
              <w:t>тех</w:t>
            </w:r>
            <w:r w:rsidRPr="00BE5385">
              <w:rPr>
                <w:rFonts w:eastAsia="HHQAE+TimesNewRomanPSMT"/>
                <w:color w:val="auto"/>
                <w:spacing w:val="-1"/>
                <w:szCs w:val="24"/>
              </w:rPr>
              <w:t>н</w:t>
            </w:r>
            <w:r w:rsidRPr="00BE5385">
              <w:rPr>
                <w:rFonts w:eastAsia="HHQAE+TimesNewRomanPSMT"/>
                <w:color w:val="auto"/>
                <w:szCs w:val="24"/>
              </w:rPr>
              <w:t>ическом и финансо</w:t>
            </w:r>
            <w:r w:rsidRPr="00BE5385">
              <w:rPr>
                <w:rFonts w:eastAsia="HHQAE+TimesNewRomanPSMT"/>
                <w:color w:val="auto"/>
                <w:spacing w:val="-1"/>
                <w:szCs w:val="24"/>
              </w:rPr>
              <w:t>в</w:t>
            </w:r>
            <w:r w:rsidRPr="00BE5385">
              <w:rPr>
                <w:rFonts w:eastAsia="HHQAE+TimesNewRomanPSMT"/>
                <w:color w:val="auto"/>
                <w:szCs w:val="24"/>
              </w:rPr>
              <w:t>ом</w:t>
            </w:r>
          </w:p>
          <w:p w:rsidR="00EC69BB" w:rsidRPr="00BE5385" w:rsidRDefault="00EC69BB" w:rsidP="00EC69BB">
            <w:pPr>
              <w:widowControl w:val="0"/>
              <w:spacing w:after="0" w:line="240" w:lineRule="auto"/>
              <w:ind w:left="34"/>
              <w:rPr>
                <w:color w:val="auto"/>
                <w:szCs w:val="24"/>
              </w:rPr>
            </w:pPr>
            <w:r w:rsidRPr="00BE5385">
              <w:rPr>
                <w:rFonts w:eastAsia="HHQAE+TimesNewRomanPSMT"/>
                <w:color w:val="auto"/>
                <w:szCs w:val="24"/>
              </w:rPr>
              <w:t>о</w:t>
            </w:r>
            <w:r w:rsidRPr="00BE5385">
              <w:rPr>
                <w:rFonts w:eastAsia="HHQAE+TimesNewRomanPSMT"/>
                <w:color w:val="auto"/>
                <w:spacing w:val="-1"/>
                <w:szCs w:val="24"/>
              </w:rPr>
              <w:t>б</w:t>
            </w:r>
            <w:r w:rsidRPr="00BE5385">
              <w:rPr>
                <w:rFonts w:eastAsia="HHQAE+TimesNewRomanPSMT"/>
                <w:color w:val="auto"/>
                <w:szCs w:val="24"/>
              </w:rPr>
              <w:t>ес</w:t>
            </w:r>
            <w:r w:rsidRPr="00BE5385">
              <w:rPr>
                <w:rFonts w:eastAsia="HHQAE+TimesNewRomanPSMT"/>
                <w:color w:val="auto"/>
                <w:spacing w:val="-1"/>
                <w:szCs w:val="24"/>
              </w:rPr>
              <w:t>п</w:t>
            </w:r>
            <w:r w:rsidRPr="00BE5385">
              <w:rPr>
                <w:rFonts w:eastAsia="HHQAE+TimesNewRomanPSMT"/>
                <w:color w:val="auto"/>
                <w:szCs w:val="24"/>
              </w:rPr>
              <w:t>еч</w:t>
            </w:r>
            <w:r w:rsidRPr="00BE5385">
              <w:rPr>
                <w:rFonts w:eastAsia="HHQAE+TimesNewRomanPSMT"/>
                <w:color w:val="auto"/>
                <w:spacing w:val="-1"/>
                <w:szCs w:val="24"/>
              </w:rPr>
              <w:t>е</w:t>
            </w:r>
            <w:r w:rsidRPr="00BE5385">
              <w:rPr>
                <w:rFonts w:eastAsia="HHQAE+TimesNewRomanPSMT"/>
                <w:color w:val="auto"/>
                <w:szCs w:val="24"/>
              </w:rPr>
              <w:t>н</w:t>
            </w:r>
            <w:r w:rsidRPr="00BE5385">
              <w:rPr>
                <w:rFonts w:eastAsia="HHQAE+TimesNewRomanPSMT"/>
                <w:color w:val="auto"/>
                <w:spacing w:val="-1"/>
                <w:szCs w:val="24"/>
              </w:rPr>
              <w:t>и</w:t>
            </w:r>
            <w:r w:rsidRPr="00BE5385">
              <w:rPr>
                <w:rFonts w:eastAsia="HHQAE+TimesNewRomanPSMT"/>
                <w:color w:val="auto"/>
                <w:szCs w:val="24"/>
              </w:rPr>
              <w:t>ипост</w:t>
            </w:r>
            <w:r w:rsidRPr="00BE5385">
              <w:rPr>
                <w:rFonts w:eastAsia="HHQAE+TimesNewRomanPSMT"/>
                <w:color w:val="auto"/>
                <w:spacing w:val="-2"/>
                <w:szCs w:val="24"/>
              </w:rPr>
              <w:t>е</w:t>
            </w:r>
            <w:r w:rsidRPr="00BE5385">
              <w:rPr>
                <w:rFonts w:eastAsia="HHQAE+TimesNewRomanPSMT"/>
                <w:color w:val="auto"/>
                <w:spacing w:val="-1"/>
                <w:szCs w:val="24"/>
              </w:rPr>
              <w:t>п</w:t>
            </w:r>
            <w:r w:rsidRPr="00BE5385">
              <w:rPr>
                <w:rFonts w:eastAsia="HHQAE+TimesNewRomanPSMT"/>
                <w:color w:val="auto"/>
                <w:szCs w:val="24"/>
              </w:rPr>
              <w:t>енно</w:t>
            </w:r>
            <w:r w:rsidRPr="00BE5385">
              <w:rPr>
                <w:rFonts w:eastAsia="HHQAE+TimesNewRomanPSMT"/>
                <w:color w:val="auto"/>
                <w:spacing w:val="-1"/>
                <w:szCs w:val="24"/>
              </w:rPr>
              <w:t>г</w:t>
            </w:r>
            <w:r w:rsidRPr="00BE5385">
              <w:rPr>
                <w:rFonts w:eastAsia="HHQAE+TimesNewRomanPSMT"/>
                <w:color w:val="auto"/>
                <w:szCs w:val="24"/>
              </w:rPr>
              <w:t>опер</w:t>
            </w:r>
            <w:r w:rsidRPr="00BE5385">
              <w:rPr>
                <w:rFonts w:eastAsia="HHQAE+TimesNewRomanPSMT"/>
                <w:color w:val="auto"/>
                <w:spacing w:val="-1"/>
                <w:szCs w:val="24"/>
              </w:rPr>
              <w:t>ех</w:t>
            </w:r>
            <w:r w:rsidRPr="00BE5385">
              <w:rPr>
                <w:rFonts w:eastAsia="HHQAE+TimesNewRomanPSMT"/>
                <w:color w:val="auto"/>
                <w:szCs w:val="24"/>
              </w:rPr>
              <w:t>ода на об</w:t>
            </w:r>
            <w:r w:rsidRPr="00BE5385">
              <w:rPr>
                <w:rFonts w:eastAsia="HHQAE+TimesNewRomanPSMT"/>
                <w:color w:val="auto"/>
                <w:spacing w:val="-1"/>
                <w:szCs w:val="24"/>
              </w:rPr>
              <w:t>у</w:t>
            </w:r>
            <w:r w:rsidRPr="00BE5385">
              <w:rPr>
                <w:rFonts w:eastAsia="HHQAE+TimesNewRomanPSMT"/>
                <w:color w:val="auto"/>
                <w:szCs w:val="24"/>
              </w:rPr>
              <w:t>чениепо</w:t>
            </w:r>
            <w:r w:rsidRPr="00BE5385">
              <w:rPr>
                <w:rFonts w:eastAsia="HHQAE+TimesNewRomanPSMT"/>
                <w:color w:val="auto"/>
                <w:spacing w:val="-1"/>
                <w:szCs w:val="24"/>
              </w:rPr>
              <w:t xml:space="preserve"> н</w:t>
            </w:r>
            <w:r w:rsidRPr="00BE5385">
              <w:rPr>
                <w:rFonts w:eastAsia="HHQAE+TimesNewRomanPSMT"/>
                <w:color w:val="auto"/>
                <w:szCs w:val="24"/>
              </w:rPr>
              <w:t>о</w:t>
            </w:r>
            <w:r w:rsidRPr="00BE5385">
              <w:rPr>
                <w:rFonts w:eastAsia="HHQAE+TimesNewRomanPSMT"/>
                <w:color w:val="auto"/>
                <w:spacing w:val="1"/>
                <w:szCs w:val="24"/>
              </w:rPr>
              <w:t>вым</w:t>
            </w:r>
            <w:r w:rsidRPr="00BE5385">
              <w:rPr>
                <w:rFonts w:eastAsia="HHQAE+TimesNewRomanPSMT"/>
                <w:color w:val="auto"/>
                <w:szCs w:val="24"/>
              </w:rPr>
              <w:t xml:space="preserve"> ФГОС НООиФГОС </w:t>
            </w:r>
            <w:r w:rsidRPr="00BE5385">
              <w:rPr>
                <w:rFonts w:eastAsia="HHQAE+TimesNewRomanPSMT"/>
                <w:color w:val="auto"/>
                <w:spacing w:val="-1"/>
                <w:szCs w:val="24"/>
              </w:rPr>
              <w:t>О</w:t>
            </w:r>
            <w:r w:rsidRPr="00BE5385">
              <w:rPr>
                <w:rFonts w:eastAsia="HHQAE+TimesNewRomanPSMT"/>
                <w:color w:val="auto"/>
                <w:szCs w:val="24"/>
              </w:rPr>
              <w:t>ОО</w:t>
            </w:r>
          </w:p>
        </w:tc>
        <w:tc>
          <w:tcPr>
            <w:tcW w:w="2424" w:type="dxa"/>
          </w:tcPr>
          <w:p w:rsidR="00EC69BB" w:rsidRPr="00BE5385" w:rsidRDefault="00EC69BB" w:rsidP="00E2470A">
            <w:pPr>
              <w:widowControl w:val="0"/>
              <w:spacing w:after="0" w:line="240" w:lineRule="auto"/>
              <w:ind w:left="41"/>
              <w:jc w:val="left"/>
              <w:rPr>
                <w:color w:val="auto"/>
                <w:szCs w:val="24"/>
              </w:rPr>
            </w:pPr>
            <w:r w:rsidRPr="00BE5385">
              <w:rPr>
                <w:rFonts w:eastAsia="HHQAE+TimesNewRomanPSMT"/>
                <w:color w:val="auto"/>
                <w:szCs w:val="24"/>
              </w:rPr>
              <w:t>Ежеквар</w:t>
            </w:r>
            <w:r w:rsidRPr="00BE5385">
              <w:rPr>
                <w:rFonts w:eastAsia="HHQAE+TimesNewRomanPSMT"/>
                <w:color w:val="auto"/>
                <w:spacing w:val="-1"/>
                <w:szCs w:val="24"/>
              </w:rPr>
              <w:t>т</w:t>
            </w:r>
            <w:r w:rsidRPr="00BE5385">
              <w:rPr>
                <w:rFonts w:eastAsia="HHQAE+TimesNewRomanPSMT"/>
                <w:color w:val="auto"/>
                <w:szCs w:val="24"/>
              </w:rPr>
              <w:t>ал</w:t>
            </w:r>
            <w:r w:rsidRPr="00BE5385">
              <w:rPr>
                <w:rFonts w:eastAsia="HHQAE+TimesNewRomanPSMT"/>
                <w:color w:val="auto"/>
                <w:spacing w:val="-1"/>
                <w:szCs w:val="24"/>
              </w:rPr>
              <w:t>ь</w:t>
            </w:r>
            <w:r w:rsidRPr="00BE5385">
              <w:rPr>
                <w:rFonts w:eastAsia="HHQAE+TimesNewRomanPSMT"/>
                <w:color w:val="auto"/>
                <w:szCs w:val="24"/>
              </w:rPr>
              <w:t>но</w:t>
            </w:r>
            <w:r w:rsidR="00D46157">
              <w:rPr>
                <w:rFonts w:eastAsia="HHQAE+TimesNewRomanPSMT"/>
                <w:color w:val="auto"/>
                <w:szCs w:val="24"/>
              </w:rPr>
              <w:t xml:space="preserve"> </w:t>
            </w:r>
            <w:r w:rsidRPr="00BE5385">
              <w:rPr>
                <w:rFonts w:eastAsia="HHQAE+TimesNewRomanPSMT"/>
                <w:color w:val="auto"/>
                <w:szCs w:val="24"/>
              </w:rPr>
              <w:t xml:space="preserve">в течение </w:t>
            </w:r>
            <w:r w:rsidRPr="00BE5385">
              <w:rPr>
                <w:rFonts w:eastAsia="HHQAE+TimesNewRomanPSMT"/>
                <w:color w:val="auto"/>
                <w:spacing w:val="-1"/>
                <w:szCs w:val="24"/>
              </w:rPr>
              <w:t>в</w:t>
            </w:r>
            <w:r w:rsidRPr="00BE5385">
              <w:rPr>
                <w:rFonts w:eastAsia="HHQAE+TimesNewRomanPSMT"/>
                <w:color w:val="auto"/>
                <w:szCs w:val="24"/>
              </w:rPr>
              <w:t>се</w:t>
            </w:r>
            <w:r w:rsidRPr="00BE5385">
              <w:rPr>
                <w:rFonts w:eastAsia="HHQAE+TimesNewRomanPSMT"/>
                <w:color w:val="auto"/>
                <w:spacing w:val="-2"/>
                <w:szCs w:val="24"/>
              </w:rPr>
              <w:t>г</w:t>
            </w:r>
            <w:r w:rsidRPr="00BE5385">
              <w:rPr>
                <w:rFonts w:eastAsia="HHQAE+TimesNewRomanPSMT"/>
                <w:color w:val="auto"/>
                <w:szCs w:val="24"/>
              </w:rPr>
              <w:t xml:space="preserve">о периода </w:t>
            </w:r>
            <w:r w:rsidRPr="00BE5385">
              <w:rPr>
                <w:rFonts w:eastAsia="HHQAE+TimesNewRomanPSMT"/>
                <w:color w:val="auto"/>
                <w:spacing w:val="-1"/>
                <w:szCs w:val="24"/>
              </w:rPr>
              <w:t>с</w:t>
            </w:r>
            <w:r w:rsidR="00D46157">
              <w:rPr>
                <w:rFonts w:eastAsia="HHQAE+TimesNewRomanPSMT"/>
                <w:color w:val="auto"/>
                <w:spacing w:val="-1"/>
                <w:szCs w:val="24"/>
              </w:rPr>
              <w:t xml:space="preserve"> </w:t>
            </w:r>
            <w:r w:rsidRPr="00BE5385">
              <w:rPr>
                <w:rFonts w:eastAsia="HHQAE+TimesNewRomanPSMT"/>
                <w:color w:val="auto"/>
                <w:spacing w:val="-2"/>
                <w:szCs w:val="24"/>
              </w:rPr>
              <w:t>2</w:t>
            </w:r>
            <w:r w:rsidRPr="00BE5385">
              <w:rPr>
                <w:rFonts w:eastAsia="HHQAE+TimesNewRomanPSMT"/>
                <w:color w:val="auto"/>
                <w:spacing w:val="1"/>
                <w:szCs w:val="24"/>
              </w:rPr>
              <w:t>0</w:t>
            </w:r>
            <w:r w:rsidRPr="00BE5385">
              <w:rPr>
                <w:rFonts w:eastAsia="HHQAE+TimesNewRomanPSMT"/>
                <w:color w:val="auto"/>
                <w:szCs w:val="24"/>
              </w:rPr>
              <w:t>22</w:t>
            </w:r>
            <w:r w:rsidR="00D46157">
              <w:rPr>
                <w:rFonts w:eastAsia="HHQAE+TimesNewRomanPSMT"/>
                <w:color w:val="auto"/>
                <w:szCs w:val="24"/>
              </w:rPr>
              <w:t xml:space="preserve"> </w:t>
            </w:r>
            <w:r w:rsidRPr="00BE5385">
              <w:rPr>
                <w:rFonts w:eastAsia="HHQAE+TimesNewRomanPSMT"/>
                <w:color w:val="auto"/>
                <w:spacing w:val="-1"/>
                <w:szCs w:val="24"/>
              </w:rPr>
              <w:t>п</w:t>
            </w:r>
            <w:r w:rsidRPr="00BE5385">
              <w:rPr>
                <w:rFonts w:eastAsia="HHQAE+TimesNewRomanPSMT"/>
                <w:color w:val="auto"/>
                <w:szCs w:val="24"/>
              </w:rPr>
              <w:t>о 2027</w:t>
            </w:r>
            <w:r w:rsidR="00D46157">
              <w:rPr>
                <w:rFonts w:eastAsia="HHQAE+TimesNewRomanPSMT"/>
                <w:color w:val="auto"/>
                <w:szCs w:val="24"/>
              </w:rPr>
              <w:t xml:space="preserve"> </w:t>
            </w:r>
            <w:r w:rsidRPr="00BE5385">
              <w:rPr>
                <w:rFonts w:eastAsia="HHQAE+TimesNewRomanPSMT"/>
                <w:color w:val="auto"/>
                <w:szCs w:val="24"/>
              </w:rPr>
              <w:t>годы</w:t>
            </w:r>
          </w:p>
        </w:tc>
        <w:tc>
          <w:tcPr>
            <w:tcW w:w="5378" w:type="dxa"/>
          </w:tcPr>
          <w:p w:rsidR="00EC69BB" w:rsidRPr="00BE5385" w:rsidRDefault="00EC69BB" w:rsidP="00EC69BB">
            <w:pPr>
              <w:widowControl w:val="0"/>
              <w:spacing w:after="0" w:line="240" w:lineRule="auto"/>
              <w:ind w:left="41"/>
              <w:rPr>
                <w:color w:val="auto"/>
                <w:szCs w:val="24"/>
              </w:rPr>
            </w:pPr>
            <w:r w:rsidRPr="00BE5385">
              <w:rPr>
                <w:rFonts w:eastAsia="HHQAE+TimesNewRomanPSMT"/>
                <w:color w:val="auto"/>
                <w:szCs w:val="24"/>
              </w:rPr>
              <w:t>Са</w:t>
            </w:r>
            <w:r w:rsidRPr="00BE5385">
              <w:rPr>
                <w:rFonts w:eastAsia="HHQAE+TimesNewRomanPSMT"/>
                <w:color w:val="auto"/>
                <w:spacing w:val="1"/>
                <w:szCs w:val="24"/>
              </w:rPr>
              <w:t>й</w:t>
            </w:r>
            <w:r w:rsidRPr="00BE5385">
              <w:rPr>
                <w:rFonts w:eastAsia="HHQAE+TimesNewRomanPSMT"/>
                <w:color w:val="auto"/>
                <w:szCs w:val="24"/>
              </w:rPr>
              <w:t>т МОУ «Лицей №25», с</w:t>
            </w:r>
            <w:r w:rsidRPr="00BE5385">
              <w:rPr>
                <w:rFonts w:eastAsia="HHQAE+TimesNewRomanPSMT"/>
                <w:color w:val="auto"/>
                <w:spacing w:val="-2"/>
                <w:szCs w:val="24"/>
              </w:rPr>
              <w:t>т</w:t>
            </w:r>
            <w:r w:rsidRPr="00BE5385">
              <w:rPr>
                <w:rFonts w:eastAsia="HHQAE+TimesNewRomanPSMT"/>
                <w:color w:val="auto"/>
                <w:szCs w:val="24"/>
              </w:rPr>
              <w:t xml:space="preserve">раницы МОУ «Лицей №25» </w:t>
            </w:r>
            <w:r w:rsidRPr="00BE5385">
              <w:rPr>
                <w:rFonts w:eastAsia="HHQAE+TimesNewRomanPSMT"/>
                <w:color w:val="auto"/>
                <w:spacing w:val="1"/>
                <w:szCs w:val="24"/>
              </w:rPr>
              <w:t>в</w:t>
            </w:r>
            <w:r w:rsidRPr="00BE5385">
              <w:rPr>
                <w:rFonts w:eastAsia="HHQAE+TimesNewRomanPSMT"/>
                <w:color w:val="auto"/>
                <w:szCs w:val="24"/>
              </w:rPr>
              <w:t xml:space="preserve"> социал</w:t>
            </w:r>
            <w:r w:rsidRPr="00BE5385">
              <w:rPr>
                <w:rFonts w:eastAsia="HHQAE+TimesNewRomanPSMT"/>
                <w:color w:val="auto"/>
                <w:spacing w:val="-2"/>
                <w:szCs w:val="24"/>
              </w:rPr>
              <w:t>ь</w:t>
            </w:r>
            <w:r w:rsidRPr="00BE5385">
              <w:rPr>
                <w:rFonts w:eastAsia="HHQAE+TimesNewRomanPSMT"/>
                <w:color w:val="auto"/>
                <w:szCs w:val="24"/>
              </w:rPr>
              <w:t>н</w:t>
            </w:r>
            <w:r w:rsidRPr="00BE5385">
              <w:rPr>
                <w:rFonts w:eastAsia="HHQAE+TimesNewRomanPSMT"/>
                <w:color w:val="auto"/>
                <w:spacing w:val="-1"/>
                <w:szCs w:val="24"/>
              </w:rPr>
              <w:t>ы</w:t>
            </w:r>
            <w:r w:rsidRPr="00BE5385">
              <w:rPr>
                <w:rFonts w:eastAsia="HHQAE+TimesNewRomanPSMT"/>
                <w:color w:val="auto"/>
                <w:szCs w:val="24"/>
              </w:rPr>
              <w:t>хсетях,информ</w:t>
            </w:r>
            <w:r w:rsidRPr="00BE5385">
              <w:rPr>
                <w:rFonts w:eastAsia="HHQAE+TimesNewRomanPSMT"/>
                <w:color w:val="auto"/>
                <w:spacing w:val="-1"/>
                <w:szCs w:val="24"/>
              </w:rPr>
              <w:t>а</w:t>
            </w:r>
            <w:r w:rsidRPr="00BE5385">
              <w:rPr>
                <w:rFonts w:eastAsia="HHQAE+TimesNewRomanPSMT"/>
                <w:color w:val="auto"/>
                <w:szCs w:val="24"/>
              </w:rPr>
              <w:t>ци</w:t>
            </w:r>
            <w:r w:rsidRPr="00BE5385">
              <w:rPr>
                <w:rFonts w:eastAsia="HHQAE+TimesNewRomanPSMT"/>
                <w:color w:val="auto"/>
                <w:spacing w:val="-1"/>
                <w:szCs w:val="24"/>
              </w:rPr>
              <w:t>он</w:t>
            </w:r>
            <w:r w:rsidRPr="00BE5385">
              <w:rPr>
                <w:rFonts w:eastAsia="HHQAE+TimesNewRomanPSMT"/>
                <w:color w:val="auto"/>
                <w:szCs w:val="24"/>
              </w:rPr>
              <w:t>ныйст</w:t>
            </w:r>
            <w:r w:rsidRPr="00BE5385">
              <w:rPr>
                <w:rFonts w:eastAsia="HHQAE+TimesNewRomanPSMT"/>
                <w:color w:val="auto"/>
                <w:spacing w:val="-2"/>
                <w:szCs w:val="24"/>
              </w:rPr>
              <w:t>е</w:t>
            </w:r>
            <w:r w:rsidRPr="00BE5385">
              <w:rPr>
                <w:rFonts w:eastAsia="HHQAE+TimesNewRomanPSMT"/>
                <w:color w:val="auto"/>
                <w:szCs w:val="24"/>
              </w:rPr>
              <w:t>ндв х</w:t>
            </w:r>
            <w:r w:rsidRPr="00BE5385">
              <w:rPr>
                <w:rFonts w:eastAsia="HHQAE+TimesNewRomanPSMT"/>
                <w:color w:val="auto"/>
                <w:spacing w:val="1"/>
                <w:szCs w:val="24"/>
              </w:rPr>
              <w:t>о</w:t>
            </w:r>
            <w:r w:rsidRPr="00BE5385">
              <w:rPr>
                <w:rFonts w:eastAsia="HHQAE+TimesNewRomanPSMT"/>
                <w:color w:val="auto"/>
                <w:szCs w:val="24"/>
              </w:rPr>
              <w:t>лле МОУ «Лицей №25»</w:t>
            </w:r>
          </w:p>
        </w:tc>
      </w:tr>
    </w:tbl>
    <w:p w:rsidR="00823DB7" w:rsidRPr="00BE5385" w:rsidRDefault="00823DB7" w:rsidP="00D42035">
      <w:pPr>
        <w:spacing w:line="259" w:lineRule="auto"/>
        <w:ind w:right="2721"/>
        <w:rPr>
          <w:color w:val="auto"/>
        </w:rPr>
        <w:sectPr w:rsidR="00823DB7" w:rsidRPr="00BE5385" w:rsidSect="00DE1BE2">
          <w:footerReference w:type="even" r:id="rId22"/>
          <w:footerReference w:type="default" r:id="rId23"/>
          <w:footerReference w:type="first" r:id="rId24"/>
          <w:pgSz w:w="16838" w:h="11906" w:orient="landscape"/>
          <w:pgMar w:top="1138" w:right="506" w:bottom="319" w:left="1133" w:header="720" w:footer="720" w:gutter="0"/>
          <w:pgNumType w:start="1" w:chapStyle="1"/>
          <w:cols w:space="720"/>
          <w:titlePg/>
        </w:sectPr>
      </w:pPr>
    </w:p>
    <w:p w:rsidR="00E06EC4" w:rsidRPr="00BE5385" w:rsidRDefault="00F83D88" w:rsidP="0075114C">
      <w:pPr>
        <w:spacing w:after="182" w:line="259" w:lineRule="auto"/>
        <w:ind w:left="0" w:right="0" w:firstLine="0"/>
        <w:jc w:val="center"/>
        <w:rPr>
          <w:color w:val="auto"/>
          <w:sz w:val="28"/>
          <w:szCs w:val="28"/>
        </w:rPr>
      </w:pPr>
      <w:r w:rsidRPr="00BE5385">
        <w:rPr>
          <w:b/>
          <w:color w:val="auto"/>
          <w:sz w:val="28"/>
          <w:szCs w:val="28"/>
        </w:rPr>
        <w:t>7.Этапы реализации Программы развития</w:t>
      </w:r>
    </w:p>
    <w:p w:rsidR="00E06EC4" w:rsidRPr="00BE5385" w:rsidRDefault="00F83D88" w:rsidP="0075114C">
      <w:pPr>
        <w:ind w:left="709" w:right="0"/>
        <w:rPr>
          <w:color w:val="auto"/>
          <w:sz w:val="26"/>
          <w:szCs w:val="26"/>
        </w:rPr>
      </w:pPr>
      <w:r w:rsidRPr="00BE5385">
        <w:rPr>
          <w:color w:val="auto"/>
          <w:sz w:val="26"/>
          <w:szCs w:val="26"/>
        </w:rPr>
        <w:t xml:space="preserve">Процесс реализации программы развития предполагает следующую последовательность: </w:t>
      </w:r>
    </w:p>
    <w:tbl>
      <w:tblPr>
        <w:tblStyle w:val="TableGrid"/>
        <w:tblW w:w="10065" w:type="dxa"/>
        <w:tblInd w:w="-147" w:type="dxa"/>
        <w:tblCellMar>
          <w:top w:w="10" w:type="dxa"/>
          <w:left w:w="108" w:type="dxa"/>
          <w:right w:w="11" w:type="dxa"/>
        </w:tblCellMar>
        <w:tblLook w:val="04A0" w:firstRow="1" w:lastRow="0" w:firstColumn="1" w:lastColumn="0" w:noHBand="0" w:noVBand="1"/>
      </w:tblPr>
      <w:tblGrid>
        <w:gridCol w:w="3932"/>
        <w:gridCol w:w="3440"/>
        <w:gridCol w:w="2693"/>
      </w:tblGrid>
      <w:tr w:rsidR="00BE5385" w:rsidRPr="00BE5385" w:rsidTr="00C966D8">
        <w:trPr>
          <w:trHeight w:val="240"/>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0" w:firstLine="0"/>
              <w:rPr>
                <w:color w:val="auto"/>
                <w:szCs w:val="24"/>
              </w:rPr>
            </w:pPr>
            <w:r w:rsidRPr="00BE5385">
              <w:rPr>
                <w:b/>
                <w:color w:val="auto"/>
                <w:szCs w:val="24"/>
              </w:rPr>
              <w:t xml:space="preserve">Направления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0" w:firstLine="0"/>
              <w:rPr>
                <w:color w:val="auto"/>
                <w:szCs w:val="24"/>
              </w:rPr>
            </w:pPr>
            <w:r w:rsidRPr="00BE5385">
              <w:rPr>
                <w:b/>
                <w:color w:val="auto"/>
                <w:szCs w:val="24"/>
              </w:rPr>
              <w:t xml:space="preserve">Ожидаемые результаты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0" w:firstLine="0"/>
              <w:rPr>
                <w:color w:val="auto"/>
                <w:szCs w:val="24"/>
              </w:rPr>
            </w:pPr>
            <w:r w:rsidRPr="00BE5385">
              <w:rPr>
                <w:b/>
                <w:color w:val="auto"/>
                <w:szCs w:val="24"/>
              </w:rPr>
              <w:t xml:space="preserve">Сроки, ответственные </w:t>
            </w:r>
          </w:p>
        </w:tc>
      </w:tr>
      <w:tr w:rsidR="00BE5385" w:rsidRPr="00BE5385" w:rsidTr="00C966D8">
        <w:trPr>
          <w:trHeight w:val="240"/>
        </w:trPr>
        <w:tc>
          <w:tcPr>
            <w:tcW w:w="10065" w:type="dxa"/>
            <w:gridSpan w:val="3"/>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0" w:firstLine="0"/>
              <w:jc w:val="center"/>
              <w:rPr>
                <w:color w:val="auto"/>
                <w:szCs w:val="24"/>
              </w:rPr>
            </w:pPr>
            <w:r w:rsidRPr="00BE5385">
              <w:rPr>
                <w:b/>
                <w:color w:val="auto"/>
                <w:szCs w:val="24"/>
              </w:rPr>
              <w:t xml:space="preserve">I этап. Аналитико - проектировочный– </w:t>
            </w:r>
            <w:r w:rsidR="0075114C" w:rsidRPr="00BE5385">
              <w:rPr>
                <w:color w:val="auto"/>
                <w:szCs w:val="24"/>
              </w:rPr>
              <w:t>апрель-август 2022</w:t>
            </w:r>
          </w:p>
        </w:tc>
      </w:tr>
      <w:tr w:rsidR="00BE5385" w:rsidRPr="00BE5385" w:rsidTr="00C966D8">
        <w:trPr>
          <w:trHeight w:val="747"/>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40" w:line="275" w:lineRule="auto"/>
              <w:ind w:left="0" w:right="0" w:firstLine="0"/>
              <w:jc w:val="left"/>
              <w:rPr>
                <w:color w:val="auto"/>
                <w:szCs w:val="24"/>
              </w:rPr>
            </w:pPr>
            <w:r w:rsidRPr="00BE5385">
              <w:rPr>
                <w:color w:val="auto"/>
                <w:szCs w:val="24"/>
              </w:rPr>
              <w:t xml:space="preserve">Проблемно-ориентированный анализ результатов реализации предыдущей </w:t>
            </w:r>
          </w:p>
          <w:p w:rsidR="00E06EC4" w:rsidRPr="00BE5385" w:rsidRDefault="0075114C" w:rsidP="0075114C">
            <w:pPr>
              <w:spacing w:after="15" w:line="259" w:lineRule="auto"/>
              <w:ind w:left="0" w:right="0" w:firstLine="0"/>
              <w:jc w:val="left"/>
              <w:rPr>
                <w:color w:val="auto"/>
                <w:szCs w:val="24"/>
              </w:rPr>
            </w:pPr>
            <w:r w:rsidRPr="00BE5385">
              <w:rPr>
                <w:color w:val="auto"/>
                <w:szCs w:val="24"/>
              </w:rPr>
              <w:t>Программы развития (2017-2022</w:t>
            </w:r>
            <w:r w:rsidR="00F83D88" w:rsidRPr="00BE5385">
              <w:rPr>
                <w:color w:val="auto"/>
                <w:szCs w:val="24"/>
              </w:rPr>
              <w:t xml:space="preserve"> гг.);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248" w:firstLine="0"/>
              <w:rPr>
                <w:color w:val="auto"/>
                <w:szCs w:val="24"/>
              </w:rPr>
            </w:pPr>
            <w:r w:rsidRPr="00BE5385">
              <w:rPr>
                <w:color w:val="auto"/>
                <w:szCs w:val="24"/>
              </w:rPr>
              <w:t xml:space="preserve">Утверждение и принятие программы педагогическим коллективом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75114C" w:rsidP="0075114C">
            <w:pPr>
              <w:tabs>
                <w:tab w:val="center" w:pos="1094"/>
                <w:tab w:val="center" w:pos="1487"/>
                <w:tab w:val="right" w:pos="2185"/>
              </w:tabs>
              <w:spacing w:after="24" w:line="259" w:lineRule="auto"/>
              <w:ind w:left="0" w:right="0" w:firstLine="0"/>
              <w:jc w:val="left"/>
              <w:rPr>
                <w:color w:val="auto"/>
                <w:szCs w:val="24"/>
              </w:rPr>
            </w:pPr>
            <w:r w:rsidRPr="00BE5385">
              <w:rPr>
                <w:color w:val="auto"/>
                <w:szCs w:val="24"/>
              </w:rPr>
              <w:t>Август  2022</w:t>
            </w:r>
            <w:r w:rsidR="00F83D88" w:rsidRPr="00BE5385">
              <w:rPr>
                <w:color w:val="auto"/>
                <w:szCs w:val="24"/>
              </w:rPr>
              <w:t xml:space="preserve">, </w:t>
            </w:r>
          </w:p>
          <w:p w:rsidR="00E06EC4" w:rsidRPr="00BE5385" w:rsidRDefault="00F83D88" w:rsidP="0075114C">
            <w:pPr>
              <w:tabs>
                <w:tab w:val="right" w:pos="2185"/>
              </w:tabs>
              <w:spacing w:after="0" w:line="259" w:lineRule="auto"/>
              <w:ind w:left="0" w:right="0" w:firstLine="0"/>
              <w:jc w:val="left"/>
              <w:rPr>
                <w:color w:val="auto"/>
                <w:szCs w:val="24"/>
              </w:rPr>
            </w:pPr>
            <w:r w:rsidRPr="00BE5385">
              <w:rPr>
                <w:color w:val="auto"/>
                <w:szCs w:val="24"/>
              </w:rPr>
              <w:t xml:space="preserve">Администрация </w:t>
            </w:r>
          </w:p>
        </w:tc>
      </w:tr>
      <w:tr w:rsidR="00BE5385" w:rsidRPr="00BE5385" w:rsidTr="00C966D8">
        <w:trPr>
          <w:trHeight w:val="698"/>
        </w:trPr>
        <w:tc>
          <w:tcPr>
            <w:tcW w:w="3932" w:type="dxa"/>
            <w:vMerge w:val="restart"/>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0" w:firstLine="0"/>
              <w:jc w:val="left"/>
              <w:rPr>
                <w:color w:val="auto"/>
                <w:szCs w:val="24"/>
              </w:rPr>
            </w:pPr>
            <w:r w:rsidRPr="00BE5385">
              <w:rPr>
                <w:color w:val="auto"/>
                <w:szCs w:val="24"/>
              </w:rPr>
              <w:t xml:space="preserve">Разработка </w:t>
            </w:r>
            <w:r w:rsidRPr="00BE5385">
              <w:rPr>
                <w:color w:val="auto"/>
                <w:szCs w:val="24"/>
              </w:rPr>
              <w:tab/>
              <w:t>направлени</w:t>
            </w:r>
            <w:r w:rsidR="0075114C" w:rsidRPr="00BE5385">
              <w:rPr>
                <w:color w:val="auto"/>
                <w:szCs w:val="24"/>
              </w:rPr>
              <w:t xml:space="preserve">й </w:t>
            </w:r>
            <w:r w:rsidRPr="00BE5385">
              <w:rPr>
                <w:color w:val="auto"/>
                <w:szCs w:val="24"/>
              </w:rPr>
              <w:t>приве</w:t>
            </w:r>
            <w:r w:rsidR="0075114C" w:rsidRPr="00BE5385">
              <w:rPr>
                <w:color w:val="auto"/>
                <w:szCs w:val="24"/>
              </w:rPr>
              <w:t xml:space="preserve">дения образовательной системы Лицея </w:t>
            </w:r>
            <w:r w:rsidRPr="00BE5385">
              <w:rPr>
                <w:color w:val="auto"/>
                <w:szCs w:val="24"/>
              </w:rPr>
              <w:t>в соответствие с задачами</w:t>
            </w:r>
            <w:r w:rsidR="0075114C" w:rsidRPr="00BE5385">
              <w:rPr>
                <w:color w:val="auto"/>
                <w:szCs w:val="24"/>
              </w:rPr>
              <w:t xml:space="preserve"> программы развития на 2022-2027</w:t>
            </w:r>
            <w:r w:rsidRPr="00BE5385">
              <w:rPr>
                <w:color w:val="auto"/>
                <w:szCs w:val="24"/>
              </w:rPr>
              <w:t xml:space="preserve"> гг. </w:t>
            </w:r>
          </w:p>
        </w:tc>
        <w:tc>
          <w:tcPr>
            <w:tcW w:w="3440" w:type="dxa"/>
            <w:vMerge w:val="restart"/>
            <w:tcBorders>
              <w:top w:val="single" w:sz="4" w:space="0" w:color="000000"/>
              <w:left w:val="single" w:sz="4" w:space="0" w:color="000000"/>
              <w:bottom w:val="single" w:sz="4" w:space="0" w:color="000000"/>
              <w:right w:val="single" w:sz="4" w:space="0" w:color="000000"/>
            </w:tcBorders>
          </w:tcPr>
          <w:p w:rsidR="0075114C" w:rsidRPr="00BE5385" w:rsidRDefault="00F83D88" w:rsidP="0075114C">
            <w:pPr>
              <w:spacing w:after="0" w:line="240" w:lineRule="auto"/>
              <w:ind w:left="0" w:right="248" w:firstLine="0"/>
              <w:jc w:val="left"/>
              <w:rPr>
                <w:color w:val="auto"/>
                <w:szCs w:val="24"/>
              </w:rPr>
            </w:pPr>
            <w:r w:rsidRPr="00BE5385">
              <w:rPr>
                <w:color w:val="auto"/>
                <w:szCs w:val="24"/>
              </w:rPr>
              <w:t>План методической работы</w:t>
            </w:r>
          </w:p>
          <w:p w:rsidR="00E06EC4" w:rsidRPr="00BE5385" w:rsidRDefault="00F83D88" w:rsidP="0075114C">
            <w:pPr>
              <w:spacing w:after="0" w:line="240" w:lineRule="auto"/>
              <w:ind w:left="0" w:right="248" w:firstLine="0"/>
              <w:jc w:val="left"/>
              <w:rPr>
                <w:color w:val="auto"/>
                <w:szCs w:val="24"/>
              </w:rPr>
            </w:pPr>
            <w:r w:rsidRPr="00BE5385">
              <w:rPr>
                <w:color w:val="auto"/>
                <w:szCs w:val="24"/>
              </w:rPr>
              <w:t>План курсовой подготовки</w:t>
            </w:r>
            <w:r w:rsidR="0075114C" w:rsidRPr="00BE5385">
              <w:rPr>
                <w:color w:val="auto"/>
                <w:szCs w:val="24"/>
              </w:rPr>
              <w:t>.</w:t>
            </w:r>
          </w:p>
          <w:p w:rsidR="00E06EC4" w:rsidRPr="00BE5385" w:rsidRDefault="0075114C" w:rsidP="0075114C">
            <w:pPr>
              <w:tabs>
                <w:tab w:val="center" w:pos="1063"/>
                <w:tab w:val="center" w:pos="1759"/>
                <w:tab w:val="right" w:pos="3446"/>
              </w:tabs>
              <w:spacing w:after="21" w:line="240" w:lineRule="auto"/>
              <w:ind w:left="0" w:right="248" w:firstLine="0"/>
              <w:jc w:val="left"/>
              <w:rPr>
                <w:color w:val="auto"/>
                <w:szCs w:val="24"/>
              </w:rPr>
            </w:pPr>
            <w:r w:rsidRPr="00BE5385">
              <w:rPr>
                <w:color w:val="auto"/>
                <w:szCs w:val="24"/>
              </w:rPr>
              <w:t>П</w:t>
            </w:r>
            <w:r w:rsidR="00F83D88" w:rsidRPr="00BE5385">
              <w:rPr>
                <w:color w:val="auto"/>
                <w:szCs w:val="24"/>
              </w:rPr>
              <w:t xml:space="preserve">лан </w:t>
            </w:r>
            <w:r w:rsidR="00F83D88" w:rsidRPr="00BE5385">
              <w:rPr>
                <w:color w:val="auto"/>
                <w:szCs w:val="24"/>
              </w:rPr>
              <w:tab/>
              <w:t xml:space="preserve">научно </w:t>
            </w:r>
            <w:r w:rsidR="00F83D88" w:rsidRPr="00BE5385">
              <w:rPr>
                <w:color w:val="auto"/>
                <w:szCs w:val="24"/>
              </w:rPr>
              <w:tab/>
              <w:t xml:space="preserve">- </w:t>
            </w:r>
            <w:r w:rsidR="00F83D88" w:rsidRPr="00BE5385">
              <w:rPr>
                <w:color w:val="auto"/>
                <w:szCs w:val="24"/>
              </w:rPr>
              <w:tab/>
              <w:t xml:space="preserve">методических </w:t>
            </w:r>
          </w:p>
          <w:p w:rsidR="00E06EC4" w:rsidRPr="00BE5385" w:rsidRDefault="00F83D88" w:rsidP="0075114C">
            <w:pPr>
              <w:spacing w:after="20" w:line="240" w:lineRule="auto"/>
              <w:ind w:left="0" w:right="248" w:firstLine="0"/>
              <w:jc w:val="left"/>
              <w:rPr>
                <w:color w:val="auto"/>
                <w:szCs w:val="24"/>
              </w:rPr>
            </w:pPr>
            <w:r w:rsidRPr="00BE5385">
              <w:rPr>
                <w:color w:val="auto"/>
                <w:szCs w:val="24"/>
              </w:rPr>
              <w:t>семинаров</w:t>
            </w:r>
            <w:r w:rsidR="0075114C" w:rsidRPr="00BE5385">
              <w:rPr>
                <w:color w:val="auto"/>
                <w:szCs w:val="24"/>
              </w:rPr>
              <w:t>.</w:t>
            </w:r>
          </w:p>
          <w:p w:rsidR="00E06EC4" w:rsidRPr="00BE5385" w:rsidRDefault="00F83D88" w:rsidP="0075114C">
            <w:pPr>
              <w:spacing w:after="6" w:line="240" w:lineRule="auto"/>
              <w:ind w:left="0" w:right="248" w:firstLine="0"/>
              <w:jc w:val="left"/>
              <w:rPr>
                <w:color w:val="auto"/>
                <w:szCs w:val="24"/>
              </w:rPr>
            </w:pPr>
            <w:r w:rsidRPr="00BE5385">
              <w:rPr>
                <w:color w:val="auto"/>
                <w:szCs w:val="24"/>
              </w:rPr>
              <w:t xml:space="preserve">Годовой план работы </w:t>
            </w:r>
            <w:r w:rsidR="0075114C" w:rsidRPr="00BE5385">
              <w:rPr>
                <w:color w:val="auto"/>
                <w:szCs w:val="24"/>
              </w:rPr>
              <w:t>лицея.</w:t>
            </w:r>
          </w:p>
          <w:p w:rsidR="00E06EC4" w:rsidRPr="00BE5385" w:rsidRDefault="0075114C" w:rsidP="0075114C">
            <w:pPr>
              <w:tabs>
                <w:tab w:val="right" w:pos="3446"/>
              </w:tabs>
              <w:spacing w:after="25" w:line="240" w:lineRule="auto"/>
              <w:ind w:left="0" w:right="248" w:firstLine="0"/>
              <w:jc w:val="left"/>
              <w:rPr>
                <w:color w:val="auto"/>
                <w:szCs w:val="24"/>
              </w:rPr>
            </w:pPr>
            <w:r w:rsidRPr="00BE5385">
              <w:rPr>
                <w:color w:val="auto"/>
                <w:szCs w:val="24"/>
              </w:rPr>
              <w:t xml:space="preserve">Повышение </w:t>
            </w:r>
            <w:r w:rsidR="00F83D88" w:rsidRPr="00BE5385">
              <w:rPr>
                <w:color w:val="auto"/>
                <w:szCs w:val="24"/>
              </w:rPr>
              <w:t xml:space="preserve">профессиональной </w:t>
            </w:r>
          </w:p>
          <w:p w:rsidR="00E06EC4" w:rsidRPr="00BE5385" w:rsidRDefault="0075114C" w:rsidP="0075114C">
            <w:pPr>
              <w:spacing w:after="0" w:line="240" w:lineRule="auto"/>
              <w:ind w:left="0" w:right="248" w:firstLine="0"/>
              <w:jc w:val="left"/>
              <w:rPr>
                <w:color w:val="auto"/>
                <w:szCs w:val="24"/>
              </w:rPr>
            </w:pPr>
            <w:r w:rsidRPr="00BE5385">
              <w:rPr>
                <w:color w:val="auto"/>
                <w:szCs w:val="24"/>
              </w:rPr>
              <w:t xml:space="preserve">Компетенции </w:t>
            </w:r>
            <w:r w:rsidR="00F83D88" w:rsidRPr="00BE5385">
              <w:rPr>
                <w:color w:val="auto"/>
                <w:szCs w:val="24"/>
              </w:rPr>
              <w:t>педагогов</w:t>
            </w:r>
            <w:r w:rsidRPr="00BE5385">
              <w:rPr>
                <w:color w:val="auto"/>
                <w:szCs w:val="24"/>
              </w:rPr>
              <w:t>.</w:t>
            </w:r>
            <w:r w:rsidR="00F83D88" w:rsidRPr="00BE5385">
              <w:rPr>
                <w:color w:val="auto"/>
                <w:szCs w:val="24"/>
              </w:rPr>
              <w:t xml:space="preserve"> Информационные материалы</w:t>
            </w:r>
            <w:r w:rsidRPr="00BE5385">
              <w:rPr>
                <w:color w:val="auto"/>
                <w:szCs w:val="24"/>
              </w:rPr>
              <w:t>.</w:t>
            </w:r>
          </w:p>
          <w:p w:rsidR="00E06EC4" w:rsidRPr="00BE5385" w:rsidRDefault="00F83D88" w:rsidP="0075114C">
            <w:pPr>
              <w:spacing w:after="39" w:line="240" w:lineRule="auto"/>
              <w:ind w:left="0" w:right="248" w:firstLine="0"/>
              <w:jc w:val="left"/>
              <w:rPr>
                <w:color w:val="auto"/>
                <w:szCs w:val="24"/>
              </w:rPr>
            </w:pPr>
            <w:r w:rsidRPr="00BE5385">
              <w:rPr>
                <w:color w:val="auto"/>
                <w:szCs w:val="24"/>
              </w:rPr>
              <w:t>Сетевое вз</w:t>
            </w:r>
            <w:r w:rsidR="0075114C" w:rsidRPr="00BE5385">
              <w:rPr>
                <w:color w:val="auto"/>
                <w:szCs w:val="24"/>
              </w:rPr>
              <w:t xml:space="preserve">аимодействие с образовательными </w:t>
            </w:r>
            <w:r w:rsidRPr="00BE5385">
              <w:rPr>
                <w:color w:val="auto"/>
                <w:szCs w:val="24"/>
              </w:rPr>
              <w:t xml:space="preserve">организациями </w:t>
            </w:r>
          </w:p>
          <w:p w:rsidR="00E06EC4" w:rsidRPr="00BE5385" w:rsidRDefault="0075114C" w:rsidP="0075114C">
            <w:pPr>
              <w:spacing w:after="20" w:line="240" w:lineRule="auto"/>
              <w:ind w:left="0" w:right="248" w:firstLine="0"/>
              <w:jc w:val="left"/>
              <w:rPr>
                <w:color w:val="auto"/>
                <w:szCs w:val="24"/>
              </w:rPr>
            </w:pPr>
            <w:r w:rsidRPr="00BE5385">
              <w:rPr>
                <w:color w:val="auto"/>
                <w:szCs w:val="24"/>
              </w:rPr>
              <w:t>Г</w:t>
            </w:r>
            <w:r w:rsidR="00F83D88" w:rsidRPr="00BE5385">
              <w:rPr>
                <w:color w:val="auto"/>
                <w:szCs w:val="24"/>
              </w:rPr>
              <w:t>орода</w:t>
            </w:r>
            <w:r w:rsidRPr="00BE5385">
              <w:rPr>
                <w:color w:val="auto"/>
                <w:szCs w:val="24"/>
              </w:rPr>
              <w:t>.</w:t>
            </w:r>
          </w:p>
          <w:p w:rsidR="00E06EC4" w:rsidRPr="00BE5385" w:rsidRDefault="00F83D88" w:rsidP="0075114C">
            <w:pPr>
              <w:spacing w:after="0" w:line="240" w:lineRule="auto"/>
              <w:ind w:left="0" w:right="248" w:firstLine="0"/>
              <w:jc w:val="left"/>
              <w:rPr>
                <w:color w:val="auto"/>
                <w:szCs w:val="24"/>
              </w:rPr>
            </w:pPr>
            <w:r w:rsidRPr="00BE5385">
              <w:rPr>
                <w:color w:val="auto"/>
                <w:szCs w:val="24"/>
              </w:rPr>
              <w:t>Выявлены потенциальные родители</w:t>
            </w:r>
            <w:r w:rsidR="0075114C" w:rsidRPr="00BE5385">
              <w:rPr>
                <w:color w:val="auto"/>
                <w:szCs w:val="24"/>
              </w:rPr>
              <w:t xml:space="preserve"> работодатели.</w:t>
            </w:r>
          </w:p>
          <w:p w:rsidR="00E06EC4" w:rsidRPr="00BE5385" w:rsidRDefault="00F83D88" w:rsidP="0075114C">
            <w:pPr>
              <w:spacing w:after="41" w:line="240" w:lineRule="auto"/>
              <w:ind w:left="0" w:right="248" w:firstLine="0"/>
              <w:jc w:val="left"/>
              <w:rPr>
                <w:color w:val="auto"/>
                <w:szCs w:val="24"/>
              </w:rPr>
            </w:pPr>
            <w:r w:rsidRPr="00BE5385">
              <w:rPr>
                <w:color w:val="auto"/>
                <w:szCs w:val="24"/>
              </w:rPr>
              <w:t xml:space="preserve">Повышение контингента обучающихся, пользователей </w:t>
            </w:r>
          </w:p>
          <w:p w:rsidR="0075114C" w:rsidRPr="00BE5385" w:rsidRDefault="00F83D88" w:rsidP="0075114C">
            <w:pPr>
              <w:spacing w:after="0" w:line="240" w:lineRule="auto"/>
              <w:ind w:left="0" w:right="248" w:firstLine="0"/>
              <w:jc w:val="left"/>
              <w:rPr>
                <w:color w:val="auto"/>
                <w:szCs w:val="24"/>
              </w:rPr>
            </w:pPr>
            <w:r w:rsidRPr="00BE5385">
              <w:rPr>
                <w:color w:val="auto"/>
                <w:szCs w:val="24"/>
              </w:rPr>
              <w:t xml:space="preserve">образовательных услуг на базе </w:t>
            </w:r>
            <w:r w:rsidR="0075114C" w:rsidRPr="00BE5385">
              <w:rPr>
                <w:color w:val="auto"/>
                <w:szCs w:val="24"/>
              </w:rPr>
              <w:t>лицея.</w:t>
            </w:r>
          </w:p>
          <w:p w:rsidR="00E06EC4" w:rsidRPr="00BE5385" w:rsidRDefault="00F83D88" w:rsidP="0075114C">
            <w:pPr>
              <w:spacing w:after="0" w:line="240" w:lineRule="auto"/>
              <w:ind w:left="0" w:right="248" w:firstLine="0"/>
              <w:jc w:val="left"/>
              <w:rPr>
                <w:color w:val="auto"/>
                <w:szCs w:val="24"/>
              </w:rPr>
            </w:pPr>
            <w:r w:rsidRPr="00BE5385">
              <w:rPr>
                <w:color w:val="auto"/>
                <w:szCs w:val="24"/>
              </w:rPr>
              <w:t>База курсов для детей на бюджетной и внебюджетной основе</w:t>
            </w:r>
            <w:r w:rsidR="0075114C" w:rsidRPr="00BE5385">
              <w:rPr>
                <w:color w:val="auto"/>
                <w:szCs w:val="24"/>
              </w:rPr>
              <w:t>.</w:t>
            </w:r>
          </w:p>
          <w:p w:rsidR="00E06EC4" w:rsidRPr="00BE5385" w:rsidRDefault="00F83D88" w:rsidP="0075114C">
            <w:pPr>
              <w:spacing w:after="0" w:line="240" w:lineRule="auto"/>
              <w:ind w:left="0" w:right="248" w:firstLine="0"/>
              <w:jc w:val="left"/>
              <w:rPr>
                <w:color w:val="auto"/>
                <w:szCs w:val="24"/>
              </w:rPr>
            </w:pPr>
            <w:r w:rsidRPr="00BE5385">
              <w:rPr>
                <w:color w:val="auto"/>
                <w:szCs w:val="24"/>
              </w:rPr>
              <w:t xml:space="preserve">Рабочие программы курсов, договора с профессиональными организациями по проведению курсов на базе </w:t>
            </w:r>
            <w:r w:rsidR="0075114C" w:rsidRPr="00BE5385">
              <w:rPr>
                <w:color w:val="auto"/>
                <w:szCs w:val="24"/>
              </w:rPr>
              <w:t>лицея</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tabs>
                <w:tab w:val="right" w:pos="2185"/>
              </w:tabs>
              <w:spacing w:after="19" w:line="259" w:lineRule="auto"/>
              <w:ind w:left="0" w:right="0" w:firstLine="0"/>
              <w:jc w:val="left"/>
              <w:rPr>
                <w:color w:val="auto"/>
                <w:szCs w:val="24"/>
              </w:rPr>
            </w:pPr>
            <w:r w:rsidRPr="00BE5385">
              <w:rPr>
                <w:color w:val="auto"/>
                <w:szCs w:val="24"/>
              </w:rPr>
              <w:t xml:space="preserve">зам. директора по УВР, </w:t>
            </w:r>
          </w:p>
          <w:p w:rsidR="00E06EC4" w:rsidRPr="00BE5385" w:rsidRDefault="00F83D88" w:rsidP="0075114C">
            <w:pPr>
              <w:tabs>
                <w:tab w:val="right" w:pos="2185"/>
              </w:tabs>
              <w:spacing w:after="0" w:line="259" w:lineRule="auto"/>
              <w:ind w:left="0" w:right="219" w:firstLine="0"/>
              <w:jc w:val="left"/>
              <w:rPr>
                <w:color w:val="auto"/>
                <w:szCs w:val="24"/>
              </w:rPr>
            </w:pPr>
            <w:r w:rsidRPr="00BE5385">
              <w:rPr>
                <w:color w:val="auto"/>
                <w:szCs w:val="24"/>
              </w:rPr>
              <w:t xml:space="preserve">рабочая группа ежегодно </w:t>
            </w:r>
          </w:p>
        </w:tc>
      </w:tr>
      <w:tr w:rsidR="00BE5385" w:rsidRPr="00BE5385" w:rsidTr="00C966D8">
        <w:trPr>
          <w:trHeight w:val="470"/>
        </w:trPr>
        <w:tc>
          <w:tcPr>
            <w:tcW w:w="3932"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3440"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75114C" w:rsidP="0075114C">
            <w:pPr>
              <w:tabs>
                <w:tab w:val="center" w:pos="1142"/>
                <w:tab w:val="right" w:pos="2185"/>
              </w:tabs>
              <w:spacing w:after="22" w:line="259" w:lineRule="auto"/>
              <w:ind w:left="0" w:right="0" w:firstLine="0"/>
              <w:jc w:val="left"/>
              <w:rPr>
                <w:color w:val="auto"/>
                <w:szCs w:val="24"/>
              </w:rPr>
            </w:pPr>
            <w:r w:rsidRPr="00BE5385">
              <w:rPr>
                <w:color w:val="auto"/>
                <w:szCs w:val="24"/>
              </w:rPr>
              <w:t>2022 – 2027 г.г.</w:t>
            </w:r>
            <w:r w:rsidR="00F83D88" w:rsidRPr="00BE5385">
              <w:rPr>
                <w:color w:val="auto"/>
                <w:szCs w:val="24"/>
              </w:rPr>
              <w:t xml:space="preserve">, </w:t>
            </w:r>
          </w:p>
          <w:p w:rsidR="00E06EC4" w:rsidRPr="00BE5385" w:rsidRDefault="00F83D88" w:rsidP="0075114C">
            <w:pPr>
              <w:tabs>
                <w:tab w:val="right" w:pos="2185"/>
              </w:tabs>
              <w:spacing w:after="0" w:line="259" w:lineRule="auto"/>
              <w:ind w:left="0" w:right="0" w:firstLine="0"/>
              <w:jc w:val="left"/>
              <w:rPr>
                <w:color w:val="auto"/>
                <w:szCs w:val="24"/>
              </w:rPr>
            </w:pPr>
            <w:r w:rsidRPr="00BE5385">
              <w:rPr>
                <w:color w:val="auto"/>
                <w:szCs w:val="24"/>
              </w:rPr>
              <w:t xml:space="preserve">Администрация </w:t>
            </w:r>
          </w:p>
        </w:tc>
      </w:tr>
      <w:tr w:rsidR="00BE5385" w:rsidRPr="00BE5385" w:rsidTr="00C966D8">
        <w:trPr>
          <w:trHeight w:val="701"/>
        </w:trPr>
        <w:tc>
          <w:tcPr>
            <w:tcW w:w="3932"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3440"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tabs>
                <w:tab w:val="right" w:pos="2185"/>
              </w:tabs>
              <w:spacing w:after="0" w:line="259" w:lineRule="auto"/>
              <w:ind w:left="0" w:right="0" w:firstLine="0"/>
              <w:jc w:val="left"/>
              <w:rPr>
                <w:color w:val="auto"/>
                <w:szCs w:val="24"/>
              </w:rPr>
            </w:pPr>
            <w:r w:rsidRPr="00BE5385">
              <w:rPr>
                <w:color w:val="auto"/>
                <w:szCs w:val="24"/>
              </w:rPr>
              <w:t xml:space="preserve">Август-сентябрь  </w:t>
            </w:r>
          </w:p>
          <w:p w:rsidR="00E06EC4" w:rsidRPr="00BE5385" w:rsidRDefault="00F83D88" w:rsidP="0075114C">
            <w:pPr>
              <w:tabs>
                <w:tab w:val="right" w:pos="2185"/>
              </w:tabs>
              <w:spacing w:after="19" w:line="259" w:lineRule="auto"/>
              <w:ind w:left="0" w:right="0" w:firstLine="0"/>
              <w:jc w:val="left"/>
              <w:rPr>
                <w:color w:val="auto"/>
                <w:szCs w:val="24"/>
              </w:rPr>
            </w:pPr>
            <w:r w:rsidRPr="00BE5385">
              <w:rPr>
                <w:color w:val="auto"/>
                <w:szCs w:val="24"/>
              </w:rPr>
              <w:t xml:space="preserve">(ежегодно), </w:t>
            </w:r>
          </w:p>
          <w:p w:rsidR="00E06EC4" w:rsidRPr="00BE5385" w:rsidRDefault="00F83D88" w:rsidP="0075114C">
            <w:pPr>
              <w:tabs>
                <w:tab w:val="right" w:pos="2185"/>
              </w:tabs>
              <w:spacing w:after="0" w:line="259" w:lineRule="auto"/>
              <w:ind w:left="0" w:right="0" w:firstLine="0"/>
              <w:jc w:val="left"/>
              <w:rPr>
                <w:color w:val="auto"/>
                <w:szCs w:val="24"/>
              </w:rPr>
            </w:pPr>
            <w:r w:rsidRPr="00BE5385">
              <w:rPr>
                <w:color w:val="auto"/>
                <w:szCs w:val="24"/>
              </w:rPr>
              <w:t xml:space="preserve">Администрация </w:t>
            </w:r>
          </w:p>
        </w:tc>
      </w:tr>
      <w:tr w:rsidR="00BE5385" w:rsidRPr="00BE5385" w:rsidTr="00C966D8">
        <w:trPr>
          <w:trHeight w:val="698"/>
        </w:trPr>
        <w:tc>
          <w:tcPr>
            <w:tcW w:w="3932"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3440"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tabs>
                <w:tab w:val="right" w:pos="2185"/>
              </w:tabs>
              <w:spacing w:after="0" w:line="259" w:lineRule="auto"/>
              <w:ind w:left="0" w:right="52" w:firstLine="0"/>
              <w:jc w:val="left"/>
              <w:rPr>
                <w:color w:val="auto"/>
                <w:szCs w:val="24"/>
              </w:rPr>
            </w:pPr>
            <w:r w:rsidRPr="00BE5385">
              <w:rPr>
                <w:color w:val="auto"/>
                <w:szCs w:val="24"/>
              </w:rPr>
              <w:t xml:space="preserve">Методисты творческих групп, рабочая группа, постоянно </w:t>
            </w:r>
          </w:p>
        </w:tc>
      </w:tr>
      <w:tr w:rsidR="00BE5385" w:rsidRPr="00BE5385" w:rsidTr="00C966D8">
        <w:trPr>
          <w:trHeight w:val="240"/>
        </w:trPr>
        <w:tc>
          <w:tcPr>
            <w:tcW w:w="3932"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3440"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tabs>
                <w:tab w:val="right" w:pos="2185"/>
              </w:tabs>
              <w:spacing w:after="0" w:line="259" w:lineRule="auto"/>
              <w:ind w:left="0" w:right="0" w:firstLine="0"/>
              <w:jc w:val="left"/>
              <w:rPr>
                <w:color w:val="auto"/>
                <w:szCs w:val="24"/>
              </w:rPr>
            </w:pPr>
            <w:r w:rsidRPr="00BE5385">
              <w:rPr>
                <w:color w:val="auto"/>
                <w:szCs w:val="24"/>
              </w:rPr>
              <w:t xml:space="preserve">Рабочая группа, постоянно </w:t>
            </w:r>
          </w:p>
        </w:tc>
      </w:tr>
      <w:tr w:rsidR="00BE5385" w:rsidRPr="00BE5385" w:rsidTr="00C966D8">
        <w:trPr>
          <w:trHeight w:val="470"/>
        </w:trPr>
        <w:tc>
          <w:tcPr>
            <w:tcW w:w="3932"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3440"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75114C" w:rsidP="000A1843">
            <w:pPr>
              <w:tabs>
                <w:tab w:val="right" w:pos="2185"/>
              </w:tabs>
              <w:spacing w:after="22" w:line="259" w:lineRule="auto"/>
              <w:ind w:left="0" w:right="0" w:firstLine="0"/>
              <w:jc w:val="left"/>
              <w:rPr>
                <w:color w:val="auto"/>
                <w:szCs w:val="24"/>
              </w:rPr>
            </w:pPr>
            <w:r w:rsidRPr="00BE5385">
              <w:rPr>
                <w:color w:val="auto"/>
                <w:szCs w:val="24"/>
              </w:rPr>
              <w:t xml:space="preserve">Май </w:t>
            </w:r>
            <w:r w:rsidR="00F83D88" w:rsidRPr="00BE5385">
              <w:rPr>
                <w:color w:val="auto"/>
                <w:szCs w:val="24"/>
              </w:rPr>
              <w:t xml:space="preserve">ежегодно, </w:t>
            </w:r>
          </w:p>
          <w:p w:rsidR="00E06EC4" w:rsidRPr="00BE5385" w:rsidRDefault="00F83D88" w:rsidP="000A1843">
            <w:pPr>
              <w:tabs>
                <w:tab w:val="right" w:pos="2185"/>
              </w:tabs>
              <w:spacing w:after="0" w:line="259" w:lineRule="auto"/>
              <w:ind w:left="0" w:right="0" w:firstLine="0"/>
              <w:jc w:val="left"/>
              <w:rPr>
                <w:color w:val="auto"/>
                <w:szCs w:val="24"/>
              </w:rPr>
            </w:pPr>
            <w:r w:rsidRPr="00BE5385">
              <w:rPr>
                <w:color w:val="auto"/>
                <w:szCs w:val="24"/>
              </w:rPr>
              <w:t xml:space="preserve">Администрация </w:t>
            </w:r>
          </w:p>
        </w:tc>
      </w:tr>
      <w:tr w:rsidR="00BE5385" w:rsidRPr="00BE5385" w:rsidTr="00C966D8">
        <w:trPr>
          <w:trHeight w:val="470"/>
        </w:trPr>
        <w:tc>
          <w:tcPr>
            <w:tcW w:w="3932"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3440"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75114C" w:rsidP="000A1843">
            <w:pPr>
              <w:tabs>
                <w:tab w:val="right" w:pos="2185"/>
              </w:tabs>
              <w:spacing w:after="24" w:line="259" w:lineRule="auto"/>
              <w:ind w:left="0" w:right="0" w:firstLine="0"/>
              <w:jc w:val="left"/>
              <w:rPr>
                <w:color w:val="auto"/>
                <w:szCs w:val="24"/>
              </w:rPr>
            </w:pPr>
            <w:r w:rsidRPr="00BE5385">
              <w:rPr>
                <w:color w:val="auto"/>
                <w:szCs w:val="24"/>
              </w:rPr>
              <w:t xml:space="preserve">Май </w:t>
            </w:r>
            <w:r w:rsidR="00F83D88" w:rsidRPr="00BE5385">
              <w:rPr>
                <w:color w:val="auto"/>
                <w:szCs w:val="24"/>
              </w:rPr>
              <w:t xml:space="preserve">ежегодно, </w:t>
            </w:r>
          </w:p>
          <w:p w:rsidR="00E06EC4" w:rsidRPr="00BE5385" w:rsidRDefault="00F83D88" w:rsidP="000A1843">
            <w:pPr>
              <w:tabs>
                <w:tab w:val="right" w:pos="2185"/>
              </w:tabs>
              <w:spacing w:after="0" w:line="259" w:lineRule="auto"/>
              <w:ind w:left="0" w:right="0" w:firstLine="0"/>
              <w:jc w:val="left"/>
              <w:rPr>
                <w:color w:val="auto"/>
                <w:szCs w:val="24"/>
              </w:rPr>
            </w:pPr>
            <w:r w:rsidRPr="00BE5385">
              <w:rPr>
                <w:color w:val="auto"/>
                <w:szCs w:val="24"/>
              </w:rPr>
              <w:t xml:space="preserve">Администрация </w:t>
            </w:r>
          </w:p>
        </w:tc>
      </w:tr>
      <w:tr w:rsidR="00BE5385" w:rsidRPr="00BE5385" w:rsidTr="00C966D8">
        <w:trPr>
          <w:trHeight w:val="470"/>
        </w:trPr>
        <w:tc>
          <w:tcPr>
            <w:tcW w:w="3932"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3440"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75114C" w:rsidP="000A1843">
            <w:pPr>
              <w:tabs>
                <w:tab w:val="center" w:pos="1021"/>
                <w:tab w:val="right" w:pos="2185"/>
              </w:tabs>
              <w:spacing w:after="24" w:line="259" w:lineRule="auto"/>
              <w:ind w:left="0" w:right="0" w:firstLine="0"/>
              <w:jc w:val="left"/>
              <w:rPr>
                <w:color w:val="auto"/>
                <w:szCs w:val="24"/>
              </w:rPr>
            </w:pPr>
            <w:r w:rsidRPr="00BE5385">
              <w:rPr>
                <w:color w:val="auto"/>
                <w:szCs w:val="24"/>
              </w:rPr>
              <w:t xml:space="preserve">В </w:t>
            </w:r>
            <w:r w:rsidR="00F83D88" w:rsidRPr="00BE5385">
              <w:rPr>
                <w:color w:val="auto"/>
                <w:szCs w:val="24"/>
              </w:rPr>
              <w:t xml:space="preserve">течение </w:t>
            </w:r>
            <w:r w:rsidR="00F83D88" w:rsidRPr="00BE5385">
              <w:rPr>
                <w:color w:val="auto"/>
                <w:szCs w:val="24"/>
              </w:rPr>
              <w:tab/>
              <w:t xml:space="preserve">года, </w:t>
            </w:r>
          </w:p>
          <w:p w:rsidR="00E06EC4" w:rsidRPr="00BE5385" w:rsidRDefault="00F83D88" w:rsidP="000A1843">
            <w:pPr>
              <w:tabs>
                <w:tab w:val="right" w:pos="2185"/>
              </w:tabs>
              <w:spacing w:after="0" w:line="259" w:lineRule="auto"/>
              <w:ind w:left="0" w:right="0" w:firstLine="0"/>
              <w:jc w:val="left"/>
              <w:rPr>
                <w:color w:val="auto"/>
                <w:szCs w:val="24"/>
              </w:rPr>
            </w:pPr>
            <w:r w:rsidRPr="00BE5385">
              <w:rPr>
                <w:color w:val="auto"/>
                <w:szCs w:val="24"/>
              </w:rPr>
              <w:t xml:space="preserve">Администрация </w:t>
            </w:r>
          </w:p>
        </w:tc>
      </w:tr>
      <w:tr w:rsidR="00BE5385" w:rsidRPr="00BE5385" w:rsidTr="00C966D8">
        <w:trPr>
          <w:trHeight w:val="471"/>
        </w:trPr>
        <w:tc>
          <w:tcPr>
            <w:tcW w:w="3932"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3440" w:type="dxa"/>
            <w:vMerge/>
            <w:tcBorders>
              <w:top w:val="nil"/>
              <w:left w:val="single" w:sz="4" w:space="0" w:color="000000"/>
              <w:bottom w:val="nil"/>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tabs>
                <w:tab w:val="right" w:pos="2185"/>
              </w:tabs>
              <w:spacing w:after="0" w:line="259" w:lineRule="auto"/>
              <w:ind w:left="0" w:right="0" w:firstLine="0"/>
              <w:jc w:val="left"/>
              <w:rPr>
                <w:color w:val="auto"/>
                <w:szCs w:val="24"/>
              </w:rPr>
            </w:pPr>
            <w:r w:rsidRPr="00BE5385">
              <w:rPr>
                <w:color w:val="auto"/>
                <w:szCs w:val="24"/>
              </w:rPr>
              <w:t xml:space="preserve">В течение года, Администрация </w:t>
            </w:r>
          </w:p>
        </w:tc>
      </w:tr>
      <w:tr w:rsidR="00BE5385" w:rsidRPr="00BE5385" w:rsidTr="00C966D8">
        <w:trPr>
          <w:trHeight w:val="470"/>
        </w:trPr>
        <w:tc>
          <w:tcPr>
            <w:tcW w:w="3932" w:type="dxa"/>
            <w:vMerge/>
            <w:tcBorders>
              <w:top w:val="nil"/>
              <w:left w:val="single" w:sz="4" w:space="0" w:color="000000"/>
              <w:bottom w:val="single" w:sz="4" w:space="0" w:color="000000"/>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3440" w:type="dxa"/>
            <w:vMerge/>
            <w:tcBorders>
              <w:top w:val="nil"/>
              <w:left w:val="single" w:sz="4" w:space="0" w:color="000000"/>
              <w:bottom w:val="single" w:sz="4" w:space="0" w:color="000000"/>
              <w:right w:val="single" w:sz="4" w:space="0" w:color="000000"/>
            </w:tcBorders>
          </w:tcPr>
          <w:p w:rsidR="00E06EC4" w:rsidRPr="00BE5385" w:rsidRDefault="00E06EC4" w:rsidP="0075114C">
            <w:pPr>
              <w:spacing w:after="160" w:line="259" w:lineRule="auto"/>
              <w:ind w:left="0" w:right="0" w:firstLine="0"/>
              <w:rPr>
                <w:color w:val="auto"/>
                <w:szCs w:val="24"/>
              </w:rPr>
            </w:pP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tabs>
                <w:tab w:val="right" w:pos="2185"/>
              </w:tabs>
              <w:spacing w:after="0" w:line="259" w:lineRule="auto"/>
              <w:ind w:left="0" w:right="0" w:firstLine="0"/>
              <w:jc w:val="left"/>
              <w:rPr>
                <w:color w:val="auto"/>
                <w:szCs w:val="24"/>
              </w:rPr>
            </w:pPr>
            <w:r w:rsidRPr="00BE5385">
              <w:rPr>
                <w:color w:val="auto"/>
                <w:szCs w:val="24"/>
              </w:rPr>
              <w:t xml:space="preserve">В течение года, Администрация </w:t>
            </w:r>
          </w:p>
        </w:tc>
      </w:tr>
      <w:tr w:rsidR="00BE5385" w:rsidRPr="00BE5385" w:rsidTr="00C966D8">
        <w:trPr>
          <w:trHeight w:val="240"/>
        </w:trPr>
        <w:tc>
          <w:tcPr>
            <w:tcW w:w="10065" w:type="dxa"/>
            <w:gridSpan w:val="3"/>
            <w:tcBorders>
              <w:top w:val="single" w:sz="4" w:space="0" w:color="000000"/>
              <w:left w:val="single" w:sz="4" w:space="0" w:color="000000"/>
              <w:bottom w:val="single" w:sz="4" w:space="0" w:color="000000"/>
              <w:right w:val="single" w:sz="4" w:space="0" w:color="000000"/>
            </w:tcBorders>
          </w:tcPr>
          <w:p w:rsidR="00E06EC4" w:rsidRPr="00BE5385" w:rsidRDefault="0075114C" w:rsidP="00C966D8">
            <w:pPr>
              <w:spacing w:after="0" w:line="259" w:lineRule="auto"/>
              <w:ind w:left="0" w:right="0" w:firstLine="0"/>
              <w:jc w:val="center"/>
              <w:rPr>
                <w:color w:val="auto"/>
                <w:szCs w:val="24"/>
              </w:rPr>
            </w:pPr>
            <w:r w:rsidRPr="00BE5385">
              <w:rPr>
                <w:b/>
                <w:color w:val="auto"/>
                <w:szCs w:val="24"/>
              </w:rPr>
              <w:t>II этап. Реализующий – 2022-2026</w:t>
            </w:r>
            <w:r w:rsidR="00F83D88" w:rsidRPr="00BE5385">
              <w:rPr>
                <w:b/>
                <w:color w:val="auto"/>
                <w:szCs w:val="24"/>
              </w:rPr>
              <w:t xml:space="preserve"> гг.</w:t>
            </w:r>
          </w:p>
        </w:tc>
      </w:tr>
      <w:tr w:rsidR="00BE5385" w:rsidRPr="00BE5385" w:rsidTr="00C966D8">
        <w:trPr>
          <w:trHeight w:val="1159"/>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Участие педагогов в семинарах и научно</w:t>
            </w:r>
            <w:r w:rsidR="0075114C" w:rsidRPr="00BE5385">
              <w:rPr>
                <w:color w:val="auto"/>
                <w:szCs w:val="24"/>
              </w:rPr>
              <w:t>-</w:t>
            </w:r>
            <w:r w:rsidRPr="00BE5385">
              <w:rPr>
                <w:color w:val="auto"/>
                <w:szCs w:val="24"/>
              </w:rPr>
              <w:t xml:space="preserve">практических конференциях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39" w:line="239" w:lineRule="auto"/>
              <w:ind w:left="0" w:right="51" w:firstLine="0"/>
              <w:jc w:val="left"/>
              <w:rPr>
                <w:color w:val="auto"/>
                <w:szCs w:val="24"/>
              </w:rPr>
            </w:pPr>
            <w:r w:rsidRPr="00BE5385">
              <w:rPr>
                <w:color w:val="auto"/>
                <w:szCs w:val="24"/>
              </w:rPr>
              <w:t xml:space="preserve">Статьи, видео и фото отчеты с представлением в виде устной рефлексии участия в профессиональных мероприятиях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различного уровня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В течение года (ежегодно) </w:t>
            </w:r>
          </w:p>
        </w:tc>
      </w:tr>
      <w:tr w:rsidR="00BE5385" w:rsidRPr="00BE5385" w:rsidTr="00C966D8">
        <w:trPr>
          <w:trHeight w:val="698"/>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38" w:line="240" w:lineRule="auto"/>
              <w:ind w:left="0" w:right="85" w:firstLine="0"/>
              <w:jc w:val="left"/>
              <w:rPr>
                <w:color w:val="auto"/>
                <w:szCs w:val="24"/>
              </w:rPr>
            </w:pPr>
            <w:r w:rsidRPr="00BE5385">
              <w:rPr>
                <w:color w:val="auto"/>
                <w:szCs w:val="24"/>
              </w:rPr>
              <w:t xml:space="preserve">Организация работы экспериментальных площадок по внедрению инновационных </w:t>
            </w:r>
          </w:p>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технологий в образовательную деятельность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54" w:firstLine="0"/>
              <w:jc w:val="left"/>
              <w:rPr>
                <w:color w:val="auto"/>
                <w:szCs w:val="24"/>
              </w:rPr>
            </w:pPr>
            <w:r w:rsidRPr="00BE5385">
              <w:rPr>
                <w:color w:val="auto"/>
                <w:szCs w:val="24"/>
              </w:rPr>
              <w:t xml:space="preserve">Повышение качества образования, удовлетворенности образовательными услугами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В течение года (ежегодно), Администрация </w:t>
            </w:r>
          </w:p>
        </w:tc>
      </w:tr>
      <w:tr w:rsidR="00BE5385" w:rsidRPr="00BE5385" w:rsidTr="00C966D8">
        <w:trPr>
          <w:trHeight w:val="701"/>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Проведение проблемных семинаров для педагогов школы по основным направлениям Программы развития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Повышение квалификации педагогов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tabs>
                <w:tab w:val="center" w:pos="849"/>
                <w:tab w:val="center" w:pos="1287"/>
                <w:tab w:val="right" w:pos="2428"/>
              </w:tabs>
              <w:spacing w:after="21" w:line="259" w:lineRule="auto"/>
              <w:ind w:left="0" w:right="0" w:firstLine="0"/>
              <w:jc w:val="left"/>
              <w:rPr>
                <w:color w:val="auto"/>
                <w:szCs w:val="24"/>
              </w:rPr>
            </w:pPr>
            <w:r w:rsidRPr="00BE5385">
              <w:rPr>
                <w:color w:val="auto"/>
                <w:szCs w:val="24"/>
              </w:rPr>
              <w:t xml:space="preserve">Один </w:t>
            </w:r>
            <w:r w:rsidRPr="00BE5385">
              <w:rPr>
                <w:color w:val="auto"/>
                <w:szCs w:val="24"/>
              </w:rPr>
              <w:tab/>
              <w:t xml:space="preserve">раз </w:t>
            </w:r>
            <w:r w:rsidRPr="00BE5385">
              <w:rPr>
                <w:color w:val="auto"/>
                <w:szCs w:val="24"/>
              </w:rPr>
              <w:tab/>
              <w:t xml:space="preserve">в </w:t>
            </w:r>
            <w:r w:rsidRPr="00BE5385">
              <w:rPr>
                <w:color w:val="auto"/>
                <w:szCs w:val="24"/>
              </w:rPr>
              <w:tab/>
              <w:t xml:space="preserve">четверть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(ежегодно) </w:t>
            </w:r>
          </w:p>
        </w:tc>
      </w:tr>
      <w:tr w:rsidR="00BE5385" w:rsidRPr="00BE5385" w:rsidTr="00C966D8">
        <w:trPr>
          <w:trHeight w:val="470"/>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Запуск новых курсов для детей и взрослых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tabs>
                <w:tab w:val="center" w:pos="1999"/>
                <w:tab w:val="right" w:pos="3446"/>
              </w:tabs>
              <w:spacing w:after="25" w:line="259" w:lineRule="auto"/>
              <w:ind w:left="0" w:right="0" w:firstLine="0"/>
              <w:jc w:val="left"/>
              <w:rPr>
                <w:color w:val="auto"/>
                <w:szCs w:val="24"/>
              </w:rPr>
            </w:pPr>
            <w:r w:rsidRPr="00BE5385">
              <w:rPr>
                <w:color w:val="auto"/>
                <w:szCs w:val="24"/>
              </w:rPr>
              <w:t xml:space="preserve">Всестороннее </w:t>
            </w:r>
            <w:r w:rsidRPr="00BE5385">
              <w:rPr>
                <w:color w:val="auto"/>
                <w:szCs w:val="24"/>
              </w:rPr>
              <w:tab/>
              <w:t xml:space="preserve">развитие </w:t>
            </w:r>
            <w:r w:rsidRPr="00BE5385">
              <w:rPr>
                <w:color w:val="auto"/>
                <w:szCs w:val="24"/>
              </w:rPr>
              <w:tab/>
              <w:t xml:space="preserve">детей,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увеличение внебюджетных средств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В течение года (ежегодно), Администрация </w:t>
            </w:r>
          </w:p>
        </w:tc>
      </w:tr>
      <w:tr w:rsidR="00BE5385" w:rsidRPr="00BE5385" w:rsidTr="00C966D8">
        <w:trPr>
          <w:trHeight w:val="701"/>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Проведение дней открытых дверей  в школе для родителей.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39" w:line="240" w:lineRule="auto"/>
              <w:ind w:left="0" w:right="0" w:firstLine="0"/>
              <w:jc w:val="left"/>
              <w:rPr>
                <w:color w:val="auto"/>
                <w:szCs w:val="24"/>
              </w:rPr>
            </w:pPr>
            <w:r w:rsidRPr="00BE5385">
              <w:rPr>
                <w:color w:val="auto"/>
                <w:szCs w:val="24"/>
              </w:rPr>
              <w:t xml:space="preserve">Увеличение числа родителей, вовлеченных  в образование.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Повышение имиджа школы.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52" w:firstLine="0"/>
              <w:jc w:val="left"/>
              <w:rPr>
                <w:color w:val="auto"/>
                <w:szCs w:val="24"/>
              </w:rPr>
            </w:pPr>
            <w:r w:rsidRPr="00BE5385">
              <w:rPr>
                <w:color w:val="auto"/>
                <w:szCs w:val="24"/>
              </w:rPr>
              <w:t xml:space="preserve">В течение года (ежегодно), Администрация, классные руководители </w:t>
            </w:r>
          </w:p>
        </w:tc>
      </w:tr>
      <w:tr w:rsidR="00BE5385" w:rsidRPr="00BE5385" w:rsidTr="00C966D8">
        <w:trPr>
          <w:trHeight w:val="698"/>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Создание условий для участия педагогов школы в конкурсах педагогических достижений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150" w:firstLine="0"/>
              <w:jc w:val="left"/>
              <w:rPr>
                <w:color w:val="auto"/>
                <w:szCs w:val="24"/>
              </w:rPr>
            </w:pPr>
            <w:r w:rsidRPr="00BE5385">
              <w:rPr>
                <w:color w:val="auto"/>
                <w:szCs w:val="24"/>
              </w:rPr>
              <w:t xml:space="preserve">Циклограмма конкурсов, Конкурсные материалы.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0A1843" w:rsidP="000A1843">
            <w:pPr>
              <w:spacing w:after="0" w:line="259" w:lineRule="auto"/>
              <w:ind w:left="0" w:right="22" w:firstLine="0"/>
              <w:jc w:val="left"/>
              <w:rPr>
                <w:color w:val="auto"/>
                <w:szCs w:val="24"/>
              </w:rPr>
            </w:pPr>
            <w:r w:rsidRPr="00BE5385">
              <w:rPr>
                <w:color w:val="auto"/>
                <w:szCs w:val="24"/>
              </w:rPr>
              <w:t xml:space="preserve">2022-2026, </w:t>
            </w:r>
            <w:r w:rsidR="00F83D88" w:rsidRPr="00BE5385">
              <w:rPr>
                <w:color w:val="auto"/>
                <w:szCs w:val="24"/>
              </w:rPr>
              <w:t xml:space="preserve">руководители методических объединений </w:t>
            </w:r>
          </w:p>
        </w:tc>
      </w:tr>
      <w:tr w:rsidR="00BE5385" w:rsidRPr="00BE5385" w:rsidTr="00C966D8">
        <w:trPr>
          <w:trHeight w:val="701"/>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Мероприятия для обучающихся в рамках развития школьного самоуправления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Всестороннее развитие детей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52" w:firstLine="0"/>
              <w:jc w:val="left"/>
              <w:rPr>
                <w:color w:val="auto"/>
                <w:szCs w:val="24"/>
              </w:rPr>
            </w:pPr>
            <w:r w:rsidRPr="00BE5385">
              <w:rPr>
                <w:color w:val="auto"/>
                <w:szCs w:val="24"/>
              </w:rPr>
              <w:t xml:space="preserve">В течение года (ежегодно), Администрация, классные руководители </w:t>
            </w:r>
          </w:p>
        </w:tc>
      </w:tr>
      <w:tr w:rsidR="00BE5385" w:rsidRPr="00BE5385" w:rsidTr="00C966D8">
        <w:trPr>
          <w:trHeight w:val="932"/>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0A1843" w:rsidP="000A1843">
            <w:pPr>
              <w:spacing w:after="0" w:line="259" w:lineRule="auto"/>
              <w:ind w:left="0" w:right="85" w:firstLine="0"/>
              <w:jc w:val="left"/>
              <w:rPr>
                <w:color w:val="auto"/>
                <w:szCs w:val="24"/>
              </w:rPr>
            </w:pPr>
            <w:r w:rsidRPr="00BE5385">
              <w:rPr>
                <w:color w:val="auto"/>
                <w:szCs w:val="24"/>
              </w:rPr>
              <w:t>Семинары в рамках проектов Программы развития</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Увеличение числа родителей, вовлеченных  в образование, повышение их грамотности в вопросах воспитания и образования </w:t>
            </w:r>
          </w:p>
        </w:tc>
        <w:tc>
          <w:tcPr>
            <w:tcW w:w="2693" w:type="dxa"/>
            <w:tcBorders>
              <w:top w:val="single" w:sz="4" w:space="0" w:color="000000"/>
              <w:left w:val="single" w:sz="4" w:space="0" w:color="000000"/>
              <w:bottom w:val="single" w:sz="4" w:space="0" w:color="000000"/>
              <w:right w:val="single" w:sz="4" w:space="0" w:color="000000"/>
            </w:tcBorders>
          </w:tcPr>
          <w:p w:rsidR="000A1843" w:rsidRPr="00BE5385" w:rsidRDefault="000A1843" w:rsidP="000A1843">
            <w:pPr>
              <w:spacing w:after="0" w:line="259" w:lineRule="auto"/>
              <w:ind w:left="0" w:right="0" w:firstLine="0"/>
              <w:jc w:val="left"/>
              <w:rPr>
                <w:color w:val="auto"/>
                <w:szCs w:val="24"/>
              </w:rPr>
            </w:pPr>
            <w:r w:rsidRPr="00BE5385">
              <w:rPr>
                <w:color w:val="auto"/>
                <w:szCs w:val="24"/>
              </w:rPr>
              <w:t xml:space="preserve">Один </w:t>
            </w:r>
            <w:r w:rsidRPr="00BE5385">
              <w:rPr>
                <w:color w:val="auto"/>
                <w:szCs w:val="24"/>
              </w:rPr>
              <w:tab/>
              <w:t xml:space="preserve">раз в </w:t>
            </w:r>
            <w:r w:rsidR="00F83D88" w:rsidRPr="00BE5385">
              <w:rPr>
                <w:color w:val="auto"/>
                <w:szCs w:val="24"/>
              </w:rPr>
              <w:t xml:space="preserve">четверть,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Администрация </w:t>
            </w:r>
          </w:p>
        </w:tc>
      </w:tr>
      <w:tr w:rsidR="00BE5385" w:rsidRPr="00BE5385" w:rsidTr="00C966D8">
        <w:trPr>
          <w:trHeight w:val="701"/>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Совершенствование сайта школы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Повышение удовлетворенности образовательными услугами, увеличение открытости школы.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0" w:firstLine="0"/>
              <w:rPr>
                <w:color w:val="auto"/>
                <w:szCs w:val="24"/>
              </w:rPr>
            </w:pPr>
            <w:r w:rsidRPr="00BE5385">
              <w:rPr>
                <w:color w:val="auto"/>
                <w:szCs w:val="24"/>
              </w:rPr>
              <w:t xml:space="preserve">постоянно, отв. за сайт </w:t>
            </w:r>
          </w:p>
        </w:tc>
      </w:tr>
      <w:tr w:rsidR="00BE5385" w:rsidRPr="00BE5385" w:rsidTr="00C966D8">
        <w:trPr>
          <w:trHeight w:val="701"/>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Проведение школьного профессионального конкурса «Педагог  года»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Обмен опытом, трансляция лучшего педагогического опыта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0A1843" w:rsidP="000A1843">
            <w:pPr>
              <w:tabs>
                <w:tab w:val="center" w:pos="983"/>
                <w:tab w:val="right" w:pos="2428"/>
              </w:tabs>
              <w:spacing w:after="24" w:line="259" w:lineRule="auto"/>
              <w:ind w:left="0" w:right="0" w:firstLine="0"/>
              <w:jc w:val="left"/>
              <w:rPr>
                <w:color w:val="auto"/>
                <w:szCs w:val="24"/>
              </w:rPr>
            </w:pPr>
            <w:r w:rsidRPr="00BE5385">
              <w:rPr>
                <w:color w:val="auto"/>
                <w:szCs w:val="24"/>
              </w:rPr>
              <w:t xml:space="preserve">Ноябрь </w:t>
            </w:r>
            <w:r w:rsidRPr="00BE5385">
              <w:rPr>
                <w:color w:val="auto"/>
                <w:szCs w:val="24"/>
              </w:rPr>
              <w:tab/>
            </w:r>
            <w:r w:rsidR="00F83D88" w:rsidRPr="00BE5385">
              <w:rPr>
                <w:color w:val="auto"/>
                <w:szCs w:val="24"/>
              </w:rPr>
              <w:t xml:space="preserve">(ежегодно),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Администрация </w:t>
            </w:r>
          </w:p>
        </w:tc>
      </w:tr>
      <w:tr w:rsidR="00BE5385" w:rsidRPr="00BE5385" w:rsidTr="00C966D8">
        <w:trPr>
          <w:trHeight w:val="698"/>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20" w:line="259" w:lineRule="auto"/>
              <w:ind w:left="0" w:right="85" w:firstLine="0"/>
              <w:jc w:val="left"/>
              <w:rPr>
                <w:color w:val="auto"/>
                <w:szCs w:val="24"/>
              </w:rPr>
            </w:pPr>
            <w:r w:rsidRPr="00BE5385">
              <w:rPr>
                <w:color w:val="auto"/>
                <w:szCs w:val="24"/>
              </w:rPr>
              <w:t xml:space="preserve">Создание банка исследовательских конкурсов </w:t>
            </w:r>
          </w:p>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(циклограмма) различных уровней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Электронная база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29466B" w:rsidP="000A1843">
            <w:pPr>
              <w:spacing w:after="0" w:line="259" w:lineRule="auto"/>
              <w:ind w:left="0" w:right="0" w:firstLine="0"/>
              <w:jc w:val="left"/>
              <w:rPr>
                <w:color w:val="auto"/>
                <w:szCs w:val="24"/>
              </w:rPr>
            </w:pPr>
            <w:r>
              <w:rPr>
                <w:color w:val="auto"/>
                <w:szCs w:val="24"/>
              </w:rPr>
              <w:t xml:space="preserve">руководитель методического </w:t>
            </w:r>
            <w:r w:rsidR="00F83D88" w:rsidRPr="00BE5385">
              <w:rPr>
                <w:color w:val="auto"/>
                <w:szCs w:val="24"/>
              </w:rPr>
              <w:t xml:space="preserve">совета школы </w:t>
            </w:r>
          </w:p>
        </w:tc>
      </w:tr>
      <w:tr w:rsidR="00BE5385" w:rsidRPr="00BE5385" w:rsidTr="00C966D8">
        <w:trPr>
          <w:trHeight w:val="470"/>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Разработка рекомендаций для преподавателей и родителей по работе с одаренными детьми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Памятки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Постоянно .МО </w:t>
            </w:r>
          </w:p>
        </w:tc>
      </w:tr>
      <w:tr w:rsidR="00BE5385" w:rsidRPr="00BE5385" w:rsidTr="00C966D8">
        <w:trPr>
          <w:trHeight w:val="701"/>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Обеспечение возможности очного участия обучающихся в научно-практических конференциях.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Дипломы участников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79" w:lineRule="auto"/>
              <w:ind w:left="0" w:right="0" w:firstLine="0"/>
              <w:jc w:val="left"/>
              <w:rPr>
                <w:color w:val="auto"/>
                <w:szCs w:val="24"/>
              </w:rPr>
            </w:pPr>
            <w:r w:rsidRPr="00BE5385">
              <w:rPr>
                <w:color w:val="auto"/>
                <w:szCs w:val="24"/>
              </w:rPr>
              <w:t>постоянно Зам.директора по УВР, учителя-</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предметники </w:t>
            </w:r>
          </w:p>
        </w:tc>
      </w:tr>
      <w:tr w:rsidR="00BE5385" w:rsidRPr="00BE5385" w:rsidTr="00C966D8">
        <w:trPr>
          <w:trHeight w:val="701"/>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Проведение мастер-классов для учащихся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Лекторий.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102" w:firstLine="0"/>
              <w:jc w:val="left"/>
              <w:rPr>
                <w:color w:val="auto"/>
                <w:szCs w:val="24"/>
              </w:rPr>
            </w:pPr>
            <w:r w:rsidRPr="00BE5385">
              <w:rPr>
                <w:color w:val="auto"/>
                <w:szCs w:val="24"/>
              </w:rPr>
              <w:t xml:space="preserve">Ежегодно, руководитель методического совета </w:t>
            </w:r>
            <w:r w:rsidR="000A1843" w:rsidRPr="00BE5385">
              <w:rPr>
                <w:color w:val="auto"/>
                <w:szCs w:val="24"/>
              </w:rPr>
              <w:t>лицея</w:t>
            </w:r>
            <w:r w:rsidRPr="00BE5385">
              <w:rPr>
                <w:color w:val="auto"/>
                <w:szCs w:val="24"/>
              </w:rPr>
              <w:t xml:space="preserve">, </w:t>
            </w:r>
          </w:p>
        </w:tc>
      </w:tr>
      <w:tr w:rsidR="00BE5385" w:rsidRPr="00BE5385" w:rsidTr="00C966D8">
        <w:trPr>
          <w:trHeight w:val="698"/>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Музейные уроки: организация занятий по абонементам в музеях города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Афиша, разработки уроков, список литературы по направлениям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100" w:firstLine="0"/>
              <w:jc w:val="left"/>
              <w:rPr>
                <w:color w:val="auto"/>
                <w:szCs w:val="24"/>
              </w:rPr>
            </w:pPr>
            <w:r w:rsidRPr="00BE5385">
              <w:rPr>
                <w:color w:val="auto"/>
                <w:szCs w:val="24"/>
              </w:rPr>
              <w:t xml:space="preserve">постоянно, Зам. директора по УВР, кл. руководители, старшая вожатая </w:t>
            </w:r>
          </w:p>
        </w:tc>
      </w:tr>
      <w:tr w:rsidR="00BE5385" w:rsidRPr="00BE5385" w:rsidTr="00C966D8">
        <w:trPr>
          <w:trHeight w:val="470"/>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Линейки по параллелям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График линеек, рекомендации.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1 раз в четверть, Зам. директора по УВР </w:t>
            </w:r>
          </w:p>
        </w:tc>
      </w:tr>
      <w:tr w:rsidR="00BE5385" w:rsidRPr="00BE5385" w:rsidTr="00C966D8">
        <w:trPr>
          <w:trHeight w:val="701"/>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Проведение «Весёлых перемен»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Фотоотчёт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6" w:line="259" w:lineRule="auto"/>
              <w:ind w:left="0" w:right="0" w:firstLine="0"/>
              <w:jc w:val="left"/>
              <w:rPr>
                <w:color w:val="auto"/>
                <w:szCs w:val="24"/>
              </w:rPr>
            </w:pPr>
            <w:r w:rsidRPr="00BE5385">
              <w:rPr>
                <w:color w:val="auto"/>
                <w:szCs w:val="24"/>
              </w:rPr>
              <w:t xml:space="preserve">Педагог-организатор, </w:t>
            </w:r>
          </w:p>
          <w:p w:rsidR="00E06EC4" w:rsidRPr="00BE5385" w:rsidRDefault="00F83D88" w:rsidP="000A1843">
            <w:pPr>
              <w:tabs>
                <w:tab w:val="right" w:pos="2428"/>
              </w:tabs>
              <w:spacing w:after="24" w:line="259" w:lineRule="auto"/>
              <w:ind w:left="0" w:right="0" w:firstLine="0"/>
              <w:jc w:val="left"/>
              <w:rPr>
                <w:color w:val="auto"/>
                <w:szCs w:val="24"/>
              </w:rPr>
            </w:pPr>
            <w:r w:rsidRPr="00BE5385">
              <w:rPr>
                <w:color w:val="auto"/>
                <w:szCs w:val="24"/>
              </w:rPr>
              <w:t xml:space="preserve">ученический </w:t>
            </w:r>
            <w:r w:rsidRPr="00BE5385">
              <w:rPr>
                <w:color w:val="auto"/>
                <w:szCs w:val="24"/>
              </w:rPr>
              <w:tab/>
              <w:t xml:space="preserve">актив,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постоянно </w:t>
            </w:r>
          </w:p>
        </w:tc>
      </w:tr>
      <w:tr w:rsidR="00BE5385" w:rsidRPr="00BE5385" w:rsidTr="00C966D8">
        <w:trPr>
          <w:trHeight w:val="698"/>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Мероприятия из цикла встреч с интересными людьми и последующей дискуссии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Афиша, фотоотчет, эссе учащихся </w:t>
            </w:r>
          </w:p>
        </w:tc>
        <w:tc>
          <w:tcPr>
            <w:tcW w:w="2693" w:type="dxa"/>
            <w:tcBorders>
              <w:top w:val="single" w:sz="4" w:space="0" w:color="000000"/>
              <w:left w:val="single" w:sz="4" w:space="0" w:color="000000"/>
              <w:bottom w:val="single" w:sz="4" w:space="0" w:color="000000"/>
              <w:right w:val="single" w:sz="4" w:space="0" w:color="000000"/>
            </w:tcBorders>
          </w:tcPr>
          <w:p w:rsidR="000A1843" w:rsidRPr="00BE5385" w:rsidRDefault="00F83D88" w:rsidP="000A1843">
            <w:pPr>
              <w:spacing w:after="0" w:line="259" w:lineRule="auto"/>
              <w:ind w:left="0" w:right="0" w:firstLine="0"/>
              <w:jc w:val="left"/>
              <w:rPr>
                <w:color w:val="auto"/>
                <w:szCs w:val="24"/>
              </w:rPr>
            </w:pPr>
            <w:r w:rsidRPr="00BE5385">
              <w:rPr>
                <w:color w:val="auto"/>
                <w:szCs w:val="24"/>
              </w:rPr>
              <w:t xml:space="preserve">постоянно, Зам по ВР, </w:t>
            </w:r>
          </w:p>
          <w:p w:rsidR="00E06EC4" w:rsidRPr="00BE5385" w:rsidRDefault="000A1843" w:rsidP="000A1843">
            <w:pPr>
              <w:spacing w:after="0" w:line="259" w:lineRule="auto"/>
              <w:ind w:left="0" w:right="0" w:firstLine="0"/>
              <w:jc w:val="left"/>
              <w:rPr>
                <w:color w:val="auto"/>
                <w:szCs w:val="24"/>
              </w:rPr>
            </w:pPr>
            <w:r w:rsidRPr="00BE5385">
              <w:rPr>
                <w:color w:val="auto"/>
                <w:szCs w:val="24"/>
              </w:rPr>
              <w:t>кл.</w:t>
            </w:r>
            <w:r w:rsidR="00F83D88" w:rsidRPr="00BE5385">
              <w:rPr>
                <w:color w:val="auto"/>
                <w:szCs w:val="24"/>
              </w:rPr>
              <w:t>руководители, педагог</w:t>
            </w:r>
            <w:r w:rsidRPr="00BE5385">
              <w:rPr>
                <w:color w:val="auto"/>
                <w:szCs w:val="24"/>
              </w:rPr>
              <w:t>-</w:t>
            </w:r>
            <w:r w:rsidR="00F83D88" w:rsidRPr="00BE5385">
              <w:rPr>
                <w:color w:val="auto"/>
                <w:szCs w:val="24"/>
              </w:rPr>
              <w:t xml:space="preserve">организатор </w:t>
            </w:r>
          </w:p>
        </w:tc>
      </w:tr>
      <w:tr w:rsidR="00BE5385" w:rsidRPr="00BE5385" w:rsidTr="00C966D8">
        <w:trPr>
          <w:trHeight w:val="932"/>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Формирование банка инструментов и механизмов оценки и самооценки качества образования по ступеням обучения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Банк данных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29466B" w:rsidP="000A1843">
            <w:pPr>
              <w:tabs>
                <w:tab w:val="right" w:pos="2428"/>
              </w:tabs>
              <w:spacing w:after="25" w:line="259" w:lineRule="auto"/>
              <w:ind w:left="0" w:right="0" w:firstLine="0"/>
              <w:jc w:val="left"/>
              <w:rPr>
                <w:color w:val="auto"/>
                <w:szCs w:val="24"/>
              </w:rPr>
            </w:pPr>
            <w:r>
              <w:rPr>
                <w:color w:val="auto"/>
                <w:szCs w:val="24"/>
              </w:rPr>
              <w:t xml:space="preserve">Руководители  </w:t>
            </w:r>
            <w:r w:rsidR="00F83D88" w:rsidRPr="00BE5385">
              <w:rPr>
                <w:color w:val="auto"/>
                <w:szCs w:val="24"/>
              </w:rPr>
              <w:t xml:space="preserve">МО </w:t>
            </w:r>
          </w:p>
          <w:p w:rsidR="00E06EC4" w:rsidRPr="00BE5385" w:rsidRDefault="00F83D88" w:rsidP="000A1843">
            <w:pPr>
              <w:spacing w:after="0" w:line="259" w:lineRule="auto"/>
              <w:ind w:left="0" w:right="502" w:firstLine="0"/>
              <w:jc w:val="left"/>
              <w:rPr>
                <w:color w:val="auto"/>
                <w:szCs w:val="24"/>
              </w:rPr>
            </w:pPr>
            <w:r w:rsidRPr="00BE5385">
              <w:rPr>
                <w:color w:val="auto"/>
                <w:szCs w:val="24"/>
              </w:rPr>
              <w:t xml:space="preserve">учителей, заместители директора по УВР, ВР постоянно </w:t>
            </w:r>
          </w:p>
        </w:tc>
      </w:tr>
      <w:tr w:rsidR="00BE5385" w:rsidRPr="00BE5385" w:rsidTr="00C966D8">
        <w:trPr>
          <w:trHeight w:val="470"/>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Реализация годового плана работы школьных служб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Реализация стратегических проектов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В течение года (ежегодно), Администрация </w:t>
            </w:r>
          </w:p>
        </w:tc>
      </w:tr>
      <w:tr w:rsidR="00BE5385" w:rsidRPr="00BE5385" w:rsidTr="00C966D8">
        <w:trPr>
          <w:trHeight w:val="468"/>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tabs>
                <w:tab w:val="center" w:pos="1889"/>
                <w:tab w:val="center" w:pos="2852"/>
                <w:tab w:val="center" w:pos="3346"/>
                <w:tab w:val="right" w:pos="4193"/>
              </w:tabs>
              <w:spacing w:after="25" w:line="259" w:lineRule="auto"/>
              <w:ind w:left="0" w:right="85" w:firstLine="0"/>
              <w:jc w:val="left"/>
              <w:rPr>
                <w:color w:val="auto"/>
                <w:szCs w:val="24"/>
              </w:rPr>
            </w:pPr>
            <w:r w:rsidRPr="00BE5385">
              <w:rPr>
                <w:color w:val="auto"/>
                <w:szCs w:val="24"/>
              </w:rPr>
              <w:t>Мон</w:t>
            </w:r>
            <w:r w:rsidR="000A1843" w:rsidRPr="00BE5385">
              <w:rPr>
                <w:color w:val="auto"/>
                <w:szCs w:val="24"/>
              </w:rPr>
              <w:t xml:space="preserve">иторинг </w:t>
            </w:r>
            <w:r w:rsidR="000A1843" w:rsidRPr="00BE5385">
              <w:rPr>
                <w:color w:val="auto"/>
                <w:szCs w:val="24"/>
              </w:rPr>
              <w:tab/>
              <w:t xml:space="preserve">деятельности </w:t>
            </w:r>
            <w:r w:rsidR="000A1843" w:rsidRPr="00BE5385">
              <w:rPr>
                <w:color w:val="auto"/>
                <w:szCs w:val="24"/>
              </w:rPr>
              <w:tab/>
              <w:t xml:space="preserve">ОО </w:t>
            </w:r>
            <w:r w:rsidR="000A1843" w:rsidRPr="00BE5385">
              <w:rPr>
                <w:color w:val="auto"/>
                <w:szCs w:val="24"/>
              </w:rPr>
              <w:tab/>
              <w:t xml:space="preserve">по </w:t>
            </w:r>
            <w:r w:rsidRPr="00BE5385">
              <w:rPr>
                <w:color w:val="auto"/>
                <w:szCs w:val="24"/>
              </w:rPr>
              <w:t xml:space="preserve">всем направлениям, школьных служб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Корректировка траекторий развития ОО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В течение года (ежегодно),  Администрация </w:t>
            </w:r>
          </w:p>
        </w:tc>
      </w:tr>
      <w:tr w:rsidR="00BE5385" w:rsidRPr="00BE5385" w:rsidTr="00C966D8">
        <w:trPr>
          <w:trHeight w:val="1162"/>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75114C">
            <w:pPr>
              <w:spacing w:after="0" w:line="259" w:lineRule="auto"/>
              <w:ind w:left="0" w:right="85" w:firstLine="0"/>
              <w:jc w:val="left"/>
              <w:rPr>
                <w:color w:val="auto"/>
                <w:szCs w:val="24"/>
              </w:rPr>
            </w:pPr>
            <w:r w:rsidRPr="00BE5385">
              <w:rPr>
                <w:color w:val="auto"/>
                <w:szCs w:val="24"/>
              </w:rPr>
              <w:t xml:space="preserve">Создание системы педагогического сопровождения для формирования и совершенствования УУД учащихся, включенных в проектную и исследовательскую виды деятельности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131" w:firstLine="0"/>
              <w:jc w:val="left"/>
              <w:rPr>
                <w:color w:val="auto"/>
                <w:szCs w:val="24"/>
              </w:rPr>
            </w:pPr>
            <w:r w:rsidRPr="00BE5385">
              <w:rPr>
                <w:color w:val="auto"/>
                <w:szCs w:val="24"/>
              </w:rPr>
              <w:t xml:space="preserve">Методические рекомендации. Аналитические материалы.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1" w:line="277" w:lineRule="auto"/>
              <w:ind w:left="0" w:right="0" w:firstLine="0"/>
              <w:jc w:val="left"/>
              <w:rPr>
                <w:color w:val="auto"/>
                <w:szCs w:val="24"/>
              </w:rPr>
            </w:pPr>
            <w:r w:rsidRPr="00BE5385">
              <w:rPr>
                <w:color w:val="auto"/>
                <w:szCs w:val="24"/>
              </w:rPr>
              <w:t xml:space="preserve">Руководитель методического совета </w:t>
            </w:r>
          </w:p>
          <w:p w:rsidR="00E06EC4" w:rsidRPr="00BE5385" w:rsidRDefault="00F83D88" w:rsidP="000A1843">
            <w:pPr>
              <w:spacing w:after="15" w:line="259" w:lineRule="auto"/>
              <w:ind w:left="0" w:right="0" w:firstLine="0"/>
              <w:jc w:val="left"/>
              <w:rPr>
                <w:color w:val="auto"/>
                <w:szCs w:val="24"/>
              </w:rPr>
            </w:pPr>
            <w:r w:rsidRPr="00BE5385">
              <w:rPr>
                <w:color w:val="auto"/>
                <w:szCs w:val="24"/>
              </w:rPr>
              <w:t xml:space="preserve">школы, </w:t>
            </w:r>
          </w:p>
          <w:p w:rsidR="00E06EC4" w:rsidRPr="00BE5385" w:rsidRDefault="00F83D88" w:rsidP="0029466B">
            <w:pPr>
              <w:spacing w:after="0" w:line="259" w:lineRule="auto"/>
              <w:ind w:left="0" w:right="0" w:firstLine="0"/>
              <w:jc w:val="left"/>
              <w:rPr>
                <w:color w:val="auto"/>
                <w:szCs w:val="24"/>
              </w:rPr>
            </w:pPr>
            <w:r w:rsidRPr="00BE5385">
              <w:rPr>
                <w:color w:val="auto"/>
                <w:szCs w:val="24"/>
              </w:rPr>
              <w:t xml:space="preserve"> постоянно </w:t>
            </w:r>
          </w:p>
        </w:tc>
      </w:tr>
      <w:tr w:rsidR="00BE5385" w:rsidRPr="00BE5385" w:rsidTr="00C966D8">
        <w:trPr>
          <w:trHeight w:val="240"/>
        </w:trPr>
        <w:tc>
          <w:tcPr>
            <w:tcW w:w="10065" w:type="dxa"/>
            <w:gridSpan w:val="3"/>
            <w:tcBorders>
              <w:top w:val="single" w:sz="4" w:space="0" w:color="000000"/>
              <w:left w:val="single" w:sz="4" w:space="0" w:color="000000"/>
              <w:bottom w:val="single" w:sz="4" w:space="0" w:color="000000"/>
              <w:right w:val="single" w:sz="4" w:space="0" w:color="000000"/>
            </w:tcBorders>
          </w:tcPr>
          <w:p w:rsidR="00E06EC4" w:rsidRPr="00BE5385" w:rsidRDefault="00F83D88" w:rsidP="00C966D8">
            <w:pPr>
              <w:spacing w:after="0" w:line="259" w:lineRule="auto"/>
              <w:ind w:left="0" w:right="0" w:firstLine="0"/>
              <w:jc w:val="center"/>
              <w:rPr>
                <w:color w:val="auto"/>
                <w:szCs w:val="24"/>
              </w:rPr>
            </w:pPr>
            <w:r w:rsidRPr="00BE5385">
              <w:rPr>
                <w:b/>
                <w:color w:val="auto"/>
                <w:szCs w:val="24"/>
              </w:rPr>
              <w:t>III э</w:t>
            </w:r>
            <w:r w:rsidR="000A1843" w:rsidRPr="00BE5385">
              <w:rPr>
                <w:b/>
                <w:color w:val="auto"/>
                <w:szCs w:val="24"/>
              </w:rPr>
              <w:t>тап. Аналитико-обобщающий – декабрь 2026г.</w:t>
            </w:r>
            <w:r w:rsidRPr="00BE5385">
              <w:rPr>
                <w:b/>
                <w:color w:val="auto"/>
                <w:szCs w:val="24"/>
              </w:rPr>
              <w:t>-</w:t>
            </w:r>
            <w:r w:rsidR="000A1843" w:rsidRPr="00BE5385">
              <w:rPr>
                <w:b/>
                <w:color w:val="auto"/>
                <w:szCs w:val="24"/>
              </w:rPr>
              <w:t>июнь 2027</w:t>
            </w:r>
            <w:r w:rsidRPr="00BE5385">
              <w:rPr>
                <w:b/>
                <w:color w:val="auto"/>
                <w:szCs w:val="24"/>
              </w:rPr>
              <w:t xml:space="preserve"> г.</w:t>
            </w:r>
          </w:p>
        </w:tc>
      </w:tr>
      <w:tr w:rsidR="00BE5385" w:rsidRPr="00BE5385" w:rsidTr="00C966D8">
        <w:trPr>
          <w:trHeight w:val="929"/>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102" w:firstLine="0"/>
              <w:jc w:val="left"/>
              <w:rPr>
                <w:color w:val="auto"/>
                <w:szCs w:val="24"/>
              </w:rPr>
            </w:pPr>
            <w:r w:rsidRPr="00BE5385">
              <w:rPr>
                <w:color w:val="auto"/>
                <w:szCs w:val="24"/>
              </w:rPr>
              <w:t xml:space="preserve">Изучение и анализ удовлетворенности всех участников образовательного процесса формируемой моделью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0A1843" w:rsidP="000A1843">
            <w:pPr>
              <w:tabs>
                <w:tab w:val="right" w:pos="3446"/>
              </w:tabs>
              <w:spacing w:after="24" w:line="259" w:lineRule="auto"/>
              <w:ind w:left="0" w:right="0" w:firstLine="0"/>
              <w:jc w:val="left"/>
              <w:rPr>
                <w:color w:val="auto"/>
                <w:szCs w:val="24"/>
              </w:rPr>
            </w:pPr>
            <w:r w:rsidRPr="00BE5385">
              <w:rPr>
                <w:color w:val="auto"/>
                <w:szCs w:val="24"/>
              </w:rPr>
              <w:t xml:space="preserve">Анализ </w:t>
            </w:r>
            <w:r w:rsidR="00F83D88" w:rsidRPr="00BE5385">
              <w:rPr>
                <w:color w:val="auto"/>
                <w:szCs w:val="24"/>
              </w:rPr>
              <w:t xml:space="preserve">результативности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деятельности ОО </w:t>
            </w:r>
          </w:p>
        </w:tc>
        <w:tc>
          <w:tcPr>
            <w:tcW w:w="2693" w:type="dxa"/>
            <w:tcBorders>
              <w:top w:val="single" w:sz="4" w:space="0" w:color="000000"/>
              <w:left w:val="single" w:sz="4" w:space="0" w:color="000000"/>
              <w:bottom w:val="single" w:sz="4" w:space="0" w:color="000000"/>
              <w:right w:val="single" w:sz="4" w:space="0" w:color="000000"/>
            </w:tcBorders>
          </w:tcPr>
          <w:p w:rsidR="000A1843" w:rsidRPr="00BE5385" w:rsidRDefault="000A1843" w:rsidP="000A1843">
            <w:pPr>
              <w:spacing w:line="259" w:lineRule="auto"/>
              <w:ind w:left="0" w:right="0" w:firstLine="0"/>
              <w:jc w:val="left"/>
              <w:rPr>
                <w:color w:val="auto"/>
                <w:szCs w:val="24"/>
              </w:rPr>
            </w:pPr>
            <w:r w:rsidRPr="00BE5385">
              <w:rPr>
                <w:color w:val="auto"/>
                <w:szCs w:val="24"/>
              </w:rPr>
              <w:t>Май 2023-202</w:t>
            </w:r>
            <w:r w:rsidR="009F63A5" w:rsidRPr="00BE5385">
              <w:rPr>
                <w:color w:val="auto"/>
                <w:szCs w:val="24"/>
              </w:rPr>
              <w:t>6г.г.,</w:t>
            </w:r>
          </w:p>
          <w:p w:rsidR="00E06EC4" w:rsidRPr="00BE5385" w:rsidRDefault="009F63A5" w:rsidP="009F63A5">
            <w:pPr>
              <w:spacing w:after="13" w:line="259" w:lineRule="auto"/>
              <w:ind w:left="0" w:right="0" w:firstLine="0"/>
              <w:jc w:val="left"/>
              <w:rPr>
                <w:color w:val="auto"/>
                <w:szCs w:val="24"/>
              </w:rPr>
            </w:pPr>
            <w:r w:rsidRPr="00BE5385">
              <w:rPr>
                <w:color w:val="auto"/>
                <w:szCs w:val="24"/>
              </w:rPr>
              <w:t>май и июнь 2027г</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Администрация </w:t>
            </w:r>
          </w:p>
        </w:tc>
      </w:tr>
      <w:tr w:rsidR="00BE5385" w:rsidRPr="00BE5385" w:rsidTr="00C966D8">
        <w:trPr>
          <w:trHeight w:val="470"/>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0A1843" w:rsidP="000A1843">
            <w:pPr>
              <w:spacing w:after="0" w:line="259" w:lineRule="auto"/>
              <w:ind w:left="0" w:right="0" w:firstLine="0"/>
              <w:jc w:val="left"/>
              <w:rPr>
                <w:color w:val="auto"/>
                <w:szCs w:val="24"/>
              </w:rPr>
            </w:pPr>
            <w:r w:rsidRPr="00BE5385">
              <w:rPr>
                <w:color w:val="auto"/>
                <w:szCs w:val="24"/>
              </w:rPr>
              <w:t xml:space="preserve">Мониторинг </w:t>
            </w:r>
            <w:r w:rsidRPr="00BE5385">
              <w:rPr>
                <w:color w:val="auto"/>
                <w:szCs w:val="24"/>
              </w:rPr>
              <w:tab/>
              <w:t xml:space="preserve">результативности </w:t>
            </w:r>
            <w:r w:rsidR="00F83D88" w:rsidRPr="00BE5385">
              <w:rPr>
                <w:color w:val="auto"/>
                <w:szCs w:val="24"/>
              </w:rPr>
              <w:t xml:space="preserve">внедрения подпрограмм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0A1843" w:rsidP="000A1843">
            <w:pPr>
              <w:tabs>
                <w:tab w:val="right" w:pos="3446"/>
              </w:tabs>
              <w:spacing w:after="23" w:line="259" w:lineRule="auto"/>
              <w:ind w:left="0" w:right="0" w:firstLine="0"/>
              <w:jc w:val="left"/>
              <w:rPr>
                <w:color w:val="auto"/>
                <w:szCs w:val="24"/>
              </w:rPr>
            </w:pPr>
            <w:r w:rsidRPr="00BE5385">
              <w:rPr>
                <w:color w:val="auto"/>
                <w:szCs w:val="24"/>
              </w:rPr>
              <w:t xml:space="preserve">Анализ </w:t>
            </w:r>
            <w:r w:rsidR="00F83D88" w:rsidRPr="00BE5385">
              <w:rPr>
                <w:color w:val="auto"/>
                <w:szCs w:val="24"/>
              </w:rPr>
              <w:t xml:space="preserve">результативности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деятельности ОО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9F63A5" w:rsidP="000A1843">
            <w:pPr>
              <w:spacing w:after="19" w:line="259" w:lineRule="auto"/>
              <w:ind w:left="0" w:right="0" w:firstLine="0"/>
              <w:jc w:val="left"/>
              <w:rPr>
                <w:color w:val="auto"/>
                <w:szCs w:val="24"/>
              </w:rPr>
            </w:pPr>
            <w:r w:rsidRPr="00BE5385">
              <w:rPr>
                <w:color w:val="auto"/>
                <w:szCs w:val="24"/>
              </w:rPr>
              <w:t>Февраль 2027</w:t>
            </w:r>
            <w:r w:rsidR="00F83D88" w:rsidRPr="00BE5385">
              <w:rPr>
                <w:color w:val="auto"/>
                <w:szCs w:val="24"/>
              </w:rPr>
              <w:t xml:space="preserve">,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Администрация </w:t>
            </w:r>
          </w:p>
        </w:tc>
      </w:tr>
      <w:tr w:rsidR="00BE5385" w:rsidRPr="00BE5385" w:rsidTr="00C966D8">
        <w:trPr>
          <w:trHeight w:val="470"/>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Анализ потенциала развития школы в новом состоянии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0A1843" w:rsidP="000A1843">
            <w:pPr>
              <w:tabs>
                <w:tab w:val="right" w:pos="3446"/>
              </w:tabs>
              <w:spacing w:after="23" w:line="259" w:lineRule="auto"/>
              <w:ind w:left="0" w:right="0" w:firstLine="0"/>
              <w:jc w:val="left"/>
              <w:rPr>
                <w:color w:val="auto"/>
                <w:szCs w:val="24"/>
              </w:rPr>
            </w:pPr>
            <w:r w:rsidRPr="00BE5385">
              <w:rPr>
                <w:color w:val="auto"/>
                <w:szCs w:val="24"/>
              </w:rPr>
              <w:t xml:space="preserve">Анализ </w:t>
            </w:r>
            <w:r w:rsidR="00F83D88" w:rsidRPr="00BE5385">
              <w:rPr>
                <w:color w:val="auto"/>
                <w:szCs w:val="24"/>
              </w:rPr>
              <w:t xml:space="preserve">результативности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деятельности ОО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9F63A5" w:rsidP="000A1843">
            <w:pPr>
              <w:spacing w:after="19" w:line="259" w:lineRule="auto"/>
              <w:ind w:left="0" w:right="0" w:firstLine="0"/>
              <w:jc w:val="left"/>
              <w:rPr>
                <w:color w:val="auto"/>
                <w:szCs w:val="24"/>
              </w:rPr>
            </w:pPr>
            <w:r w:rsidRPr="00BE5385">
              <w:rPr>
                <w:color w:val="auto"/>
                <w:szCs w:val="24"/>
              </w:rPr>
              <w:t>Февраль 2027</w:t>
            </w:r>
            <w:r w:rsidR="00F83D88" w:rsidRPr="00BE5385">
              <w:rPr>
                <w:color w:val="auto"/>
                <w:szCs w:val="24"/>
              </w:rPr>
              <w:t xml:space="preserve">,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Администрация </w:t>
            </w:r>
          </w:p>
        </w:tc>
      </w:tr>
      <w:tr w:rsidR="00BE5385" w:rsidRPr="00BE5385" w:rsidTr="00C966D8">
        <w:trPr>
          <w:trHeight w:val="470"/>
        </w:trPr>
        <w:tc>
          <w:tcPr>
            <w:tcW w:w="3932"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Разработка программы развития учреждения на новый период </w:t>
            </w:r>
          </w:p>
        </w:tc>
        <w:tc>
          <w:tcPr>
            <w:tcW w:w="3440" w:type="dxa"/>
            <w:tcBorders>
              <w:top w:val="single" w:sz="4" w:space="0" w:color="000000"/>
              <w:left w:val="single" w:sz="4" w:space="0" w:color="000000"/>
              <w:bottom w:val="single" w:sz="4" w:space="0" w:color="000000"/>
              <w:right w:val="single" w:sz="4" w:space="0" w:color="000000"/>
            </w:tcBorders>
          </w:tcPr>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Документ стратегического развития на новый период </w:t>
            </w:r>
          </w:p>
        </w:tc>
        <w:tc>
          <w:tcPr>
            <w:tcW w:w="2693" w:type="dxa"/>
            <w:tcBorders>
              <w:top w:val="single" w:sz="4" w:space="0" w:color="000000"/>
              <w:left w:val="single" w:sz="4" w:space="0" w:color="000000"/>
              <w:bottom w:val="single" w:sz="4" w:space="0" w:color="000000"/>
              <w:right w:val="single" w:sz="4" w:space="0" w:color="000000"/>
            </w:tcBorders>
          </w:tcPr>
          <w:p w:rsidR="00E06EC4" w:rsidRPr="00BE5385" w:rsidRDefault="009F63A5" w:rsidP="000A1843">
            <w:pPr>
              <w:tabs>
                <w:tab w:val="center" w:pos="1457"/>
                <w:tab w:val="right" w:pos="2428"/>
              </w:tabs>
              <w:spacing w:after="24" w:line="259" w:lineRule="auto"/>
              <w:ind w:left="0" w:right="0" w:firstLine="0"/>
              <w:jc w:val="left"/>
              <w:rPr>
                <w:color w:val="auto"/>
                <w:szCs w:val="24"/>
              </w:rPr>
            </w:pPr>
            <w:r w:rsidRPr="00BE5385">
              <w:rPr>
                <w:color w:val="auto"/>
                <w:szCs w:val="24"/>
              </w:rPr>
              <w:t xml:space="preserve">2026-2027 </w:t>
            </w:r>
            <w:r w:rsidRPr="00BE5385">
              <w:rPr>
                <w:color w:val="auto"/>
                <w:szCs w:val="24"/>
              </w:rPr>
              <w:tab/>
              <w:t xml:space="preserve">учебный </w:t>
            </w:r>
            <w:r w:rsidR="00F83D88" w:rsidRPr="00BE5385">
              <w:rPr>
                <w:color w:val="auto"/>
                <w:szCs w:val="24"/>
              </w:rPr>
              <w:t xml:space="preserve">год </w:t>
            </w:r>
          </w:p>
          <w:p w:rsidR="00E06EC4" w:rsidRPr="00BE5385" w:rsidRDefault="00F83D88" w:rsidP="000A1843">
            <w:pPr>
              <w:spacing w:after="0" w:line="259" w:lineRule="auto"/>
              <w:ind w:left="0" w:right="0" w:firstLine="0"/>
              <w:jc w:val="left"/>
              <w:rPr>
                <w:color w:val="auto"/>
                <w:szCs w:val="24"/>
              </w:rPr>
            </w:pPr>
            <w:r w:rsidRPr="00BE5385">
              <w:rPr>
                <w:color w:val="auto"/>
                <w:szCs w:val="24"/>
              </w:rPr>
              <w:t xml:space="preserve">Администрация </w:t>
            </w:r>
          </w:p>
        </w:tc>
      </w:tr>
    </w:tbl>
    <w:p w:rsidR="001210DE" w:rsidRPr="00BE5385" w:rsidRDefault="001210DE" w:rsidP="00E76B9F">
      <w:pPr>
        <w:pStyle w:val="2"/>
        <w:ind w:left="0" w:firstLine="0"/>
        <w:jc w:val="both"/>
        <w:rPr>
          <w:color w:val="auto"/>
        </w:rPr>
      </w:pPr>
    </w:p>
    <w:p w:rsidR="001210DE" w:rsidRPr="00BE5385" w:rsidRDefault="001210DE">
      <w:pPr>
        <w:pStyle w:val="2"/>
        <w:ind w:left="113"/>
        <w:rPr>
          <w:color w:val="auto"/>
        </w:rPr>
      </w:pPr>
    </w:p>
    <w:p w:rsidR="00CA4957" w:rsidRPr="00BE5385" w:rsidRDefault="00CA4957" w:rsidP="00CA4957">
      <w:pPr>
        <w:spacing w:line="259" w:lineRule="auto"/>
        <w:ind w:left="710" w:right="281" w:firstLine="0"/>
        <w:jc w:val="center"/>
        <w:rPr>
          <w:b/>
          <w:color w:val="auto"/>
          <w:sz w:val="28"/>
          <w:szCs w:val="28"/>
        </w:rPr>
      </w:pPr>
      <w:r w:rsidRPr="00BE5385">
        <w:rPr>
          <w:b/>
          <w:color w:val="auto"/>
          <w:sz w:val="28"/>
          <w:szCs w:val="28"/>
        </w:rPr>
        <w:t xml:space="preserve">8. </w:t>
      </w:r>
      <w:r w:rsidR="00E76B9F" w:rsidRPr="00BE5385">
        <w:rPr>
          <w:b/>
          <w:color w:val="auto"/>
          <w:sz w:val="28"/>
          <w:szCs w:val="28"/>
        </w:rPr>
        <w:t xml:space="preserve">Критерии и показатели оценки реализации </w:t>
      </w:r>
    </w:p>
    <w:p w:rsidR="00E76B9F" w:rsidRPr="00BE5385" w:rsidRDefault="00E76B9F" w:rsidP="00CA4957">
      <w:pPr>
        <w:spacing w:line="259" w:lineRule="auto"/>
        <w:ind w:left="710" w:right="281" w:firstLine="0"/>
        <w:jc w:val="center"/>
        <w:rPr>
          <w:color w:val="auto"/>
          <w:sz w:val="28"/>
          <w:szCs w:val="28"/>
        </w:rPr>
      </w:pPr>
      <w:r w:rsidRPr="00BE5385">
        <w:rPr>
          <w:b/>
          <w:color w:val="auto"/>
          <w:sz w:val="28"/>
          <w:szCs w:val="28"/>
        </w:rPr>
        <w:t>Программы развития</w:t>
      </w:r>
    </w:p>
    <w:p w:rsidR="00E76B9F" w:rsidRPr="00BE5385" w:rsidRDefault="00E76B9F" w:rsidP="00E76B9F">
      <w:pPr>
        <w:rPr>
          <w:color w:val="auto"/>
        </w:rPr>
      </w:pPr>
    </w:p>
    <w:tbl>
      <w:tblPr>
        <w:tblW w:w="9915" w:type="dxa"/>
        <w:tblCellMar>
          <w:top w:w="15" w:type="dxa"/>
          <w:left w:w="15" w:type="dxa"/>
          <w:bottom w:w="15" w:type="dxa"/>
          <w:right w:w="15" w:type="dxa"/>
        </w:tblCellMar>
        <w:tblLook w:val="0600" w:firstRow="0" w:lastRow="0" w:firstColumn="0" w:lastColumn="0" w:noHBand="1" w:noVBand="1"/>
      </w:tblPr>
      <w:tblGrid>
        <w:gridCol w:w="3986"/>
        <w:gridCol w:w="5929"/>
      </w:tblGrid>
      <w:tr w:rsidR="00E76B9F"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E76B9F" w:rsidP="0083383D">
            <w:pPr>
              <w:spacing w:after="0" w:line="240" w:lineRule="auto"/>
              <w:ind w:left="59"/>
              <w:jc w:val="center"/>
              <w:rPr>
                <w:color w:val="auto"/>
                <w:szCs w:val="24"/>
              </w:rPr>
            </w:pPr>
            <w:r w:rsidRPr="00BE5385">
              <w:rPr>
                <w:b/>
                <w:bCs/>
                <w:color w:val="auto"/>
                <w:szCs w:val="24"/>
              </w:rPr>
              <w:t>Направления развития организации</w:t>
            </w: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E76B9F" w:rsidP="0083383D">
            <w:pPr>
              <w:spacing w:after="0" w:line="240" w:lineRule="auto"/>
              <w:ind w:left="122"/>
              <w:jc w:val="center"/>
              <w:rPr>
                <w:color w:val="auto"/>
                <w:szCs w:val="24"/>
              </w:rPr>
            </w:pPr>
            <w:r w:rsidRPr="00BE5385">
              <w:rPr>
                <w:b/>
                <w:bCs/>
                <w:color w:val="auto"/>
                <w:szCs w:val="24"/>
              </w:rPr>
              <w:t>Критерии и показатели оценки</w:t>
            </w:r>
          </w:p>
        </w:tc>
      </w:tr>
      <w:tr w:rsidR="00BE5385"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E76B9F" w:rsidP="00F36087">
            <w:pPr>
              <w:spacing w:after="0" w:line="240" w:lineRule="auto"/>
              <w:ind w:left="201" w:right="91"/>
              <w:jc w:val="left"/>
              <w:rPr>
                <w:color w:val="auto"/>
                <w:szCs w:val="24"/>
              </w:rPr>
            </w:pPr>
            <w:r w:rsidRPr="00BE5385">
              <w:rPr>
                <w:color w:val="auto"/>
                <w:szCs w:val="24"/>
              </w:rPr>
              <w:t>Внедрение новых ФГОС НОО и ООО (ФГОС-2021)</w:t>
            </w: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6087" w:rsidRPr="00BE5385" w:rsidRDefault="00E76B9F" w:rsidP="00F36087">
            <w:pPr>
              <w:spacing w:after="0" w:line="240" w:lineRule="auto"/>
              <w:ind w:left="42"/>
              <w:rPr>
                <w:color w:val="auto"/>
                <w:szCs w:val="24"/>
              </w:rPr>
            </w:pPr>
            <w:r w:rsidRPr="00BE5385">
              <w:rPr>
                <w:color w:val="auto"/>
                <w:szCs w:val="24"/>
              </w:rPr>
              <w:t>Разработаны и реализуются ООП НОО и ООП ООО, соответствующие ФГОС-2021.</w:t>
            </w:r>
            <w:r w:rsidR="00F36087" w:rsidRPr="00BE5385">
              <w:rPr>
                <w:color w:val="auto"/>
                <w:szCs w:val="24"/>
              </w:rPr>
              <w:t xml:space="preserve"> Достигнуты запланированные результаты усвоения материала, в том числе детьми с ОВЗ</w:t>
            </w:r>
            <w:r w:rsidR="00EA1C62">
              <w:rPr>
                <w:color w:val="auto"/>
                <w:szCs w:val="24"/>
              </w:rPr>
              <w:t xml:space="preserve">. </w:t>
            </w:r>
            <w:r w:rsidR="00EA1C62">
              <w:t>Усовершенствована внутришкольная система оценки планируемых результатов освоения ООП. Освоена и практически применяетсясистема</w:t>
            </w:r>
            <w:r w:rsidR="00EA1C62" w:rsidRPr="009B485F">
              <w:t xml:space="preserve"> формирующего оценивания</w:t>
            </w:r>
            <w:r w:rsidR="00EA1C62" w:rsidRPr="009B485F">
              <w:rPr>
                <w:szCs w:val="24"/>
              </w:rPr>
              <w:t xml:space="preserve"> как одно</w:t>
            </w:r>
            <w:r w:rsidR="00EA1C62">
              <w:rPr>
                <w:szCs w:val="24"/>
              </w:rPr>
              <w:t>го</w:t>
            </w:r>
            <w:r w:rsidR="00EA1C62" w:rsidRPr="009B485F">
              <w:rPr>
                <w:szCs w:val="24"/>
              </w:rPr>
              <w:t xml:space="preserve"> из условий формирования метапредметных результатов</w:t>
            </w:r>
            <w:r w:rsidR="00EA1C62">
              <w:rPr>
                <w:szCs w:val="24"/>
              </w:rPr>
              <w:t xml:space="preserve">. </w:t>
            </w:r>
            <w:r w:rsidR="00F36087" w:rsidRPr="00BE5385">
              <w:rPr>
                <w:color w:val="auto"/>
                <w:szCs w:val="24"/>
              </w:rPr>
              <w:t>Отсутствуют замечания со стороны органов контроля и надзора в сфере образования. Удовлетворенность 95% участников образовательных отношений качеством предоставляемых образовательных услуг.</w:t>
            </w:r>
          </w:p>
          <w:p w:rsidR="00F36087" w:rsidRPr="00BE5385" w:rsidRDefault="00F36087" w:rsidP="00F36087">
            <w:pPr>
              <w:spacing w:after="0" w:line="240" w:lineRule="auto"/>
              <w:ind w:left="42"/>
              <w:rPr>
                <w:color w:val="auto"/>
                <w:szCs w:val="24"/>
              </w:rPr>
            </w:pPr>
            <w:r w:rsidRPr="00BE5385">
              <w:rPr>
                <w:color w:val="auto"/>
                <w:szCs w:val="24"/>
              </w:rPr>
              <w:t>Функционирует система воспитания, которая соответствует законодательству РФ и удовлетворяет учащихся и родителей минимум на 90%.</w:t>
            </w:r>
          </w:p>
          <w:p w:rsidR="00F36087" w:rsidRPr="00BE5385" w:rsidRDefault="00F36087" w:rsidP="00F36087">
            <w:pPr>
              <w:spacing w:after="0" w:line="240" w:lineRule="auto"/>
              <w:ind w:left="42"/>
              <w:rPr>
                <w:color w:val="auto"/>
                <w:szCs w:val="24"/>
              </w:rPr>
            </w:pPr>
            <w:r w:rsidRPr="00BE5385">
              <w:rPr>
                <w:color w:val="auto"/>
                <w:szCs w:val="24"/>
              </w:rPr>
              <w:t>100% классных руководителей прошло обучение по программам, связанным с классным руководством.</w:t>
            </w:r>
          </w:p>
          <w:p w:rsidR="00F36087" w:rsidRPr="00BE5385" w:rsidRDefault="00F36087" w:rsidP="00F36087">
            <w:pPr>
              <w:spacing w:after="8" w:line="240" w:lineRule="auto"/>
              <w:ind w:left="42" w:right="51" w:firstLine="0"/>
              <w:rPr>
                <w:color w:val="auto"/>
                <w:szCs w:val="24"/>
              </w:rPr>
            </w:pPr>
            <w:r w:rsidRPr="00BE5385">
              <w:rPr>
                <w:color w:val="auto"/>
                <w:szCs w:val="24"/>
              </w:rPr>
              <w:t>Организация внеурочной и учебной, общественно полезной деятельности, социальной практики, системы  дополнительного  образования  способствует развитию личности, способностей, самореализации, удовлетворению познавательных интересов, в том числе, талантливых и одаренных  детей. Прозрачность и открытость системы образования для всех категорий пользователей образовательными услугами. Функционирование разработанной программы преемственности при реализации ФГОС (от начального общего образования к основному общему и среднему  общему). Поступление выпускников в вузы выбранной направленности до 100%.</w:t>
            </w:r>
          </w:p>
        </w:tc>
      </w:tr>
      <w:tr w:rsidR="00BE5385"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E76B9F" w:rsidP="00F36087">
            <w:pPr>
              <w:spacing w:after="0" w:line="240" w:lineRule="auto"/>
              <w:ind w:left="201" w:right="91"/>
              <w:jc w:val="left"/>
              <w:rPr>
                <w:color w:val="auto"/>
                <w:szCs w:val="24"/>
              </w:rPr>
            </w:pPr>
            <w:r w:rsidRPr="00BE5385">
              <w:rPr>
                <w:color w:val="auto"/>
                <w:szCs w:val="24"/>
              </w:rPr>
              <w:t>Мониторинг соответствия Лицея  аккредитационным показателям</w:t>
            </w: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E76B9F" w:rsidP="00F36087">
            <w:pPr>
              <w:spacing w:after="0" w:line="240" w:lineRule="auto"/>
              <w:ind w:left="42"/>
              <w:rPr>
                <w:color w:val="auto"/>
                <w:szCs w:val="24"/>
              </w:rPr>
            </w:pPr>
            <w:r w:rsidRPr="00BE5385">
              <w:rPr>
                <w:color w:val="auto"/>
                <w:szCs w:val="24"/>
              </w:rPr>
              <w:t>Отсутствуют замечания со стороны органов контроля и надзора в сфере образования.</w:t>
            </w:r>
          </w:p>
          <w:p w:rsidR="00E76B9F" w:rsidRPr="00BE5385" w:rsidRDefault="009D752C" w:rsidP="00F36087">
            <w:pPr>
              <w:spacing w:after="0" w:line="240" w:lineRule="auto"/>
              <w:ind w:left="42"/>
              <w:rPr>
                <w:color w:val="auto"/>
                <w:szCs w:val="24"/>
              </w:rPr>
            </w:pPr>
            <w:r w:rsidRPr="00BE5385">
              <w:rPr>
                <w:color w:val="auto"/>
                <w:szCs w:val="24"/>
              </w:rPr>
              <w:t>В Лицее</w:t>
            </w:r>
            <w:r w:rsidR="00E76B9F" w:rsidRPr="00BE5385">
              <w:rPr>
                <w:color w:val="auto"/>
                <w:szCs w:val="24"/>
              </w:rPr>
              <w:t xml:space="preserve"> действует эффективная система мониторинга образовательного и воспитательного процесса</w:t>
            </w:r>
            <w:r w:rsidRPr="00BE5385">
              <w:rPr>
                <w:color w:val="auto"/>
                <w:szCs w:val="24"/>
              </w:rPr>
              <w:t>, школьного климата.</w:t>
            </w:r>
          </w:p>
        </w:tc>
      </w:tr>
      <w:tr w:rsidR="00BE5385"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842" w:rsidRPr="00BE5385" w:rsidRDefault="003D3842" w:rsidP="00F36087">
            <w:pPr>
              <w:spacing w:after="80" w:line="240" w:lineRule="auto"/>
              <w:ind w:left="201" w:right="121" w:firstLine="0"/>
              <w:jc w:val="left"/>
              <w:rPr>
                <w:color w:val="auto"/>
                <w:szCs w:val="24"/>
              </w:rPr>
            </w:pPr>
            <w:r w:rsidRPr="00BE5385">
              <w:rPr>
                <w:color w:val="auto"/>
                <w:szCs w:val="24"/>
              </w:rPr>
              <w:t xml:space="preserve">Развитие  воспитательной системы </w:t>
            </w:r>
            <w:r w:rsidR="00F36087" w:rsidRPr="00BE5385">
              <w:rPr>
                <w:color w:val="auto"/>
                <w:szCs w:val="24"/>
              </w:rPr>
              <w:t>Лицея</w:t>
            </w:r>
          </w:p>
          <w:p w:rsidR="003D3842" w:rsidRPr="00BE5385" w:rsidRDefault="003D3842" w:rsidP="00F36087">
            <w:pPr>
              <w:spacing w:after="0" w:line="240" w:lineRule="auto"/>
              <w:ind w:left="201" w:right="91"/>
              <w:jc w:val="left"/>
              <w:rPr>
                <w:color w:val="auto"/>
                <w:szCs w:val="24"/>
              </w:rPr>
            </w:pP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842" w:rsidRPr="00BE5385" w:rsidRDefault="003D3842" w:rsidP="00F36087">
            <w:pPr>
              <w:spacing w:after="0" w:line="240" w:lineRule="auto"/>
              <w:ind w:left="42" w:firstLine="0"/>
              <w:rPr>
                <w:color w:val="auto"/>
                <w:szCs w:val="24"/>
              </w:rPr>
            </w:pPr>
            <w:r w:rsidRPr="00BE5385">
              <w:rPr>
                <w:color w:val="auto"/>
                <w:szCs w:val="24"/>
              </w:rPr>
              <w:t xml:space="preserve">Увеличение доли образовательных ресурсов, направленных на воспитание, развитие и социализацию учащихся (составляет не менее 70 %). Увеличение численности детей, задействованных в различных формах внешкольной деятельности.  Увеличение доли школьников, вовлеченных в освоение дополнительных образовательных программ (70% – на бесплатной основе).  Доступность для школьников различных видов социально-психологической, педагогической помощи и поддержки в трудной жизненной ситуации.  Увеличение числа детей, демонстрирующих активную жизненную позицию, самостоятельность и творческую инициативу в созидательной деятельности, ответственное отношение к жизни, окружающей среде, приверженных позитивным нравственным и эстетическим ценностям. Сокращение числа подростков с асоциальным поведением.  Стимулирование интереса детей к историческому и культурному наследию России, многообразию культур различных народностей и этносов, религий.  </w:t>
            </w:r>
          </w:p>
        </w:tc>
      </w:tr>
      <w:tr w:rsidR="00BE5385"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E76B9F" w:rsidP="00F36087">
            <w:pPr>
              <w:spacing w:after="0" w:line="240" w:lineRule="auto"/>
              <w:ind w:left="201" w:right="91"/>
              <w:jc w:val="left"/>
              <w:rPr>
                <w:color w:val="auto"/>
                <w:szCs w:val="24"/>
              </w:rPr>
            </w:pPr>
            <w:r w:rsidRPr="00BE5385">
              <w:rPr>
                <w:color w:val="auto"/>
                <w:szCs w:val="24"/>
              </w:rPr>
              <w:t>Повышение эффективности системы дополнительного образования, расширение спектра дополнительных образовательных услуг</w:t>
            </w: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3D3842" w:rsidP="00F36087">
            <w:pPr>
              <w:spacing w:after="0" w:line="240" w:lineRule="auto"/>
              <w:ind w:left="42"/>
              <w:rPr>
                <w:color w:val="auto"/>
                <w:szCs w:val="24"/>
              </w:rPr>
            </w:pPr>
            <w:r w:rsidRPr="00BE5385">
              <w:rPr>
                <w:color w:val="auto"/>
                <w:szCs w:val="24"/>
              </w:rPr>
              <w:t xml:space="preserve">Увеличение вариативности программ дополнительного образования. </w:t>
            </w:r>
            <w:r w:rsidR="00E76B9F" w:rsidRPr="00BE5385">
              <w:rPr>
                <w:color w:val="auto"/>
                <w:szCs w:val="24"/>
              </w:rPr>
              <w:t xml:space="preserve">70% учащихся включено в систему дополнительного образования </w:t>
            </w:r>
            <w:r w:rsidR="009D752C" w:rsidRPr="00BE5385">
              <w:rPr>
                <w:color w:val="auto"/>
                <w:szCs w:val="24"/>
              </w:rPr>
              <w:t>лицея</w:t>
            </w:r>
            <w:r w:rsidR="00E76B9F" w:rsidRPr="00BE5385">
              <w:rPr>
                <w:color w:val="auto"/>
                <w:szCs w:val="24"/>
              </w:rPr>
              <w:t>.</w:t>
            </w:r>
          </w:p>
          <w:p w:rsidR="00E76B9F" w:rsidRPr="00BE5385" w:rsidRDefault="00E76B9F" w:rsidP="00F36087">
            <w:pPr>
              <w:spacing w:after="0" w:line="240" w:lineRule="auto"/>
              <w:ind w:left="42"/>
              <w:rPr>
                <w:color w:val="auto"/>
                <w:szCs w:val="24"/>
              </w:rPr>
            </w:pPr>
            <w:r w:rsidRPr="00BE5385">
              <w:rPr>
                <w:color w:val="auto"/>
                <w:szCs w:val="24"/>
              </w:rPr>
              <w:t>Прирост финансирования организации на 30 % за счет дополнительных платных образовательных услуг, побед в грантовых конкурсах.</w:t>
            </w:r>
          </w:p>
          <w:p w:rsidR="00E76B9F" w:rsidRPr="00BE5385" w:rsidRDefault="00E76B9F" w:rsidP="00F36087">
            <w:pPr>
              <w:spacing w:after="0" w:line="240" w:lineRule="auto"/>
              <w:ind w:left="42"/>
              <w:rPr>
                <w:color w:val="auto"/>
                <w:szCs w:val="24"/>
              </w:rPr>
            </w:pPr>
            <w:r w:rsidRPr="00BE5385">
              <w:rPr>
                <w:color w:val="auto"/>
                <w:szCs w:val="24"/>
              </w:rPr>
              <w:t>Увеличение числа договоров о сотрудничестве, сетевой форме реализации образовательных программ с организациями округа и города научной, технической, инновационной, культурной, спортивной, художественной, творческой направленности</w:t>
            </w:r>
          </w:p>
        </w:tc>
      </w:tr>
      <w:tr w:rsidR="00BE5385"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842" w:rsidRPr="00BE5385" w:rsidRDefault="003D3842" w:rsidP="00F36087">
            <w:pPr>
              <w:spacing w:after="21" w:line="240" w:lineRule="auto"/>
              <w:ind w:left="201" w:firstLine="0"/>
              <w:jc w:val="left"/>
              <w:rPr>
                <w:color w:val="auto"/>
                <w:szCs w:val="24"/>
              </w:rPr>
            </w:pPr>
            <w:r w:rsidRPr="00BE5385">
              <w:rPr>
                <w:color w:val="auto"/>
                <w:szCs w:val="24"/>
              </w:rPr>
              <w:t xml:space="preserve">Развитие системы выявления и поддержки талантливых и одаренных детей  </w:t>
            </w:r>
          </w:p>
          <w:p w:rsidR="003D3842" w:rsidRPr="00BE5385" w:rsidRDefault="003D3842" w:rsidP="00F36087">
            <w:pPr>
              <w:spacing w:after="44" w:line="240" w:lineRule="auto"/>
              <w:ind w:left="201" w:right="20" w:firstLine="0"/>
              <w:jc w:val="left"/>
              <w:rPr>
                <w:color w:val="auto"/>
                <w:szCs w:val="24"/>
              </w:rPr>
            </w:pPr>
          </w:p>
          <w:p w:rsidR="003D3842" w:rsidRPr="00BE5385" w:rsidRDefault="003D3842" w:rsidP="00F36087">
            <w:pPr>
              <w:spacing w:after="0" w:line="240" w:lineRule="auto"/>
              <w:ind w:left="201" w:right="91"/>
              <w:jc w:val="left"/>
              <w:rPr>
                <w:color w:val="auto"/>
                <w:szCs w:val="24"/>
              </w:rPr>
            </w:pP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842" w:rsidRPr="00BE5385" w:rsidRDefault="003D3842" w:rsidP="00F36087">
            <w:pPr>
              <w:spacing w:after="0" w:line="240" w:lineRule="auto"/>
              <w:ind w:left="42" w:firstLine="0"/>
              <w:rPr>
                <w:color w:val="auto"/>
                <w:szCs w:val="24"/>
              </w:rPr>
            </w:pPr>
            <w:r w:rsidRPr="00BE5385">
              <w:rPr>
                <w:color w:val="auto"/>
                <w:szCs w:val="24"/>
              </w:rPr>
              <w:t xml:space="preserve">Создан и постоянно пополняется  банк  данных  по  одарённым  детям. Увеличение количества детей, адекватно проявляющих свои интеллектуальные или иные способности.  </w:t>
            </w:r>
          </w:p>
          <w:p w:rsidR="003D3842" w:rsidRPr="00BE5385" w:rsidRDefault="003D3842" w:rsidP="00F36087">
            <w:pPr>
              <w:spacing w:after="0" w:line="240" w:lineRule="auto"/>
              <w:ind w:left="42" w:right="65" w:firstLine="0"/>
              <w:rPr>
                <w:color w:val="auto"/>
                <w:szCs w:val="24"/>
              </w:rPr>
            </w:pPr>
            <w:r w:rsidRPr="00BE5385">
              <w:rPr>
                <w:color w:val="auto"/>
                <w:szCs w:val="24"/>
              </w:rPr>
              <w:t xml:space="preserve">Положительная динамика процента участников и призеров конкурсов, олимпиад, конференций различного уровня.  Увеличение доли обучающихся, занятых в проектной и исследовательской деятельности.  Увеличение доли обучающихся, охваченных различными видами внеурочной деятельности.  Повышение социального престижа и рейтинга школы муниципальном, региональном и др. уровнях. </w:t>
            </w:r>
          </w:p>
        </w:tc>
      </w:tr>
      <w:tr w:rsidR="00BE5385"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842" w:rsidRPr="00BE5385" w:rsidRDefault="003D3842" w:rsidP="00F36087">
            <w:pPr>
              <w:spacing w:after="0" w:line="240" w:lineRule="auto"/>
              <w:ind w:left="201" w:right="91"/>
              <w:jc w:val="left"/>
              <w:rPr>
                <w:color w:val="auto"/>
                <w:szCs w:val="24"/>
              </w:rPr>
            </w:pPr>
            <w:r w:rsidRPr="00BE5385">
              <w:rPr>
                <w:color w:val="auto"/>
                <w:szCs w:val="24"/>
              </w:rPr>
              <w:t>Доступная образовательная среда</w:t>
            </w: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842" w:rsidRPr="00BE5385" w:rsidRDefault="003D3842" w:rsidP="00F36087">
            <w:pPr>
              <w:spacing w:after="0" w:line="240" w:lineRule="auto"/>
              <w:ind w:left="42" w:right="110" w:firstLine="0"/>
              <w:rPr>
                <w:color w:val="auto"/>
                <w:szCs w:val="24"/>
              </w:rPr>
            </w:pPr>
            <w:r w:rsidRPr="00BE5385">
              <w:rPr>
                <w:color w:val="auto"/>
                <w:szCs w:val="24"/>
              </w:rPr>
              <w:t xml:space="preserve">Сформирована и обновляется постоянно нормативно-правовая документации и методическая  база по обучению детей с  ОВЗ. 100% детей с ОВЗ созданы условия для получения </w:t>
            </w:r>
            <w:r w:rsidRPr="00BE5385">
              <w:rPr>
                <w:color w:val="auto"/>
                <w:szCs w:val="24"/>
              </w:rPr>
              <w:tab/>
              <w:t xml:space="preserve">качественного </w:t>
            </w:r>
            <w:r w:rsidRPr="00BE5385">
              <w:rPr>
                <w:color w:val="auto"/>
                <w:szCs w:val="24"/>
              </w:rPr>
              <w:tab/>
              <w:t>общего образования.  100% детей с ОВЗ получают бесплатное горячее питание. Увеличение доли педагогических работников, прошедших курсы повышения квалификации по особенностям работы с детьми с ОВЗ (85% к 2027 году).  Школа продолжает работу как ресурсный центр научно-методического сопровождения обучения детей с ОВЗ, инклюзивного образования. До 70% учащихся с ОВЗ вовлечены в работу дополнительного образования. Расширено социальное партнерство по данному направлению, участие ОО в государственных, муниципальных и других программах, различных.</w:t>
            </w:r>
          </w:p>
        </w:tc>
      </w:tr>
      <w:tr w:rsidR="00BE5385"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66D8" w:rsidRPr="00BE5385" w:rsidRDefault="00C966D8" w:rsidP="00F36087">
            <w:pPr>
              <w:spacing w:after="0" w:line="240" w:lineRule="auto"/>
              <w:ind w:left="201" w:right="91"/>
              <w:jc w:val="left"/>
              <w:rPr>
                <w:color w:val="auto"/>
                <w:szCs w:val="24"/>
              </w:rPr>
            </w:pPr>
            <w:r w:rsidRPr="00BE5385">
              <w:rPr>
                <w:color w:val="auto"/>
                <w:szCs w:val="24"/>
              </w:rPr>
              <w:t>Развитие кадрового потенциала</w:t>
            </w: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66D8" w:rsidRPr="00BE5385" w:rsidRDefault="00C966D8" w:rsidP="00F36087">
            <w:pPr>
              <w:spacing w:after="0" w:line="240" w:lineRule="auto"/>
              <w:ind w:left="42"/>
              <w:rPr>
                <w:color w:val="auto"/>
                <w:szCs w:val="24"/>
              </w:rPr>
            </w:pPr>
            <w:r w:rsidRPr="00BE5385">
              <w:rPr>
                <w:color w:val="auto"/>
                <w:szCs w:val="24"/>
              </w:rPr>
              <w:t xml:space="preserve">Наличие </w:t>
            </w:r>
            <w:r w:rsidRPr="00BE5385">
              <w:rPr>
                <w:color w:val="auto"/>
                <w:szCs w:val="24"/>
              </w:rPr>
              <w:tab/>
              <w:t xml:space="preserve">индивидуальных </w:t>
            </w:r>
            <w:r w:rsidRPr="00BE5385">
              <w:rPr>
                <w:color w:val="auto"/>
                <w:szCs w:val="24"/>
              </w:rPr>
              <w:tab/>
              <w:t>образовательных траекторий педагогов – 70%. Владение инновационными образовательными технологиями – 100%. Своевременное прохождение курсов повышения  квалификации-98%. Участие педагогов в конкурсах профессионального мастерства – 60%</w:t>
            </w:r>
          </w:p>
        </w:tc>
      </w:tr>
      <w:tr w:rsidR="00BE5385"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E76B9F" w:rsidP="00F36087">
            <w:pPr>
              <w:spacing w:after="0" w:line="240" w:lineRule="auto"/>
              <w:ind w:left="201" w:right="91"/>
              <w:jc w:val="left"/>
              <w:rPr>
                <w:color w:val="auto"/>
                <w:szCs w:val="24"/>
              </w:rPr>
            </w:pPr>
            <w:r w:rsidRPr="00BE5385">
              <w:rPr>
                <w:color w:val="auto"/>
                <w:szCs w:val="24"/>
              </w:rPr>
              <w:t>Цифровизации образовательного и управленческого процесса</w:t>
            </w: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E76B9F" w:rsidP="00F36087">
            <w:pPr>
              <w:spacing w:after="0" w:line="240" w:lineRule="auto"/>
              <w:ind w:left="42"/>
              <w:rPr>
                <w:color w:val="auto"/>
                <w:szCs w:val="24"/>
              </w:rPr>
            </w:pPr>
            <w:r w:rsidRPr="00BE5385">
              <w:rPr>
                <w:color w:val="auto"/>
                <w:szCs w:val="24"/>
              </w:rPr>
              <w:t>Увеличилось на 35% число работников, использующих дистанционные технологии, ИКТ, инновационные педагогические технологии</w:t>
            </w:r>
          </w:p>
        </w:tc>
      </w:tr>
      <w:tr w:rsidR="00BE5385"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E76B9F" w:rsidP="00F36087">
            <w:pPr>
              <w:spacing w:after="0" w:line="240" w:lineRule="auto"/>
              <w:ind w:left="201" w:right="91"/>
              <w:jc w:val="left"/>
              <w:rPr>
                <w:color w:val="auto"/>
                <w:szCs w:val="24"/>
              </w:rPr>
            </w:pPr>
            <w:r w:rsidRPr="00BE5385">
              <w:rPr>
                <w:color w:val="auto"/>
                <w:szCs w:val="24"/>
              </w:rPr>
              <w:t>Совершенствование системы охраны труда</w:t>
            </w: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E76B9F" w:rsidP="00F36087">
            <w:pPr>
              <w:spacing w:after="0" w:line="240" w:lineRule="auto"/>
              <w:ind w:left="42"/>
              <w:rPr>
                <w:color w:val="auto"/>
                <w:szCs w:val="24"/>
              </w:rPr>
            </w:pPr>
            <w:r w:rsidRPr="00BE5385">
              <w:rPr>
                <w:color w:val="auto"/>
                <w:szCs w:val="24"/>
              </w:rPr>
              <w:t>На 20 % снизилось количество несчастных случаев с работниками и детьми.</w:t>
            </w:r>
            <w:r w:rsidR="00C966D8" w:rsidRPr="00BE5385">
              <w:rPr>
                <w:color w:val="auto"/>
                <w:szCs w:val="24"/>
              </w:rPr>
              <w:t xml:space="preserve"> Отсутствие замечаний от органов надзора и контроля в сфере охраны труда</w:t>
            </w:r>
          </w:p>
        </w:tc>
      </w:tr>
      <w:tr w:rsidR="00BE5385"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66D8" w:rsidRPr="00BE5385" w:rsidRDefault="00C966D8" w:rsidP="00F36087">
            <w:pPr>
              <w:spacing w:after="2" w:line="240" w:lineRule="auto"/>
              <w:ind w:left="201" w:right="172" w:firstLine="0"/>
              <w:jc w:val="left"/>
              <w:rPr>
                <w:color w:val="auto"/>
                <w:szCs w:val="24"/>
              </w:rPr>
            </w:pPr>
            <w:r w:rsidRPr="00BE5385">
              <w:rPr>
                <w:color w:val="auto"/>
                <w:szCs w:val="24"/>
              </w:rPr>
              <w:t>Здоровьесбережение. У</w:t>
            </w:r>
            <w:r w:rsidR="00152B6A" w:rsidRPr="00BE5385">
              <w:rPr>
                <w:color w:val="auto"/>
                <w:szCs w:val="24"/>
              </w:rPr>
              <w:t xml:space="preserve">крепление здоровья школьников, </w:t>
            </w:r>
            <w:r w:rsidRPr="00BE5385">
              <w:rPr>
                <w:color w:val="auto"/>
                <w:szCs w:val="24"/>
              </w:rPr>
              <w:t>создание  безопасных и  комфортных условий</w:t>
            </w:r>
          </w:p>
          <w:p w:rsidR="00C966D8" w:rsidRPr="00BE5385" w:rsidRDefault="00C966D8" w:rsidP="00F36087">
            <w:pPr>
              <w:spacing w:after="1" w:line="240" w:lineRule="auto"/>
              <w:ind w:left="201" w:firstLine="0"/>
              <w:jc w:val="left"/>
              <w:rPr>
                <w:color w:val="auto"/>
                <w:szCs w:val="24"/>
              </w:rPr>
            </w:pPr>
          </w:p>
          <w:p w:rsidR="00C966D8" w:rsidRPr="00BE5385" w:rsidRDefault="00C966D8" w:rsidP="00F36087">
            <w:pPr>
              <w:spacing w:after="0" w:line="240" w:lineRule="auto"/>
              <w:ind w:left="201" w:right="91"/>
              <w:jc w:val="left"/>
              <w:rPr>
                <w:color w:val="auto"/>
                <w:szCs w:val="24"/>
              </w:rPr>
            </w:pP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966D8" w:rsidRPr="00BE5385" w:rsidRDefault="00C966D8" w:rsidP="00F36087">
            <w:pPr>
              <w:spacing w:after="0" w:line="240" w:lineRule="auto"/>
              <w:ind w:left="42" w:firstLine="0"/>
              <w:rPr>
                <w:color w:val="auto"/>
                <w:szCs w:val="24"/>
              </w:rPr>
            </w:pPr>
            <w:r w:rsidRPr="00BE5385">
              <w:rPr>
                <w:color w:val="auto"/>
                <w:szCs w:val="24"/>
              </w:rPr>
              <w:t xml:space="preserve">Доля учащихся, имеющих паспорт здоровья: 80 %.  </w:t>
            </w:r>
          </w:p>
          <w:p w:rsidR="00C966D8" w:rsidRPr="00BE5385" w:rsidRDefault="00C966D8" w:rsidP="00F36087">
            <w:pPr>
              <w:spacing w:after="15" w:line="240" w:lineRule="auto"/>
              <w:ind w:left="42" w:right="104"/>
              <w:rPr>
                <w:color w:val="auto"/>
                <w:szCs w:val="24"/>
              </w:rPr>
            </w:pPr>
            <w:r w:rsidRPr="00BE5385">
              <w:rPr>
                <w:color w:val="auto"/>
                <w:szCs w:val="24"/>
              </w:rPr>
              <w:t>Увеличение числа обучающихся, занимающихся в спортивных кружках, секциях и др.. Увеличение доли субъектов образовательных отношений, придерживающихся навыков здорового и активного образа жизни- 95%.  Рост физической подготовки и физического развития обучающихся ОО. Увеличение доли обучающихся, обеспеченных сбалансированным разнообразным питанием в ОО, в том числе: одноразовым горячим питанием: 100%; Повышение информированности и технологической грамотности всех субъектов образовательных отношений в вопросах здоровьесбережения (до 100 % к 2027 году)</w:t>
            </w:r>
          </w:p>
        </w:tc>
      </w:tr>
      <w:tr w:rsidR="00BE5385"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2B6A" w:rsidRPr="00BE5385" w:rsidRDefault="00152B6A" w:rsidP="00F36087">
            <w:pPr>
              <w:spacing w:after="22" w:line="240" w:lineRule="auto"/>
              <w:ind w:left="201" w:firstLine="0"/>
              <w:jc w:val="left"/>
              <w:rPr>
                <w:color w:val="auto"/>
                <w:szCs w:val="24"/>
              </w:rPr>
            </w:pPr>
            <w:r w:rsidRPr="00BE5385">
              <w:rPr>
                <w:color w:val="auto"/>
                <w:szCs w:val="24"/>
              </w:rPr>
              <w:t xml:space="preserve">Развитие  материально-технической базы и информатизация  лицея </w:t>
            </w: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2B6A" w:rsidRPr="00BE5385" w:rsidRDefault="003D3842" w:rsidP="00F36087">
            <w:pPr>
              <w:spacing w:after="26" w:line="240" w:lineRule="auto"/>
              <w:ind w:left="42" w:right="104" w:firstLine="0"/>
              <w:rPr>
                <w:color w:val="auto"/>
                <w:szCs w:val="24"/>
              </w:rPr>
            </w:pPr>
            <w:r w:rsidRPr="00BE5385">
              <w:rPr>
                <w:color w:val="auto"/>
                <w:szCs w:val="24"/>
              </w:rPr>
              <w:t xml:space="preserve">Оснащенность </w:t>
            </w:r>
            <w:r w:rsidRPr="00BE5385">
              <w:rPr>
                <w:color w:val="auto"/>
                <w:szCs w:val="24"/>
              </w:rPr>
              <w:tab/>
              <w:t xml:space="preserve">кабинетов </w:t>
            </w:r>
            <w:r w:rsidRPr="00BE5385">
              <w:rPr>
                <w:color w:val="auto"/>
                <w:szCs w:val="24"/>
              </w:rPr>
              <w:tab/>
              <w:t>современными медиаинструментами - 90%. Обеспеченность современным лабораторным оборудованием-80%. В ОО используется электронный образовательный контент (электронные образовательные ресурсы (ЭОР) в рамках образовательного процесса.</w:t>
            </w:r>
          </w:p>
        </w:tc>
      </w:tr>
      <w:tr w:rsidR="00BE5385" w:rsidRPr="00BE5385" w:rsidTr="00E76B9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E76B9F" w:rsidP="00F36087">
            <w:pPr>
              <w:spacing w:after="0" w:line="240" w:lineRule="auto"/>
              <w:ind w:left="201" w:right="91"/>
              <w:jc w:val="left"/>
              <w:rPr>
                <w:color w:val="auto"/>
                <w:szCs w:val="24"/>
              </w:rPr>
            </w:pPr>
            <w:r w:rsidRPr="00BE5385">
              <w:rPr>
                <w:color w:val="auto"/>
                <w:szCs w:val="24"/>
              </w:rPr>
              <w:t>Усиление антитеррористической защищенности организации</w:t>
            </w:r>
          </w:p>
        </w:tc>
        <w:tc>
          <w:tcPr>
            <w:tcW w:w="5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6B9F" w:rsidRPr="00BE5385" w:rsidRDefault="00E76B9F" w:rsidP="00F36087">
            <w:pPr>
              <w:spacing w:after="0" w:line="240" w:lineRule="auto"/>
              <w:ind w:left="42"/>
              <w:rPr>
                <w:color w:val="auto"/>
                <w:szCs w:val="24"/>
              </w:rPr>
            </w:pPr>
            <w:r w:rsidRPr="00BE5385">
              <w:rPr>
                <w:color w:val="auto"/>
                <w:szCs w:val="24"/>
              </w:rPr>
              <w:t>Отсутствие происшествий на территории организации.</w:t>
            </w:r>
          </w:p>
          <w:p w:rsidR="00E76B9F" w:rsidRPr="00BE5385" w:rsidRDefault="00E76B9F" w:rsidP="00F36087">
            <w:pPr>
              <w:spacing w:after="0" w:line="240" w:lineRule="auto"/>
              <w:ind w:left="42"/>
              <w:rPr>
                <w:color w:val="auto"/>
                <w:szCs w:val="24"/>
              </w:rPr>
            </w:pPr>
            <w:r w:rsidRPr="00BE5385">
              <w:rPr>
                <w:color w:val="auto"/>
                <w:szCs w:val="24"/>
              </w:rPr>
              <w:t>Отсутствие замечаний от органов надзора и контроля в сфере безопасности</w:t>
            </w:r>
          </w:p>
        </w:tc>
      </w:tr>
    </w:tbl>
    <w:p w:rsidR="00F36087" w:rsidRPr="00BE5385" w:rsidRDefault="00F36087" w:rsidP="0053176E">
      <w:pPr>
        <w:ind w:left="0" w:firstLine="0"/>
        <w:rPr>
          <w:color w:val="auto"/>
        </w:rPr>
      </w:pPr>
    </w:p>
    <w:p w:rsidR="0053176E" w:rsidRPr="00BE5385" w:rsidRDefault="0053176E" w:rsidP="0053176E">
      <w:pPr>
        <w:numPr>
          <w:ilvl w:val="0"/>
          <w:numId w:val="16"/>
        </w:numPr>
        <w:ind w:left="284" w:right="281" w:firstLine="283"/>
        <w:jc w:val="center"/>
        <w:rPr>
          <w:color w:val="auto"/>
          <w:sz w:val="28"/>
          <w:szCs w:val="28"/>
        </w:rPr>
      </w:pPr>
      <w:r w:rsidRPr="00BE5385">
        <w:rPr>
          <w:b/>
          <w:color w:val="auto"/>
          <w:sz w:val="28"/>
          <w:szCs w:val="28"/>
        </w:rPr>
        <w:t>Система мер по минимизации рисков реализации Программы развития</w:t>
      </w:r>
    </w:p>
    <w:p w:rsidR="0053176E" w:rsidRPr="00BE5385" w:rsidRDefault="0053176E" w:rsidP="0053176E">
      <w:pPr>
        <w:ind w:left="284" w:right="281" w:firstLine="425"/>
        <w:rPr>
          <w:color w:val="auto"/>
          <w:sz w:val="26"/>
          <w:szCs w:val="26"/>
        </w:rPr>
      </w:pPr>
      <w:r w:rsidRPr="00BE5385">
        <w:rPr>
          <w:color w:val="auto"/>
          <w:sz w:val="26"/>
          <w:szCs w:val="26"/>
        </w:rPr>
        <w:t xml:space="preserve">В ходе деятельности по реализации Программы развития допустимы риски и неопределенности. </w:t>
      </w:r>
    </w:p>
    <w:tbl>
      <w:tblPr>
        <w:tblStyle w:val="TableGrid"/>
        <w:tblW w:w="9756" w:type="dxa"/>
        <w:tblInd w:w="108" w:type="dxa"/>
        <w:tblCellMar>
          <w:top w:w="45" w:type="dxa"/>
          <w:left w:w="108" w:type="dxa"/>
          <w:right w:w="11" w:type="dxa"/>
        </w:tblCellMar>
        <w:tblLook w:val="04A0" w:firstRow="1" w:lastRow="0" w:firstColumn="1" w:lastColumn="0" w:noHBand="0" w:noVBand="1"/>
      </w:tblPr>
      <w:tblGrid>
        <w:gridCol w:w="4512"/>
        <w:gridCol w:w="5244"/>
      </w:tblGrid>
      <w:tr w:rsidR="0053176E" w:rsidRPr="00BE5385" w:rsidTr="0029466B">
        <w:trPr>
          <w:trHeight w:val="240"/>
        </w:trPr>
        <w:tc>
          <w:tcPr>
            <w:tcW w:w="4512" w:type="dxa"/>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0" w:line="259" w:lineRule="auto"/>
              <w:ind w:left="0" w:right="101" w:firstLine="0"/>
              <w:jc w:val="center"/>
              <w:rPr>
                <w:color w:val="auto"/>
                <w:szCs w:val="24"/>
              </w:rPr>
            </w:pPr>
            <w:r w:rsidRPr="00BE5385">
              <w:rPr>
                <w:b/>
                <w:color w:val="auto"/>
                <w:szCs w:val="24"/>
              </w:rPr>
              <w:t>Виды рисков</w:t>
            </w:r>
          </w:p>
        </w:tc>
        <w:tc>
          <w:tcPr>
            <w:tcW w:w="5244" w:type="dxa"/>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0" w:line="259" w:lineRule="auto"/>
              <w:ind w:left="0" w:right="102" w:firstLine="0"/>
              <w:jc w:val="center"/>
              <w:rPr>
                <w:color w:val="auto"/>
                <w:szCs w:val="24"/>
              </w:rPr>
            </w:pPr>
            <w:r w:rsidRPr="00BE5385">
              <w:rPr>
                <w:b/>
                <w:color w:val="auto"/>
                <w:szCs w:val="24"/>
              </w:rPr>
              <w:t>Пути минимизации рисков</w:t>
            </w:r>
          </w:p>
        </w:tc>
      </w:tr>
      <w:tr w:rsidR="0053176E" w:rsidRPr="00BE5385" w:rsidTr="0029466B">
        <w:trPr>
          <w:trHeight w:val="240"/>
        </w:trPr>
        <w:tc>
          <w:tcPr>
            <w:tcW w:w="9756" w:type="dxa"/>
            <w:gridSpan w:val="2"/>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0" w:line="240" w:lineRule="auto"/>
              <w:ind w:left="0" w:right="101" w:firstLine="0"/>
              <w:jc w:val="center"/>
              <w:rPr>
                <w:color w:val="auto"/>
                <w:szCs w:val="24"/>
              </w:rPr>
            </w:pPr>
            <w:r w:rsidRPr="00BE5385">
              <w:rPr>
                <w:b/>
                <w:color w:val="auto"/>
                <w:szCs w:val="24"/>
              </w:rPr>
              <w:t>Нормативно-правовые риски</w:t>
            </w:r>
          </w:p>
        </w:tc>
      </w:tr>
      <w:tr w:rsidR="0053176E" w:rsidRPr="00BE5385" w:rsidTr="0029466B">
        <w:trPr>
          <w:trHeight w:val="2078"/>
        </w:trPr>
        <w:tc>
          <w:tcPr>
            <w:tcW w:w="4512" w:type="dxa"/>
            <w:tcBorders>
              <w:top w:val="single" w:sz="4" w:space="0" w:color="000000"/>
              <w:left w:val="single" w:sz="4" w:space="0" w:color="000000"/>
              <w:bottom w:val="single" w:sz="4" w:space="0" w:color="000000"/>
              <w:right w:val="single" w:sz="4" w:space="0" w:color="000000"/>
            </w:tcBorders>
          </w:tcPr>
          <w:p w:rsidR="0053176E" w:rsidRPr="00BE5385" w:rsidRDefault="0053176E" w:rsidP="00FA35A6">
            <w:pPr>
              <w:numPr>
                <w:ilvl w:val="0"/>
                <w:numId w:val="20"/>
              </w:numPr>
              <w:spacing w:after="16" w:line="240" w:lineRule="auto"/>
              <w:ind w:right="99" w:firstLine="0"/>
              <w:rPr>
                <w:color w:val="auto"/>
                <w:szCs w:val="24"/>
              </w:rPr>
            </w:pPr>
            <w:r w:rsidRPr="00BE5385">
              <w:rPr>
                <w:color w:val="auto"/>
                <w:szCs w:val="24"/>
              </w:rPr>
              <w:t xml:space="preserve">Неполнота отдельных нормативно-правовых документов, предусмотренных на момент разработки и начало внедрения Программы. </w:t>
            </w:r>
          </w:p>
          <w:p w:rsidR="0053176E" w:rsidRPr="00BE5385" w:rsidRDefault="0053176E" w:rsidP="00FA35A6">
            <w:pPr>
              <w:numPr>
                <w:ilvl w:val="0"/>
                <w:numId w:val="20"/>
              </w:numPr>
              <w:spacing w:after="0" w:line="240" w:lineRule="auto"/>
              <w:ind w:right="99" w:firstLine="0"/>
              <w:rPr>
                <w:color w:val="auto"/>
                <w:szCs w:val="24"/>
              </w:rPr>
            </w:pPr>
            <w:r w:rsidRPr="00BE5385">
              <w:rPr>
                <w:color w:val="auto"/>
                <w:szCs w:val="24"/>
              </w:rPr>
              <w:t xml:space="preserve">Неоднозначность толкования отдельных  нормативно-правовых документов, регламентирующих деятельность и ответственность субъектов образовательного процесса  школе в целом  </w:t>
            </w:r>
          </w:p>
        </w:tc>
        <w:tc>
          <w:tcPr>
            <w:tcW w:w="5244" w:type="dxa"/>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16" w:line="240" w:lineRule="auto"/>
              <w:ind w:left="0" w:right="99" w:firstLine="0"/>
              <w:rPr>
                <w:color w:val="auto"/>
                <w:szCs w:val="24"/>
              </w:rPr>
            </w:pPr>
            <w:r w:rsidRPr="00BE5385">
              <w:rPr>
                <w:color w:val="auto"/>
                <w:szCs w:val="24"/>
              </w:rPr>
              <w:t xml:space="preserve">-Регулярный анализ нормативно-правовой документации на предмет ее актуальности, полноты, соответствия решаемым задачам.  </w:t>
            </w:r>
          </w:p>
          <w:p w:rsidR="0053176E" w:rsidRPr="00BE5385" w:rsidRDefault="0053176E" w:rsidP="0083383D">
            <w:pPr>
              <w:spacing w:after="0" w:line="240" w:lineRule="auto"/>
              <w:ind w:left="0" w:right="100" w:firstLine="0"/>
              <w:rPr>
                <w:color w:val="auto"/>
                <w:szCs w:val="24"/>
              </w:rPr>
            </w:pPr>
            <w:r w:rsidRPr="00BE5385">
              <w:rPr>
                <w:color w:val="auto"/>
                <w:szCs w:val="24"/>
              </w:rPr>
              <w:t xml:space="preserve">- Систематическая работа руководства с педагогическим коллективом, родительской общественностью по разъяснению конкретных нормативно - правовых актов, регламентирующих деятельность в школе и содержание образовательного процесса в целом  </w:t>
            </w:r>
          </w:p>
        </w:tc>
      </w:tr>
      <w:tr w:rsidR="0053176E" w:rsidRPr="00BE5385" w:rsidTr="0029466B">
        <w:trPr>
          <w:trHeight w:val="240"/>
        </w:trPr>
        <w:tc>
          <w:tcPr>
            <w:tcW w:w="9756" w:type="dxa"/>
            <w:gridSpan w:val="2"/>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0" w:line="240" w:lineRule="auto"/>
              <w:ind w:left="0" w:right="107" w:firstLine="0"/>
              <w:jc w:val="center"/>
              <w:rPr>
                <w:color w:val="auto"/>
                <w:szCs w:val="24"/>
              </w:rPr>
            </w:pPr>
            <w:r w:rsidRPr="00BE5385">
              <w:rPr>
                <w:b/>
                <w:color w:val="auto"/>
                <w:szCs w:val="24"/>
              </w:rPr>
              <w:t xml:space="preserve">Социально-психологические риски (или риски человеческого фактора) </w:t>
            </w:r>
          </w:p>
        </w:tc>
      </w:tr>
      <w:tr w:rsidR="0053176E" w:rsidRPr="00BE5385" w:rsidTr="0029466B">
        <w:trPr>
          <w:trHeight w:val="2081"/>
        </w:trPr>
        <w:tc>
          <w:tcPr>
            <w:tcW w:w="4512" w:type="dxa"/>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26" w:line="240" w:lineRule="auto"/>
              <w:ind w:left="0" w:right="102" w:firstLine="0"/>
              <w:rPr>
                <w:color w:val="auto"/>
                <w:szCs w:val="24"/>
              </w:rPr>
            </w:pPr>
            <w:r w:rsidRPr="00BE5385">
              <w:rPr>
                <w:color w:val="auto"/>
                <w:szCs w:val="24"/>
              </w:rPr>
              <w:t xml:space="preserve">-Недостаточность профессиональной инициативы и компетентности у отдельных педагогов по внедрению инновационных образовательных технологий.  </w:t>
            </w:r>
          </w:p>
          <w:p w:rsidR="0053176E" w:rsidRPr="00BE5385" w:rsidRDefault="0053176E" w:rsidP="00FA35A6">
            <w:pPr>
              <w:numPr>
                <w:ilvl w:val="0"/>
                <w:numId w:val="21"/>
              </w:numPr>
              <w:spacing w:after="0" w:line="240" w:lineRule="auto"/>
              <w:ind w:right="0" w:firstLine="0"/>
              <w:jc w:val="left"/>
              <w:rPr>
                <w:color w:val="auto"/>
                <w:szCs w:val="24"/>
              </w:rPr>
            </w:pPr>
            <w:r w:rsidRPr="00BE5385">
              <w:rPr>
                <w:color w:val="auto"/>
                <w:szCs w:val="24"/>
              </w:rPr>
              <w:t xml:space="preserve">неготовность молодых специалистов работать в школе. </w:t>
            </w:r>
          </w:p>
          <w:p w:rsidR="0053176E" w:rsidRPr="00BE5385" w:rsidRDefault="0053176E" w:rsidP="00FA35A6">
            <w:pPr>
              <w:numPr>
                <w:ilvl w:val="0"/>
                <w:numId w:val="21"/>
              </w:numPr>
              <w:spacing w:after="0" w:line="240" w:lineRule="auto"/>
              <w:ind w:right="0" w:firstLine="0"/>
              <w:jc w:val="left"/>
              <w:rPr>
                <w:color w:val="auto"/>
                <w:szCs w:val="24"/>
              </w:rPr>
            </w:pPr>
            <w:r w:rsidRPr="00BE5385">
              <w:rPr>
                <w:color w:val="auto"/>
                <w:szCs w:val="24"/>
              </w:rPr>
              <w:t xml:space="preserve">недостаточная инициатива участия в различных конкурсных мероприятиях </w:t>
            </w:r>
          </w:p>
          <w:p w:rsidR="0053176E" w:rsidRPr="00BE5385" w:rsidRDefault="0053176E" w:rsidP="0083383D">
            <w:pPr>
              <w:spacing w:after="0" w:line="240" w:lineRule="auto"/>
              <w:ind w:left="0" w:right="0" w:firstLine="0"/>
              <w:jc w:val="left"/>
              <w:rPr>
                <w:color w:val="auto"/>
                <w:szCs w:val="24"/>
              </w:rPr>
            </w:pPr>
          </w:p>
        </w:tc>
        <w:tc>
          <w:tcPr>
            <w:tcW w:w="5244" w:type="dxa"/>
            <w:tcBorders>
              <w:top w:val="single" w:sz="4" w:space="0" w:color="000000"/>
              <w:left w:val="single" w:sz="4" w:space="0" w:color="000000"/>
              <w:bottom w:val="single" w:sz="4" w:space="0" w:color="000000"/>
              <w:right w:val="single" w:sz="4" w:space="0" w:color="000000"/>
            </w:tcBorders>
          </w:tcPr>
          <w:p w:rsidR="0053176E" w:rsidRPr="00BE5385" w:rsidRDefault="0053176E" w:rsidP="00FA35A6">
            <w:pPr>
              <w:numPr>
                <w:ilvl w:val="0"/>
                <w:numId w:val="22"/>
              </w:numPr>
              <w:spacing w:after="6" w:line="240" w:lineRule="auto"/>
              <w:ind w:right="0" w:hanging="115"/>
              <w:jc w:val="left"/>
              <w:rPr>
                <w:color w:val="auto"/>
                <w:szCs w:val="24"/>
              </w:rPr>
            </w:pPr>
            <w:r w:rsidRPr="00BE5385">
              <w:rPr>
                <w:color w:val="auto"/>
                <w:szCs w:val="24"/>
              </w:rPr>
              <w:t xml:space="preserve">Систематическая работа по обновлению  </w:t>
            </w:r>
          </w:p>
          <w:p w:rsidR="0053176E" w:rsidRPr="00BE5385" w:rsidRDefault="0053176E" w:rsidP="0083383D">
            <w:pPr>
              <w:spacing w:after="0" w:line="240" w:lineRule="auto"/>
              <w:ind w:left="0" w:right="0" w:firstLine="0"/>
              <w:jc w:val="left"/>
              <w:rPr>
                <w:color w:val="auto"/>
                <w:szCs w:val="24"/>
              </w:rPr>
            </w:pPr>
            <w:r w:rsidRPr="00BE5385">
              <w:rPr>
                <w:color w:val="auto"/>
                <w:szCs w:val="24"/>
              </w:rPr>
              <w:t xml:space="preserve">внутриучрежденческой </w:t>
            </w:r>
            <w:r w:rsidRPr="00BE5385">
              <w:rPr>
                <w:color w:val="auto"/>
                <w:szCs w:val="24"/>
              </w:rPr>
              <w:tab/>
              <w:t xml:space="preserve">системы повышения квалификации.  </w:t>
            </w:r>
          </w:p>
          <w:p w:rsidR="0053176E" w:rsidRPr="00BE5385" w:rsidRDefault="0053176E" w:rsidP="0083383D">
            <w:pPr>
              <w:spacing w:after="15" w:line="240" w:lineRule="auto"/>
              <w:ind w:left="0" w:right="105" w:firstLine="0"/>
              <w:rPr>
                <w:color w:val="auto"/>
                <w:szCs w:val="24"/>
              </w:rPr>
            </w:pPr>
            <w:r w:rsidRPr="00BE5385">
              <w:rPr>
                <w:color w:val="auto"/>
                <w:szCs w:val="24"/>
              </w:rPr>
              <w:t xml:space="preserve">-Разработка и использование эффективной системы мотивации включения педагогов в инновационные процессы.  </w:t>
            </w:r>
          </w:p>
          <w:p w:rsidR="0053176E" w:rsidRPr="00BE5385" w:rsidRDefault="0053176E" w:rsidP="00FA35A6">
            <w:pPr>
              <w:numPr>
                <w:ilvl w:val="0"/>
                <w:numId w:val="22"/>
              </w:numPr>
              <w:spacing w:after="6" w:line="240" w:lineRule="auto"/>
              <w:ind w:right="0" w:hanging="115"/>
              <w:jc w:val="left"/>
              <w:rPr>
                <w:color w:val="auto"/>
                <w:szCs w:val="24"/>
              </w:rPr>
            </w:pPr>
            <w:r w:rsidRPr="00BE5385">
              <w:rPr>
                <w:color w:val="auto"/>
                <w:szCs w:val="24"/>
              </w:rPr>
              <w:t xml:space="preserve">Психолого-педагогическое и  </w:t>
            </w:r>
          </w:p>
          <w:p w:rsidR="0053176E" w:rsidRPr="00BE5385" w:rsidRDefault="0053176E" w:rsidP="0083383D">
            <w:pPr>
              <w:tabs>
                <w:tab w:val="center" w:pos="2270"/>
                <w:tab w:val="center" w:pos="3790"/>
                <w:tab w:val="right" w:pos="4838"/>
              </w:tabs>
              <w:spacing w:after="25" w:line="240" w:lineRule="auto"/>
              <w:ind w:left="0" w:right="0" w:firstLine="0"/>
              <w:jc w:val="left"/>
              <w:rPr>
                <w:color w:val="auto"/>
                <w:szCs w:val="24"/>
              </w:rPr>
            </w:pPr>
            <w:r w:rsidRPr="00BE5385">
              <w:rPr>
                <w:color w:val="auto"/>
                <w:szCs w:val="24"/>
              </w:rPr>
              <w:t xml:space="preserve">методическое </w:t>
            </w:r>
            <w:r w:rsidRPr="00BE5385">
              <w:rPr>
                <w:color w:val="auto"/>
                <w:szCs w:val="24"/>
              </w:rPr>
              <w:tab/>
              <w:t xml:space="preserve">сопровождение </w:t>
            </w:r>
            <w:r w:rsidRPr="00BE5385">
              <w:rPr>
                <w:color w:val="auto"/>
                <w:szCs w:val="24"/>
              </w:rPr>
              <w:tab/>
              <w:t xml:space="preserve">педагогов </w:t>
            </w:r>
            <w:r w:rsidRPr="00BE5385">
              <w:rPr>
                <w:color w:val="auto"/>
                <w:szCs w:val="24"/>
              </w:rPr>
              <w:tab/>
              <w:t xml:space="preserve">с </w:t>
            </w:r>
          </w:p>
          <w:p w:rsidR="0053176E" w:rsidRPr="00BE5385" w:rsidRDefault="0053176E" w:rsidP="0083383D">
            <w:pPr>
              <w:spacing w:after="0" w:line="240" w:lineRule="auto"/>
              <w:ind w:left="0" w:right="0" w:firstLine="0"/>
              <w:jc w:val="left"/>
              <w:rPr>
                <w:color w:val="auto"/>
                <w:szCs w:val="24"/>
              </w:rPr>
            </w:pPr>
            <w:r w:rsidRPr="00BE5385">
              <w:rPr>
                <w:color w:val="auto"/>
                <w:szCs w:val="24"/>
              </w:rPr>
              <w:t xml:space="preserve">недостаточной коммуникативной компетентностью  </w:t>
            </w:r>
          </w:p>
        </w:tc>
      </w:tr>
      <w:tr w:rsidR="0053176E" w:rsidRPr="00BE5385" w:rsidTr="0029466B">
        <w:trPr>
          <w:trHeight w:val="701"/>
        </w:trPr>
        <w:tc>
          <w:tcPr>
            <w:tcW w:w="4512" w:type="dxa"/>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0" w:line="240" w:lineRule="auto"/>
              <w:ind w:left="0" w:right="0" w:firstLine="0"/>
              <w:jc w:val="left"/>
              <w:rPr>
                <w:color w:val="auto"/>
                <w:szCs w:val="24"/>
              </w:rPr>
            </w:pPr>
            <w:r w:rsidRPr="00BE5385">
              <w:rPr>
                <w:color w:val="auto"/>
                <w:szCs w:val="24"/>
              </w:rPr>
              <w:t xml:space="preserve">Непонимание частью родительской общественности стратегических целей развития школы </w:t>
            </w:r>
          </w:p>
        </w:tc>
        <w:tc>
          <w:tcPr>
            <w:tcW w:w="5244" w:type="dxa"/>
            <w:vMerge w:val="restart"/>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0" w:line="240" w:lineRule="auto"/>
              <w:ind w:left="0" w:right="100" w:firstLine="0"/>
              <w:rPr>
                <w:color w:val="auto"/>
                <w:szCs w:val="24"/>
              </w:rPr>
            </w:pPr>
            <w:r w:rsidRPr="00BE5385">
              <w:rPr>
                <w:color w:val="auto"/>
                <w:szCs w:val="24"/>
              </w:rPr>
              <w:t xml:space="preserve">Повышение степени открытости образовательного учреждения, освещение деятельности администрации и педагогического коллектива в СМИ, на сайте школы в форме публичного доклада. </w:t>
            </w:r>
          </w:p>
        </w:tc>
      </w:tr>
      <w:tr w:rsidR="0053176E" w:rsidRPr="00BE5385" w:rsidTr="0029466B">
        <w:trPr>
          <w:trHeight w:val="468"/>
        </w:trPr>
        <w:tc>
          <w:tcPr>
            <w:tcW w:w="4512" w:type="dxa"/>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0" w:line="240" w:lineRule="auto"/>
              <w:ind w:left="0" w:right="344" w:firstLine="0"/>
              <w:jc w:val="left"/>
              <w:rPr>
                <w:color w:val="auto"/>
                <w:szCs w:val="24"/>
              </w:rPr>
            </w:pPr>
            <w:r w:rsidRPr="00BE5385">
              <w:rPr>
                <w:color w:val="auto"/>
                <w:szCs w:val="24"/>
              </w:rPr>
              <w:t xml:space="preserve">Пассивность педагогической общественности по отношению к заявленным направлениям </w:t>
            </w:r>
          </w:p>
        </w:tc>
        <w:tc>
          <w:tcPr>
            <w:tcW w:w="5244" w:type="dxa"/>
            <w:vMerge/>
            <w:tcBorders>
              <w:top w:val="nil"/>
              <w:left w:val="single" w:sz="4" w:space="0" w:color="000000"/>
              <w:bottom w:val="single" w:sz="4" w:space="0" w:color="000000"/>
              <w:right w:val="single" w:sz="4" w:space="0" w:color="000000"/>
            </w:tcBorders>
          </w:tcPr>
          <w:p w:rsidR="0053176E" w:rsidRPr="00BE5385" w:rsidRDefault="0053176E" w:rsidP="0083383D">
            <w:pPr>
              <w:spacing w:after="160" w:line="240" w:lineRule="auto"/>
              <w:ind w:left="0" w:right="0" w:firstLine="0"/>
              <w:jc w:val="left"/>
              <w:rPr>
                <w:color w:val="auto"/>
                <w:szCs w:val="24"/>
              </w:rPr>
            </w:pPr>
          </w:p>
        </w:tc>
      </w:tr>
      <w:tr w:rsidR="0053176E" w:rsidRPr="00BE5385" w:rsidTr="0029466B">
        <w:trPr>
          <w:trHeight w:val="468"/>
        </w:trPr>
        <w:tc>
          <w:tcPr>
            <w:tcW w:w="9756" w:type="dxa"/>
            <w:gridSpan w:val="2"/>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0" w:line="240" w:lineRule="auto"/>
              <w:ind w:left="0" w:right="0" w:firstLine="0"/>
              <w:jc w:val="center"/>
              <w:rPr>
                <w:color w:val="auto"/>
                <w:szCs w:val="24"/>
              </w:rPr>
            </w:pPr>
            <w:r w:rsidRPr="00BE5385">
              <w:rPr>
                <w:b/>
                <w:color w:val="auto"/>
              </w:rPr>
              <w:t>Финансово-экономические риски</w:t>
            </w:r>
          </w:p>
        </w:tc>
      </w:tr>
      <w:tr w:rsidR="0053176E" w:rsidRPr="00BE5385" w:rsidTr="0029466B">
        <w:trPr>
          <w:trHeight w:val="468"/>
        </w:trPr>
        <w:tc>
          <w:tcPr>
            <w:tcW w:w="4512" w:type="dxa"/>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0" w:line="240" w:lineRule="auto"/>
              <w:ind w:left="0" w:right="151" w:firstLine="0"/>
              <w:jc w:val="left"/>
              <w:rPr>
                <w:color w:val="auto"/>
              </w:rPr>
            </w:pPr>
            <w:r w:rsidRPr="00BE5385">
              <w:rPr>
                <w:color w:val="auto"/>
              </w:rPr>
              <w:t xml:space="preserve">Нестабильность и недостаточность бюджетного финансирования;  </w:t>
            </w:r>
          </w:p>
          <w:p w:rsidR="0053176E" w:rsidRPr="00BE5385" w:rsidRDefault="0053176E" w:rsidP="0083383D">
            <w:pPr>
              <w:spacing w:after="0" w:line="240" w:lineRule="auto"/>
              <w:ind w:left="0" w:right="151" w:firstLine="0"/>
              <w:jc w:val="left"/>
              <w:rPr>
                <w:color w:val="auto"/>
              </w:rPr>
            </w:pPr>
            <w:r w:rsidRPr="00BE5385">
              <w:rPr>
                <w:color w:val="auto"/>
              </w:rPr>
              <w:t xml:space="preserve">Отсутствие внебюджетных, спонсорских инвестиций и пожертвований. </w:t>
            </w:r>
          </w:p>
        </w:tc>
        <w:tc>
          <w:tcPr>
            <w:tcW w:w="5244" w:type="dxa"/>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0" w:line="240" w:lineRule="auto"/>
              <w:ind w:left="33" w:right="110" w:firstLine="0"/>
              <w:rPr>
                <w:color w:val="auto"/>
              </w:rPr>
            </w:pPr>
            <w:r w:rsidRPr="00BE5385">
              <w:rPr>
                <w:color w:val="auto"/>
              </w:rPr>
              <w:t xml:space="preserve">-Своевременное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53176E" w:rsidRPr="00BE5385" w:rsidRDefault="0053176E" w:rsidP="0083383D">
            <w:pPr>
              <w:spacing w:after="0" w:line="240" w:lineRule="auto"/>
              <w:ind w:left="33" w:right="110" w:firstLine="0"/>
              <w:rPr>
                <w:color w:val="auto"/>
              </w:rPr>
            </w:pPr>
            <w:r w:rsidRPr="00BE5385">
              <w:rPr>
                <w:color w:val="auto"/>
              </w:rPr>
              <w:t>-Привлечение внебюджетных средств за счёт  расширения партнерства</w:t>
            </w:r>
          </w:p>
        </w:tc>
      </w:tr>
      <w:tr w:rsidR="0053176E" w:rsidRPr="00BE5385" w:rsidTr="0029466B">
        <w:trPr>
          <w:trHeight w:val="240"/>
        </w:trPr>
        <w:tc>
          <w:tcPr>
            <w:tcW w:w="9756" w:type="dxa"/>
            <w:gridSpan w:val="2"/>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0" w:line="240" w:lineRule="auto"/>
              <w:ind w:left="0" w:right="101" w:firstLine="0"/>
              <w:jc w:val="center"/>
              <w:rPr>
                <w:color w:val="auto"/>
                <w:szCs w:val="24"/>
              </w:rPr>
            </w:pPr>
            <w:r w:rsidRPr="00BE5385">
              <w:rPr>
                <w:b/>
                <w:color w:val="auto"/>
                <w:szCs w:val="24"/>
              </w:rPr>
              <w:t>Ресурсно-технологические риски</w:t>
            </w:r>
          </w:p>
        </w:tc>
      </w:tr>
      <w:tr w:rsidR="0053176E" w:rsidRPr="00BE5385" w:rsidTr="0029466B">
        <w:trPr>
          <w:trHeight w:val="505"/>
        </w:trPr>
        <w:tc>
          <w:tcPr>
            <w:tcW w:w="4512" w:type="dxa"/>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0" w:line="240" w:lineRule="auto"/>
              <w:ind w:left="0" w:right="101" w:firstLine="0"/>
              <w:rPr>
                <w:color w:val="auto"/>
                <w:szCs w:val="24"/>
              </w:rPr>
            </w:pPr>
            <w:r w:rsidRPr="00BE5385">
              <w:rPr>
                <w:color w:val="auto"/>
                <w:szCs w:val="24"/>
              </w:rPr>
              <w:t xml:space="preserve">- Неполнота ресурсной базы для реализации  направлений, подпрограмм и мероприятий Программы;  </w:t>
            </w:r>
          </w:p>
          <w:p w:rsidR="0053176E" w:rsidRPr="00BE5385" w:rsidRDefault="0053176E" w:rsidP="0083383D">
            <w:pPr>
              <w:spacing w:after="0" w:line="240" w:lineRule="auto"/>
              <w:ind w:left="0" w:right="0" w:firstLine="0"/>
              <w:jc w:val="left"/>
              <w:rPr>
                <w:color w:val="auto"/>
                <w:szCs w:val="24"/>
              </w:rPr>
            </w:pPr>
          </w:p>
        </w:tc>
        <w:tc>
          <w:tcPr>
            <w:tcW w:w="5244" w:type="dxa"/>
            <w:tcBorders>
              <w:top w:val="single" w:sz="4" w:space="0" w:color="000000"/>
              <w:left w:val="single" w:sz="4" w:space="0" w:color="000000"/>
              <w:bottom w:val="single" w:sz="4" w:space="0" w:color="000000"/>
              <w:right w:val="single" w:sz="4" w:space="0" w:color="000000"/>
            </w:tcBorders>
          </w:tcPr>
          <w:p w:rsidR="0053176E" w:rsidRPr="00BE5385" w:rsidRDefault="0053176E" w:rsidP="0083383D">
            <w:pPr>
              <w:spacing w:after="2" w:line="240" w:lineRule="auto"/>
              <w:ind w:left="0" w:right="103" w:firstLine="0"/>
              <w:rPr>
                <w:color w:val="auto"/>
                <w:szCs w:val="24"/>
              </w:rPr>
            </w:pPr>
            <w:r w:rsidRPr="00BE5385">
              <w:rPr>
                <w:color w:val="auto"/>
                <w:szCs w:val="24"/>
              </w:rPr>
              <w:t xml:space="preserve">-Систематический анализ достаточности ресурсной базы для реализации всех компонентов Программы.  </w:t>
            </w:r>
          </w:p>
          <w:p w:rsidR="0053176E" w:rsidRPr="00BE5385" w:rsidRDefault="0053176E" w:rsidP="0083383D">
            <w:pPr>
              <w:spacing w:after="0" w:line="240" w:lineRule="auto"/>
              <w:ind w:left="0" w:right="103" w:firstLine="0"/>
              <w:rPr>
                <w:color w:val="auto"/>
                <w:szCs w:val="24"/>
              </w:rPr>
            </w:pPr>
            <w:r w:rsidRPr="00BE5385">
              <w:rPr>
                <w:color w:val="auto"/>
                <w:szCs w:val="24"/>
              </w:rPr>
              <w:t xml:space="preserve">-Участие педагогов и всего образовательного учреждения в международных, федеральных, региональных проектах и в грантовой деятельности для расширения возможностей развития ресурсной базы.  </w:t>
            </w:r>
          </w:p>
        </w:tc>
      </w:tr>
    </w:tbl>
    <w:p w:rsidR="0053176E" w:rsidRPr="00BE5385" w:rsidRDefault="0053176E" w:rsidP="0053176E">
      <w:pPr>
        <w:pStyle w:val="2"/>
        <w:spacing w:after="170"/>
        <w:ind w:left="0" w:right="1509" w:firstLine="0"/>
        <w:jc w:val="both"/>
        <w:rPr>
          <w:color w:val="auto"/>
        </w:rPr>
      </w:pPr>
    </w:p>
    <w:p w:rsidR="0053176E" w:rsidRPr="00BE5385" w:rsidRDefault="0053176E" w:rsidP="005C2D68">
      <w:pPr>
        <w:spacing w:after="0" w:line="240" w:lineRule="auto"/>
        <w:ind w:left="0" w:right="0" w:firstLine="708"/>
        <w:rPr>
          <w:color w:val="auto"/>
          <w:sz w:val="26"/>
          <w:szCs w:val="26"/>
        </w:rPr>
        <w:sectPr w:rsidR="0053176E" w:rsidRPr="00BE5385" w:rsidSect="00E76B9F">
          <w:footerReference w:type="even" r:id="rId25"/>
          <w:footerReference w:type="default" r:id="rId26"/>
          <w:footerReference w:type="first" r:id="rId27"/>
          <w:pgSz w:w="11906" w:h="16838"/>
          <w:pgMar w:top="1440" w:right="1406" w:bottom="1440" w:left="1140" w:header="720" w:footer="714" w:gutter="0"/>
          <w:cols w:space="720"/>
        </w:sectPr>
      </w:pPr>
      <w:r w:rsidRPr="00BE5385">
        <w:rPr>
          <w:color w:val="auto"/>
          <w:sz w:val="26"/>
          <w:szCs w:val="26"/>
        </w:rPr>
        <w:t>Все эти предусмотренные мероприятия по осуществлению, сопровождению и текущей коррекции Программы развития на 2022-2027гг.  в соответствии с Федеральным Законом от 29.12.2012 № 273-ФЗ «Об образовании в Российской Федерации» и ФГОС являются определенной гарантией ее усп</w:t>
      </w:r>
      <w:r w:rsidR="007D674B">
        <w:rPr>
          <w:color w:val="auto"/>
          <w:sz w:val="26"/>
          <w:szCs w:val="26"/>
        </w:rPr>
        <w:t>ешной и полноценной реализации.</w:t>
      </w:r>
    </w:p>
    <w:p w:rsidR="003E160F" w:rsidRPr="0094385F" w:rsidRDefault="003E160F" w:rsidP="0029466B">
      <w:pPr>
        <w:spacing w:after="0" w:line="259" w:lineRule="auto"/>
        <w:ind w:left="0" w:right="0" w:firstLine="0"/>
      </w:pPr>
    </w:p>
    <w:sectPr w:rsidR="003E160F" w:rsidRPr="0094385F" w:rsidSect="005C2D68">
      <w:footerReference w:type="even" r:id="rId28"/>
      <w:footerReference w:type="default" r:id="rId29"/>
      <w:footerReference w:type="first" r:id="rId30"/>
      <w:pgSz w:w="11906" w:h="16838"/>
      <w:pgMar w:top="567"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6BF" w:rsidRDefault="00EE06BF">
      <w:pPr>
        <w:spacing w:after="0" w:line="240" w:lineRule="auto"/>
      </w:pPr>
      <w:r>
        <w:separator/>
      </w:r>
    </w:p>
  </w:endnote>
  <w:endnote w:type="continuationSeparator" w:id="0">
    <w:p w:rsidR="00EE06BF" w:rsidRDefault="00EE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ENBCI+TimesNewRomanPSMT">
    <w:altName w:val="Times New Roman"/>
    <w:charset w:val="01"/>
    <w:family w:val="auto"/>
    <w:pitch w:val="variable"/>
    <w:sig w:usb0="00000000" w:usb1="C000785B" w:usb2="00000009" w:usb3="00000000" w:csb0="400001FF" w:csb1="FFFF0000"/>
  </w:font>
  <w:font w:name="HHQAE+TimesNewRomanPSMT">
    <w:altName w:val="Times New Roman"/>
    <w:charset w:val="01"/>
    <w:family w:val="auto"/>
    <w:pitch w:val="variable"/>
    <w:sig w:usb0="E0002EFF" w:usb1="C000785B" w:usb2="00000009" w:usb3="00000000" w:csb0="400001FF" w:csb1="FFFF0000"/>
  </w:font>
  <w:font w:name="SimSun">
    <w:altName w:val="宋体"/>
    <w:panose1 w:val="02010600030101010101"/>
    <w:charset w:val="86"/>
    <w:family w:val="auto"/>
    <w:pitch w:val="variable"/>
    <w:sig w:usb0="00000003" w:usb1="288F0000" w:usb2="00000016" w:usb3="00000000" w:csb0="00040001" w:csb1="00000000"/>
  </w:font>
  <w:font w:name="WITOS+TimesNewRomanPSMT">
    <w:altName w:val="Times New Roman"/>
    <w:charset w:val="01"/>
    <w:family w:val="auto"/>
    <w:pitch w:val="variable"/>
    <w:sig w:usb0="00000000"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0A" w:rsidRDefault="00EE06BF">
    <w:pPr>
      <w:spacing w:after="0" w:line="259" w:lineRule="auto"/>
      <w:ind w:left="0" w:right="286" w:firstLine="0"/>
      <w:jc w:val="right"/>
    </w:pPr>
    <w:r>
      <w:fldChar w:fldCharType="begin"/>
    </w:r>
    <w:r>
      <w:instrText xml:space="preserve"> PAGE   \* MERGEFORMAT </w:instrText>
    </w:r>
    <w:r>
      <w:fldChar w:fldCharType="separate"/>
    </w:r>
    <w:r w:rsidR="00E2470A">
      <w:t>1</w:t>
    </w:r>
    <w:r>
      <w:fldChar w:fldCharType="end"/>
    </w:r>
  </w:p>
  <w:p w:rsidR="00E2470A" w:rsidRDefault="00E2470A">
    <w:pPr>
      <w:spacing w:after="0" w:line="259" w:lineRule="auto"/>
      <w:ind w:left="926"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0A" w:rsidRDefault="00E2470A">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0A" w:rsidRDefault="00E2470A">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0A" w:rsidRDefault="00E2470A">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0A" w:rsidRDefault="00E2470A">
    <w:pPr>
      <w:spacing w:after="0" w:line="259" w:lineRule="auto"/>
      <w:ind w:left="926"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0A" w:rsidRPr="00096639" w:rsidRDefault="00E2470A" w:rsidP="00096639">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0A" w:rsidRDefault="00EE06BF">
    <w:pPr>
      <w:spacing w:after="0" w:line="259" w:lineRule="auto"/>
      <w:ind w:left="0" w:right="60" w:firstLine="0"/>
      <w:jc w:val="right"/>
    </w:pPr>
    <w:r>
      <w:fldChar w:fldCharType="begin"/>
    </w:r>
    <w:r>
      <w:instrText xml:space="preserve"> PAGE   \* MERGEFORMAT </w:instrText>
    </w:r>
    <w:r>
      <w:fldChar w:fldCharType="separate"/>
    </w:r>
    <w:r w:rsidR="00E2470A">
      <w:t>46</w:t>
    </w:r>
    <w:r>
      <w:fldChar w:fldCharType="end"/>
    </w:r>
  </w:p>
  <w:p w:rsidR="00E2470A" w:rsidRDefault="00E2470A">
    <w:pPr>
      <w:spacing w:after="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0A" w:rsidRDefault="00E2470A">
    <w:pPr>
      <w:spacing w:after="0" w:line="259" w:lineRule="auto"/>
      <w:ind w:left="0" w:right="60" w:firstLine="0"/>
      <w:jc w:val="right"/>
    </w:pPr>
  </w:p>
  <w:p w:rsidR="00E2470A" w:rsidRDefault="00E2470A">
    <w:pPr>
      <w:spacing w:after="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0A" w:rsidRDefault="00E2470A">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0A" w:rsidRDefault="00EE06BF">
    <w:pPr>
      <w:spacing w:after="0" w:line="259" w:lineRule="auto"/>
      <w:ind w:left="0" w:right="-307" w:firstLine="0"/>
      <w:jc w:val="right"/>
    </w:pPr>
    <w:r>
      <w:fldChar w:fldCharType="begin"/>
    </w:r>
    <w:r>
      <w:instrText xml:space="preserve"> PAGE   \* MERGEFORMAT </w:instrText>
    </w:r>
    <w:r>
      <w:fldChar w:fldCharType="separate"/>
    </w:r>
    <w:r w:rsidR="00E2470A">
      <w:t>65</w:t>
    </w:r>
    <w:r>
      <w:fldChar w:fldCharType="end"/>
    </w:r>
  </w:p>
  <w:p w:rsidR="00E2470A" w:rsidRDefault="00E2470A">
    <w:pPr>
      <w:spacing w:after="0" w:line="259" w:lineRule="auto"/>
      <w:ind w:left="-307"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0A" w:rsidRDefault="00E2470A" w:rsidP="006E2A63">
    <w:pPr>
      <w:spacing w:after="0" w:line="259" w:lineRule="auto"/>
      <w:ind w:left="0" w:right="-307" w:firstLine="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0A" w:rsidRDefault="00EE06BF">
    <w:pPr>
      <w:spacing w:after="0" w:line="259" w:lineRule="auto"/>
      <w:ind w:left="0" w:right="-307" w:firstLine="0"/>
      <w:jc w:val="right"/>
    </w:pPr>
    <w:r>
      <w:fldChar w:fldCharType="begin"/>
    </w:r>
    <w:r>
      <w:instrText xml:space="preserve"> PAGE   \* MERGEFORMAT </w:instrText>
    </w:r>
    <w:r>
      <w:fldChar w:fldCharType="separate"/>
    </w:r>
    <w:r w:rsidR="00E2470A">
      <w:t>65</w:t>
    </w:r>
    <w:r>
      <w:fldChar w:fldCharType="end"/>
    </w:r>
  </w:p>
  <w:p w:rsidR="00E2470A" w:rsidRDefault="00E2470A">
    <w:pPr>
      <w:spacing w:after="0" w:line="259" w:lineRule="auto"/>
      <w:ind w:left="-307"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6BF" w:rsidRDefault="00EE06BF">
      <w:pPr>
        <w:spacing w:after="0" w:line="240" w:lineRule="auto"/>
      </w:pPr>
      <w:r>
        <w:separator/>
      </w:r>
    </w:p>
  </w:footnote>
  <w:footnote w:type="continuationSeparator" w:id="0">
    <w:p w:rsidR="00EE06BF" w:rsidRDefault="00EE0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2E4E0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8B38770C"/>
    <w:lvl w:ilvl="0">
      <w:numFmt w:val="bullet"/>
      <w:lvlText w:val=""/>
      <w:lvlJc w:val="left"/>
      <w:pPr>
        <w:tabs>
          <w:tab w:val="num" w:pos="0"/>
        </w:tabs>
        <w:ind w:left="0" w:firstLine="0"/>
      </w:pPr>
      <w:rPr>
        <w:rFonts w:ascii="Symbol" w:hAnsi="Symbol"/>
        <w:color w:val="auto"/>
      </w:rPr>
    </w:lvl>
  </w:abstractNum>
  <w:abstractNum w:abstractNumId="2" w15:restartNumberingAfterBreak="0">
    <w:nsid w:val="03DE78B6"/>
    <w:multiLevelType w:val="hybridMultilevel"/>
    <w:tmpl w:val="0AB88812"/>
    <w:lvl w:ilvl="0" w:tplc="B9A8D0E4">
      <w:start w:val="1"/>
      <w:numFmt w:val="bullet"/>
      <w:lvlText w:val="-"/>
      <w:lvlJc w:val="left"/>
      <w:pPr>
        <w:ind w:left="485"/>
      </w:pPr>
      <w:rPr>
        <w:rFonts w:ascii="Times New Roman" w:eastAsia="Times New Roman" w:hAnsi="Times New Roman" w:cs="Times New Roman"/>
        <w:b w:val="0"/>
        <w:i w:val="0"/>
        <w:strike w:val="0"/>
        <w:dstrike w:val="0"/>
        <w:color w:val="C45911" w:themeColor="accent2" w:themeShade="BF"/>
        <w:sz w:val="24"/>
        <w:szCs w:val="24"/>
        <w:u w:val="none" w:color="000000"/>
        <w:bdr w:val="none" w:sz="0" w:space="0" w:color="auto"/>
        <w:shd w:val="clear" w:color="auto" w:fill="auto"/>
        <w:vertAlign w:val="baseline"/>
      </w:rPr>
    </w:lvl>
    <w:lvl w:ilvl="1" w:tplc="01AA38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673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61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254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0F9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A698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EB3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EFA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0811EE"/>
    <w:multiLevelType w:val="hybridMultilevel"/>
    <w:tmpl w:val="F640B1B8"/>
    <w:lvl w:ilvl="0" w:tplc="942CFBF4">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BEBC24">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D2FBCE">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FA9AAE">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E0AE0">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70A2D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BA7EC2">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FC1C52">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1456F6">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E36B62"/>
    <w:multiLevelType w:val="hybridMultilevel"/>
    <w:tmpl w:val="C2442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32A25"/>
    <w:multiLevelType w:val="hybridMultilevel"/>
    <w:tmpl w:val="0358812C"/>
    <w:lvl w:ilvl="0" w:tplc="D1CE4C4C">
      <w:start w:val="1"/>
      <w:numFmt w:val="bullet"/>
      <w:lvlText w:val=""/>
      <w:lvlJc w:val="left"/>
      <w:pPr>
        <w:ind w:left="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DA153A">
      <w:start w:val="1"/>
      <w:numFmt w:val="bullet"/>
      <w:lvlText w:val="o"/>
      <w:lvlJc w:val="left"/>
      <w:pPr>
        <w:ind w:left="1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38E228">
      <w:start w:val="1"/>
      <w:numFmt w:val="bullet"/>
      <w:lvlText w:val="▪"/>
      <w:lvlJc w:val="left"/>
      <w:pPr>
        <w:ind w:left="2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622A30">
      <w:start w:val="1"/>
      <w:numFmt w:val="bullet"/>
      <w:lvlText w:val="•"/>
      <w:lvlJc w:val="left"/>
      <w:pPr>
        <w:ind w:left="2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84CCE2">
      <w:start w:val="1"/>
      <w:numFmt w:val="bullet"/>
      <w:lvlText w:val="o"/>
      <w:lvlJc w:val="left"/>
      <w:pPr>
        <w:ind w:left="3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847F16">
      <w:start w:val="1"/>
      <w:numFmt w:val="bullet"/>
      <w:lvlText w:val="▪"/>
      <w:lvlJc w:val="left"/>
      <w:pPr>
        <w:ind w:left="4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5A48EC">
      <w:start w:val="1"/>
      <w:numFmt w:val="bullet"/>
      <w:lvlText w:val="•"/>
      <w:lvlJc w:val="left"/>
      <w:pPr>
        <w:ind w:left="5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687708">
      <w:start w:val="1"/>
      <w:numFmt w:val="bullet"/>
      <w:lvlText w:val="o"/>
      <w:lvlJc w:val="left"/>
      <w:pPr>
        <w:ind w:left="58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FC4348">
      <w:start w:val="1"/>
      <w:numFmt w:val="bullet"/>
      <w:lvlText w:val="▪"/>
      <w:lvlJc w:val="left"/>
      <w:pPr>
        <w:ind w:left="65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CD49E4"/>
    <w:multiLevelType w:val="hybridMultilevel"/>
    <w:tmpl w:val="C5D2918A"/>
    <w:lvl w:ilvl="0" w:tplc="CFE28962">
      <w:start w:val="1"/>
      <w:numFmt w:val="bullet"/>
      <w:lvlText w:val="•"/>
      <w:lvlJc w:val="left"/>
      <w:pPr>
        <w:ind w:left="1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36F3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8200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6A8E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A65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8C16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6476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5A28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50C6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CF5632"/>
    <w:multiLevelType w:val="hybridMultilevel"/>
    <w:tmpl w:val="28C2D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E0526"/>
    <w:multiLevelType w:val="multilevel"/>
    <w:tmpl w:val="7B20E270"/>
    <w:lvl w:ilvl="0">
      <w:start w:val="1"/>
      <w:numFmt w:val="bullet"/>
      <w:lvlText w:val=""/>
      <w:lvlJc w:val="left"/>
      <w:pPr>
        <w:ind w:left="1287" w:hanging="360"/>
      </w:pPr>
      <w:rPr>
        <w:rFonts w:ascii="Symbol" w:hAnsi="Symbol" w:hint="default"/>
        <w:sz w:val="22"/>
        <w:szCs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0E1749AF"/>
    <w:multiLevelType w:val="hybridMultilevel"/>
    <w:tmpl w:val="C3367310"/>
    <w:lvl w:ilvl="0" w:tplc="C40A4B4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337612"/>
    <w:multiLevelType w:val="hybridMultilevel"/>
    <w:tmpl w:val="659A2A38"/>
    <w:lvl w:ilvl="0" w:tplc="E92A7DF6">
      <w:start w:val="1"/>
      <w:numFmt w:val="bullet"/>
      <w:lvlText w:val=""/>
      <w:lvlJc w:val="left"/>
      <w:pPr>
        <w:ind w:left="722" w:hanging="360"/>
      </w:pPr>
      <w:rPr>
        <w:rFonts w:ascii="Symbol" w:hAnsi="Symbol" w:hint="default"/>
        <w:sz w:val="16"/>
        <w:szCs w:val="16"/>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 w15:restartNumberingAfterBreak="0">
    <w:nsid w:val="0FC70049"/>
    <w:multiLevelType w:val="hybridMultilevel"/>
    <w:tmpl w:val="299CAA76"/>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2" w15:restartNumberingAfterBreak="0">
    <w:nsid w:val="100240B8"/>
    <w:multiLevelType w:val="hybridMultilevel"/>
    <w:tmpl w:val="17768094"/>
    <w:lvl w:ilvl="0" w:tplc="0AC6C7A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96046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EE837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0A5ED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F40EB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9A871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BCB374">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1E41E4">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129A8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6F1907"/>
    <w:multiLevelType w:val="hybridMultilevel"/>
    <w:tmpl w:val="9CE0C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D42BD7"/>
    <w:multiLevelType w:val="hybridMultilevel"/>
    <w:tmpl w:val="124C4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DD4C67"/>
    <w:multiLevelType w:val="hybridMultilevel"/>
    <w:tmpl w:val="8C760554"/>
    <w:lvl w:ilvl="0" w:tplc="CE1C7CA2">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4BB9A">
      <w:start w:val="1"/>
      <w:numFmt w:val="bullet"/>
      <w:lvlText w:val="o"/>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F8E2A0">
      <w:start w:val="1"/>
      <w:numFmt w:val="bullet"/>
      <w:lvlText w:val="▪"/>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8B7FE">
      <w:start w:val="1"/>
      <w:numFmt w:val="bullet"/>
      <w:lvlText w:val="•"/>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84F76">
      <w:start w:val="1"/>
      <w:numFmt w:val="bullet"/>
      <w:lvlText w:val="o"/>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2F4E8">
      <w:start w:val="1"/>
      <w:numFmt w:val="bullet"/>
      <w:lvlText w:val="▪"/>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2ED7C">
      <w:start w:val="1"/>
      <w:numFmt w:val="bullet"/>
      <w:lvlText w:val="•"/>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6AA9E">
      <w:start w:val="1"/>
      <w:numFmt w:val="bullet"/>
      <w:lvlText w:val="o"/>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6EDAA">
      <w:start w:val="1"/>
      <w:numFmt w:val="bullet"/>
      <w:lvlText w:val="▪"/>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4C59FD"/>
    <w:multiLevelType w:val="hybridMultilevel"/>
    <w:tmpl w:val="ED2E9764"/>
    <w:lvl w:ilvl="0" w:tplc="8492598A">
      <w:start w:val="1"/>
      <w:numFmt w:val="bullet"/>
      <w:lvlText w:val=""/>
      <w:lvlJc w:val="left"/>
      <w:pPr>
        <w:ind w:left="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FDC8D52">
      <w:start w:val="1"/>
      <w:numFmt w:val="bullet"/>
      <w:lvlText w:val="o"/>
      <w:lvlJc w:val="left"/>
      <w:pPr>
        <w:ind w:left="15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A2AAFE">
      <w:start w:val="1"/>
      <w:numFmt w:val="bullet"/>
      <w:lvlText w:val="▪"/>
      <w:lvlJc w:val="left"/>
      <w:pPr>
        <w:ind w:left="22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ADAFC3E">
      <w:start w:val="1"/>
      <w:numFmt w:val="bullet"/>
      <w:lvlText w:val="•"/>
      <w:lvlJc w:val="left"/>
      <w:pPr>
        <w:ind w:left="29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6A373E">
      <w:start w:val="1"/>
      <w:numFmt w:val="bullet"/>
      <w:lvlText w:val="o"/>
      <w:lvlJc w:val="left"/>
      <w:pPr>
        <w:ind w:left="37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B481734">
      <w:start w:val="1"/>
      <w:numFmt w:val="bullet"/>
      <w:lvlText w:val="▪"/>
      <w:lvlJc w:val="left"/>
      <w:pPr>
        <w:ind w:left="44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9082EC">
      <w:start w:val="1"/>
      <w:numFmt w:val="bullet"/>
      <w:lvlText w:val="•"/>
      <w:lvlJc w:val="left"/>
      <w:pPr>
        <w:ind w:left="51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3AC4C30">
      <w:start w:val="1"/>
      <w:numFmt w:val="bullet"/>
      <w:lvlText w:val="o"/>
      <w:lvlJc w:val="left"/>
      <w:pPr>
        <w:ind w:left="58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EEAF88">
      <w:start w:val="1"/>
      <w:numFmt w:val="bullet"/>
      <w:lvlText w:val="▪"/>
      <w:lvlJc w:val="left"/>
      <w:pPr>
        <w:ind w:left="65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787649"/>
    <w:multiLevelType w:val="hybridMultilevel"/>
    <w:tmpl w:val="E69A2DFE"/>
    <w:lvl w:ilvl="0" w:tplc="67D2727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15:restartNumberingAfterBreak="0">
    <w:nsid w:val="18EE114E"/>
    <w:multiLevelType w:val="hybridMultilevel"/>
    <w:tmpl w:val="0E7A9A48"/>
    <w:lvl w:ilvl="0" w:tplc="21F63A24">
      <w:start w:val="1"/>
      <w:numFmt w:val="bullet"/>
      <w:lvlText w:val="•"/>
      <w:lvlJc w:val="left"/>
      <w:pPr>
        <w:ind w:left="1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245C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661D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EEEE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200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18E7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945D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4AAA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363C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0726BEF"/>
    <w:multiLevelType w:val="hybridMultilevel"/>
    <w:tmpl w:val="EE5AB28A"/>
    <w:lvl w:ilvl="0" w:tplc="016E5B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803DE">
      <w:start w:val="1"/>
      <w:numFmt w:val="bullet"/>
      <w:lvlText w:val="o"/>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229EE">
      <w:start w:val="1"/>
      <w:numFmt w:val="bullet"/>
      <w:lvlText w:val="▪"/>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49C7E">
      <w:start w:val="1"/>
      <w:numFmt w:val="bullet"/>
      <w:lvlText w:val="•"/>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2EB5E">
      <w:start w:val="1"/>
      <w:numFmt w:val="bullet"/>
      <w:lvlText w:val="o"/>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08E7C">
      <w:start w:val="1"/>
      <w:numFmt w:val="bullet"/>
      <w:lvlText w:val="▪"/>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A82C8">
      <w:start w:val="1"/>
      <w:numFmt w:val="bullet"/>
      <w:lvlText w:val="•"/>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27B2C">
      <w:start w:val="1"/>
      <w:numFmt w:val="bullet"/>
      <w:lvlText w:val="o"/>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A4D26">
      <w:start w:val="1"/>
      <w:numFmt w:val="bullet"/>
      <w:lvlText w:val="▪"/>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9D2C28"/>
    <w:multiLevelType w:val="hybridMultilevel"/>
    <w:tmpl w:val="90EE75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3211A2"/>
    <w:multiLevelType w:val="hybridMultilevel"/>
    <w:tmpl w:val="355447C6"/>
    <w:lvl w:ilvl="0" w:tplc="F67EE15C">
      <w:start w:val="1"/>
      <w:numFmt w:val="bullet"/>
      <w:lvlText w:val=""/>
      <w:lvlJc w:val="left"/>
      <w:pPr>
        <w:ind w:left="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00985E">
      <w:start w:val="1"/>
      <w:numFmt w:val="bullet"/>
      <w:lvlText w:val="o"/>
      <w:lvlJc w:val="left"/>
      <w:pPr>
        <w:ind w:left="1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F6D730">
      <w:start w:val="1"/>
      <w:numFmt w:val="bullet"/>
      <w:lvlText w:val="▪"/>
      <w:lvlJc w:val="left"/>
      <w:pPr>
        <w:ind w:left="2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E6903A">
      <w:start w:val="1"/>
      <w:numFmt w:val="bullet"/>
      <w:lvlText w:val="•"/>
      <w:lvlJc w:val="left"/>
      <w:pPr>
        <w:ind w:left="2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546BA8">
      <w:start w:val="1"/>
      <w:numFmt w:val="bullet"/>
      <w:lvlText w:val="o"/>
      <w:lvlJc w:val="left"/>
      <w:pPr>
        <w:ind w:left="3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2CDDC8">
      <w:start w:val="1"/>
      <w:numFmt w:val="bullet"/>
      <w:lvlText w:val="▪"/>
      <w:lvlJc w:val="left"/>
      <w:pPr>
        <w:ind w:left="4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8037EA">
      <w:start w:val="1"/>
      <w:numFmt w:val="bullet"/>
      <w:lvlText w:val="•"/>
      <w:lvlJc w:val="left"/>
      <w:pPr>
        <w:ind w:left="5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AE67D8">
      <w:start w:val="1"/>
      <w:numFmt w:val="bullet"/>
      <w:lvlText w:val="o"/>
      <w:lvlJc w:val="left"/>
      <w:pPr>
        <w:ind w:left="58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CAEDBE">
      <w:start w:val="1"/>
      <w:numFmt w:val="bullet"/>
      <w:lvlText w:val="▪"/>
      <w:lvlJc w:val="left"/>
      <w:pPr>
        <w:ind w:left="65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541362"/>
    <w:multiLevelType w:val="hybridMultilevel"/>
    <w:tmpl w:val="8A46224C"/>
    <w:lvl w:ilvl="0" w:tplc="0419000F">
      <w:start w:val="1"/>
      <w:numFmt w:val="decimal"/>
      <w:lvlText w:val="%1."/>
      <w:lvlJc w:val="left"/>
      <w:pPr>
        <w:ind w:left="1002" w:hanging="360"/>
      </w:pPr>
      <w:rPr>
        <w:rFonts w:hint="default"/>
        <w:color w:val="auto"/>
        <w:sz w:val="22"/>
        <w:szCs w:val="22"/>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15:restartNumberingAfterBreak="0">
    <w:nsid w:val="242B35EC"/>
    <w:multiLevelType w:val="hybridMultilevel"/>
    <w:tmpl w:val="B41E8BC8"/>
    <w:lvl w:ilvl="0" w:tplc="0C4E754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304B4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38582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DE2F0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A26FC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2C7AD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1A660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0A666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D4361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93174CA"/>
    <w:multiLevelType w:val="hybridMultilevel"/>
    <w:tmpl w:val="3FA2A4AE"/>
    <w:lvl w:ilvl="0" w:tplc="316A3D12">
      <w:start w:val="1"/>
      <w:numFmt w:val="bullet"/>
      <w:lvlText w:val=""/>
      <w:lvlJc w:val="left"/>
      <w:pPr>
        <w:ind w:left="722" w:hanging="360"/>
      </w:pPr>
      <w:rPr>
        <w:rFonts w:ascii="Symbol" w:hAnsi="Symbol" w:hint="default"/>
        <w:sz w:val="16"/>
        <w:szCs w:val="16"/>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5" w15:restartNumberingAfterBreak="0">
    <w:nsid w:val="2A065197"/>
    <w:multiLevelType w:val="hybridMultilevel"/>
    <w:tmpl w:val="98347DB2"/>
    <w:lvl w:ilvl="0" w:tplc="79C267CC">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6F8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2C4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8E6A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8A3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209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856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165E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8E6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C5E4CCD"/>
    <w:multiLevelType w:val="hybridMultilevel"/>
    <w:tmpl w:val="4DA4E508"/>
    <w:lvl w:ilvl="0" w:tplc="0570EC26">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AC3000">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2AFAFC">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D407C6">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085DE">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F6C8C0">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D2E230">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34CE8A">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FEB098">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EB33F19"/>
    <w:multiLevelType w:val="hybridMultilevel"/>
    <w:tmpl w:val="C8ECAF94"/>
    <w:lvl w:ilvl="0" w:tplc="04190011">
      <w:start w:val="1"/>
      <w:numFmt w:val="decimal"/>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28" w15:restartNumberingAfterBreak="0">
    <w:nsid w:val="31F248F4"/>
    <w:multiLevelType w:val="multilevel"/>
    <w:tmpl w:val="23B684AC"/>
    <w:lvl w:ilvl="0">
      <w:start w:val="1"/>
      <w:numFmt w:val="decimal"/>
      <w:lvlText w:val="%1."/>
      <w:lvlJc w:val="left"/>
      <w:pPr>
        <w:ind w:left="986" w:hanging="360"/>
      </w:pPr>
    </w:lvl>
    <w:lvl w:ilvl="1">
      <w:start w:val="2"/>
      <w:numFmt w:val="decimal"/>
      <w:isLgl/>
      <w:lvlText w:val="%1.%2."/>
      <w:lvlJc w:val="left"/>
      <w:pPr>
        <w:ind w:left="1346" w:hanging="720"/>
      </w:pPr>
      <w:rPr>
        <w:rFonts w:hint="default"/>
        <w:b/>
        <w:color w:val="984806"/>
      </w:rPr>
    </w:lvl>
    <w:lvl w:ilvl="2">
      <w:start w:val="1"/>
      <w:numFmt w:val="decimal"/>
      <w:isLgl/>
      <w:lvlText w:val="%1.%2.%3."/>
      <w:lvlJc w:val="left"/>
      <w:pPr>
        <w:ind w:left="1346" w:hanging="720"/>
      </w:pPr>
      <w:rPr>
        <w:rFonts w:hint="default"/>
      </w:rPr>
    </w:lvl>
    <w:lvl w:ilvl="3">
      <w:start w:val="1"/>
      <w:numFmt w:val="decimal"/>
      <w:isLgl/>
      <w:lvlText w:val="%1.%2.%3.%4."/>
      <w:lvlJc w:val="left"/>
      <w:pPr>
        <w:ind w:left="1706" w:hanging="1080"/>
      </w:pPr>
      <w:rPr>
        <w:rFonts w:hint="default"/>
      </w:rPr>
    </w:lvl>
    <w:lvl w:ilvl="4">
      <w:start w:val="1"/>
      <w:numFmt w:val="decimal"/>
      <w:isLgl/>
      <w:lvlText w:val="%1.%2.%3.%4.%5."/>
      <w:lvlJc w:val="left"/>
      <w:pPr>
        <w:ind w:left="1706" w:hanging="1080"/>
      </w:pPr>
      <w:rPr>
        <w:rFonts w:hint="default"/>
      </w:rPr>
    </w:lvl>
    <w:lvl w:ilvl="5">
      <w:start w:val="1"/>
      <w:numFmt w:val="decimal"/>
      <w:isLgl/>
      <w:lvlText w:val="%1.%2.%3.%4.%5.%6."/>
      <w:lvlJc w:val="left"/>
      <w:pPr>
        <w:ind w:left="2066" w:hanging="1440"/>
      </w:pPr>
      <w:rPr>
        <w:rFonts w:hint="default"/>
      </w:rPr>
    </w:lvl>
    <w:lvl w:ilvl="6">
      <w:start w:val="1"/>
      <w:numFmt w:val="decimal"/>
      <w:isLgl/>
      <w:lvlText w:val="%1.%2.%3.%4.%5.%6.%7."/>
      <w:lvlJc w:val="left"/>
      <w:pPr>
        <w:ind w:left="2426" w:hanging="1800"/>
      </w:pPr>
      <w:rPr>
        <w:rFonts w:hint="default"/>
      </w:rPr>
    </w:lvl>
    <w:lvl w:ilvl="7">
      <w:start w:val="1"/>
      <w:numFmt w:val="decimal"/>
      <w:isLgl/>
      <w:lvlText w:val="%1.%2.%3.%4.%5.%6.%7.%8."/>
      <w:lvlJc w:val="left"/>
      <w:pPr>
        <w:ind w:left="2426" w:hanging="1800"/>
      </w:pPr>
      <w:rPr>
        <w:rFonts w:hint="default"/>
      </w:rPr>
    </w:lvl>
    <w:lvl w:ilvl="8">
      <w:start w:val="1"/>
      <w:numFmt w:val="decimal"/>
      <w:isLgl/>
      <w:lvlText w:val="%1.%2.%3.%4.%5.%6.%7.%8.%9."/>
      <w:lvlJc w:val="left"/>
      <w:pPr>
        <w:ind w:left="2786" w:hanging="2160"/>
      </w:pPr>
      <w:rPr>
        <w:rFonts w:hint="default"/>
      </w:rPr>
    </w:lvl>
  </w:abstractNum>
  <w:abstractNum w:abstractNumId="29" w15:restartNumberingAfterBreak="0">
    <w:nsid w:val="343F2178"/>
    <w:multiLevelType w:val="hybridMultilevel"/>
    <w:tmpl w:val="0A82A15C"/>
    <w:lvl w:ilvl="0" w:tplc="47E8204A">
      <w:start w:val="1"/>
      <w:numFmt w:val="decimal"/>
      <w:lvlText w:val="%1."/>
      <w:lvlJc w:val="left"/>
      <w:pPr>
        <w:ind w:left="482" w:hanging="360"/>
      </w:pPr>
      <w:rPr>
        <w:rFonts w:hint="default"/>
        <w:b/>
      </w:rPr>
    </w:lvl>
    <w:lvl w:ilvl="1" w:tplc="04190019" w:tentative="1">
      <w:start w:val="1"/>
      <w:numFmt w:val="lowerLetter"/>
      <w:lvlText w:val="%2."/>
      <w:lvlJc w:val="left"/>
      <w:pPr>
        <w:ind w:left="1202" w:hanging="360"/>
      </w:pPr>
    </w:lvl>
    <w:lvl w:ilvl="2" w:tplc="0419001B" w:tentative="1">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30" w15:restartNumberingAfterBreak="0">
    <w:nsid w:val="378525B0"/>
    <w:multiLevelType w:val="hybridMultilevel"/>
    <w:tmpl w:val="EBFE150E"/>
    <w:lvl w:ilvl="0" w:tplc="FAE24796">
      <w:start w:val="1"/>
      <w:numFmt w:val="bullet"/>
      <w:lvlText w:val="•"/>
      <w:lvlJc w:val="left"/>
      <w:pPr>
        <w:ind w:left="926"/>
      </w:pPr>
      <w:rPr>
        <w:rFonts w:ascii="Arial" w:eastAsia="Arial" w:hAnsi="Arial" w:cs="Arial"/>
        <w:b w:val="0"/>
        <w:i w:val="0"/>
        <w:strike w:val="0"/>
        <w:dstrike w:val="0"/>
        <w:color w:val="C45911" w:themeColor="accent2" w:themeShade="BF"/>
        <w:sz w:val="24"/>
        <w:szCs w:val="24"/>
        <w:u w:val="none" w:color="000000"/>
        <w:bdr w:val="none" w:sz="0" w:space="0" w:color="auto"/>
        <w:shd w:val="clear" w:color="auto" w:fill="auto"/>
        <w:vertAlign w:val="baseline"/>
      </w:rPr>
    </w:lvl>
    <w:lvl w:ilvl="1" w:tplc="2F60D98E">
      <w:start w:val="2"/>
      <w:numFmt w:val="decimal"/>
      <w:lvlText w:val="%2."/>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831F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025E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6EFE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AF42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021A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03B7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E3D3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8F71C72"/>
    <w:multiLevelType w:val="hybridMultilevel"/>
    <w:tmpl w:val="D868AC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39BF0ADF"/>
    <w:multiLevelType w:val="hybridMultilevel"/>
    <w:tmpl w:val="8080268A"/>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Wingdings" w:hAnsi="Wingdings" w:hint="default"/>
      </w:rPr>
    </w:lvl>
    <w:lvl w:ilvl="4" w:tplc="04190019" w:tentative="1">
      <w:start w:val="1"/>
      <w:numFmt w:val="bullet"/>
      <w:lvlText w:val=""/>
      <w:lvlJc w:val="left"/>
      <w:pPr>
        <w:tabs>
          <w:tab w:val="num" w:pos="3600"/>
        </w:tabs>
        <w:ind w:left="3600" w:hanging="360"/>
      </w:pPr>
      <w:rPr>
        <w:rFonts w:ascii="Wingdings" w:hAnsi="Wingding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Wingdings" w:hAnsi="Wingdings" w:hint="default"/>
      </w:rPr>
    </w:lvl>
    <w:lvl w:ilvl="7" w:tplc="04190019" w:tentative="1">
      <w:start w:val="1"/>
      <w:numFmt w:val="bullet"/>
      <w:lvlText w:val=""/>
      <w:lvlJc w:val="left"/>
      <w:pPr>
        <w:tabs>
          <w:tab w:val="num" w:pos="5760"/>
        </w:tabs>
        <w:ind w:left="5760" w:hanging="360"/>
      </w:pPr>
      <w:rPr>
        <w:rFonts w:ascii="Wingdings" w:hAnsi="Wingdings"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0E4461"/>
    <w:multiLevelType w:val="hybridMultilevel"/>
    <w:tmpl w:val="1DE8D490"/>
    <w:lvl w:ilvl="0" w:tplc="3E46921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8EA06C">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94ACE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62FB6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8E19E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4C400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10D54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D840D4">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02D91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C1D6093"/>
    <w:multiLevelType w:val="hybridMultilevel"/>
    <w:tmpl w:val="35C89E26"/>
    <w:lvl w:ilvl="0" w:tplc="810C52B2">
      <w:start w:val="1"/>
      <w:numFmt w:val="decimal"/>
      <w:lvlText w:val="%1."/>
      <w:lvlJc w:val="left"/>
      <w:pPr>
        <w:ind w:left="653"/>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AE94DA0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8B41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466B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E647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873D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6EA6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4814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A097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060A73"/>
    <w:multiLevelType w:val="hybridMultilevel"/>
    <w:tmpl w:val="1DE40522"/>
    <w:lvl w:ilvl="0" w:tplc="3F52915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56EDF8">
      <w:start w:val="1"/>
      <w:numFmt w:val="bullet"/>
      <w:lvlText w:val="o"/>
      <w:lvlJc w:val="left"/>
      <w:pPr>
        <w:ind w:left="14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72B5C8">
      <w:start w:val="1"/>
      <w:numFmt w:val="bullet"/>
      <w:lvlText w:val="▪"/>
      <w:lvlJc w:val="left"/>
      <w:pPr>
        <w:ind w:left="21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8CC100">
      <w:start w:val="1"/>
      <w:numFmt w:val="bullet"/>
      <w:lvlText w:val="•"/>
      <w:lvlJc w:val="left"/>
      <w:pPr>
        <w:ind w:left="29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1C2B2E">
      <w:start w:val="1"/>
      <w:numFmt w:val="bullet"/>
      <w:lvlText w:val="o"/>
      <w:lvlJc w:val="left"/>
      <w:pPr>
        <w:ind w:left="36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AC9EBA">
      <w:start w:val="1"/>
      <w:numFmt w:val="bullet"/>
      <w:lvlText w:val="▪"/>
      <w:lvlJc w:val="left"/>
      <w:pPr>
        <w:ind w:left="4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0243F2">
      <w:start w:val="1"/>
      <w:numFmt w:val="bullet"/>
      <w:lvlText w:val="•"/>
      <w:lvlJc w:val="left"/>
      <w:pPr>
        <w:ind w:left="5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189AD4">
      <w:start w:val="1"/>
      <w:numFmt w:val="bullet"/>
      <w:lvlText w:val="o"/>
      <w:lvlJc w:val="left"/>
      <w:pPr>
        <w:ind w:left="5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0D09E9C">
      <w:start w:val="1"/>
      <w:numFmt w:val="bullet"/>
      <w:lvlText w:val="▪"/>
      <w:lvlJc w:val="left"/>
      <w:pPr>
        <w:ind w:left="6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2CF4FF0"/>
    <w:multiLevelType w:val="hybridMultilevel"/>
    <w:tmpl w:val="5018280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552F6C"/>
    <w:multiLevelType w:val="hybridMultilevel"/>
    <w:tmpl w:val="05807B52"/>
    <w:lvl w:ilvl="0" w:tplc="04190001">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38" w15:restartNumberingAfterBreak="0">
    <w:nsid w:val="45633227"/>
    <w:multiLevelType w:val="hybridMultilevel"/>
    <w:tmpl w:val="9942EBA4"/>
    <w:lvl w:ilvl="0" w:tplc="864A4EB4">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9C7F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02A3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5EB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D8CB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DCC6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DAA0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C294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32D3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78A29A1"/>
    <w:multiLevelType w:val="hybridMultilevel"/>
    <w:tmpl w:val="83DAC6A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0" w15:restartNumberingAfterBreak="0">
    <w:nsid w:val="48EE0DEF"/>
    <w:multiLevelType w:val="hybridMultilevel"/>
    <w:tmpl w:val="7A4AEC72"/>
    <w:lvl w:ilvl="0" w:tplc="5EB2281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0C58D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4E62D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72D05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741786">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58585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E4069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380BA4">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48727A">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9DF4034"/>
    <w:multiLevelType w:val="multilevel"/>
    <w:tmpl w:val="AC908EA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3B7A72"/>
    <w:multiLevelType w:val="hybridMultilevel"/>
    <w:tmpl w:val="BB902DF0"/>
    <w:lvl w:ilvl="0" w:tplc="04190011">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43" w15:restartNumberingAfterBreak="0">
    <w:nsid w:val="57812C23"/>
    <w:multiLevelType w:val="hybridMultilevel"/>
    <w:tmpl w:val="F8A2EE2E"/>
    <w:lvl w:ilvl="0" w:tplc="17AA39D6">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CCD10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8A946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26D076">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0ADF1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5630E8">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A89D3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A0D61A">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2CBCF0">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E0B21A4"/>
    <w:multiLevelType w:val="hybridMultilevel"/>
    <w:tmpl w:val="53C03D48"/>
    <w:lvl w:ilvl="0" w:tplc="82601B2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8C5B71"/>
    <w:multiLevelType w:val="hybridMultilevel"/>
    <w:tmpl w:val="85022B5A"/>
    <w:lvl w:ilvl="0" w:tplc="04190001">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46" w15:restartNumberingAfterBreak="0">
    <w:nsid w:val="6272010B"/>
    <w:multiLevelType w:val="multilevel"/>
    <w:tmpl w:val="88F82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2D37184"/>
    <w:multiLevelType w:val="hybridMultilevel"/>
    <w:tmpl w:val="B9209CD8"/>
    <w:lvl w:ilvl="0" w:tplc="7CE4D806">
      <w:start w:val="1"/>
      <w:numFmt w:val="bullet"/>
      <w:lvlText w:val="–"/>
      <w:lvlJc w:val="left"/>
      <w:pPr>
        <w:ind w:left="525"/>
      </w:pPr>
      <w:rPr>
        <w:rFonts w:ascii="Times New Roman" w:eastAsia="Times New Roman" w:hAnsi="Times New Roman" w:cs="Times New Roman"/>
        <w:b w:val="0"/>
        <w:i w:val="0"/>
        <w:strike w:val="0"/>
        <w:dstrike w:val="0"/>
        <w:color w:val="C45911" w:themeColor="accent2" w:themeShade="BF"/>
        <w:sz w:val="24"/>
        <w:szCs w:val="24"/>
        <w:u w:val="none" w:color="000000"/>
        <w:bdr w:val="none" w:sz="0" w:space="0" w:color="auto"/>
        <w:shd w:val="clear" w:color="auto" w:fill="auto"/>
        <w:vertAlign w:val="baseline"/>
      </w:rPr>
    </w:lvl>
    <w:lvl w:ilvl="1" w:tplc="34E0C5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810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289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02E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459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648F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E09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0681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7E918B4"/>
    <w:multiLevelType w:val="hybridMultilevel"/>
    <w:tmpl w:val="CAD2988E"/>
    <w:lvl w:ilvl="0" w:tplc="F42E2534">
      <w:start w:val="4"/>
      <w:numFmt w:val="decimal"/>
      <w:lvlText w:val="%1."/>
      <w:lvlJc w:val="left"/>
      <w:pPr>
        <w:ind w:left="2"/>
      </w:pPr>
      <w:rPr>
        <w:rFonts w:ascii="Times New Roman" w:eastAsia="Times New Roman" w:hAnsi="Times New Roman" w:cs="Times New Roman"/>
        <w:b/>
        <w:bCs/>
        <w:i w:val="0"/>
        <w:strike w:val="0"/>
        <w:dstrike w:val="0"/>
        <w:color w:val="auto"/>
        <w:sz w:val="24"/>
        <w:szCs w:val="24"/>
        <w:u w:val="none" w:color="000000"/>
        <w:bdr w:val="none" w:sz="0" w:space="0" w:color="auto"/>
        <w:shd w:val="clear" w:color="auto" w:fill="auto"/>
        <w:vertAlign w:val="baseline"/>
      </w:rPr>
    </w:lvl>
    <w:lvl w:ilvl="1" w:tplc="B3E8437A">
      <w:start w:val="1"/>
      <w:numFmt w:val="lowerLetter"/>
      <w:lvlText w:val="%2"/>
      <w:lvlJc w:val="left"/>
      <w:pPr>
        <w:ind w:left="1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4A927E">
      <w:start w:val="1"/>
      <w:numFmt w:val="lowerRoman"/>
      <w:lvlText w:val="%3"/>
      <w:lvlJc w:val="left"/>
      <w:pPr>
        <w:ind w:left="1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2A6D9A">
      <w:start w:val="1"/>
      <w:numFmt w:val="decimal"/>
      <w:lvlText w:val="%4"/>
      <w:lvlJc w:val="left"/>
      <w:pPr>
        <w:ind w:left="2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42B0B2">
      <w:start w:val="1"/>
      <w:numFmt w:val="lowerLetter"/>
      <w:lvlText w:val="%5"/>
      <w:lvlJc w:val="left"/>
      <w:pPr>
        <w:ind w:left="3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44A680">
      <w:start w:val="1"/>
      <w:numFmt w:val="lowerRoman"/>
      <w:lvlText w:val="%6"/>
      <w:lvlJc w:val="left"/>
      <w:pPr>
        <w:ind w:left="4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380124">
      <w:start w:val="1"/>
      <w:numFmt w:val="decimal"/>
      <w:lvlText w:val="%7"/>
      <w:lvlJc w:val="left"/>
      <w:pPr>
        <w:ind w:left="4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A43ADC">
      <w:start w:val="1"/>
      <w:numFmt w:val="lowerLetter"/>
      <w:lvlText w:val="%8"/>
      <w:lvlJc w:val="left"/>
      <w:pPr>
        <w:ind w:left="5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F6E9F6">
      <w:start w:val="1"/>
      <w:numFmt w:val="lowerRoman"/>
      <w:lvlText w:val="%9"/>
      <w:lvlJc w:val="left"/>
      <w:pPr>
        <w:ind w:left="61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9373F0D"/>
    <w:multiLevelType w:val="hybridMultilevel"/>
    <w:tmpl w:val="5AA2649C"/>
    <w:lvl w:ilvl="0" w:tplc="22626DD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C9B4D0A"/>
    <w:multiLevelType w:val="hybridMultilevel"/>
    <w:tmpl w:val="679AE7CE"/>
    <w:lvl w:ilvl="0" w:tplc="535C8BC2">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0AD6C6">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644982">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BA7CE2">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A04498">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80E28E">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CC3DEE">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205D50">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6AF316">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D3C52F1"/>
    <w:multiLevelType w:val="hybridMultilevel"/>
    <w:tmpl w:val="7F88F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D4842AF"/>
    <w:multiLevelType w:val="hybridMultilevel"/>
    <w:tmpl w:val="D6287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F44C49"/>
    <w:multiLevelType w:val="hybridMultilevel"/>
    <w:tmpl w:val="9294DE82"/>
    <w:lvl w:ilvl="0" w:tplc="E070BEE8">
      <w:start w:val="3"/>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8E2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2B8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633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89B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4E6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084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0DC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4BA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FEC07DD"/>
    <w:multiLevelType w:val="hybridMultilevel"/>
    <w:tmpl w:val="2F1EE5B2"/>
    <w:lvl w:ilvl="0" w:tplc="6ACC856A">
      <w:start w:val="9"/>
      <w:numFmt w:val="decimal"/>
      <w:lvlText w:val="%1."/>
      <w:lvlJc w:val="left"/>
      <w:pPr>
        <w:ind w:left="710"/>
      </w:pPr>
      <w:rPr>
        <w:rFonts w:ascii="Times New Roman" w:eastAsia="Times New Roman" w:hAnsi="Times New Roman" w:cs="Times New Roman"/>
        <w:b/>
        <w:bCs/>
        <w:i w:val="0"/>
        <w:strike w:val="0"/>
        <w:dstrike w:val="0"/>
        <w:color w:val="auto"/>
        <w:sz w:val="28"/>
        <w:szCs w:val="28"/>
        <w:u w:val="none" w:color="000000"/>
        <w:bdr w:val="none" w:sz="0" w:space="0" w:color="auto"/>
        <w:shd w:val="clear" w:color="auto" w:fill="auto"/>
        <w:vertAlign w:val="baseline"/>
      </w:rPr>
    </w:lvl>
    <w:lvl w:ilvl="1" w:tplc="6C08F3B8">
      <w:start w:val="1"/>
      <w:numFmt w:val="lowerLetter"/>
      <w:lvlText w:val="%2"/>
      <w:lvlJc w:val="left"/>
      <w:pPr>
        <w:ind w:left="-1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46BAFA">
      <w:start w:val="1"/>
      <w:numFmt w:val="lowerRoman"/>
      <w:lvlText w:val="%3"/>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D0F5A2">
      <w:start w:val="1"/>
      <w:numFmt w:val="decimal"/>
      <w:lvlText w:val="%4"/>
      <w:lvlJc w:val="left"/>
      <w:pPr>
        <w:ind w:left="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9E99F6">
      <w:start w:val="1"/>
      <w:numFmt w:val="lowerLetter"/>
      <w:lvlText w:val="%5"/>
      <w:lvlJc w:val="left"/>
      <w:pPr>
        <w:ind w:left="1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806FEE">
      <w:start w:val="1"/>
      <w:numFmt w:val="lowerRoman"/>
      <w:lvlText w:val="%6"/>
      <w:lvlJc w:val="left"/>
      <w:pPr>
        <w:ind w:left="1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04EC87C">
      <w:start w:val="1"/>
      <w:numFmt w:val="decimal"/>
      <w:lvlText w:val="%7"/>
      <w:lvlJc w:val="left"/>
      <w:pPr>
        <w:ind w:left="2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5410C4">
      <w:start w:val="1"/>
      <w:numFmt w:val="lowerLetter"/>
      <w:lvlText w:val="%8"/>
      <w:lvlJc w:val="left"/>
      <w:pPr>
        <w:ind w:left="3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EA8932">
      <w:start w:val="1"/>
      <w:numFmt w:val="lowerRoman"/>
      <w:lvlText w:val="%9"/>
      <w:lvlJc w:val="left"/>
      <w:pPr>
        <w:ind w:left="4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1813B64"/>
    <w:multiLevelType w:val="hybridMultilevel"/>
    <w:tmpl w:val="6254A948"/>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6" w15:restartNumberingAfterBreak="0">
    <w:nsid w:val="74F94097"/>
    <w:multiLevelType w:val="hybridMultilevel"/>
    <w:tmpl w:val="3AB6D92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75691A87"/>
    <w:multiLevelType w:val="multilevel"/>
    <w:tmpl w:val="75691A87"/>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8" w15:restartNumberingAfterBreak="0">
    <w:nsid w:val="7B442054"/>
    <w:multiLevelType w:val="hybridMultilevel"/>
    <w:tmpl w:val="E2F2E6C2"/>
    <w:lvl w:ilvl="0" w:tplc="4F26FB7E">
      <w:start w:val="1"/>
      <w:numFmt w:val="bullet"/>
      <w:lvlText w:val="•"/>
      <w:lvlJc w:val="left"/>
      <w:pPr>
        <w:ind w:left="1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CE07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0451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C0C3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6E77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DC9C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0039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88D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84DE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6"/>
  </w:num>
  <w:num w:numId="3">
    <w:abstractNumId w:val="19"/>
  </w:num>
  <w:num w:numId="4">
    <w:abstractNumId w:val="15"/>
  </w:num>
  <w:num w:numId="5">
    <w:abstractNumId w:val="23"/>
  </w:num>
  <w:num w:numId="6">
    <w:abstractNumId w:val="53"/>
  </w:num>
  <w:num w:numId="7">
    <w:abstractNumId w:val="38"/>
  </w:num>
  <w:num w:numId="8">
    <w:abstractNumId w:val="47"/>
  </w:num>
  <w:num w:numId="9">
    <w:abstractNumId w:val="2"/>
  </w:num>
  <w:num w:numId="10">
    <w:abstractNumId w:val="50"/>
  </w:num>
  <w:num w:numId="11">
    <w:abstractNumId w:val="34"/>
  </w:num>
  <w:num w:numId="12">
    <w:abstractNumId w:val="30"/>
  </w:num>
  <w:num w:numId="13">
    <w:abstractNumId w:val="18"/>
  </w:num>
  <w:num w:numId="14">
    <w:abstractNumId w:val="58"/>
  </w:num>
  <w:num w:numId="15">
    <w:abstractNumId w:val="6"/>
  </w:num>
  <w:num w:numId="16">
    <w:abstractNumId w:val="54"/>
  </w:num>
  <w:num w:numId="17">
    <w:abstractNumId w:val="48"/>
  </w:num>
  <w:num w:numId="18">
    <w:abstractNumId w:val="3"/>
  </w:num>
  <w:num w:numId="19">
    <w:abstractNumId w:val="33"/>
  </w:num>
  <w:num w:numId="20">
    <w:abstractNumId w:val="40"/>
  </w:num>
  <w:num w:numId="21">
    <w:abstractNumId w:val="12"/>
  </w:num>
  <w:num w:numId="22">
    <w:abstractNumId w:val="43"/>
  </w:num>
  <w:num w:numId="23">
    <w:abstractNumId w:val="14"/>
  </w:num>
  <w:num w:numId="24">
    <w:abstractNumId w:val="4"/>
  </w:num>
  <w:num w:numId="25">
    <w:abstractNumId w:val="44"/>
  </w:num>
  <w:num w:numId="26">
    <w:abstractNumId w:val="49"/>
  </w:num>
  <w:num w:numId="27">
    <w:abstractNumId w:val="22"/>
  </w:num>
  <w:num w:numId="28">
    <w:abstractNumId w:val="41"/>
  </w:num>
  <w:num w:numId="29">
    <w:abstractNumId w:val="32"/>
  </w:num>
  <w:num w:numId="30">
    <w:abstractNumId w:val="7"/>
  </w:num>
  <w:num w:numId="31">
    <w:abstractNumId w:val="36"/>
  </w:num>
  <w:num w:numId="32">
    <w:abstractNumId w:val="8"/>
  </w:num>
  <w:num w:numId="33">
    <w:abstractNumId w:val="57"/>
  </w:num>
  <w:num w:numId="34">
    <w:abstractNumId w:val="1"/>
  </w:num>
  <w:num w:numId="35">
    <w:abstractNumId w:val="28"/>
  </w:num>
  <w:num w:numId="36">
    <w:abstractNumId w:val="17"/>
  </w:num>
  <w:num w:numId="37">
    <w:abstractNumId w:val="51"/>
  </w:num>
  <w:num w:numId="38">
    <w:abstractNumId w:val="42"/>
  </w:num>
  <w:num w:numId="39">
    <w:abstractNumId w:val="55"/>
  </w:num>
  <w:num w:numId="40">
    <w:abstractNumId w:val="13"/>
  </w:num>
  <w:num w:numId="41">
    <w:abstractNumId w:val="31"/>
  </w:num>
  <w:num w:numId="42">
    <w:abstractNumId w:val="27"/>
  </w:num>
  <w:num w:numId="43">
    <w:abstractNumId w:val="21"/>
  </w:num>
  <w:num w:numId="44">
    <w:abstractNumId w:val="5"/>
  </w:num>
  <w:num w:numId="45">
    <w:abstractNumId w:val="11"/>
  </w:num>
  <w:num w:numId="46">
    <w:abstractNumId w:val="52"/>
  </w:num>
  <w:num w:numId="47">
    <w:abstractNumId w:val="20"/>
  </w:num>
  <w:num w:numId="48">
    <w:abstractNumId w:val="35"/>
  </w:num>
  <w:num w:numId="49">
    <w:abstractNumId w:val="16"/>
  </w:num>
  <w:num w:numId="50">
    <w:abstractNumId w:val="37"/>
  </w:num>
  <w:num w:numId="51">
    <w:abstractNumId w:val="45"/>
  </w:num>
  <w:num w:numId="52">
    <w:abstractNumId w:val="9"/>
  </w:num>
  <w:num w:numId="53">
    <w:abstractNumId w:val="24"/>
  </w:num>
  <w:num w:numId="54">
    <w:abstractNumId w:val="10"/>
  </w:num>
  <w:num w:numId="55">
    <w:abstractNumId w:val="29"/>
  </w:num>
  <w:num w:numId="56">
    <w:abstractNumId w:val="0"/>
  </w:num>
  <w:num w:numId="57">
    <w:abstractNumId w:val="46"/>
  </w:num>
  <w:num w:numId="58">
    <w:abstractNumId w:val="39"/>
  </w:num>
  <w:num w:numId="59">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6EC4"/>
    <w:rsid w:val="0000090F"/>
    <w:rsid w:val="00001A4C"/>
    <w:rsid w:val="00010D28"/>
    <w:rsid w:val="00017BAF"/>
    <w:rsid w:val="00021A7A"/>
    <w:rsid w:val="00044115"/>
    <w:rsid w:val="00047D2D"/>
    <w:rsid w:val="00060720"/>
    <w:rsid w:val="000608D7"/>
    <w:rsid w:val="0007008D"/>
    <w:rsid w:val="00090CF5"/>
    <w:rsid w:val="00096639"/>
    <w:rsid w:val="000A1843"/>
    <w:rsid w:val="000A4E77"/>
    <w:rsid w:val="000A784D"/>
    <w:rsid w:val="000A7CF0"/>
    <w:rsid w:val="000C6218"/>
    <w:rsid w:val="000D028F"/>
    <w:rsid w:val="000D354A"/>
    <w:rsid w:val="000D5931"/>
    <w:rsid w:val="000F4067"/>
    <w:rsid w:val="000F4E46"/>
    <w:rsid w:val="00117AC0"/>
    <w:rsid w:val="001210DE"/>
    <w:rsid w:val="001259A5"/>
    <w:rsid w:val="00132939"/>
    <w:rsid w:val="0014301E"/>
    <w:rsid w:val="001433DB"/>
    <w:rsid w:val="00152B6A"/>
    <w:rsid w:val="00195ECE"/>
    <w:rsid w:val="001A424A"/>
    <w:rsid w:val="001B3BF7"/>
    <w:rsid w:val="001B63A4"/>
    <w:rsid w:val="001C4E4E"/>
    <w:rsid w:val="001C6493"/>
    <w:rsid w:val="001D06D1"/>
    <w:rsid w:val="00207BCB"/>
    <w:rsid w:val="002102C9"/>
    <w:rsid w:val="00224B3B"/>
    <w:rsid w:val="0024273D"/>
    <w:rsid w:val="00250ECF"/>
    <w:rsid w:val="00256699"/>
    <w:rsid w:val="002667BA"/>
    <w:rsid w:val="00266B93"/>
    <w:rsid w:val="00281390"/>
    <w:rsid w:val="0029466B"/>
    <w:rsid w:val="0029582B"/>
    <w:rsid w:val="002B0CED"/>
    <w:rsid w:val="002B14E1"/>
    <w:rsid w:val="002C34CB"/>
    <w:rsid w:val="002C559D"/>
    <w:rsid w:val="002C7046"/>
    <w:rsid w:val="002C7CE2"/>
    <w:rsid w:val="002D551F"/>
    <w:rsid w:val="002E514B"/>
    <w:rsid w:val="003021EC"/>
    <w:rsid w:val="00303AB7"/>
    <w:rsid w:val="003059BB"/>
    <w:rsid w:val="00325A61"/>
    <w:rsid w:val="00340597"/>
    <w:rsid w:val="0034462C"/>
    <w:rsid w:val="00351B26"/>
    <w:rsid w:val="00374A2F"/>
    <w:rsid w:val="00394354"/>
    <w:rsid w:val="00397282"/>
    <w:rsid w:val="003A59AC"/>
    <w:rsid w:val="003A5CE9"/>
    <w:rsid w:val="003A75DC"/>
    <w:rsid w:val="003B5704"/>
    <w:rsid w:val="003C527B"/>
    <w:rsid w:val="003D0506"/>
    <w:rsid w:val="003D1195"/>
    <w:rsid w:val="003D3842"/>
    <w:rsid w:val="003D4FFF"/>
    <w:rsid w:val="003D6E02"/>
    <w:rsid w:val="003E160F"/>
    <w:rsid w:val="003F3917"/>
    <w:rsid w:val="004241EC"/>
    <w:rsid w:val="00427813"/>
    <w:rsid w:val="0043019C"/>
    <w:rsid w:val="00435F46"/>
    <w:rsid w:val="004519E9"/>
    <w:rsid w:val="00453344"/>
    <w:rsid w:val="004538A3"/>
    <w:rsid w:val="00454E40"/>
    <w:rsid w:val="004651BD"/>
    <w:rsid w:val="0046635A"/>
    <w:rsid w:val="004725E4"/>
    <w:rsid w:val="004738CB"/>
    <w:rsid w:val="004759A9"/>
    <w:rsid w:val="004825A1"/>
    <w:rsid w:val="00484AB0"/>
    <w:rsid w:val="00484D49"/>
    <w:rsid w:val="004961D8"/>
    <w:rsid w:val="00496A39"/>
    <w:rsid w:val="00496C16"/>
    <w:rsid w:val="004B4598"/>
    <w:rsid w:val="004B557E"/>
    <w:rsid w:val="004D23AC"/>
    <w:rsid w:val="004D49A7"/>
    <w:rsid w:val="004D5DCA"/>
    <w:rsid w:val="004D77E5"/>
    <w:rsid w:val="004E36DE"/>
    <w:rsid w:val="004E5B00"/>
    <w:rsid w:val="004F2383"/>
    <w:rsid w:val="00502801"/>
    <w:rsid w:val="0053127F"/>
    <w:rsid w:val="0053176E"/>
    <w:rsid w:val="00532343"/>
    <w:rsid w:val="00537A65"/>
    <w:rsid w:val="00545FAD"/>
    <w:rsid w:val="00546CA7"/>
    <w:rsid w:val="00547672"/>
    <w:rsid w:val="00552668"/>
    <w:rsid w:val="0057134F"/>
    <w:rsid w:val="00597E80"/>
    <w:rsid w:val="005B43DF"/>
    <w:rsid w:val="005C0368"/>
    <w:rsid w:val="005C2D68"/>
    <w:rsid w:val="005C4F3B"/>
    <w:rsid w:val="005C6FAF"/>
    <w:rsid w:val="005E7ABA"/>
    <w:rsid w:val="005F4FF9"/>
    <w:rsid w:val="005F646F"/>
    <w:rsid w:val="00607031"/>
    <w:rsid w:val="00612EB2"/>
    <w:rsid w:val="00657AAB"/>
    <w:rsid w:val="0066160F"/>
    <w:rsid w:val="0066342E"/>
    <w:rsid w:val="006804A0"/>
    <w:rsid w:val="00681EBA"/>
    <w:rsid w:val="0069185F"/>
    <w:rsid w:val="006A38FE"/>
    <w:rsid w:val="006B5A54"/>
    <w:rsid w:val="006C3AB1"/>
    <w:rsid w:val="006D1B22"/>
    <w:rsid w:val="006E2A63"/>
    <w:rsid w:val="006E2B87"/>
    <w:rsid w:val="006F1380"/>
    <w:rsid w:val="007103B1"/>
    <w:rsid w:val="00720636"/>
    <w:rsid w:val="00720CDA"/>
    <w:rsid w:val="007269CF"/>
    <w:rsid w:val="0073638A"/>
    <w:rsid w:val="00737A35"/>
    <w:rsid w:val="00740F5E"/>
    <w:rsid w:val="00741D83"/>
    <w:rsid w:val="0075114C"/>
    <w:rsid w:val="0075169F"/>
    <w:rsid w:val="007559D2"/>
    <w:rsid w:val="0076405B"/>
    <w:rsid w:val="007708E9"/>
    <w:rsid w:val="007743D2"/>
    <w:rsid w:val="00776B59"/>
    <w:rsid w:val="00782B3B"/>
    <w:rsid w:val="0078575F"/>
    <w:rsid w:val="007912A9"/>
    <w:rsid w:val="00794085"/>
    <w:rsid w:val="007A5A39"/>
    <w:rsid w:val="007A6171"/>
    <w:rsid w:val="007B0385"/>
    <w:rsid w:val="007B26B9"/>
    <w:rsid w:val="007C1697"/>
    <w:rsid w:val="007C2ACF"/>
    <w:rsid w:val="007D4369"/>
    <w:rsid w:val="007D674B"/>
    <w:rsid w:val="007E04F0"/>
    <w:rsid w:val="007E4291"/>
    <w:rsid w:val="007F31F3"/>
    <w:rsid w:val="007F7FCC"/>
    <w:rsid w:val="008014C7"/>
    <w:rsid w:val="00803DD0"/>
    <w:rsid w:val="008064FC"/>
    <w:rsid w:val="00807191"/>
    <w:rsid w:val="00810D2D"/>
    <w:rsid w:val="00823DB7"/>
    <w:rsid w:val="008301D7"/>
    <w:rsid w:val="00832714"/>
    <w:rsid w:val="0083383D"/>
    <w:rsid w:val="00840A31"/>
    <w:rsid w:val="00851000"/>
    <w:rsid w:val="00865CAB"/>
    <w:rsid w:val="008713D6"/>
    <w:rsid w:val="008843B1"/>
    <w:rsid w:val="00895FED"/>
    <w:rsid w:val="008974B9"/>
    <w:rsid w:val="008B22E8"/>
    <w:rsid w:val="008D1C5B"/>
    <w:rsid w:val="00906A39"/>
    <w:rsid w:val="00916409"/>
    <w:rsid w:val="009228CC"/>
    <w:rsid w:val="0093286B"/>
    <w:rsid w:val="009437B4"/>
    <w:rsid w:val="0094385F"/>
    <w:rsid w:val="00945AB9"/>
    <w:rsid w:val="00947241"/>
    <w:rsid w:val="00950DA9"/>
    <w:rsid w:val="00951D82"/>
    <w:rsid w:val="00964685"/>
    <w:rsid w:val="009705F1"/>
    <w:rsid w:val="009A72AF"/>
    <w:rsid w:val="009D6E55"/>
    <w:rsid w:val="009D752C"/>
    <w:rsid w:val="009F2B09"/>
    <w:rsid w:val="009F63A5"/>
    <w:rsid w:val="00A17152"/>
    <w:rsid w:val="00A24887"/>
    <w:rsid w:val="00A34448"/>
    <w:rsid w:val="00A41531"/>
    <w:rsid w:val="00A52A6F"/>
    <w:rsid w:val="00A62C59"/>
    <w:rsid w:val="00A812C5"/>
    <w:rsid w:val="00A81BD0"/>
    <w:rsid w:val="00A926C0"/>
    <w:rsid w:val="00A95954"/>
    <w:rsid w:val="00A969B1"/>
    <w:rsid w:val="00AA6D6D"/>
    <w:rsid w:val="00AA78BF"/>
    <w:rsid w:val="00AB300D"/>
    <w:rsid w:val="00AB7D3D"/>
    <w:rsid w:val="00AC508F"/>
    <w:rsid w:val="00AC57F3"/>
    <w:rsid w:val="00AC6429"/>
    <w:rsid w:val="00AC7EC2"/>
    <w:rsid w:val="00AD6312"/>
    <w:rsid w:val="00AE640E"/>
    <w:rsid w:val="00AF5F62"/>
    <w:rsid w:val="00B001CA"/>
    <w:rsid w:val="00B21570"/>
    <w:rsid w:val="00B250E2"/>
    <w:rsid w:val="00B263F7"/>
    <w:rsid w:val="00B46F6C"/>
    <w:rsid w:val="00B50FB3"/>
    <w:rsid w:val="00B55976"/>
    <w:rsid w:val="00B66A89"/>
    <w:rsid w:val="00B67055"/>
    <w:rsid w:val="00B7115B"/>
    <w:rsid w:val="00B80C0D"/>
    <w:rsid w:val="00B85AE4"/>
    <w:rsid w:val="00B85DF4"/>
    <w:rsid w:val="00B95A98"/>
    <w:rsid w:val="00BC1EF9"/>
    <w:rsid w:val="00BC5250"/>
    <w:rsid w:val="00BD03F5"/>
    <w:rsid w:val="00BD671E"/>
    <w:rsid w:val="00BE5385"/>
    <w:rsid w:val="00BF669A"/>
    <w:rsid w:val="00C066BE"/>
    <w:rsid w:val="00C076E7"/>
    <w:rsid w:val="00C11A21"/>
    <w:rsid w:val="00C233CF"/>
    <w:rsid w:val="00C4061E"/>
    <w:rsid w:val="00C550C0"/>
    <w:rsid w:val="00C752DF"/>
    <w:rsid w:val="00C84DB7"/>
    <w:rsid w:val="00C871A7"/>
    <w:rsid w:val="00C966D8"/>
    <w:rsid w:val="00CA4957"/>
    <w:rsid w:val="00CB2E57"/>
    <w:rsid w:val="00CC7630"/>
    <w:rsid w:val="00CD5210"/>
    <w:rsid w:val="00CE2B7B"/>
    <w:rsid w:val="00CF56BD"/>
    <w:rsid w:val="00D04227"/>
    <w:rsid w:val="00D06712"/>
    <w:rsid w:val="00D4095C"/>
    <w:rsid w:val="00D42035"/>
    <w:rsid w:val="00D46157"/>
    <w:rsid w:val="00D536A1"/>
    <w:rsid w:val="00D60737"/>
    <w:rsid w:val="00D639B7"/>
    <w:rsid w:val="00D671BF"/>
    <w:rsid w:val="00D80F8A"/>
    <w:rsid w:val="00D8235D"/>
    <w:rsid w:val="00D83D48"/>
    <w:rsid w:val="00D84A25"/>
    <w:rsid w:val="00D85601"/>
    <w:rsid w:val="00D85B4D"/>
    <w:rsid w:val="00DA4689"/>
    <w:rsid w:val="00DD14ED"/>
    <w:rsid w:val="00DD5771"/>
    <w:rsid w:val="00DE0D7B"/>
    <w:rsid w:val="00DE0E1A"/>
    <w:rsid w:val="00DE1BE2"/>
    <w:rsid w:val="00DF6D46"/>
    <w:rsid w:val="00E011FD"/>
    <w:rsid w:val="00E04202"/>
    <w:rsid w:val="00E06EC4"/>
    <w:rsid w:val="00E10E94"/>
    <w:rsid w:val="00E14DEF"/>
    <w:rsid w:val="00E222DB"/>
    <w:rsid w:val="00E2470A"/>
    <w:rsid w:val="00E31FFE"/>
    <w:rsid w:val="00E3799F"/>
    <w:rsid w:val="00E618A0"/>
    <w:rsid w:val="00E61C3C"/>
    <w:rsid w:val="00E672B6"/>
    <w:rsid w:val="00E672F2"/>
    <w:rsid w:val="00E75D5B"/>
    <w:rsid w:val="00E76B9F"/>
    <w:rsid w:val="00E90509"/>
    <w:rsid w:val="00E95AF9"/>
    <w:rsid w:val="00EA1C62"/>
    <w:rsid w:val="00EA1E4F"/>
    <w:rsid w:val="00EA5FB5"/>
    <w:rsid w:val="00EB43B2"/>
    <w:rsid w:val="00EC39EF"/>
    <w:rsid w:val="00EC69BB"/>
    <w:rsid w:val="00EC7951"/>
    <w:rsid w:val="00ED15FA"/>
    <w:rsid w:val="00EE06BF"/>
    <w:rsid w:val="00EF6C34"/>
    <w:rsid w:val="00EF7260"/>
    <w:rsid w:val="00F13D0D"/>
    <w:rsid w:val="00F145D8"/>
    <w:rsid w:val="00F20F7B"/>
    <w:rsid w:val="00F232F0"/>
    <w:rsid w:val="00F31429"/>
    <w:rsid w:val="00F31A76"/>
    <w:rsid w:val="00F31D83"/>
    <w:rsid w:val="00F31DF1"/>
    <w:rsid w:val="00F32A42"/>
    <w:rsid w:val="00F36087"/>
    <w:rsid w:val="00F50E9C"/>
    <w:rsid w:val="00F63322"/>
    <w:rsid w:val="00F83D88"/>
    <w:rsid w:val="00F93541"/>
    <w:rsid w:val="00F97243"/>
    <w:rsid w:val="00FA208D"/>
    <w:rsid w:val="00FA35A6"/>
    <w:rsid w:val="00FA447D"/>
    <w:rsid w:val="00FA4D05"/>
    <w:rsid w:val="00FB5CD9"/>
    <w:rsid w:val="00FC0D22"/>
    <w:rsid w:val="00FC3368"/>
    <w:rsid w:val="00FD6D1B"/>
    <w:rsid w:val="00FF3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0"/>
    <o:shapelayout v:ext="edit">
      <o:idmap v:ext="edit" data="1"/>
      <o:rules v:ext="edit">
        <o:r id="V:Rule1" type="connector" idref="#Прямая со стрелкой 1759"/>
        <o:r id="V:Rule2" type="connector" idref="#Прямая со стрелкой 121917"/>
        <o:r id="V:Rule3" type="connector" idref="#Прямая со стрелкой 1754"/>
        <o:r id="V:Rule4" type="connector" idref="#Прямая со стрелкой 121908"/>
        <o:r id="V:Rule5" type="connector" idref="#Соединительная линия уступом 121906"/>
        <o:r id="V:Rule6" type="connector" idref="#Прямая со стрелкой 27"/>
        <o:r id="V:Rule7" type="connector" idref="#Соединительная линия уступом 18"/>
        <o:r id="V:Rule8" type="connector" idref="#Прямая со стрелкой 151141"/>
        <o:r id="V:Rule9" type="connector" idref="#Прямая со стрелкой 2214"/>
        <o:r id="V:Rule10" type="connector" idref="#Прямая со стрелкой 121910"/>
        <o:r id="V:Rule11" type="connector" idref="#Прямая со стрелкой 26"/>
        <o:r id="V:Rule12" type="connector" idref="#Прямая со стрелкой 123176"/>
        <o:r id="V:Rule13" type="connector" idref="#Прямая со стрелкой 121909"/>
        <o:r id="V:Rule14" type="connector" idref="#Прямая со стрелкой 123883"/>
        <o:r id="V:Rule15" type="connector" idref="#Прямая со стрелкой 1753"/>
        <o:r id="V:Rule16" type="connector" idref="#Соединительная линия уступом 121893"/>
        <o:r id="V:Rule17" type="connector" idref="#Прямая со стрелкой 121914"/>
        <o:r id="V:Rule18" type="connector" idref="#Прямая со стрелкой 121911"/>
        <o:r id="V:Rule19" type="connector" idref="#Прямая со стрелкой 2222"/>
        <o:r id="V:Rule20" type="connector" idref="#Прямая со стрелкой 2229"/>
        <o:r id="V:Rule21" type="connector" idref="#Прямая со стрелкой 123196"/>
        <o:r id="V:Rule22" type="connector" idref="#Прямая со стрелкой 151143"/>
        <o:r id="V:Rule23" type="connector" idref="#Прямая со стрелкой 151146"/>
        <o:r id="V:Rule24" type="connector" idref="#Соединительная линия уступом 123903"/>
        <o:r id="V:Rule25" type="connector" idref="#Прямая со стрелкой 123199"/>
        <o:r id="V:Rule26" type="connector" idref="#Прямая со стрелкой 2213"/>
        <o:r id="V:Rule27" type="connector" idref="#Прямая со стрелкой 123884"/>
        <o:r id="V:Rule28" type="connector" idref="#Соединительная линия уступом 7"/>
        <o:r id="V:Rule29" type="connector" idref="#Прямая со стрелкой 121895"/>
        <o:r id="V:Rule30" type="connector" idref="#Прямая со стрелкой 123175"/>
        <o:r id="V:Rule31" type="connector" idref="#Соединительная линия уступом 9"/>
        <o:r id="V:Rule32" type="connector" idref="#Прямая со стрелкой 123191"/>
        <o:r id="V:Rule33" type="connector" idref="#Прямая со стрелкой 123177"/>
        <o:r id="V:Rule34" type="connector" idref="#Прямая со стрелкой 2211"/>
        <o:r id="V:Rule35" type="connector" idref="#Прямая со стрелкой 2212"/>
        <o:r id="V:Rule36" type="connector" idref="#Соединительная линия уступом 19"/>
        <o:r id="V:Rule37" type="connector" idref="#Прямая со стрелкой 2208"/>
        <o:r id="V:Rule38" type="connector" idref="#Прямая со стрелкой 2219"/>
        <o:r id="V:Rule39" type="connector" idref="#Соединительная линия уступом 123890"/>
        <o:r id="V:Rule40" type="connector" idref="#Прямая со стрелкой 121915"/>
        <o:r id="V:Rule41" type="connector" idref="#Прямая со стрелкой 2221"/>
        <o:r id="V:Rule42" type="connector" idref="#Прямая со стрелкой 123195"/>
        <o:r id="V:Rule43" type="connector" idref="#Прямая со стрелкой 123192"/>
        <o:r id="V:Rule44" type="connector" idref="#Прямая со стрелкой 121916"/>
        <o:r id="V:Rule45" type="connector" idref="#Прямая со стрелкой 2233"/>
        <o:r id="V:Rule46" type="connector" idref="#Прямая со стрелкой 2220"/>
        <o:r id="V:Rule47" type="connector" idref="#Соединительная линия уступом 24"/>
        <o:r id="V:Rule48" type="connector" idref="#Соединительная линия уступом 151139"/>
        <o:r id="V:Rule49" type="connector" idref="#Прямая со стрелкой 123173"/>
        <o:r id="V:Rule50" type="connector" idref="#Соединительная линия уступом 121902"/>
        <o:r id="V:Rule51" type="connector" idref="#Прямая со стрелкой 123198"/>
        <o:r id="V:Rule52" type="connector" idref="#Соединительная линия уступом 123901"/>
        <o:r id="V:Rule53" type="connector" idref="#Прямая со стрелкой 123193"/>
        <o:r id="V:Rule54" type="connector" idref="#Прямая со стрелкой 123168"/>
        <o:r id="V:Rule55" type="connector" idref="#Прямая со стрелкой 151140"/>
        <o:r id="V:Rule56" type="connector" idref="#Прямая со стрелкой 121897"/>
        <o:r id="V:Rule57" type="connector" idref="#Прямая со стрелкой 151136"/>
        <o:r id="V:Rule58" type="connector" idref="#Соединительная линия уступом 121888"/>
        <o:r id="V:Rule59" type="connector" idref="#Прямая со стрелкой 151142"/>
        <o:r id="V:Rule60" type="connector" idref="#Прямая со стрелкой 123172"/>
        <o:r id="V:Rule61" type="connector" idref="#Прямая со стрелкой 123886"/>
        <o:r id="V:Rule62" type="connector" idref="#Соединительная линия уступом 123882"/>
        <o:r id="V:Rule63" type="connector" idref="#Соединительная линия уступом 17"/>
        <o:r id="V:Rule64" type="connector" idref="#Соединительная линия уступом 123880"/>
        <o:r id="V:Rule65" type="connector" idref="#Прямая со стрелкой 123887"/>
      </o:rules>
    </o:shapelayout>
  </w:shapeDefaults>
  <w:decimalSymbol w:val=","/>
  <w:listSeparator w:val=";"/>
  <w15:docId w15:val="{F2069469-FBC0-4C5F-8303-5085A8AB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4FFF"/>
    <w:pPr>
      <w:spacing w:after="5" w:line="305" w:lineRule="auto"/>
      <w:ind w:left="370" w:right="1" w:hanging="10"/>
      <w:jc w:val="both"/>
    </w:pPr>
    <w:rPr>
      <w:rFonts w:ascii="Times New Roman" w:eastAsia="Times New Roman" w:hAnsi="Times New Roman" w:cs="Times New Roman"/>
      <w:color w:val="000000"/>
      <w:sz w:val="24"/>
    </w:rPr>
  </w:style>
  <w:style w:type="paragraph" w:styleId="1">
    <w:name w:val="heading 1"/>
    <w:next w:val="a0"/>
    <w:link w:val="10"/>
    <w:uiPriority w:val="9"/>
    <w:unhideWhenUsed/>
    <w:qFormat/>
    <w:rsid w:val="003D4FFF"/>
    <w:pPr>
      <w:keepNext/>
      <w:keepLines/>
      <w:spacing w:after="0"/>
      <w:ind w:left="1657" w:hanging="10"/>
      <w:outlineLvl w:val="0"/>
    </w:pPr>
    <w:rPr>
      <w:rFonts w:ascii="Times New Roman" w:eastAsia="Times New Roman" w:hAnsi="Times New Roman" w:cs="Times New Roman"/>
      <w:b/>
      <w:color w:val="000000"/>
      <w:sz w:val="28"/>
    </w:rPr>
  </w:style>
  <w:style w:type="paragraph" w:styleId="2">
    <w:name w:val="heading 2"/>
    <w:next w:val="a0"/>
    <w:link w:val="20"/>
    <w:uiPriority w:val="9"/>
    <w:unhideWhenUsed/>
    <w:qFormat/>
    <w:rsid w:val="003D4FFF"/>
    <w:pPr>
      <w:keepNext/>
      <w:keepLines/>
      <w:spacing w:after="4" w:line="270" w:lineRule="auto"/>
      <w:ind w:left="4794" w:hanging="10"/>
      <w:jc w:val="center"/>
      <w:outlineLvl w:val="1"/>
    </w:pPr>
    <w:rPr>
      <w:rFonts w:ascii="Times New Roman" w:eastAsia="Times New Roman" w:hAnsi="Times New Roman" w:cs="Times New Roman"/>
      <w:b/>
      <w:color w:val="000000"/>
      <w:sz w:val="24"/>
    </w:rPr>
  </w:style>
  <w:style w:type="paragraph" w:styleId="3">
    <w:name w:val="heading 3"/>
    <w:basedOn w:val="a0"/>
    <w:next w:val="a0"/>
    <w:link w:val="30"/>
    <w:uiPriority w:val="9"/>
    <w:semiHidden/>
    <w:unhideWhenUsed/>
    <w:qFormat/>
    <w:rsid w:val="0054767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3D4FFF"/>
    <w:rPr>
      <w:rFonts w:ascii="Times New Roman" w:eastAsia="Times New Roman" w:hAnsi="Times New Roman" w:cs="Times New Roman"/>
      <w:b/>
      <w:color w:val="000000"/>
      <w:sz w:val="24"/>
    </w:rPr>
  </w:style>
  <w:style w:type="character" w:customStyle="1" w:styleId="10">
    <w:name w:val="Заголовок 1 Знак"/>
    <w:link w:val="1"/>
    <w:rsid w:val="003D4FFF"/>
    <w:rPr>
      <w:rFonts w:ascii="Times New Roman" w:eastAsia="Times New Roman" w:hAnsi="Times New Roman" w:cs="Times New Roman"/>
      <w:b/>
      <w:color w:val="000000"/>
      <w:sz w:val="28"/>
    </w:rPr>
  </w:style>
  <w:style w:type="table" w:customStyle="1" w:styleId="TableGrid">
    <w:name w:val="TableGrid"/>
    <w:rsid w:val="003D4FFF"/>
    <w:pPr>
      <w:spacing w:after="0" w:line="240" w:lineRule="auto"/>
    </w:pPr>
    <w:tblPr>
      <w:tblCellMar>
        <w:top w:w="0" w:type="dxa"/>
        <w:left w:w="0" w:type="dxa"/>
        <w:bottom w:w="0" w:type="dxa"/>
        <w:right w:w="0" w:type="dxa"/>
      </w:tblCellMar>
    </w:tblPr>
  </w:style>
  <w:style w:type="paragraph" w:styleId="a4">
    <w:name w:val="Body Text"/>
    <w:basedOn w:val="a0"/>
    <w:link w:val="a5"/>
    <w:uiPriority w:val="99"/>
    <w:rsid w:val="004B557E"/>
    <w:pPr>
      <w:spacing w:after="0" w:line="240" w:lineRule="auto"/>
      <w:ind w:left="0" w:right="0" w:firstLine="0"/>
      <w:jc w:val="center"/>
    </w:pPr>
    <w:rPr>
      <w:rFonts w:ascii="Bookman Old Style" w:hAnsi="Bookman Old Style"/>
      <w:b/>
      <w:bCs/>
      <w:color w:val="auto"/>
      <w:sz w:val="72"/>
      <w:szCs w:val="24"/>
    </w:rPr>
  </w:style>
  <w:style w:type="character" w:customStyle="1" w:styleId="a5">
    <w:name w:val="Основной текст Знак"/>
    <w:basedOn w:val="a1"/>
    <w:link w:val="a4"/>
    <w:uiPriority w:val="99"/>
    <w:rsid w:val="004B557E"/>
    <w:rPr>
      <w:rFonts w:ascii="Bookman Old Style" w:eastAsia="Times New Roman" w:hAnsi="Bookman Old Style" w:cs="Times New Roman"/>
      <w:b/>
      <w:bCs/>
      <w:sz w:val="72"/>
      <w:szCs w:val="24"/>
    </w:rPr>
  </w:style>
  <w:style w:type="paragraph" w:styleId="21">
    <w:name w:val="Body Text 2"/>
    <w:basedOn w:val="a0"/>
    <w:link w:val="22"/>
    <w:rsid w:val="004B557E"/>
    <w:pPr>
      <w:spacing w:after="0" w:line="240" w:lineRule="auto"/>
      <w:ind w:left="0" w:right="0" w:firstLine="0"/>
      <w:jc w:val="center"/>
    </w:pPr>
    <w:rPr>
      <w:rFonts w:ascii="Bookman Old Style" w:hAnsi="Bookman Old Style"/>
      <w:color w:val="auto"/>
      <w:sz w:val="72"/>
      <w:szCs w:val="24"/>
    </w:rPr>
  </w:style>
  <w:style w:type="character" w:customStyle="1" w:styleId="22">
    <w:name w:val="Основной текст 2 Знак"/>
    <w:basedOn w:val="a1"/>
    <w:link w:val="21"/>
    <w:rsid w:val="004B557E"/>
    <w:rPr>
      <w:rFonts w:ascii="Bookman Old Style" w:eastAsia="Times New Roman" w:hAnsi="Bookman Old Style" w:cs="Times New Roman"/>
      <w:sz w:val="72"/>
      <w:szCs w:val="24"/>
    </w:rPr>
  </w:style>
  <w:style w:type="paragraph" w:styleId="a6">
    <w:name w:val="List Paragraph"/>
    <w:basedOn w:val="a0"/>
    <w:uiPriority w:val="34"/>
    <w:qFormat/>
    <w:rsid w:val="00740F5E"/>
    <w:pPr>
      <w:ind w:left="720"/>
      <w:contextualSpacing/>
    </w:pPr>
  </w:style>
  <w:style w:type="character" w:customStyle="1" w:styleId="10Exact">
    <w:name w:val="Основной текст (10) Exact"/>
    <w:basedOn w:val="a1"/>
    <w:rsid w:val="002B14E1"/>
    <w:rPr>
      <w:rFonts w:ascii="Times New Roman" w:eastAsia="Times New Roman" w:hAnsi="Times New Roman" w:cs="Times New Roman"/>
      <w:b w:val="0"/>
      <w:bCs w:val="0"/>
      <w:i w:val="0"/>
      <w:iCs w:val="0"/>
      <w:smallCaps w:val="0"/>
      <w:strike w:val="0"/>
      <w:sz w:val="28"/>
      <w:szCs w:val="28"/>
      <w:u w:val="none"/>
    </w:rPr>
  </w:style>
  <w:style w:type="character" w:customStyle="1" w:styleId="100">
    <w:name w:val="Основной текст (10)_"/>
    <w:basedOn w:val="a1"/>
    <w:link w:val="101"/>
    <w:rsid w:val="002B14E1"/>
    <w:rPr>
      <w:rFonts w:ascii="Times New Roman" w:eastAsia="Times New Roman" w:hAnsi="Times New Roman" w:cs="Times New Roman"/>
      <w:sz w:val="28"/>
      <w:szCs w:val="28"/>
      <w:shd w:val="clear" w:color="auto" w:fill="FFFFFF"/>
    </w:rPr>
  </w:style>
  <w:style w:type="paragraph" w:customStyle="1" w:styleId="101">
    <w:name w:val="Основной текст (10)"/>
    <w:basedOn w:val="a0"/>
    <w:link w:val="100"/>
    <w:rsid w:val="002B14E1"/>
    <w:pPr>
      <w:widowControl w:val="0"/>
      <w:shd w:val="clear" w:color="auto" w:fill="FFFFFF"/>
      <w:spacing w:after="120" w:line="370" w:lineRule="exact"/>
      <w:ind w:left="0" w:right="0" w:firstLine="0"/>
      <w:jc w:val="left"/>
    </w:pPr>
    <w:rPr>
      <w:color w:val="auto"/>
      <w:sz w:val="28"/>
      <w:szCs w:val="28"/>
    </w:rPr>
  </w:style>
  <w:style w:type="character" w:customStyle="1" w:styleId="214pt">
    <w:name w:val="Основной текст (2) + 14 pt"/>
    <w:basedOn w:val="a1"/>
    <w:rsid w:val="002B14E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styleId="a7">
    <w:name w:val="Hyperlink"/>
    <w:basedOn w:val="a1"/>
    <w:uiPriority w:val="99"/>
    <w:unhideWhenUsed/>
    <w:rsid w:val="00D639B7"/>
    <w:rPr>
      <w:color w:val="0563C1" w:themeColor="hyperlink"/>
      <w:u w:val="single"/>
    </w:rPr>
  </w:style>
  <w:style w:type="character" w:customStyle="1" w:styleId="30">
    <w:name w:val="Заголовок 3 Знак"/>
    <w:basedOn w:val="a1"/>
    <w:link w:val="3"/>
    <w:uiPriority w:val="9"/>
    <w:semiHidden/>
    <w:rsid w:val="00547672"/>
    <w:rPr>
      <w:rFonts w:asciiTheme="majorHAnsi" w:eastAsiaTheme="majorEastAsia" w:hAnsiTheme="majorHAnsi" w:cstheme="majorBidi"/>
      <w:color w:val="1F4D78" w:themeColor="accent1" w:themeShade="7F"/>
      <w:sz w:val="24"/>
      <w:szCs w:val="24"/>
    </w:rPr>
  </w:style>
  <w:style w:type="character" w:styleId="a8">
    <w:name w:val="Placeholder Text"/>
    <w:basedOn w:val="a1"/>
    <w:uiPriority w:val="99"/>
    <w:semiHidden/>
    <w:rsid w:val="00607031"/>
    <w:rPr>
      <w:color w:val="808080"/>
    </w:rPr>
  </w:style>
  <w:style w:type="paragraph" w:styleId="a9">
    <w:name w:val="Normal (Web)"/>
    <w:basedOn w:val="a0"/>
    <w:link w:val="aa"/>
    <w:uiPriority w:val="99"/>
    <w:unhideWhenUsed/>
    <w:rsid w:val="007708E9"/>
    <w:pPr>
      <w:spacing w:before="100" w:beforeAutospacing="1" w:after="100" w:afterAutospacing="1" w:line="240" w:lineRule="auto"/>
      <w:ind w:left="0" w:right="0" w:firstLine="0"/>
      <w:jc w:val="left"/>
    </w:pPr>
    <w:rPr>
      <w:color w:val="auto"/>
      <w:szCs w:val="24"/>
    </w:rPr>
  </w:style>
  <w:style w:type="paragraph" w:styleId="ab">
    <w:name w:val="No Spacing"/>
    <w:basedOn w:val="a0"/>
    <w:link w:val="ac"/>
    <w:uiPriority w:val="1"/>
    <w:qFormat/>
    <w:rsid w:val="00612EB2"/>
    <w:pPr>
      <w:spacing w:after="0" w:line="240" w:lineRule="auto"/>
      <w:ind w:left="0" w:right="0" w:firstLine="0"/>
      <w:jc w:val="left"/>
    </w:pPr>
    <w:rPr>
      <w:rFonts w:ascii="Calibri" w:hAnsi="Calibri"/>
      <w:color w:val="auto"/>
      <w:szCs w:val="32"/>
      <w:lang w:val="en-US" w:eastAsia="en-US" w:bidi="en-US"/>
    </w:rPr>
  </w:style>
  <w:style w:type="character" w:customStyle="1" w:styleId="ac">
    <w:name w:val="Без интервала Знак"/>
    <w:link w:val="ab"/>
    <w:uiPriority w:val="1"/>
    <w:locked/>
    <w:rsid w:val="00612EB2"/>
    <w:rPr>
      <w:rFonts w:ascii="Calibri" w:eastAsia="Times New Roman" w:hAnsi="Calibri" w:cs="Times New Roman"/>
      <w:sz w:val="24"/>
      <w:szCs w:val="32"/>
      <w:lang w:val="en-US" w:eastAsia="en-US" w:bidi="en-US"/>
    </w:rPr>
  </w:style>
  <w:style w:type="paragraph" w:styleId="ad">
    <w:name w:val="Title"/>
    <w:basedOn w:val="a0"/>
    <w:next w:val="a0"/>
    <w:link w:val="ae"/>
    <w:uiPriority w:val="10"/>
    <w:qFormat/>
    <w:rsid w:val="00B263F7"/>
    <w:pPr>
      <w:spacing w:before="240" w:after="60" w:line="240" w:lineRule="auto"/>
      <w:ind w:left="0" w:right="0" w:firstLine="0"/>
      <w:jc w:val="center"/>
      <w:outlineLvl w:val="0"/>
    </w:pPr>
    <w:rPr>
      <w:rFonts w:ascii="Cambria" w:hAnsi="Cambria"/>
      <w:b/>
      <w:bCs/>
      <w:color w:val="auto"/>
      <w:kern w:val="28"/>
      <w:sz w:val="32"/>
      <w:szCs w:val="32"/>
    </w:rPr>
  </w:style>
  <w:style w:type="character" w:customStyle="1" w:styleId="ae">
    <w:name w:val="Название Знак"/>
    <w:basedOn w:val="a1"/>
    <w:link w:val="ad"/>
    <w:uiPriority w:val="10"/>
    <w:rsid w:val="00B263F7"/>
    <w:rPr>
      <w:rFonts w:ascii="Cambria" w:eastAsia="Times New Roman" w:hAnsi="Cambria" w:cs="Times New Roman"/>
      <w:b/>
      <w:bCs/>
      <w:kern w:val="28"/>
      <w:sz w:val="32"/>
      <w:szCs w:val="32"/>
    </w:rPr>
  </w:style>
  <w:style w:type="table" w:styleId="af">
    <w:name w:val="Table Grid"/>
    <w:basedOn w:val="a2"/>
    <w:uiPriority w:val="59"/>
    <w:rsid w:val="00E905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8A0"/>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0">
    <w:name w:val="annotation reference"/>
    <w:basedOn w:val="a1"/>
    <w:uiPriority w:val="99"/>
    <w:semiHidden/>
    <w:unhideWhenUsed/>
    <w:rsid w:val="00AC57F3"/>
    <w:rPr>
      <w:sz w:val="16"/>
      <w:szCs w:val="16"/>
    </w:rPr>
  </w:style>
  <w:style w:type="paragraph" w:styleId="af1">
    <w:name w:val="annotation text"/>
    <w:basedOn w:val="a0"/>
    <w:link w:val="af2"/>
    <w:uiPriority w:val="99"/>
    <w:semiHidden/>
    <w:unhideWhenUsed/>
    <w:rsid w:val="00AC57F3"/>
    <w:pPr>
      <w:spacing w:line="240" w:lineRule="auto"/>
    </w:pPr>
    <w:rPr>
      <w:sz w:val="20"/>
      <w:szCs w:val="20"/>
    </w:rPr>
  </w:style>
  <w:style w:type="character" w:customStyle="1" w:styleId="af2">
    <w:name w:val="Текст примечания Знак"/>
    <w:basedOn w:val="a1"/>
    <w:link w:val="af1"/>
    <w:uiPriority w:val="99"/>
    <w:semiHidden/>
    <w:rsid w:val="00AC57F3"/>
    <w:rPr>
      <w:rFonts w:ascii="Times New Roman" w:eastAsia="Times New Roman" w:hAnsi="Times New Roman" w:cs="Times New Roman"/>
      <w:color w:val="000000"/>
      <w:sz w:val="20"/>
      <w:szCs w:val="20"/>
    </w:rPr>
  </w:style>
  <w:style w:type="paragraph" w:styleId="af3">
    <w:name w:val="annotation subject"/>
    <w:basedOn w:val="af1"/>
    <w:next w:val="af1"/>
    <w:link w:val="af4"/>
    <w:uiPriority w:val="99"/>
    <w:semiHidden/>
    <w:unhideWhenUsed/>
    <w:rsid w:val="00AC57F3"/>
    <w:rPr>
      <w:b/>
      <w:bCs/>
    </w:rPr>
  </w:style>
  <w:style w:type="character" w:customStyle="1" w:styleId="af4">
    <w:name w:val="Тема примечания Знак"/>
    <w:basedOn w:val="af2"/>
    <w:link w:val="af3"/>
    <w:uiPriority w:val="99"/>
    <w:semiHidden/>
    <w:rsid w:val="00AC57F3"/>
    <w:rPr>
      <w:rFonts w:ascii="Times New Roman" w:eastAsia="Times New Roman" w:hAnsi="Times New Roman" w:cs="Times New Roman"/>
      <w:b/>
      <w:bCs/>
      <w:color w:val="000000"/>
      <w:sz w:val="20"/>
      <w:szCs w:val="20"/>
    </w:rPr>
  </w:style>
  <w:style w:type="paragraph" w:styleId="af5">
    <w:name w:val="Balloon Text"/>
    <w:basedOn w:val="a0"/>
    <w:link w:val="af6"/>
    <w:uiPriority w:val="99"/>
    <w:semiHidden/>
    <w:unhideWhenUsed/>
    <w:rsid w:val="00AC57F3"/>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AC57F3"/>
    <w:rPr>
      <w:rFonts w:ascii="Segoe UI" w:eastAsia="Times New Roman" w:hAnsi="Segoe UI" w:cs="Segoe UI"/>
      <w:color w:val="000000"/>
      <w:sz w:val="18"/>
      <w:szCs w:val="18"/>
    </w:rPr>
  </w:style>
  <w:style w:type="paragraph" w:styleId="af7">
    <w:name w:val="header"/>
    <w:basedOn w:val="a0"/>
    <w:link w:val="af8"/>
    <w:uiPriority w:val="99"/>
    <w:unhideWhenUsed/>
    <w:rsid w:val="00DE1BE2"/>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DE1BE2"/>
    <w:rPr>
      <w:rFonts w:ascii="Times New Roman" w:eastAsia="Times New Roman" w:hAnsi="Times New Roman" w:cs="Times New Roman"/>
      <w:color w:val="000000"/>
      <w:sz w:val="24"/>
    </w:rPr>
  </w:style>
  <w:style w:type="paragraph" w:styleId="af9">
    <w:name w:val="footer"/>
    <w:basedOn w:val="a0"/>
    <w:link w:val="afa"/>
    <w:uiPriority w:val="99"/>
    <w:unhideWhenUsed/>
    <w:rsid w:val="00DE1BE2"/>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fa">
    <w:name w:val="Нижний колонтитул Знак"/>
    <w:basedOn w:val="a1"/>
    <w:link w:val="af9"/>
    <w:uiPriority w:val="99"/>
    <w:rsid w:val="00DE1BE2"/>
    <w:rPr>
      <w:rFonts w:cs="Times New Roman"/>
    </w:rPr>
  </w:style>
  <w:style w:type="paragraph" w:styleId="afb">
    <w:name w:val="footnote text"/>
    <w:basedOn w:val="a0"/>
    <w:link w:val="afc"/>
    <w:uiPriority w:val="99"/>
    <w:semiHidden/>
    <w:unhideWhenUsed/>
    <w:rsid w:val="00823DB7"/>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afc">
    <w:name w:val="Текст сноски Знак"/>
    <w:basedOn w:val="a1"/>
    <w:link w:val="afb"/>
    <w:uiPriority w:val="99"/>
    <w:semiHidden/>
    <w:rsid w:val="00823DB7"/>
    <w:rPr>
      <w:rFonts w:eastAsiaTheme="minorHAnsi"/>
      <w:sz w:val="20"/>
      <w:szCs w:val="20"/>
      <w:lang w:eastAsia="en-US"/>
    </w:rPr>
  </w:style>
  <w:style w:type="character" w:styleId="afd">
    <w:name w:val="footnote reference"/>
    <w:basedOn w:val="a1"/>
    <w:uiPriority w:val="99"/>
    <w:semiHidden/>
    <w:unhideWhenUsed/>
    <w:rsid w:val="00823DB7"/>
    <w:rPr>
      <w:vertAlign w:val="superscript"/>
    </w:rPr>
  </w:style>
  <w:style w:type="character" w:customStyle="1" w:styleId="23">
    <w:name w:val="Основной текст (2)_"/>
    <w:basedOn w:val="a1"/>
    <w:link w:val="24"/>
    <w:rsid w:val="00823DB7"/>
    <w:rPr>
      <w:rFonts w:ascii="Times New Roman" w:eastAsia="Times New Roman" w:hAnsi="Times New Roman" w:cs="Times New Roman"/>
      <w:sz w:val="32"/>
      <w:szCs w:val="32"/>
      <w:shd w:val="clear" w:color="auto" w:fill="FFFFFF"/>
    </w:rPr>
  </w:style>
  <w:style w:type="paragraph" w:customStyle="1" w:styleId="24">
    <w:name w:val="Основной текст (2)"/>
    <w:basedOn w:val="a0"/>
    <w:link w:val="23"/>
    <w:rsid w:val="00823DB7"/>
    <w:pPr>
      <w:widowControl w:val="0"/>
      <w:shd w:val="clear" w:color="auto" w:fill="FFFFFF"/>
      <w:spacing w:after="3180" w:line="418" w:lineRule="exact"/>
      <w:ind w:left="0" w:right="0" w:firstLine="0"/>
      <w:jc w:val="center"/>
    </w:pPr>
    <w:rPr>
      <w:color w:val="auto"/>
      <w:sz w:val="32"/>
      <w:szCs w:val="32"/>
    </w:rPr>
  </w:style>
  <w:style w:type="character" w:customStyle="1" w:styleId="extended-textshort">
    <w:name w:val="extended-text__short"/>
    <w:basedOn w:val="a1"/>
    <w:rsid w:val="00823DB7"/>
  </w:style>
  <w:style w:type="character" w:customStyle="1" w:styleId="extended-textfull">
    <w:name w:val="extended-text__full"/>
    <w:basedOn w:val="a1"/>
    <w:rsid w:val="00823DB7"/>
  </w:style>
  <w:style w:type="paragraph" w:styleId="31">
    <w:name w:val="Body Text 3"/>
    <w:aliases w:val=" Знак"/>
    <w:basedOn w:val="a0"/>
    <w:link w:val="32"/>
    <w:rsid w:val="00823DB7"/>
    <w:pPr>
      <w:spacing w:after="0" w:line="240" w:lineRule="auto"/>
      <w:ind w:left="0" w:right="0" w:firstLine="0"/>
    </w:pPr>
    <w:rPr>
      <w:color w:val="auto"/>
      <w:sz w:val="28"/>
      <w:szCs w:val="24"/>
      <w:lang w:eastAsia="en-US"/>
    </w:rPr>
  </w:style>
  <w:style w:type="character" w:customStyle="1" w:styleId="32">
    <w:name w:val="Основной текст 3 Знак"/>
    <w:aliases w:val=" Знак Знак"/>
    <w:basedOn w:val="a1"/>
    <w:link w:val="31"/>
    <w:rsid w:val="00823DB7"/>
    <w:rPr>
      <w:rFonts w:ascii="Times New Roman" w:eastAsia="Times New Roman" w:hAnsi="Times New Roman" w:cs="Times New Roman"/>
      <w:sz w:val="28"/>
      <w:szCs w:val="24"/>
      <w:lang w:eastAsia="en-US"/>
    </w:rPr>
  </w:style>
  <w:style w:type="character" w:customStyle="1" w:styleId="aa">
    <w:name w:val="Обычный (веб) Знак"/>
    <w:link w:val="a9"/>
    <w:uiPriority w:val="99"/>
    <w:locked/>
    <w:rsid w:val="00823DB7"/>
    <w:rPr>
      <w:rFonts w:ascii="Times New Roman" w:eastAsia="Times New Roman" w:hAnsi="Times New Roman" w:cs="Times New Roman"/>
      <w:sz w:val="24"/>
      <w:szCs w:val="24"/>
    </w:rPr>
  </w:style>
  <w:style w:type="paragraph" w:customStyle="1" w:styleId="ConsPlusNormal">
    <w:name w:val="ConsPlusNormal"/>
    <w:rsid w:val="00823DB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7">
    <w:name w:val="c7"/>
    <w:basedOn w:val="a1"/>
    <w:rsid w:val="00823DB7"/>
  </w:style>
  <w:style w:type="character" w:customStyle="1" w:styleId="c5">
    <w:name w:val="c5"/>
    <w:basedOn w:val="a1"/>
    <w:rsid w:val="00823DB7"/>
  </w:style>
  <w:style w:type="character" w:customStyle="1" w:styleId="afe">
    <w:name w:val="Основной текст + Курсив"/>
    <w:basedOn w:val="a1"/>
    <w:rsid w:val="00823DB7"/>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1">
    <w:name w:val="Основной текст1"/>
    <w:basedOn w:val="a0"/>
    <w:rsid w:val="00823DB7"/>
    <w:pPr>
      <w:widowControl w:val="0"/>
      <w:shd w:val="clear" w:color="auto" w:fill="FFFFFF"/>
      <w:spacing w:after="3180" w:line="418" w:lineRule="exact"/>
      <w:ind w:left="0" w:right="0" w:firstLine="0"/>
      <w:jc w:val="center"/>
    </w:pPr>
    <w:rPr>
      <w:sz w:val="32"/>
      <w:szCs w:val="32"/>
    </w:rPr>
  </w:style>
  <w:style w:type="character" w:customStyle="1" w:styleId="25">
    <w:name w:val="Основной текст (2) + Курсив"/>
    <w:basedOn w:val="23"/>
    <w:rsid w:val="00823DB7"/>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character" w:customStyle="1" w:styleId="9">
    <w:name w:val="Основной текст (9)_"/>
    <w:basedOn w:val="a1"/>
    <w:link w:val="90"/>
    <w:rsid w:val="00823DB7"/>
    <w:rPr>
      <w:rFonts w:ascii="Times New Roman" w:eastAsia="Times New Roman" w:hAnsi="Times New Roman" w:cs="Times New Roman"/>
      <w:i/>
      <w:iCs/>
      <w:sz w:val="32"/>
      <w:szCs w:val="32"/>
      <w:shd w:val="clear" w:color="auto" w:fill="FFFFFF"/>
    </w:rPr>
  </w:style>
  <w:style w:type="paragraph" w:customStyle="1" w:styleId="90">
    <w:name w:val="Основной текст (9)"/>
    <w:basedOn w:val="a0"/>
    <w:link w:val="9"/>
    <w:rsid w:val="00823DB7"/>
    <w:pPr>
      <w:widowControl w:val="0"/>
      <w:shd w:val="clear" w:color="auto" w:fill="FFFFFF"/>
      <w:spacing w:before="720" w:after="2700" w:line="475" w:lineRule="exact"/>
      <w:ind w:left="0" w:right="0" w:firstLine="0"/>
      <w:jc w:val="center"/>
    </w:pPr>
    <w:rPr>
      <w:i/>
      <w:iCs/>
      <w:color w:val="auto"/>
      <w:sz w:val="32"/>
      <w:szCs w:val="32"/>
    </w:rPr>
  </w:style>
  <w:style w:type="character" w:customStyle="1" w:styleId="4">
    <w:name w:val="Основной текст (4)_"/>
    <w:basedOn w:val="a1"/>
    <w:link w:val="40"/>
    <w:rsid w:val="00823DB7"/>
    <w:rPr>
      <w:rFonts w:ascii="Times New Roman" w:eastAsia="Times New Roman" w:hAnsi="Times New Roman" w:cs="Times New Roman"/>
      <w:sz w:val="28"/>
      <w:szCs w:val="28"/>
      <w:shd w:val="clear" w:color="auto" w:fill="FFFFFF"/>
    </w:rPr>
  </w:style>
  <w:style w:type="paragraph" w:customStyle="1" w:styleId="40">
    <w:name w:val="Основной текст (4)"/>
    <w:basedOn w:val="a0"/>
    <w:link w:val="4"/>
    <w:rsid w:val="00823DB7"/>
    <w:pPr>
      <w:widowControl w:val="0"/>
      <w:shd w:val="clear" w:color="auto" w:fill="FFFFFF"/>
      <w:spacing w:before="60" w:after="0" w:line="326" w:lineRule="exact"/>
      <w:ind w:left="0" w:right="0" w:firstLine="0"/>
      <w:jc w:val="right"/>
    </w:pPr>
    <w:rPr>
      <w:color w:val="auto"/>
      <w:sz w:val="28"/>
      <w:szCs w:val="28"/>
    </w:rPr>
  </w:style>
  <w:style w:type="paragraph" w:styleId="a">
    <w:name w:val="List Bullet"/>
    <w:basedOn w:val="a0"/>
    <w:uiPriority w:val="99"/>
    <w:unhideWhenUsed/>
    <w:rsid w:val="00823DB7"/>
    <w:pPr>
      <w:numPr>
        <w:numId w:val="56"/>
      </w:numPr>
      <w:spacing w:after="200" w:line="276" w:lineRule="auto"/>
      <w:ind w:right="0"/>
      <w:contextualSpacing/>
      <w:jc w:val="left"/>
    </w:pPr>
    <w:rPr>
      <w:rFonts w:asciiTheme="minorHAnsi" w:eastAsiaTheme="minorEastAsia" w:hAnsiTheme="minorHAnsi" w:cstheme="minorBidi"/>
      <w:color w:val="auto"/>
      <w:sz w:val="22"/>
    </w:rPr>
  </w:style>
  <w:style w:type="character" w:customStyle="1" w:styleId="aff">
    <w:name w:val="Гипертекстовая ссылка"/>
    <w:basedOn w:val="a1"/>
    <w:uiPriority w:val="99"/>
    <w:rsid w:val="00823DB7"/>
    <w:rPr>
      <w:color w:val="106BBE"/>
    </w:rPr>
  </w:style>
  <w:style w:type="paragraph" w:customStyle="1" w:styleId="26">
    <w:name w:val="Заголовок №2"/>
    <w:basedOn w:val="a0"/>
    <w:link w:val="27"/>
    <w:rsid w:val="00823DB7"/>
    <w:pPr>
      <w:shd w:val="clear" w:color="auto" w:fill="FFFFFF"/>
      <w:suppressAutoHyphens/>
      <w:spacing w:after="660" w:line="240" w:lineRule="atLeast"/>
      <w:ind w:left="0" w:right="0" w:hanging="360"/>
      <w:jc w:val="left"/>
    </w:pPr>
    <w:rPr>
      <w:rFonts w:eastAsia="Tahoma"/>
      <w:b/>
      <w:bCs/>
      <w:color w:val="auto"/>
      <w:sz w:val="27"/>
      <w:szCs w:val="27"/>
      <w:lang w:eastAsia="ar-SA"/>
    </w:rPr>
  </w:style>
  <w:style w:type="character" w:customStyle="1" w:styleId="27">
    <w:name w:val="Заголовок №2_"/>
    <w:link w:val="26"/>
    <w:rsid w:val="00823DB7"/>
    <w:rPr>
      <w:rFonts w:ascii="Times New Roman" w:eastAsia="Tahoma" w:hAnsi="Times New Roman" w:cs="Times New Roman"/>
      <w:b/>
      <w:bCs/>
      <w:sz w:val="27"/>
      <w:szCs w:val="27"/>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9192">
      <w:bodyDiv w:val="1"/>
      <w:marLeft w:val="0"/>
      <w:marRight w:val="0"/>
      <w:marTop w:val="0"/>
      <w:marBottom w:val="0"/>
      <w:divBdr>
        <w:top w:val="none" w:sz="0" w:space="0" w:color="auto"/>
        <w:left w:val="none" w:sz="0" w:space="0" w:color="auto"/>
        <w:bottom w:val="none" w:sz="0" w:space="0" w:color="auto"/>
        <w:right w:val="none" w:sz="0" w:space="0" w:color="auto"/>
      </w:divBdr>
    </w:div>
    <w:div w:id="1452359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25sar.schoolrm.ru" TargetMode="External"/><Relationship Id="rId13" Type="http://schemas.openxmlformats.org/officeDocument/2006/relationships/hyperlink" Target="mailto:sch.sar.25@e-mordovia.ru" TargetMode="External"/><Relationship Id="rId18" Type="http://schemas.openxmlformats.org/officeDocument/2006/relationships/hyperlink" Target="https://edsoo.ru/Primernie_rabochie_progra.htm"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rkn.gov.ru/" TargetMode="External"/><Relationship Id="rId7" Type="http://schemas.openxmlformats.org/officeDocument/2006/relationships/hyperlink" Target="mailto:sch.sar.25@e-mordovia.ru" TargetMode="External"/><Relationship Id="rId12" Type="http://schemas.openxmlformats.org/officeDocument/2006/relationships/hyperlink" Target="https://sc25sar.schoolrm.ru"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rkn.gov.ru/" TargetMode="Externa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sar.25@e-mordovia.ru"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hyperlink" Target="mailto:sch.sar.25@e-mordovia.ru" TargetMode="External"/><Relationship Id="rId19" Type="http://schemas.openxmlformats.org/officeDocument/2006/relationships/hyperlink" Target="http://www.yak1ass.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25sar.schoolrm.ru" TargetMode="External"/><Relationship Id="rId14" Type="http://schemas.openxmlformats.org/officeDocument/2006/relationships/hyperlink" Target="https://sc25sar.eljur.ru"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65</Pages>
  <Words>37473</Words>
  <Characters>213597</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c:creator>
  <cp:keywords/>
  <cp:lastModifiedBy>Пользователь Windows</cp:lastModifiedBy>
  <cp:revision>220</cp:revision>
  <cp:lastPrinted>2022-12-08T11:37:00Z</cp:lastPrinted>
  <dcterms:created xsi:type="dcterms:W3CDTF">2022-08-14T10:02:00Z</dcterms:created>
  <dcterms:modified xsi:type="dcterms:W3CDTF">2023-06-19T16:34:00Z</dcterms:modified>
</cp:coreProperties>
</file>