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B31" w:rsidRPr="00670B31" w:rsidRDefault="00670B31" w:rsidP="00670B3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670B31">
        <w:rPr>
          <w:sz w:val="24"/>
          <w:szCs w:val="24"/>
          <w:lang w:eastAsia="ru-RU"/>
        </w:rPr>
        <w:t>Муниципальное общеобразовательное учреждение</w:t>
      </w:r>
    </w:p>
    <w:p w:rsidR="00670B31" w:rsidRPr="00670B31" w:rsidRDefault="00670B31" w:rsidP="00670B3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670B31">
        <w:rPr>
          <w:sz w:val="24"/>
          <w:szCs w:val="24"/>
          <w:lang w:eastAsia="ru-RU"/>
        </w:rPr>
        <w:t>«Лицей №25 имени Героя Советского Союза Василия Филипповича Маргелова»</w:t>
      </w:r>
    </w:p>
    <w:p w:rsidR="00670B31" w:rsidRPr="00670B31" w:rsidRDefault="00670B31" w:rsidP="00670B3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670B31">
        <w:rPr>
          <w:sz w:val="24"/>
          <w:szCs w:val="24"/>
          <w:lang w:eastAsia="ru-RU"/>
        </w:rPr>
        <w:t>г.о.Саранск Республика Мордовия</w:t>
      </w:r>
    </w:p>
    <w:p w:rsidR="00670B31" w:rsidRPr="00670B31" w:rsidRDefault="00670B31" w:rsidP="00670B31">
      <w:pPr>
        <w:widowControl/>
        <w:autoSpaceDE/>
        <w:autoSpaceDN/>
        <w:ind w:left="284" w:hanging="284"/>
        <w:rPr>
          <w:sz w:val="24"/>
          <w:szCs w:val="24"/>
          <w:lang w:eastAsia="ru-RU"/>
        </w:rPr>
      </w:pPr>
    </w:p>
    <w:tbl>
      <w:tblPr>
        <w:tblW w:w="10980" w:type="dxa"/>
        <w:tblInd w:w="-252" w:type="dxa"/>
        <w:tblLook w:val="04A0"/>
      </w:tblPr>
      <w:tblGrid>
        <w:gridCol w:w="3600"/>
        <w:gridCol w:w="3780"/>
        <w:gridCol w:w="3600"/>
      </w:tblGrid>
      <w:tr w:rsidR="00670B31" w:rsidRPr="00670B31" w:rsidTr="008B1256">
        <w:tc>
          <w:tcPr>
            <w:tcW w:w="3600" w:type="dxa"/>
          </w:tcPr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b/>
                <w:sz w:val="20"/>
                <w:szCs w:val="20"/>
                <w:lang w:eastAsia="ru-RU"/>
              </w:rPr>
            </w:pPr>
            <w:r w:rsidRPr="00670B31">
              <w:rPr>
                <w:b/>
                <w:sz w:val="20"/>
                <w:szCs w:val="20"/>
                <w:lang w:eastAsia="ru-RU"/>
              </w:rPr>
              <w:t>«Утверждено»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Решение педсовета №1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 xml:space="preserve">от  30. 08. </w:t>
            </w:r>
            <w:r w:rsidR="006C4437">
              <w:rPr>
                <w:sz w:val="20"/>
                <w:szCs w:val="20"/>
                <w:lang w:eastAsia="ru-RU"/>
              </w:rPr>
              <w:t>2024</w:t>
            </w:r>
            <w:r w:rsidRPr="00670B31">
              <w:rPr>
                <w:sz w:val="20"/>
                <w:szCs w:val="20"/>
                <w:lang w:eastAsia="ru-RU"/>
              </w:rPr>
              <w:t>г.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Протокол  № 1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Приказ №</w:t>
            </w:r>
            <w:r w:rsidR="006C4437">
              <w:rPr>
                <w:sz w:val="20"/>
                <w:szCs w:val="20"/>
                <w:lang w:eastAsia="ru-RU"/>
              </w:rPr>
              <w:t>150</w:t>
            </w:r>
          </w:p>
          <w:p w:rsidR="00670B31" w:rsidRPr="00670B31" w:rsidRDefault="006C4437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От  02</w:t>
            </w:r>
            <w:r w:rsidR="00670B31" w:rsidRPr="00670B31">
              <w:rPr>
                <w:sz w:val="20"/>
                <w:szCs w:val="20"/>
                <w:lang w:eastAsia="ru-RU"/>
              </w:rPr>
              <w:t>.09.</w:t>
            </w:r>
            <w:r>
              <w:rPr>
                <w:sz w:val="20"/>
                <w:szCs w:val="20"/>
                <w:lang w:eastAsia="ru-RU"/>
              </w:rPr>
              <w:t>2024</w:t>
            </w:r>
            <w:r w:rsidR="00670B31" w:rsidRPr="00670B31">
              <w:rPr>
                <w:sz w:val="20"/>
                <w:szCs w:val="20"/>
                <w:lang w:eastAsia="ru-RU"/>
              </w:rPr>
              <w:t>г.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Директор лицея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__________ /О.В. Падерова/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b/>
                <w:sz w:val="20"/>
                <w:szCs w:val="20"/>
                <w:lang w:eastAsia="ru-RU"/>
              </w:rPr>
            </w:pPr>
            <w:r w:rsidRPr="00670B31">
              <w:rPr>
                <w:b/>
                <w:sz w:val="20"/>
                <w:szCs w:val="20"/>
                <w:lang w:eastAsia="ru-RU"/>
              </w:rPr>
              <w:t xml:space="preserve"> «Согласовано» 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Заседание Методсовета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Протокол № 1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 xml:space="preserve">От  28. 08. </w:t>
            </w:r>
            <w:r w:rsidR="006C4437">
              <w:rPr>
                <w:sz w:val="20"/>
                <w:szCs w:val="20"/>
                <w:lang w:eastAsia="ru-RU"/>
              </w:rPr>
              <w:t>2024</w:t>
            </w:r>
            <w:r w:rsidRPr="00670B31">
              <w:rPr>
                <w:sz w:val="20"/>
                <w:szCs w:val="20"/>
                <w:lang w:eastAsia="ru-RU"/>
              </w:rPr>
              <w:t>г.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Зам. директора по УВР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jc w:val="center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 xml:space="preserve">        _________ /Н.А. Мосевнина /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</w:tcPr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b/>
                <w:sz w:val="20"/>
                <w:szCs w:val="20"/>
                <w:lang w:eastAsia="ru-RU"/>
              </w:rPr>
            </w:pPr>
            <w:r w:rsidRPr="00670B31">
              <w:rPr>
                <w:b/>
                <w:sz w:val="20"/>
                <w:szCs w:val="20"/>
                <w:lang w:eastAsia="ru-RU"/>
              </w:rPr>
              <w:t>«Рассмотрено»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на заседании МО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Протокол № 1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от  29.08.</w:t>
            </w:r>
            <w:r w:rsidR="006C4437">
              <w:rPr>
                <w:sz w:val="20"/>
                <w:szCs w:val="20"/>
                <w:lang w:eastAsia="ru-RU"/>
              </w:rPr>
              <w:t>2024</w:t>
            </w:r>
            <w:r w:rsidRPr="00670B31">
              <w:rPr>
                <w:sz w:val="20"/>
                <w:szCs w:val="20"/>
                <w:lang w:eastAsia="ru-RU"/>
              </w:rPr>
              <w:t>г.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jc w:val="center"/>
              <w:rPr>
                <w:sz w:val="20"/>
                <w:szCs w:val="20"/>
                <w:lang w:eastAsia="ru-RU"/>
              </w:rPr>
            </w:pPr>
            <w:r w:rsidRPr="00670B31">
              <w:rPr>
                <w:sz w:val="20"/>
                <w:szCs w:val="20"/>
                <w:lang w:eastAsia="ru-RU"/>
              </w:rPr>
              <w:t>__________ /В.М.Колмакова/</w:t>
            </w:r>
          </w:p>
          <w:p w:rsidR="00670B31" w:rsidRPr="00670B31" w:rsidRDefault="00670B31" w:rsidP="00670B31">
            <w:pPr>
              <w:widowControl/>
              <w:autoSpaceDE/>
              <w:autoSpaceDN/>
              <w:ind w:right="-43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jc w:val="center"/>
        <w:rPr>
          <w:lang w:eastAsia="ru-RU"/>
        </w:rPr>
      </w:pPr>
      <w:r w:rsidRPr="00670B31">
        <w:rPr>
          <w:lang w:eastAsia="ru-RU"/>
        </w:rPr>
        <w:t>РАБОЧАЯ ПРОГРАММА ВНЕУРОЧНОЙ ДЕЯТЕЛЬНОСТИ</w:t>
      </w:r>
    </w:p>
    <w:p w:rsidR="00670B31" w:rsidRPr="00670B31" w:rsidRDefault="00670B31" w:rsidP="00670B31">
      <w:pPr>
        <w:widowControl/>
        <w:autoSpaceDE/>
        <w:autoSpaceDN/>
        <w:jc w:val="center"/>
        <w:rPr>
          <w:lang w:eastAsia="ru-RU"/>
        </w:rPr>
      </w:pPr>
      <w:r>
        <w:rPr>
          <w:lang w:eastAsia="ru-RU"/>
        </w:rPr>
        <w:t>Творческая мастерская</w:t>
      </w:r>
    </w:p>
    <w:p w:rsidR="00670B31" w:rsidRPr="00670B31" w:rsidRDefault="00670B31" w:rsidP="00670B31">
      <w:pPr>
        <w:widowControl/>
        <w:autoSpaceDE/>
        <w:autoSpaceDN/>
        <w:jc w:val="center"/>
        <w:rPr>
          <w:lang w:eastAsia="ru-RU"/>
        </w:rPr>
      </w:pPr>
    </w:p>
    <w:p w:rsidR="00670B31" w:rsidRPr="00670B31" w:rsidRDefault="003E5EF9" w:rsidP="00670B31">
      <w:pPr>
        <w:widowControl/>
        <w:autoSpaceDE/>
        <w:autoSpaceDN/>
        <w:jc w:val="center"/>
        <w:rPr>
          <w:lang w:eastAsia="ru-RU"/>
        </w:rPr>
      </w:pPr>
      <w:r>
        <w:rPr>
          <w:lang w:eastAsia="ru-RU"/>
        </w:rPr>
        <w:t xml:space="preserve">для 9 </w:t>
      </w:r>
      <w:r w:rsidR="00670B31" w:rsidRPr="00670B31">
        <w:rPr>
          <w:lang w:eastAsia="ru-RU"/>
        </w:rPr>
        <w:t xml:space="preserve"> класса</w:t>
      </w: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  <w:r w:rsidRPr="00670B31">
        <w:rPr>
          <w:lang w:eastAsia="ru-RU"/>
        </w:rPr>
        <w:t>на 2023-2024 учебный год</w:t>
      </w: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center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line="276" w:lineRule="auto"/>
        <w:jc w:val="right"/>
        <w:rPr>
          <w:lang w:eastAsia="ru-RU"/>
        </w:rPr>
      </w:pPr>
    </w:p>
    <w:p w:rsidR="00670B31" w:rsidRPr="00670B31" w:rsidRDefault="00670B31" w:rsidP="00670B31">
      <w:pPr>
        <w:widowControl/>
        <w:autoSpaceDE/>
        <w:autoSpaceDN/>
        <w:spacing w:after="200" w:line="276" w:lineRule="auto"/>
        <w:jc w:val="center"/>
        <w:rPr>
          <w:lang w:eastAsia="ru-RU"/>
        </w:rPr>
      </w:pPr>
      <w:r>
        <w:rPr>
          <w:lang w:eastAsia="ru-RU"/>
        </w:rPr>
        <w:t>2024</w:t>
      </w:r>
      <w:r w:rsidRPr="00670B31">
        <w:rPr>
          <w:lang w:eastAsia="ru-RU"/>
        </w:rPr>
        <w:t>г.</w:t>
      </w:r>
    </w:p>
    <w:p w:rsidR="00AC4083" w:rsidRDefault="00AC4083">
      <w:pPr>
        <w:pStyle w:val="a3"/>
        <w:ind w:left="0"/>
      </w:pPr>
    </w:p>
    <w:p w:rsidR="00AC4083" w:rsidRDefault="00AC4083">
      <w:pPr>
        <w:jc w:val="center"/>
        <w:rPr>
          <w:sz w:val="21"/>
        </w:rPr>
        <w:sectPr w:rsidR="00AC4083">
          <w:type w:val="continuous"/>
          <w:pgSz w:w="11910" w:h="16840"/>
          <w:pgMar w:top="1240" w:right="480" w:bottom="280" w:left="1600" w:header="720" w:footer="720" w:gutter="0"/>
          <w:cols w:space="720"/>
        </w:sectPr>
      </w:pPr>
    </w:p>
    <w:p w:rsidR="00AC4083" w:rsidRDefault="00333768">
      <w:pPr>
        <w:spacing w:before="81"/>
        <w:ind w:left="277" w:right="537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РАБОЧАЯ </w:t>
      </w:r>
      <w:r>
        <w:rPr>
          <w:b/>
          <w:spacing w:val="-2"/>
          <w:sz w:val="24"/>
        </w:rPr>
        <w:t>ПРОГРАММА</w:t>
      </w:r>
    </w:p>
    <w:p w:rsidR="00AC4083" w:rsidRDefault="00333768">
      <w:pPr>
        <w:spacing w:before="3" w:line="275" w:lineRule="exact"/>
        <w:ind w:left="277" w:right="537"/>
        <w:jc w:val="center"/>
        <w:rPr>
          <w:b/>
          <w:sz w:val="24"/>
        </w:rPr>
      </w:pPr>
      <w:r>
        <w:rPr>
          <w:b/>
          <w:sz w:val="24"/>
        </w:rPr>
        <w:t>курсавнеурочной</w:t>
      </w:r>
      <w:r>
        <w:rPr>
          <w:b/>
          <w:spacing w:val="-2"/>
          <w:sz w:val="24"/>
        </w:rPr>
        <w:t>деятельности</w:t>
      </w:r>
    </w:p>
    <w:p w:rsidR="00AC4083" w:rsidRDefault="00333768">
      <w:pPr>
        <w:spacing w:line="275" w:lineRule="exact"/>
        <w:ind w:right="259"/>
        <w:jc w:val="center"/>
        <w:rPr>
          <w:b/>
          <w:sz w:val="24"/>
        </w:rPr>
      </w:pPr>
      <w:r>
        <w:rPr>
          <w:b/>
          <w:sz w:val="24"/>
        </w:rPr>
        <w:t>«Творческая</w:t>
      </w:r>
      <w:bookmarkStart w:id="0" w:name="_GoBack"/>
      <w:bookmarkEnd w:id="0"/>
      <w:r w:rsidR="003E5EF9">
        <w:rPr>
          <w:b/>
          <w:sz w:val="24"/>
        </w:rPr>
        <w:t xml:space="preserve"> </w:t>
      </w:r>
      <w:r>
        <w:rPr>
          <w:b/>
          <w:spacing w:val="-2"/>
          <w:sz w:val="24"/>
        </w:rPr>
        <w:t>мастерская»</w:t>
      </w:r>
    </w:p>
    <w:p w:rsidR="00AC4083" w:rsidRDefault="00AC4083">
      <w:pPr>
        <w:pStyle w:val="a3"/>
        <w:ind w:left="0"/>
        <w:rPr>
          <w:b/>
        </w:rPr>
      </w:pPr>
    </w:p>
    <w:p w:rsidR="00AC4083" w:rsidRDefault="00333768">
      <w:pPr>
        <w:pStyle w:val="a3"/>
        <w:ind w:right="363" w:firstLine="709"/>
        <w:jc w:val="both"/>
      </w:pPr>
      <w:r>
        <w:t>Занятия в музыкальной мастерской базируются на теоретических и практических знанияхинавыках,получаемыхдетьминаурокахмузыкииизобразительногоискусства.В программе ведётся поиск нового содержания дополнительного образования и принципиально новых педагогических технологий, способных решить проблему воспитания и образования гармонично развитой личности, формирования духовно- нравственного содержания жизни, приобщение учащихся первых классов к музыкальному и художественному искусству, развитие творческой активности средствами традиционной народной культуры, современной и зарубежной музыки.</w:t>
      </w:r>
    </w:p>
    <w:p w:rsidR="00AC4083" w:rsidRDefault="00333768">
      <w:pPr>
        <w:pStyle w:val="a3"/>
        <w:ind w:right="364" w:firstLine="709"/>
        <w:jc w:val="both"/>
        <w:rPr>
          <w:b/>
        </w:rPr>
      </w:pPr>
      <w:r>
        <w:rPr>
          <w:b/>
        </w:rPr>
        <w:t>Цель программы</w:t>
      </w:r>
      <w:r>
        <w:t>: выявление и развитие способностей каждого ребёнка, формирование духовно богатой, свободной, физически здоровой, творчески мыслящей, социально активной личности, обладающей прочными знаниями, ориентированной на высокие нравственные ценности, способной впоследствии на участие в социальном и духовном развитии общества</w:t>
      </w:r>
      <w:r>
        <w:rPr>
          <w:b/>
        </w:rPr>
        <w:t>.</w:t>
      </w:r>
    </w:p>
    <w:p w:rsidR="00AC4083" w:rsidRDefault="00333768">
      <w:pPr>
        <w:pStyle w:val="1"/>
        <w:spacing w:before="3" w:line="276" w:lineRule="exact"/>
      </w:pPr>
      <w:r>
        <w:rPr>
          <w:spacing w:val="-2"/>
        </w:rPr>
        <w:t>Задачи:</w:t>
      </w:r>
    </w:p>
    <w:p w:rsidR="00AC4083" w:rsidRDefault="00333768">
      <w:pPr>
        <w:pStyle w:val="a4"/>
        <w:numPr>
          <w:ilvl w:val="0"/>
          <w:numId w:val="6"/>
        </w:numPr>
        <w:tabs>
          <w:tab w:val="left" w:pos="1096"/>
        </w:tabs>
        <w:spacing w:line="240" w:lineRule="auto"/>
        <w:ind w:right="364" w:firstLine="709"/>
        <w:jc w:val="both"/>
        <w:rPr>
          <w:sz w:val="24"/>
        </w:rPr>
      </w:pPr>
      <w:r>
        <w:rPr>
          <w:sz w:val="24"/>
        </w:rPr>
        <w:t>развитие познавательного интереса к традиционной народной культуре, современной русской и зарубежной музыке;включение учащихся в познавательную деятельность;приобретение музыкально-теоретических знаний по вокалу, фольклору, классической музыке, развитие хоровых навыков, организация содержательного обучающего досуга;</w:t>
      </w:r>
    </w:p>
    <w:p w:rsidR="00AC4083" w:rsidRDefault="00333768">
      <w:pPr>
        <w:pStyle w:val="a4"/>
        <w:numPr>
          <w:ilvl w:val="0"/>
          <w:numId w:val="6"/>
        </w:numPr>
        <w:tabs>
          <w:tab w:val="left" w:pos="1096"/>
        </w:tabs>
        <w:spacing w:before="1" w:line="237" w:lineRule="auto"/>
        <w:ind w:right="364" w:firstLine="709"/>
        <w:jc w:val="both"/>
        <w:rPr>
          <w:sz w:val="24"/>
        </w:rPr>
      </w:pPr>
      <w:r>
        <w:rPr>
          <w:sz w:val="24"/>
        </w:rPr>
        <w:t>формирование общественной активности личности, гражданской позиции, духовно-нравственного потенциала личности, общей культуры;</w:t>
      </w:r>
    </w:p>
    <w:p w:rsidR="00AC4083" w:rsidRDefault="00333768">
      <w:pPr>
        <w:pStyle w:val="a4"/>
        <w:numPr>
          <w:ilvl w:val="0"/>
          <w:numId w:val="6"/>
        </w:numPr>
        <w:tabs>
          <w:tab w:val="left" w:pos="1096"/>
        </w:tabs>
        <w:spacing w:before="7" w:line="237" w:lineRule="auto"/>
        <w:ind w:right="364" w:firstLine="709"/>
        <w:jc w:val="both"/>
        <w:rPr>
          <w:sz w:val="24"/>
        </w:rPr>
      </w:pPr>
      <w:r>
        <w:rPr>
          <w:sz w:val="24"/>
        </w:rPr>
        <w:t>формирование потребности в самопознании и самореализации личности, в развитии творческой активности.</w:t>
      </w:r>
    </w:p>
    <w:p w:rsidR="00AC4083" w:rsidRDefault="00333768">
      <w:pPr>
        <w:pStyle w:val="1"/>
        <w:numPr>
          <w:ilvl w:val="0"/>
          <w:numId w:val="5"/>
        </w:numPr>
        <w:tabs>
          <w:tab w:val="left" w:pos="1097"/>
        </w:tabs>
        <w:spacing w:before="2" w:line="550" w:lineRule="atLeast"/>
        <w:ind w:right="2860" w:firstLine="0"/>
        <w:jc w:val="both"/>
      </w:pPr>
      <w:r>
        <w:t>Результатыосвоениякурсавнеурочнойдеятельности Личностные результаты: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  <w:tab w:val="left" w:pos="2405"/>
          <w:tab w:val="left" w:pos="4386"/>
          <w:tab w:val="left" w:pos="6505"/>
          <w:tab w:val="left" w:pos="7439"/>
          <w:tab w:val="left" w:pos="8884"/>
        </w:tabs>
        <w:spacing w:line="242" w:lineRule="auto"/>
        <w:ind w:right="364" w:firstLine="709"/>
        <w:rPr>
          <w:sz w:val="24"/>
        </w:rPr>
      </w:pPr>
      <w:r>
        <w:rPr>
          <w:spacing w:val="-2"/>
          <w:sz w:val="24"/>
        </w:rPr>
        <w:t>осознание</w:t>
      </w:r>
      <w:r>
        <w:rPr>
          <w:sz w:val="24"/>
        </w:rPr>
        <w:tab/>
      </w:r>
      <w:r>
        <w:rPr>
          <w:spacing w:val="-2"/>
          <w:sz w:val="24"/>
        </w:rPr>
        <w:t>самореализации,</w:t>
      </w:r>
      <w:r>
        <w:rPr>
          <w:sz w:val="24"/>
        </w:rPr>
        <w:tab/>
      </w:r>
      <w:r>
        <w:rPr>
          <w:spacing w:val="-2"/>
          <w:sz w:val="24"/>
        </w:rPr>
        <w:t>востребованности</w:t>
      </w:r>
      <w:r>
        <w:rPr>
          <w:sz w:val="24"/>
        </w:rPr>
        <w:tab/>
      </w:r>
      <w:r>
        <w:rPr>
          <w:spacing w:val="-2"/>
          <w:sz w:val="24"/>
        </w:rPr>
        <w:t>своего</w:t>
      </w:r>
      <w:r>
        <w:rPr>
          <w:sz w:val="24"/>
        </w:rPr>
        <w:tab/>
      </w:r>
      <w:r>
        <w:rPr>
          <w:spacing w:val="-2"/>
          <w:sz w:val="24"/>
        </w:rPr>
        <w:t>творчества,</w:t>
      </w:r>
      <w:r>
        <w:rPr>
          <w:sz w:val="24"/>
        </w:rPr>
        <w:tab/>
      </w:r>
      <w:r>
        <w:rPr>
          <w:spacing w:val="-2"/>
          <w:sz w:val="24"/>
        </w:rPr>
        <w:t>своей деятельности;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line="242" w:lineRule="auto"/>
        <w:ind w:right="364" w:firstLine="709"/>
        <w:rPr>
          <w:sz w:val="24"/>
        </w:rPr>
      </w:pPr>
      <w:r>
        <w:rPr>
          <w:sz w:val="24"/>
        </w:rPr>
        <w:t>проявлениедисциплинированности,трудолюбиеиупорствовдостижении поставленных целей;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line="242" w:lineRule="auto"/>
        <w:ind w:right="363" w:firstLine="709"/>
        <w:rPr>
          <w:sz w:val="24"/>
        </w:rPr>
      </w:pPr>
      <w:r>
        <w:rPr>
          <w:sz w:val="24"/>
        </w:rPr>
        <w:t>активное включение в общение и взаимодействие со сверстниками и взрослыми на принципах уважения и доброжелательности, взаимопомощи и поддержки;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line="271" w:lineRule="exact"/>
        <w:ind w:left="1096" w:hanging="283"/>
        <w:rPr>
          <w:sz w:val="24"/>
        </w:rPr>
      </w:pPr>
      <w:r>
        <w:rPr>
          <w:sz w:val="24"/>
        </w:rPr>
        <w:t>расширениеиобогащениевнутреннегомираиличного</w:t>
      </w:r>
      <w:r>
        <w:rPr>
          <w:spacing w:val="-2"/>
          <w:sz w:val="24"/>
        </w:rPr>
        <w:t>опыта;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ind w:left="1096" w:hanging="283"/>
        <w:rPr>
          <w:sz w:val="24"/>
        </w:rPr>
      </w:pPr>
      <w:r>
        <w:rPr>
          <w:sz w:val="24"/>
        </w:rPr>
        <w:t>умениебратьнасебяответственностьзасвоидействия,дело,</w:t>
      </w:r>
      <w:r>
        <w:rPr>
          <w:spacing w:val="-2"/>
          <w:sz w:val="24"/>
        </w:rPr>
        <w:t xml:space="preserve"> команду</w:t>
      </w:r>
    </w:p>
    <w:p w:rsidR="00AC4083" w:rsidRDefault="00333768">
      <w:pPr>
        <w:pStyle w:val="1"/>
      </w:pPr>
      <w:r>
        <w:t>Метапредметные</w:t>
      </w:r>
      <w:r>
        <w:rPr>
          <w:spacing w:val="-2"/>
        </w:rPr>
        <w:t>результаты: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32" w:line="240" w:lineRule="auto"/>
        <w:ind w:left="1096" w:hanging="283"/>
        <w:jc w:val="both"/>
        <w:rPr>
          <w:sz w:val="24"/>
        </w:rPr>
      </w:pPr>
      <w:r>
        <w:rPr>
          <w:sz w:val="24"/>
        </w:rPr>
        <w:t>способностьудерживатьцельдеятельностидополученияеё</w:t>
      </w:r>
      <w:r>
        <w:rPr>
          <w:spacing w:val="-2"/>
          <w:sz w:val="24"/>
        </w:rPr>
        <w:t>результата;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2" w:line="240" w:lineRule="auto"/>
        <w:ind w:right="365" w:firstLine="709"/>
        <w:jc w:val="both"/>
        <w:rPr>
          <w:sz w:val="24"/>
        </w:rPr>
      </w:pPr>
      <w:r>
        <w:rPr>
          <w:sz w:val="24"/>
        </w:rPr>
        <w:t>умение корректироватьдеятельность: вносить изменения в процесс с учётом возникших трудностей и ошибок; намечать способы их устранения; анализировать собственную работу: соотносить план и совершённые операции, выделять этапы и оценивать меру усвоения каждого, находить ошибки, устанавливать их причины;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2" w:line="237" w:lineRule="auto"/>
        <w:ind w:right="363" w:firstLine="709"/>
        <w:jc w:val="both"/>
        <w:rPr>
          <w:sz w:val="24"/>
        </w:rPr>
      </w:pPr>
      <w:r>
        <w:rPr>
          <w:sz w:val="24"/>
        </w:rPr>
        <w:t>умение воспроизводить по памяти информацию, необходимую для решения учебной задачи;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6" w:line="237" w:lineRule="auto"/>
        <w:ind w:right="364" w:firstLine="709"/>
        <w:jc w:val="both"/>
        <w:rPr>
          <w:sz w:val="24"/>
        </w:rPr>
      </w:pPr>
      <w:r>
        <w:rPr>
          <w:sz w:val="24"/>
        </w:rPr>
        <w:t>способность проверять информацию, находить дополнительную информацию, используя справочную литературу;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3" w:line="240" w:lineRule="auto"/>
        <w:ind w:left="1096" w:hanging="283"/>
        <w:jc w:val="both"/>
        <w:rPr>
          <w:sz w:val="24"/>
        </w:rPr>
      </w:pPr>
      <w:r>
        <w:rPr>
          <w:sz w:val="24"/>
        </w:rPr>
        <w:t>умениепрезентоватьподготовленнуюинформациювнаглядноми</w:t>
      </w:r>
      <w:r>
        <w:rPr>
          <w:spacing w:val="-2"/>
          <w:sz w:val="24"/>
        </w:rPr>
        <w:t>вербальном</w:t>
      </w:r>
    </w:p>
    <w:p w:rsidR="00AC4083" w:rsidRDefault="00333768">
      <w:pPr>
        <w:pStyle w:val="a3"/>
        <w:spacing w:line="274" w:lineRule="exact"/>
      </w:pPr>
      <w:r>
        <w:rPr>
          <w:spacing w:val="-2"/>
        </w:rPr>
        <w:t>виде.</w:t>
      </w:r>
    </w:p>
    <w:p w:rsidR="00AC4083" w:rsidRDefault="00AC4083">
      <w:pPr>
        <w:spacing w:line="274" w:lineRule="exact"/>
        <w:sectPr w:rsidR="00AC4083">
          <w:headerReference w:type="default" r:id="rId7"/>
          <w:pgSz w:w="11910" w:h="16840"/>
          <w:pgMar w:top="1040" w:right="480" w:bottom="280" w:left="1600" w:header="716" w:footer="0" w:gutter="0"/>
          <w:pgNumType w:start="2"/>
          <w:cols w:space="720"/>
        </w:sectPr>
      </w:pP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81" w:line="242" w:lineRule="auto"/>
        <w:ind w:right="364" w:firstLine="709"/>
        <w:rPr>
          <w:sz w:val="24"/>
        </w:rPr>
      </w:pPr>
      <w:r>
        <w:rPr>
          <w:sz w:val="24"/>
        </w:rPr>
        <w:lastRenderedPageBreak/>
        <w:t>Умение воспринимать текст с учётом поставленной учебной задачи, находить в тексте информацию, необходимую для её решения;</w:t>
      </w:r>
    </w:p>
    <w:p w:rsidR="00AC4083" w:rsidRDefault="00333768">
      <w:pPr>
        <w:pStyle w:val="a3"/>
        <w:spacing w:line="242" w:lineRule="auto"/>
        <w:ind w:firstLine="993"/>
      </w:pPr>
      <w:r>
        <w:t>Формированиедуховно-нравственногопотенциалаличностипроисходитчерез освоение следующего содержания данной программы:</w:t>
      </w:r>
    </w:p>
    <w:p w:rsidR="00AC4083" w:rsidRDefault="00333768">
      <w:pPr>
        <w:pStyle w:val="a3"/>
        <w:spacing w:line="242" w:lineRule="auto"/>
        <w:ind w:left="813" w:right="364"/>
      </w:pPr>
      <w:r>
        <w:t>образ России, её исторические судьбы в творчестве русских композиторов; музыкальныйфольклоркакотражениежизнинарода,егоистории,отношений</w:t>
      </w:r>
      <w:r>
        <w:rPr>
          <w:spacing w:val="-10"/>
        </w:rPr>
        <w:t>к</w:t>
      </w:r>
    </w:p>
    <w:p w:rsidR="00AC4083" w:rsidRDefault="00333768">
      <w:pPr>
        <w:pStyle w:val="a3"/>
        <w:spacing w:line="242" w:lineRule="auto"/>
      </w:pPr>
      <w:r>
        <w:t>человеку,природе,родномукраю;песнякакпамятьнарода,хранительницатрадиций, обрядов, обычаев.</w:t>
      </w:r>
    </w:p>
    <w:p w:rsidR="00AC4083" w:rsidRDefault="00333768">
      <w:pPr>
        <w:pStyle w:val="a3"/>
        <w:spacing w:line="242" w:lineRule="auto"/>
        <w:ind w:right="364" w:firstLine="709"/>
      </w:pPr>
      <w:r>
        <w:t>Формированиехудожественно-музыкальнойкомпетентностипроисходитчерез освоение следующего содержания программы:</w:t>
      </w:r>
    </w:p>
    <w:p w:rsidR="00AC4083" w:rsidRDefault="00333768">
      <w:pPr>
        <w:pStyle w:val="a4"/>
        <w:numPr>
          <w:ilvl w:val="0"/>
          <w:numId w:val="4"/>
        </w:numPr>
        <w:tabs>
          <w:tab w:val="left" w:pos="993"/>
        </w:tabs>
        <w:spacing w:line="271" w:lineRule="exact"/>
        <w:ind w:left="993" w:hanging="180"/>
        <w:rPr>
          <w:sz w:val="24"/>
        </w:rPr>
      </w:pPr>
      <w:r>
        <w:rPr>
          <w:sz w:val="24"/>
        </w:rPr>
        <w:t>Художественныенаправления,стили,жанрырусскойизарубежной</w:t>
      </w:r>
      <w:r>
        <w:rPr>
          <w:spacing w:val="-2"/>
          <w:sz w:val="24"/>
        </w:rPr>
        <w:t xml:space="preserve"> музыки.</w:t>
      </w:r>
    </w:p>
    <w:p w:rsidR="00AC4083" w:rsidRDefault="00333768">
      <w:pPr>
        <w:pStyle w:val="a4"/>
        <w:numPr>
          <w:ilvl w:val="0"/>
          <w:numId w:val="4"/>
        </w:numPr>
        <w:tabs>
          <w:tab w:val="left" w:pos="993"/>
        </w:tabs>
        <w:spacing w:line="237" w:lineRule="auto"/>
        <w:ind w:left="104" w:right="363" w:firstLine="709"/>
        <w:rPr>
          <w:sz w:val="24"/>
        </w:rPr>
      </w:pPr>
      <w:r>
        <w:rPr>
          <w:sz w:val="24"/>
        </w:rPr>
        <w:t>Народноемузыкальноетворчествовсопоставленииснароднымискусством других стран и народностей.</w:t>
      </w:r>
    </w:p>
    <w:p w:rsidR="00AC4083" w:rsidRDefault="00333768">
      <w:pPr>
        <w:pStyle w:val="a4"/>
        <w:numPr>
          <w:ilvl w:val="0"/>
          <w:numId w:val="4"/>
        </w:numPr>
        <w:tabs>
          <w:tab w:val="left" w:pos="993"/>
        </w:tabs>
        <w:ind w:left="993" w:hanging="180"/>
        <w:rPr>
          <w:sz w:val="24"/>
        </w:rPr>
      </w:pPr>
      <w:r>
        <w:rPr>
          <w:sz w:val="24"/>
        </w:rPr>
        <w:t>Музыкальныеособенностирусской</w:t>
      </w:r>
      <w:r>
        <w:rPr>
          <w:spacing w:val="-2"/>
          <w:sz w:val="24"/>
        </w:rPr>
        <w:t>музыки.</w:t>
      </w:r>
    </w:p>
    <w:p w:rsidR="00AC4083" w:rsidRDefault="00333768">
      <w:pPr>
        <w:pStyle w:val="a3"/>
        <w:tabs>
          <w:tab w:val="left" w:pos="2600"/>
          <w:tab w:val="left" w:pos="5854"/>
          <w:tab w:val="left" w:pos="7457"/>
          <w:tab w:val="left" w:pos="8910"/>
        </w:tabs>
        <w:spacing w:line="242" w:lineRule="auto"/>
        <w:ind w:right="364" w:firstLine="709"/>
      </w:pPr>
      <w:r>
        <w:rPr>
          <w:spacing w:val="-2"/>
        </w:rPr>
        <w:t>Формирование</w:t>
      </w:r>
      <w:r>
        <w:tab/>
      </w:r>
      <w:r>
        <w:rPr>
          <w:spacing w:val="-2"/>
        </w:rPr>
        <w:t>художественно-музыкальной</w:t>
      </w:r>
      <w:r>
        <w:tab/>
      </w:r>
      <w:r>
        <w:rPr>
          <w:spacing w:val="-2"/>
        </w:rPr>
        <w:t>компетенции</w:t>
      </w:r>
      <w:r>
        <w:tab/>
      </w:r>
      <w:r>
        <w:rPr>
          <w:spacing w:val="-2"/>
        </w:rPr>
        <w:t>происходит</w:t>
      </w:r>
      <w:r>
        <w:tab/>
      </w:r>
      <w:r>
        <w:rPr>
          <w:spacing w:val="-2"/>
        </w:rPr>
        <w:t xml:space="preserve">через </w:t>
      </w:r>
      <w:r>
        <w:t>освоение следующих творческих задач: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spacing w:line="271" w:lineRule="exact"/>
        <w:ind w:left="993" w:hanging="180"/>
        <w:rPr>
          <w:sz w:val="24"/>
        </w:rPr>
      </w:pPr>
      <w:r>
        <w:rPr>
          <w:sz w:val="24"/>
        </w:rPr>
        <w:t>Восприятиеиэмоционально-образнаяоценкамузыкального</w:t>
      </w:r>
      <w:r>
        <w:rPr>
          <w:spacing w:val="-2"/>
          <w:sz w:val="24"/>
        </w:rPr>
        <w:t>произведения.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ind w:left="993" w:hanging="180"/>
        <w:rPr>
          <w:sz w:val="24"/>
        </w:rPr>
      </w:pPr>
      <w:r>
        <w:rPr>
          <w:sz w:val="24"/>
        </w:rPr>
        <w:t>Исполнениеиразыгрываниенародных</w:t>
      </w:r>
      <w:r>
        <w:rPr>
          <w:spacing w:val="-2"/>
          <w:sz w:val="24"/>
        </w:rPr>
        <w:t>песен.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ind w:left="993" w:hanging="180"/>
        <w:rPr>
          <w:sz w:val="24"/>
        </w:rPr>
      </w:pPr>
      <w:r>
        <w:rPr>
          <w:sz w:val="24"/>
        </w:rPr>
        <w:t>Театрализациямузыкальных</w:t>
      </w:r>
      <w:r>
        <w:rPr>
          <w:spacing w:val="-2"/>
          <w:sz w:val="24"/>
        </w:rPr>
        <w:t>спектаклей.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spacing w:line="237" w:lineRule="auto"/>
        <w:ind w:left="104" w:right="364" w:firstLine="709"/>
        <w:jc w:val="both"/>
        <w:rPr>
          <w:sz w:val="24"/>
        </w:rPr>
      </w:pPr>
      <w:r>
        <w:rPr>
          <w:sz w:val="24"/>
        </w:rPr>
        <w:t>Реализациясовременныхтворческихидейвпроектнойдеятельности,фестивалях, праздниках, конкурсах.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spacing w:line="237" w:lineRule="auto"/>
        <w:ind w:left="104" w:right="364" w:firstLine="709"/>
        <w:jc w:val="both"/>
        <w:rPr>
          <w:sz w:val="24"/>
        </w:rPr>
      </w:pPr>
      <w:r>
        <w:rPr>
          <w:sz w:val="24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1207"/>
        </w:tabs>
        <w:spacing w:before="1" w:line="240" w:lineRule="auto"/>
        <w:ind w:left="104" w:right="364" w:firstLine="769"/>
        <w:jc w:val="both"/>
        <w:rPr>
          <w:sz w:val="24"/>
        </w:rPr>
      </w:pPr>
      <w:r>
        <w:rPr>
          <w:sz w:val="24"/>
        </w:rPr>
        <w:t>Освоение основ рисунка, живописи, скульптуры, декоративно-прикладного искусства.Изображениеснатуры,попамятиивоображению(натюрморт,пейзаж,человек, животные, растения).</w:t>
      </w:r>
    </w:p>
    <w:p w:rsidR="00AC4083" w:rsidRDefault="00333768">
      <w:pPr>
        <w:pStyle w:val="a4"/>
        <w:numPr>
          <w:ilvl w:val="1"/>
          <w:numId w:val="3"/>
        </w:numPr>
        <w:tabs>
          <w:tab w:val="left" w:pos="1435"/>
        </w:tabs>
        <w:spacing w:line="240" w:lineRule="auto"/>
        <w:ind w:right="363" w:firstLine="993"/>
        <w:jc w:val="both"/>
        <w:rPr>
          <w:sz w:val="24"/>
        </w:rPr>
      </w:pPr>
      <w:r>
        <w:rPr>
          <w:b/>
          <w:sz w:val="24"/>
        </w:rPr>
        <w:t>Результаты первого уровня (приобретение школьником социальных знаний, понимания социальной реальности и повседневной жизни):</w:t>
      </w:r>
      <w:r>
        <w:rPr>
          <w:sz w:val="24"/>
        </w:rPr>
        <w:t>овладение школьниками элементарными вокально-хоровыми навыками, знаниями о конструктивной групповой работы; о способах самостоятельного поиска и нахождения информации в справочнойлитературе;оспособахориентированиянаместностииэлементарныхправилах музыкальной культуры.</w:t>
      </w:r>
    </w:p>
    <w:p w:rsidR="00AC4083" w:rsidRDefault="00333768">
      <w:pPr>
        <w:pStyle w:val="a4"/>
        <w:numPr>
          <w:ilvl w:val="1"/>
          <w:numId w:val="3"/>
        </w:numPr>
        <w:tabs>
          <w:tab w:val="left" w:pos="1452"/>
        </w:tabs>
        <w:spacing w:line="240" w:lineRule="auto"/>
        <w:ind w:right="363" w:firstLine="993"/>
        <w:jc w:val="both"/>
        <w:rPr>
          <w:sz w:val="24"/>
        </w:rPr>
      </w:pPr>
      <w:r>
        <w:rPr>
          <w:b/>
          <w:sz w:val="24"/>
        </w:rPr>
        <w:t>Результаты второго уровня (формирование позитивных отношений школьника к базовым ценностям нашего общества и к социальной реальности в целом):</w:t>
      </w:r>
      <w:r>
        <w:rPr>
          <w:sz w:val="24"/>
        </w:rPr>
        <w:t>развитиеценностныхотношенийшкольникакродномуОтечеству,роднойприроде и культуре, к труду, к другим людям, к своему здоровью и внутреннему миру.понимать взаимосвязьречиипения,какпроявленийголосовойактивности:общееиотличное;знать методы самостоятельной работыпо овладению голосом, речью, дыханием, необходимым для пения и жизни вне музык, владеть хорошо скороговорками; 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произведениях.</w:t>
      </w:r>
    </w:p>
    <w:p w:rsidR="00AC4083" w:rsidRDefault="00333768">
      <w:pPr>
        <w:pStyle w:val="a4"/>
        <w:numPr>
          <w:ilvl w:val="1"/>
          <w:numId w:val="3"/>
        </w:numPr>
        <w:tabs>
          <w:tab w:val="left" w:pos="1529"/>
        </w:tabs>
        <w:spacing w:before="1" w:line="240" w:lineRule="auto"/>
        <w:ind w:right="363" w:firstLine="993"/>
        <w:jc w:val="both"/>
        <w:rPr>
          <w:sz w:val="24"/>
        </w:rPr>
      </w:pPr>
      <w:r>
        <w:rPr>
          <w:b/>
          <w:sz w:val="24"/>
        </w:rPr>
        <w:t xml:space="preserve">Результаты третьего уровня (приобретение школьником опыта самостоятельного социального действия): </w:t>
      </w:r>
      <w:r>
        <w:rPr>
          <w:sz w:val="24"/>
        </w:rPr>
        <w:t>школьник может приобрести опыт самообслуживающей деятельности; 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 искусства; начнут развиваться образное мышление, наблюдательность и воображение, учебно-творческие способности, эстетические чувства;</w:t>
      </w:r>
    </w:p>
    <w:p w:rsidR="00AC4083" w:rsidRDefault="00333768">
      <w:pPr>
        <w:pStyle w:val="a3"/>
        <w:ind w:right="363" w:firstLine="709"/>
        <w:jc w:val="both"/>
      </w:pPr>
      <w:r>
        <w:t>Учащиесянаучатсяисполнятьмузыкальныепроизведенияразныхформижанров( пение, драматизация, музыкально пластическое движение, инструментальное музицирование, импровизация);Научаться общаться и взаимодействовать в процессе ансамблевого,коллективного(хоровогоиинструментального)воплощение</w:t>
      </w:r>
      <w:r>
        <w:rPr>
          <w:spacing w:val="-2"/>
        </w:rPr>
        <w:t>различных</w:t>
      </w:r>
    </w:p>
    <w:p w:rsidR="00AC4083" w:rsidRDefault="00AC4083">
      <w:pPr>
        <w:jc w:val="both"/>
        <w:sectPr w:rsidR="00AC4083">
          <w:pgSz w:w="11910" w:h="16840"/>
          <w:pgMar w:top="10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before="81"/>
        <w:ind w:right="364"/>
        <w:jc w:val="both"/>
      </w:pPr>
      <w:r>
        <w:lastRenderedPageBreak/>
        <w:t>художественных образов. Учащиеся получат опыт самоорганизации, организации совместнойдеятельностисдругимидетьмииработывкоманде;опытуправлениядругими людьми и взятия на себя ответственности за других людей.</w:t>
      </w:r>
    </w:p>
    <w:p w:rsidR="00AC4083" w:rsidRDefault="00AC4083">
      <w:pPr>
        <w:pStyle w:val="a3"/>
        <w:ind w:left="0"/>
      </w:pPr>
    </w:p>
    <w:p w:rsidR="00AC4083" w:rsidRDefault="00AC4083">
      <w:pPr>
        <w:pStyle w:val="a3"/>
        <w:spacing w:before="5"/>
        <w:ind w:left="0"/>
      </w:pPr>
    </w:p>
    <w:p w:rsidR="00AC4083" w:rsidRDefault="00333768">
      <w:pPr>
        <w:pStyle w:val="1"/>
        <w:numPr>
          <w:ilvl w:val="0"/>
          <w:numId w:val="5"/>
        </w:numPr>
        <w:tabs>
          <w:tab w:val="left" w:pos="1053"/>
        </w:tabs>
        <w:spacing w:line="237" w:lineRule="auto"/>
        <w:ind w:right="3895" w:firstLine="0"/>
        <w:jc w:val="both"/>
      </w:pPr>
      <w:r>
        <w:t>Содержаниекурсавнеурочнойдеятельности Развитие вокально-хоровых навыков</w:t>
      </w:r>
    </w:p>
    <w:p w:rsidR="00AC4083" w:rsidRDefault="00333768">
      <w:pPr>
        <w:pStyle w:val="a3"/>
        <w:spacing w:before="3"/>
        <w:ind w:right="363" w:firstLine="709"/>
        <w:jc w:val="both"/>
      </w:pPr>
      <w:r>
        <w:t>Вначальномпериоде</w:t>
      </w:r>
      <w:r>
        <w:rPr>
          <w:b/>
        </w:rPr>
        <w:t>вокально-хорового</w:t>
      </w:r>
      <w:r>
        <w:t>воспитаниязакладываютсянеобходимые профессиональные навыки пения. На основе знаний о тембровых особенностях человеческого голоса, его разновидностях, понятий о высоких и низких звуках, а также понимания основных дирижёрских жестов, обучащиеся овладевают азами вокально- певческих навыков: правильная певческая установка, навык взятия и экономного распределения дыхания, пользование только мягкой атакой звукообразования, развитие звуковысотного диапазона и артикуля-ционного аппарата в процессе работы над дикцией, чистотой интонирования и точностью исполнения ритмического рисунка песен и упражнений, параллельно работая над динамикой, ансамблем, тембром, подвижностью голосов, развитием навыка чистого унисонного звучания.</w:t>
      </w:r>
    </w:p>
    <w:p w:rsidR="00AC4083" w:rsidRDefault="00333768">
      <w:pPr>
        <w:spacing w:before="1" w:line="275" w:lineRule="exact"/>
        <w:ind w:left="813"/>
        <w:rPr>
          <w:i/>
          <w:sz w:val="24"/>
        </w:rPr>
      </w:pPr>
      <w:r>
        <w:rPr>
          <w:i/>
          <w:spacing w:val="-2"/>
          <w:sz w:val="24"/>
        </w:rPr>
        <w:t>Методы: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ind w:left="952" w:hanging="139"/>
        <w:rPr>
          <w:sz w:val="24"/>
        </w:rPr>
      </w:pPr>
      <w:r>
        <w:rPr>
          <w:sz w:val="24"/>
        </w:rPr>
        <w:t>стимулированияимотивацииучения-объяснение,</w:t>
      </w:r>
      <w:r>
        <w:rPr>
          <w:spacing w:val="-2"/>
          <w:sz w:val="24"/>
        </w:rPr>
        <w:t xml:space="preserve"> соучастие;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1019"/>
        </w:tabs>
        <w:spacing w:before="4" w:line="237" w:lineRule="auto"/>
        <w:ind w:right="364" w:firstLine="709"/>
        <w:rPr>
          <w:sz w:val="24"/>
        </w:rPr>
      </w:pPr>
      <w:r>
        <w:rPr>
          <w:sz w:val="24"/>
        </w:rPr>
        <w:t xml:space="preserve">организациииосуществленияучебныхдействийиопераций–иллюстрация, </w:t>
      </w:r>
      <w:r>
        <w:rPr>
          <w:spacing w:val="-2"/>
          <w:sz w:val="24"/>
        </w:rPr>
        <w:t>репродуктивный;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before="4"/>
        <w:ind w:left="952" w:hanging="139"/>
        <w:rPr>
          <w:sz w:val="24"/>
        </w:rPr>
      </w:pPr>
      <w:r>
        <w:rPr>
          <w:sz w:val="24"/>
        </w:rPr>
        <w:t>контроляисамоконтроля–контрольучителяисамоконтроль</w:t>
      </w:r>
      <w:r>
        <w:rPr>
          <w:spacing w:val="-2"/>
          <w:sz w:val="24"/>
        </w:rPr>
        <w:t xml:space="preserve"> обучающегося.</w:t>
      </w:r>
    </w:p>
    <w:p w:rsidR="00AC4083" w:rsidRDefault="00333768">
      <w:pPr>
        <w:spacing w:line="275" w:lineRule="exact"/>
        <w:ind w:left="813"/>
        <w:rPr>
          <w:i/>
          <w:sz w:val="24"/>
        </w:rPr>
      </w:pPr>
      <w:r>
        <w:rPr>
          <w:i/>
          <w:spacing w:val="-2"/>
          <w:sz w:val="24"/>
        </w:rPr>
        <w:t>Компоненты: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1004"/>
        </w:tabs>
        <w:spacing w:before="4" w:line="237" w:lineRule="auto"/>
        <w:ind w:right="364" w:firstLine="709"/>
        <w:rPr>
          <w:sz w:val="24"/>
        </w:rPr>
      </w:pPr>
      <w:r>
        <w:rPr>
          <w:sz w:val="24"/>
        </w:rPr>
        <w:t>средства–духовнаямузыка,народныепесниипеснизарубежных,русскихи советских композиторов;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before="4"/>
        <w:ind w:left="952" w:hanging="139"/>
        <w:rPr>
          <w:sz w:val="24"/>
        </w:rPr>
      </w:pPr>
      <w:r>
        <w:rPr>
          <w:sz w:val="24"/>
        </w:rPr>
        <w:t>формывзаимодействия–групповыеи</w:t>
      </w:r>
      <w:r>
        <w:rPr>
          <w:spacing w:val="-2"/>
          <w:sz w:val="24"/>
        </w:rPr>
        <w:t>индивидуальные.</w:t>
      </w:r>
    </w:p>
    <w:p w:rsidR="00AC4083" w:rsidRDefault="00333768">
      <w:pPr>
        <w:pStyle w:val="1"/>
      </w:pPr>
      <w:r>
        <w:t>Учебно-тренировочный</w:t>
      </w:r>
      <w:r>
        <w:rPr>
          <w:spacing w:val="-2"/>
        </w:rPr>
        <w:t>материал</w:t>
      </w:r>
    </w:p>
    <w:p w:rsidR="00AC4083" w:rsidRDefault="00333768">
      <w:pPr>
        <w:pStyle w:val="a3"/>
        <w:spacing w:before="2"/>
        <w:ind w:right="363" w:firstLine="709"/>
        <w:jc w:val="both"/>
      </w:pPr>
      <w:r>
        <w:t>Учебно-тренировочный материал представляет собой небольшие по диапазону кантиленныеупражнениянаопределённыегласныеилислогиввосходящеминисходящем движении на средней динамике, пропевание скороговорок; ритмические упражнения, включающие хлопки, движение по кругу в разном темпе с разнообразной динамикой.</w:t>
      </w:r>
    </w:p>
    <w:p w:rsidR="00AC4083" w:rsidRDefault="00333768">
      <w:pPr>
        <w:pStyle w:val="a3"/>
        <w:spacing w:line="275" w:lineRule="exact"/>
        <w:ind w:left="813"/>
        <w:jc w:val="both"/>
      </w:pPr>
      <w:r>
        <w:rPr>
          <w:i/>
        </w:rPr>
        <w:t>Методы</w:t>
      </w:r>
      <w:r>
        <w:t>:объяснение,иллюстративный,репродуктивный,</w:t>
      </w:r>
      <w:r>
        <w:rPr>
          <w:spacing w:val="-2"/>
        </w:rPr>
        <w:t>самоконтроль.</w:t>
      </w:r>
    </w:p>
    <w:p w:rsidR="00AC4083" w:rsidRDefault="00333768">
      <w:pPr>
        <w:pStyle w:val="a3"/>
        <w:spacing w:line="275" w:lineRule="exact"/>
        <w:jc w:val="both"/>
      </w:pPr>
      <w:r>
        <w:rPr>
          <w:i/>
        </w:rPr>
        <w:t>Компоненты</w:t>
      </w:r>
      <w:r>
        <w:t>:фонопедическиеиритмическиеупражнения,групповоеисольное</w:t>
      </w:r>
      <w:r>
        <w:rPr>
          <w:spacing w:val="-2"/>
        </w:rPr>
        <w:t>пение.</w:t>
      </w:r>
    </w:p>
    <w:p w:rsidR="00AC4083" w:rsidRDefault="00333768">
      <w:pPr>
        <w:pStyle w:val="1"/>
        <w:spacing w:before="3"/>
      </w:pPr>
      <w:r>
        <w:rPr>
          <w:spacing w:val="-2"/>
        </w:rPr>
        <w:t>Импровизация</w:t>
      </w:r>
    </w:p>
    <w:p w:rsidR="00AC4083" w:rsidRDefault="00333768">
      <w:pPr>
        <w:pStyle w:val="a3"/>
        <w:ind w:right="363" w:firstLine="709"/>
        <w:jc w:val="both"/>
      </w:pPr>
      <w:r>
        <w:rPr>
          <w:b/>
        </w:rPr>
        <w:t xml:space="preserve">Импровизации: </w:t>
      </w:r>
      <w:r>
        <w:t>вокальные - сочинение и пропевание коротких мелодий, ритмические – выстукивание простейших ритмических фигураций в сиюминутном создании, литературные - подбор слов и сочинение фраз, служащих в дальнейшем для составления моделей ритмических фигур, простейших форм фольклора (пословицы, считалки, дразнилки).</w:t>
      </w:r>
    </w:p>
    <w:p w:rsidR="00AC4083" w:rsidRDefault="00333768">
      <w:pPr>
        <w:pStyle w:val="a3"/>
        <w:spacing w:before="1" w:line="275" w:lineRule="exact"/>
        <w:ind w:left="813"/>
        <w:jc w:val="both"/>
      </w:pPr>
      <w:r>
        <w:rPr>
          <w:i/>
        </w:rPr>
        <w:t>Методы</w:t>
      </w:r>
      <w:r>
        <w:t>:импровизации,контроляи</w:t>
      </w:r>
      <w:r>
        <w:rPr>
          <w:spacing w:val="-2"/>
        </w:rPr>
        <w:t>самоконтроля.</w:t>
      </w:r>
    </w:p>
    <w:p w:rsidR="00AC4083" w:rsidRDefault="00333768">
      <w:pPr>
        <w:pStyle w:val="a3"/>
        <w:ind w:right="364" w:firstLine="709"/>
        <w:jc w:val="both"/>
      </w:pPr>
      <w:r>
        <w:rPr>
          <w:i/>
        </w:rPr>
        <w:t>Компоненты</w:t>
      </w:r>
      <w:r>
        <w:t>:короткиевокальные,ритмическиеилитературныезаготовки,сольное пение, пение с пластическим интонированием, отстукивание ритма, сочинение литературных фраз.</w:t>
      </w:r>
    </w:p>
    <w:p w:rsidR="00AC4083" w:rsidRDefault="00333768">
      <w:pPr>
        <w:pStyle w:val="1"/>
        <w:spacing w:before="1"/>
        <w:jc w:val="both"/>
      </w:pPr>
      <w:r>
        <w:t>Слушание</w:t>
      </w:r>
      <w:r>
        <w:rPr>
          <w:spacing w:val="-2"/>
        </w:rPr>
        <w:t>музыки</w:t>
      </w:r>
    </w:p>
    <w:p w:rsidR="00AC4083" w:rsidRDefault="00333768">
      <w:pPr>
        <w:pStyle w:val="a3"/>
        <w:ind w:right="364" w:firstLine="709"/>
        <w:jc w:val="both"/>
      </w:pPr>
      <w:r>
        <w:t>Умение слышать мелодическую линию и аккомпанемент, различать тембры в музыке, определять характер музыкальных произведений, размер, темп, ритм, лад, динамику, регистры, консонансы и диссонансы.</w:t>
      </w:r>
    </w:p>
    <w:p w:rsidR="00AC4083" w:rsidRDefault="00333768">
      <w:pPr>
        <w:pStyle w:val="a3"/>
        <w:spacing w:before="2" w:line="275" w:lineRule="exact"/>
        <w:ind w:left="813"/>
        <w:jc w:val="both"/>
      </w:pPr>
      <w:r>
        <w:rPr>
          <w:i/>
        </w:rPr>
        <w:t>Методы:</w:t>
      </w:r>
      <w:r>
        <w:t>слушаниемузыкальныхпроизведений,сравнение,анализ,</w:t>
      </w:r>
      <w:r>
        <w:rPr>
          <w:spacing w:val="-2"/>
        </w:rPr>
        <w:t>контроль.</w:t>
      </w:r>
    </w:p>
    <w:p w:rsidR="00AC4083" w:rsidRDefault="00333768">
      <w:pPr>
        <w:pStyle w:val="a3"/>
        <w:spacing w:line="275" w:lineRule="exact"/>
        <w:jc w:val="both"/>
      </w:pPr>
      <w:r>
        <w:rPr>
          <w:i/>
        </w:rPr>
        <w:t>Компоненты</w:t>
      </w:r>
      <w:r>
        <w:t>:музыкальныепроизведения,групповаяииндивидуальная</w:t>
      </w:r>
      <w:r>
        <w:rPr>
          <w:spacing w:val="-2"/>
        </w:rPr>
        <w:t>работа.</w:t>
      </w:r>
    </w:p>
    <w:p w:rsidR="00AC4083" w:rsidRDefault="00333768">
      <w:pPr>
        <w:pStyle w:val="1"/>
        <w:spacing w:before="2"/>
        <w:jc w:val="both"/>
      </w:pPr>
      <w:r>
        <w:t>Музыкальная</w:t>
      </w:r>
      <w:r>
        <w:rPr>
          <w:spacing w:val="-2"/>
        </w:rPr>
        <w:t>грамота</w:t>
      </w:r>
    </w:p>
    <w:p w:rsidR="00AC4083" w:rsidRDefault="00333768">
      <w:pPr>
        <w:pStyle w:val="a3"/>
        <w:spacing w:line="242" w:lineRule="auto"/>
        <w:ind w:right="364" w:firstLine="709"/>
        <w:jc w:val="both"/>
      </w:pPr>
      <w:r>
        <w:t>Освоение элементарной теории музыки, изучение основных средств музыкальной выразительности,простейшихформмузыкальныхпроизведений,трёхжанров,</w:t>
      </w:r>
      <w:r>
        <w:rPr>
          <w:spacing w:val="-2"/>
        </w:rPr>
        <w:t>истории</w:t>
      </w:r>
    </w:p>
    <w:p w:rsidR="00AC4083" w:rsidRDefault="00AC4083">
      <w:pPr>
        <w:spacing w:line="242" w:lineRule="auto"/>
        <w:jc w:val="both"/>
        <w:sectPr w:rsidR="00AC4083">
          <w:pgSz w:w="11910" w:h="16840"/>
          <w:pgMar w:top="10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before="81" w:line="242" w:lineRule="auto"/>
        <w:ind w:right="364"/>
        <w:jc w:val="both"/>
      </w:pPr>
      <w:r>
        <w:lastRenderedPageBreak/>
        <w:t>возникновения и особенностей духовной и народной музыки, фамилии композиторов изучаемых произведений.</w:t>
      </w:r>
    </w:p>
    <w:p w:rsidR="00AC4083" w:rsidRDefault="00333768">
      <w:pPr>
        <w:pStyle w:val="a3"/>
        <w:ind w:right="364" w:firstLine="709"/>
        <w:jc w:val="both"/>
      </w:pPr>
      <w:r>
        <w:rPr>
          <w:i/>
        </w:rPr>
        <w:t xml:space="preserve">Методы: </w:t>
      </w:r>
      <w:r>
        <w:t xml:space="preserve">объяснение, иллюстрация, сравнение, контроль, познавательные игры. </w:t>
      </w:r>
      <w:r>
        <w:rPr>
          <w:i/>
        </w:rPr>
        <w:t xml:space="preserve">Компоненты: </w:t>
      </w:r>
      <w:r>
        <w:t xml:space="preserve">таблицы, музыкальные произведения и песни, групповая и индивидуальная </w:t>
      </w:r>
      <w:r>
        <w:rPr>
          <w:spacing w:val="-2"/>
        </w:rPr>
        <w:t>работа.</w:t>
      </w:r>
    </w:p>
    <w:p w:rsidR="00AC4083" w:rsidRDefault="00333768">
      <w:pPr>
        <w:pStyle w:val="1"/>
        <w:jc w:val="both"/>
      </w:pPr>
      <w:r>
        <w:t xml:space="preserve">Играи движенияпод </w:t>
      </w:r>
      <w:r>
        <w:rPr>
          <w:spacing w:val="-2"/>
        </w:rPr>
        <w:t>музыку</w:t>
      </w:r>
    </w:p>
    <w:p w:rsidR="00AC4083" w:rsidRDefault="00333768">
      <w:pPr>
        <w:pStyle w:val="a3"/>
        <w:ind w:right="364" w:firstLine="709"/>
        <w:jc w:val="both"/>
      </w:pPr>
      <w:r>
        <w:t>Исполнение несложных ритмических упражнений на ударных инструментах, двигательные упражнения и танцевальные движения, выполнение этюдов, инсценировка песен, ответы на вопросы (твои любимые герои, что ты видишь за окном, чем ты любишь заниматься?), сюжетные импровизации («Прогулка в лес», «Любимая сказка»).</w:t>
      </w:r>
    </w:p>
    <w:p w:rsidR="00AC4083" w:rsidRDefault="00333768">
      <w:pPr>
        <w:pStyle w:val="a3"/>
        <w:spacing w:line="242" w:lineRule="auto"/>
        <w:ind w:right="364" w:firstLine="709"/>
        <w:jc w:val="both"/>
      </w:pPr>
      <w:r>
        <w:rPr>
          <w:i/>
        </w:rPr>
        <w:t>Методы</w:t>
      </w:r>
      <w:r>
        <w:t>:музицирования,соучастия,«художественногодвижения»,познавательные игры, викторина.</w:t>
      </w:r>
    </w:p>
    <w:p w:rsidR="00AC4083" w:rsidRDefault="00333768">
      <w:pPr>
        <w:pStyle w:val="a3"/>
        <w:spacing w:line="242" w:lineRule="auto"/>
        <w:ind w:right="364" w:firstLine="709"/>
        <w:jc w:val="both"/>
      </w:pPr>
      <w:r>
        <w:rPr>
          <w:i/>
        </w:rPr>
        <w:t>Компоненты</w:t>
      </w:r>
      <w:r>
        <w:t>: музыкальные произведения и песни, простейшие ударные инструменты, творческие задания, инструментальное музицирование,</w:t>
      </w:r>
    </w:p>
    <w:p w:rsidR="00AC4083" w:rsidRDefault="00333768">
      <w:pPr>
        <w:pStyle w:val="a3"/>
        <w:ind w:right="364" w:firstLine="709"/>
        <w:jc w:val="both"/>
      </w:pPr>
      <w:r>
        <w:rPr>
          <w:b/>
        </w:rPr>
        <w:t xml:space="preserve">Индивидуальная работа </w:t>
      </w:r>
      <w:r>
        <w:t xml:space="preserve">– это работа руководителя ансамбля с 2-3 учениками или небольшой группой детей над совершенствованием вокально-хоровых навыков </w:t>
      </w:r>
      <w:r>
        <w:rPr>
          <w:spacing w:val="-2"/>
        </w:rPr>
        <w:t>исполнителей.</w:t>
      </w:r>
    </w:p>
    <w:p w:rsidR="00AC4083" w:rsidRDefault="00333768">
      <w:pPr>
        <w:pStyle w:val="a3"/>
        <w:spacing w:line="237" w:lineRule="auto"/>
        <w:ind w:right="363" w:firstLine="709"/>
        <w:jc w:val="both"/>
      </w:pPr>
      <w:r>
        <w:rPr>
          <w:i/>
        </w:rPr>
        <w:t>Методы</w:t>
      </w:r>
      <w:r>
        <w:t>: объяснение, иллюстрация, демонстрация, репродуктивный, контроль и самоконтроль, поощрение.</w:t>
      </w:r>
    </w:p>
    <w:p w:rsidR="00AC4083" w:rsidRDefault="00333768">
      <w:pPr>
        <w:pStyle w:val="a3"/>
        <w:ind w:left="813"/>
        <w:jc w:val="both"/>
      </w:pPr>
      <w:r>
        <w:rPr>
          <w:i/>
        </w:rPr>
        <w:t>Компоненты</w:t>
      </w:r>
      <w:r>
        <w:t>:музыкальныйматериал,наглядныепособия,сольноеи</w:t>
      </w:r>
      <w:r>
        <w:rPr>
          <w:spacing w:val="-2"/>
        </w:rPr>
        <w:t>групповое</w:t>
      </w:r>
    </w:p>
    <w:p w:rsidR="00AC4083" w:rsidRDefault="00AC4083">
      <w:pPr>
        <w:jc w:val="both"/>
        <w:sectPr w:rsidR="00AC4083">
          <w:pgSz w:w="11910" w:h="16840"/>
          <w:pgMar w:top="10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line="267" w:lineRule="exact"/>
      </w:pPr>
      <w:r>
        <w:rPr>
          <w:spacing w:val="-2"/>
        </w:rPr>
        <w:lastRenderedPageBreak/>
        <w:t>пение.</w:t>
      </w:r>
    </w:p>
    <w:p w:rsidR="00AC4083" w:rsidRDefault="00333768">
      <w:pPr>
        <w:pStyle w:val="1"/>
        <w:spacing w:before="269"/>
        <w:ind w:left="10"/>
      </w:pPr>
      <w:r>
        <w:rPr>
          <w:b w:val="0"/>
        </w:rPr>
        <w:br w:type="column"/>
      </w:r>
      <w:r>
        <w:lastRenderedPageBreak/>
        <w:t>Мероприятиявоспитательно-познавательного</w:t>
      </w:r>
      <w:r>
        <w:rPr>
          <w:spacing w:val="-2"/>
        </w:rPr>
        <w:t>характера</w:t>
      </w:r>
    </w:p>
    <w:p w:rsidR="00AC4083" w:rsidRDefault="00333768">
      <w:pPr>
        <w:pStyle w:val="a3"/>
        <w:spacing w:line="275" w:lineRule="exact"/>
        <w:ind w:left="10"/>
      </w:pPr>
      <w:r>
        <w:rPr>
          <w:i/>
        </w:rPr>
        <w:t>Методы</w:t>
      </w:r>
      <w:r>
        <w:t>:соучастиевтворческойработе,практическаядеятельность,контроль</w:t>
      </w:r>
      <w:r>
        <w:rPr>
          <w:spacing w:val="-10"/>
        </w:rPr>
        <w:t>и</w:t>
      </w:r>
    </w:p>
    <w:p w:rsidR="00AC4083" w:rsidRDefault="00AC4083">
      <w:pPr>
        <w:spacing w:line="275" w:lineRule="exact"/>
        <w:sectPr w:rsidR="00AC4083">
          <w:type w:val="continuous"/>
          <w:pgSz w:w="11910" w:h="16840"/>
          <w:pgMar w:top="1240" w:right="480" w:bottom="280" w:left="1600" w:header="716" w:footer="0" w:gutter="0"/>
          <w:cols w:num="2" w:space="720" w:equalWidth="0">
            <w:col w:w="763" w:space="40"/>
            <w:col w:w="9027"/>
          </w:cols>
        </w:sectPr>
      </w:pPr>
    </w:p>
    <w:p w:rsidR="00AC4083" w:rsidRDefault="00333768">
      <w:pPr>
        <w:pStyle w:val="a3"/>
        <w:spacing w:before="3" w:line="275" w:lineRule="exact"/>
      </w:pPr>
      <w:r>
        <w:lastRenderedPageBreak/>
        <w:t>самоконтроль,сравнение,</w:t>
      </w:r>
      <w:r>
        <w:rPr>
          <w:spacing w:val="-2"/>
        </w:rPr>
        <w:t>поощрение.</w:t>
      </w:r>
    </w:p>
    <w:p w:rsidR="00AC4083" w:rsidRDefault="00333768">
      <w:pPr>
        <w:pStyle w:val="a3"/>
        <w:spacing w:line="242" w:lineRule="auto"/>
        <w:ind w:right="364" w:firstLine="709"/>
        <w:jc w:val="both"/>
      </w:pPr>
      <w:r>
        <w:rPr>
          <w:i/>
        </w:rPr>
        <w:t>Компоненты</w:t>
      </w:r>
      <w:r>
        <w:t xml:space="preserve">: музыкальный материал, групповое или сольное пение, слушание </w:t>
      </w:r>
      <w:r>
        <w:rPr>
          <w:spacing w:val="-2"/>
        </w:rPr>
        <w:t>музыки.</w:t>
      </w:r>
    </w:p>
    <w:p w:rsidR="00AC4083" w:rsidRDefault="00333768">
      <w:pPr>
        <w:pStyle w:val="1"/>
        <w:spacing w:before="272"/>
        <w:jc w:val="both"/>
      </w:pPr>
      <w:r>
        <w:t>Развитиевокально-хоровых</w:t>
      </w:r>
      <w:r>
        <w:rPr>
          <w:spacing w:val="-2"/>
        </w:rPr>
        <w:t>навыков</w:t>
      </w:r>
    </w:p>
    <w:p w:rsidR="00AC4083" w:rsidRDefault="00333768">
      <w:pPr>
        <w:pStyle w:val="a3"/>
        <w:ind w:right="364" w:firstLine="709"/>
        <w:jc w:val="both"/>
      </w:pPr>
      <w:r>
        <w:t xml:space="preserve">Закрепление вокально-певческих навыков, пройденных ранее, а так же работа над твёрдой атакой звука, кантиленным звучанием на цепном дыхании, звуковедением non legato и staccato, развитием звукового диапазона, фразировкой, подвижной динамикой, точным исполнением пунктирного ритма и синкопы, работа над мелкими длительностями и чистотой интонации хроматических звуков в песнях с быстрым темпом, работа над строем, ансамблем, выравниванием регистров, одновременным выполнением агогических отклонений, точным интонированием своей партии в двухголосном и трёхголосном </w:t>
      </w:r>
      <w:r>
        <w:rPr>
          <w:spacing w:val="-2"/>
        </w:rPr>
        <w:t>произведении.</w:t>
      </w:r>
    </w:p>
    <w:p w:rsidR="00AC4083" w:rsidRDefault="00333768">
      <w:pPr>
        <w:ind w:left="813"/>
        <w:rPr>
          <w:i/>
          <w:sz w:val="24"/>
        </w:rPr>
      </w:pPr>
      <w:r>
        <w:rPr>
          <w:i/>
          <w:spacing w:val="-2"/>
          <w:sz w:val="24"/>
        </w:rPr>
        <w:t>Методы: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before="1"/>
        <w:ind w:left="952" w:hanging="139"/>
        <w:rPr>
          <w:sz w:val="24"/>
        </w:rPr>
      </w:pPr>
      <w:r>
        <w:rPr>
          <w:sz w:val="24"/>
        </w:rPr>
        <w:t>стимулированияимотивацииучения-объяснение,</w:t>
      </w:r>
      <w:r>
        <w:rPr>
          <w:spacing w:val="-2"/>
          <w:sz w:val="24"/>
        </w:rPr>
        <w:t xml:space="preserve"> соучастие;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1019"/>
        </w:tabs>
        <w:spacing w:line="242" w:lineRule="auto"/>
        <w:ind w:right="364" w:firstLine="709"/>
        <w:rPr>
          <w:sz w:val="24"/>
        </w:rPr>
      </w:pPr>
      <w:r>
        <w:rPr>
          <w:sz w:val="24"/>
        </w:rPr>
        <w:t>организациииосуществленияучебныхдействийиопераций–иллюстрация, репродуктивный, самостоятельная работа обучающихся.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line="270" w:lineRule="exact"/>
        <w:ind w:left="952" w:hanging="139"/>
        <w:rPr>
          <w:sz w:val="24"/>
        </w:rPr>
      </w:pPr>
      <w:r>
        <w:rPr>
          <w:sz w:val="24"/>
        </w:rPr>
        <w:t>контроляисамоконтроля–самоконтрольприпениииконтроль</w:t>
      </w:r>
      <w:r>
        <w:rPr>
          <w:spacing w:val="-2"/>
          <w:sz w:val="24"/>
        </w:rPr>
        <w:t xml:space="preserve"> учителя.</w:t>
      </w:r>
    </w:p>
    <w:p w:rsidR="00AC4083" w:rsidRDefault="00333768">
      <w:pPr>
        <w:spacing w:before="1" w:line="275" w:lineRule="exact"/>
        <w:ind w:left="813"/>
        <w:rPr>
          <w:sz w:val="24"/>
        </w:rPr>
      </w:pPr>
      <w:r>
        <w:rPr>
          <w:i/>
          <w:spacing w:val="-2"/>
          <w:sz w:val="24"/>
        </w:rPr>
        <w:t>Компоненты</w:t>
      </w:r>
      <w:r>
        <w:rPr>
          <w:spacing w:val="-2"/>
          <w:sz w:val="24"/>
        </w:rPr>
        <w:t>: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line="242" w:lineRule="auto"/>
        <w:ind w:left="813" w:right="1129" w:firstLine="0"/>
        <w:rPr>
          <w:sz w:val="24"/>
        </w:rPr>
      </w:pPr>
      <w:r>
        <w:rPr>
          <w:sz w:val="24"/>
        </w:rPr>
        <w:t>средства–духовнаямузыка,народныепесниипеснизарубежных,русских и советских композиторов;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line="271" w:lineRule="exact"/>
        <w:ind w:left="952" w:hanging="139"/>
        <w:rPr>
          <w:sz w:val="24"/>
        </w:rPr>
      </w:pPr>
      <w:r>
        <w:rPr>
          <w:sz w:val="24"/>
        </w:rPr>
        <w:t>формывзаимодействия–сольныеи</w:t>
      </w:r>
      <w:r>
        <w:rPr>
          <w:spacing w:val="-2"/>
          <w:sz w:val="24"/>
        </w:rPr>
        <w:t>групповые;</w:t>
      </w:r>
    </w:p>
    <w:p w:rsidR="00AC4083" w:rsidRDefault="00333768">
      <w:pPr>
        <w:pStyle w:val="1"/>
        <w:spacing w:before="1"/>
      </w:pPr>
      <w:r>
        <w:t>Учебно-тренировочный</w:t>
      </w:r>
      <w:r>
        <w:rPr>
          <w:spacing w:val="-2"/>
        </w:rPr>
        <w:t>материал</w:t>
      </w:r>
    </w:p>
    <w:p w:rsidR="00AC4083" w:rsidRDefault="00333768">
      <w:pPr>
        <w:pStyle w:val="a3"/>
        <w:ind w:right="364" w:firstLine="709"/>
        <w:jc w:val="both"/>
      </w:pPr>
      <w:r>
        <w:t>Учебно-тренировочный материал к распевкам, выученным ранее, добавляются упражнениясритмическимигруппировками,вкоторыхвосьмыедлительностисочетаются с шестнадцатыми, расширяется динамический диапазон за счёт введения в распевку подвижной динамики, а чистота интонирования в двухголосных и трёхголосных упражнениях отрабатывается на фермата.</w:t>
      </w:r>
    </w:p>
    <w:p w:rsidR="00AC4083" w:rsidRDefault="00AC4083">
      <w:pPr>
        <w:jc w:val="both"/>
        <w:sectPr w:rsidR="00AC4083">
          <w:type w:val="continuous"/>
          <w:pgSz w:w="11910" w:h="16840"/>
          <w:pgMar w:top="12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before="81"/>
        <w:ind w:right="364" w:firstLine="709"/>
        <w:jc w:val="both"/>
      </w:pPr>
      <w:r>
        <w:rPr>
          <w:i/>
        </w:rPr>
        <w:lastRenderedPageBreak/>
        <w:t xml:space="preserve">Методы: </w:t>
      </w:r>
      <w:r>
        <w:t xml:space="preserve">объяснение, иллюстративный, репродуктивный, самоконтроль. </w:t>
      </w:r>
      <w:r>
        <w:rPr>
          <w:i/>
        </w:rPr>
        <w:t>Компоненты</w:t>
      </w:r>
      <w:r>
        <w:t>: фонопедические и ритмические упражнения, групповое и индивидуальное</w:t>
      </w:r>
      <w:r>
        <w:rPr>
          <w:spacing w:val="-2"/>
        </w:rPr>
        <w:t>пение.</w:t>
      </w:r>
    </w:p>
    <w:p w:rsidR="00AC4083" w:rsidRDefault="00333768">
      <w:pPr>
        <w:pStyle w:val="1"/>
        <w:spacing w:before="3"/>
      </w:pPr>
      <w:r>
        <w:rPr>
          <w:spacing w:val="-2"/>
        </w:rPr>
        <w:t>Импровизация</w:t>
      </w:r>
    </w:p>
    <w:p w:rsidR="00AC4083" w:rsidRDefault="00333768">
      <w:pPr>
        <w:pStyle w:val="a3"/>
        <w:tabs>
          <w:tab w:val="left" w:pos="2157"/>
          <w:tab w:val="left" w:pos="2453"/>
          <w:tab w:val="left" w:pos="3742"/>
          <w:tab w:val="left" w:pos="4087"/>
          <w:tab w:val="left" w:pos="5489"/>
          <w:tab w:val="left" w:pos="6651"/>
          <w:tab w:val="left" w:pos="7804"/>
          <w:tab w:val="left" w:pos="9339"/>
        </w:tabs>
        <w:spacing w:line="275" w:lineRule="exact"/>
        <w:ind w:left="813"/>
      </w:pPr>
      <w:r>
        <w:rPr>
          <w:spacing w:val="-2"/>
        </w:rPr>
        <w:t>Вокальные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сочинение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пропевание</w:t>
      </w:r>
      <w:r>
        <w:tab/>
      </w:r>
      <w:r>
        <w:rPr>
          <w:spacing w:val="-2"/>
        </w:rPr>
        <w:t>коротких</w:t>
      </w:r>
      <w:r>
        <w:tab/>
      </w:r>
      <w:r>
        <w:rPr>
          <w:spacing w:val="-2"/>
        </w:rPr>
        <w:t>мелодий,</w:t>
      </w:r>
      <w:r>
        <w:tab/>
      </w:r>
      <w:r>
        <w:rPr>
          <w:spacing w:val="-2"/>
        </w:rPr>
        <w:t>ритмические</w:t>
      </w:r>
      <w:r>
        <w:tab/>
      </w:r>
      <w:r>
        <w:rPr>
          <w:spacing w:val="-10"/>
        </w:rPr>
        <w:t>–</w:t>
      </w:r>
    </w:p>
    <w:p w:rsidR="00AC4083" w:rsidRDefault="00333768">
      <w:pPr>
        <w:pStyle w:val="a3"/>
        <w:spacing w:before="2" w:line="275" w:lineRule="exact"/>
      </w:pPr>
      <w:r>
        <w:t>выстукиваниепростейшихритмическихфигурацийвсиюминутном</w:t>
      </w:r>
      <w:r>
        <w:rPr>
          <w:spacing w:val="-2"/>
        </w:rPr>
        <w:t xml:space="preserve"> создании.</w:t>
      </w:r>
    </w:p>
    <w:p w:rsidR="00AC4083" w:rsidRDefault="00333768">
      <w:pPr>
        <w:pStyle w:val="a3"/>
        <w:spacing w:line="275" w:lineRule="exact"/>
        <w:ind w:left="813"/>
        <w:jc w:val="both"/>
      </w:pPr>
      <w:r>
        <w:rPr>
          <w:i/>
        </w:rPr>
        <w:t>Методы</w:t>
      </w:r>
      <w:r>
        <w:t>:импровизации,контроляи</w:t>
      </w:r>
      <w:r>
        <w:rPr>
          <w:spacing w:val="-2"/>
        </w:rPr>
        <w:t>самоконтроля.</w:t>
      </w:r>
    </w:p>
    <w:p w:rsidR="00AC4083" w:rsidRDefault="00333768">
      <w:pPr>
        <w:pStyle w:val="a3"/>
        <w:spacing w:before="5" w:line="237" w:lineRule="auto"/>
        <w:ind w:right="364" w:firstLine="709"/>
        <w:jc w:val="both"/>
      </w:pPr>
      <w:r>
        <w:rPr>
          <w:i/>
        </w:rPr>
        <w:t>Компоненты:</w:t>
      </w:r>
      <w:r>
        <w:t>короткиевокальные,ритмическиеилитературныезаготовки,сольное пение, отстукивание ритма, сочинение литературных фраз.</w:t>
      </w:r>
    </w:p>
    <w:p w:rsidR="00AC4083" w:rsidRDefault="00333768">
      <w:pPr>
        <w:pStyle w:val="a3"/>
        <w:spacing w:before="3"/>
        <w:ind w:right="363" w:firstLine="709"/>
        <w:jc w:val="both"/>
      </w:pPr>
      <w:r>
        <w:rPr>
          <w:b/>
        </w:rPr>
        <w:t xml:space="preserve">Слушание музыки </w:t>
      </w:r>
      <w:r>
        <w:t xml:space="preserve">- к полученным ранее знаниям и умениям добавляется формирование представлений об основных принципах развития музыки (повтор, вариационность, контрастность) и закрепляются знания о средствах музыкальной </w:t>
      </w:r>
      <w:r>
        <w:rPr>
          <w:spacing w:val="-2"/>
        </w:rPr>
        <w:t>выразительности.</w:t>
      </w:r>
    </w:p>
    <w:p w:rsidR="00AC4083" w:rsidRDefault="00333768">
      <w:pPr>
        <w:pStyle w:val="a3"/>
        <w:spacing w:line="275" w:lineRule="exact"/>
        <w:ind w:left="813"/>
        <w:jc w:val="both"/>
      </w:pPr>
      <w:r>
        <w:rPr>
          <w:i/>
        </w:rPr>
        <w:t>Методы</w:t>
      </w:r>
      <w:r>
        <w:t>:слушаниемузыкальныхпроизведений,сравнение,анализ,</w:t>
      </w:r>
      <w:r>
        <w:rPr>
          <w:spacing w:val="-2"/>
        </w:rPr>
        <w:t>контроль.</w:t>
      </w:r>
    </w:p>
    <w:p w:rsidR="00AC4083" w:rsidRDefault="00333768">
      <w:pPr>
        <w:pStyle w:val="a3"/>
        <w:spacing w:line="275" w:lineRule="exact"/>
        <w:ind w:left="813"/>
        <w:jc w:val="both"/>
      </w:pPr>
      <w:r>
        <w:rPr>
          <w:i/>
        </w:rPr>
        <w:t>Компоненты</w:t>
      </w:r>
      <w:r>
        <w:t>:музыкальныепроизведения,индивидуальная</w:t>
      </w:r>
      <w:r>
        <w:rPr>
          <w:spacing w:val="-2"/>
        </w:rPr>
        <w:t>работа.</w:t>
      </w:r>
    </w:p>
    <w:p w:rsidR="00AC4083" w:rsidRDefault="00333768">
      <w:pPr>
        <w:pStyle w:val="a3"/>
        <w:spacing w:before="3"/>
        <w:ind w:right="364" w:firstLine="709"/>
        <w:jc w:val="both"/>
      </w:pPr>
      <w:r>
        <w:rPr>
          <w:b/>
        </w:rPr>
        <w:t xml:space="preserve">Музыкальная грамота - </w:t>
      </w:r>
      <w:r>
        <w:t>закрепление знаний об основных средствах музыкальной выразительности, изучение музыкальных форм: вариации и рондо, характерных особенностей народной музыки.</w:t>
      </w:r>
    </w:p>
    <w:p w:rsidR="00AC4083" w:rsidRDefault="00333768">
      <w:pPr>
        <w:pStyle w:val="a3"/>
        <w:spacing w:line="274" w:lineRule="exact"/>
        <w:ind w:left="813"/>
        <w:jc w:val="both"/>
      </w:pPr>
      <w:r>
        <w:rPr>
          <w:i/>
        </w:rPr>
        <w:t>Методы</w:t>
      </w:r>
      <w:r>
        <w:t>:объяснение,иллюстрация,сравнение,контроль,познавательные</w:t>
      </w:r>
      <w:r>
        <w:rPr>
          <w:spacing w:val="-2"/>
        </w:rPr>
        <w:t>игры.</w:t>
      </w:r>
    </w:p>
    <w:p w:rsidR="00AC4083" w:rsidRDefault="00333768">
      <w:pPr>
        <w:pStyle w:val="a3"/>
        <w:spacing w:before="4" w:line="237" w:lineRule="auto"/>
        <w:ind w:right="364" w:firstLine="709"/>
        <w:jc w:val="both"/>
      </w:pPr>
      <w:r>
        <w:rPr>
          <w:i/>
        </w:rPr>
        <w:t xml:space="preserve">Компоненты: </w:t>
      </w:r>
      <w:r>
        <w:t xml:space="preserve">таблицы, музыкальные произведения и песни, индивидуальная </w:t>
      </w:r>
      <w:r>
        <w:rPr>
          <w:spacing w:val="-2"/>
        </w:rPr>
        <w:t>работа.</w:t>
      </w:r>
    </w:p>
    <w:p w:rsidR="00AC4083" w:rsidRDefault="00333768">
      <w:pPr>
        <w:pStyle w:val="a3"/>
        <w:spacing w:before="6" w:line="237" w:lineRule="auto"/>
        <w:ind w:right="364" w:firstLine="709"/>
        <w:jc w:val="both"/>
      </w:pPr>
      <w:r>
        <w:rPr>
          <w:b/>
        </w:rPr>
        <w:t xml:space="preserve">Движения под музыку </w:t>
      </w:r>
      <w:r>
        <w:t>- двигательные упражнения и танцевальные движения, выполнение этюдов, инсценировка песен.</w:t>
      </w:r>
    </w:p>
    <w:p w:rsidR="00AC4083" w:rsidRDefault="00333768">
      <w:pPr>
        <w:pStyle w:val="a3"/>
        <w:spacing w:before="6" w:line="237" w:lineRule="auto"/>
        <w:ind w:right="364" w:firstLine="709"/>
        <w:jc w:val="both"/>
      </w:pPr>
      <w:r>
        <w:rPr>
          <w:i/>
        </w:rPr>
        <w:t xml:space="preserve">Методы: </w:t>
      </w:r>
      <w:r>
        <w:t>музицирования, соучастия, «художественного движения», «музыкальный театр», викторина.</w:t>
      </w:r>
    </w:p>
    <w:p w:rsidR="00AC4083" w:rsidRDefault="00333768">
      <w:pPr>
        <w:pStyle w:val="a3"/>
        <w:spacing w:before="5" w:line="237" w:lineRule="auto"/>
        <w:ind w:right="364" w:firstLine="709"/>
        <w:jc w:val="both"/>
      </w:pPr>
      <w:r>
        <w:rPr>
          <w:i/>
        </w:rPr>
        <w:t>Компоненты</w:t>
      </w:r>
      <w:r>
        <w:t>: музыкальные произведения и песни, творческие задания, сольное и ансамблевое пение.</w:t>
      </w:r>
    </w:p>
    <w:p w:rsidR="00AC4083" w:rsidRDefault="00333768">
      <w:pPr>
        <w:pStyle w:val="a3"/>
        <w:spacing w:before="3"/>
        <w:ind w:right="364" w:firstLine="709"/>
        <w:jc w:val="both"/>
      </w:pPr>
      <w:r>
        <w:rPr>
          <w:b/>
        </w:rPr>
        <w:t>Индивидуальная работа</w:t>
      </w:r>
      <w:r>
        <w:t>– это работа руководителя ансамбля с 2-3 учениками или небольшой группой детей над совершенствованием вокально-хоровых навыков</w:t>
      </w:r>
      <w:r>
        <w:rPr>
          <w:spacing w:val="-2"/>
        </w:rPr>
        <w:t>исполнителей.</w:t>
      </w:r>
    </w:p>
    <w:p w:rsidR="00AC4083" w:rsidRDefault="00333768">
      <w:pPr>
        <w:pStyle w:val="a3"/>
        <w:spacing w:line="242" w:lineRule="auto"/>
        <w:ind w:right="363" w:firstLine="709"/>
        <w:jc w:val="both"/>
      </w:pPr>
      <w:r>
        <w:rPr>
          <w:i/>
        </w:rPr>
        <w:t>Методы</w:t>
      </w:r>
      <w:r>
        <w:t>: объяснение, иллюстрация, демонстрация, репродуктивный, самостоятельной работы учащегося, контроль и самоконтроль.</w:t>
      </w:r>
    </w:p>
    <w:p w:rsidR="00AC4083" w:rsidRDefault="00333768">
      <w:pPr>
        <w:pStyle w:val="a3"/>
        <w:spacing w:line="271" w:lineRule="exact"/>
        <w:ind w:left="813"/>
        <w:jc w:val="both"/>
      </w:pPr>
      <w:r>
        <w:rPr>
          <w:i/>
        </w:rPr>
        <w:t>Компоненты</w:t>
      </w:r>
      <w:r>
        <w:t>:музыкальныйматериал,наглядныепособия,сольноеи</w:t>
      </w:r>
      <w:r>
        <w:rPr>
          <w:spacing w:val="-2"/>
        </w:rPr>
        <w:t>групповое</w:t>
      </w:r>
    </w:p>
    <w:p w:rsidR="00AC4083" w:rsidRDefault="00AC4083">
      <w:pPr>
        <w:spacing w:line="271" w:lineRule="exact"/>
        <w:jc w:val="both"/>
        <w:sectPr w:rsidR="00AC4083">
          <w:pgSz w:w="11910" w:h="16840"/>
          <w:pgMar w:top="10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before="1"/>
      </w:pPr>
      <w:r>
        <w:rPr>
          <w:spacing w:val="-2"/>
        </w:rPr>
        <w:lastRenderedPageBreak/>
        <w:t>пение.</w:t>
      </w:r>
    </w:p>
    <w:p w:rsidR="00AC4083" w:rsidRDefault="00333768">
      <w:pPr>
        <w:pStyle w:val="1"/>
        <w:spacing w:before="274" w:line="240" w:lineRule="auto"/>
        <w:ind w:left="10"/>
      </w:pPr>
      <w:r>
        <w:rPr>
          <w:b w:val="0"/>
        </w:rPr>
        <w:br w:type="column"/>
      </w:r>
      <w:r>
        <w:lastRenderedPageBreak/>
        <w:t>Мероприятиявоспитательно-познавательного</w:t>
      </w:r>
      <w:r>
        <w:rPr>
          <w:spacing w:val="-2"/>
        </w:rPr>
        <w:t>характера</w:t>
      </w:r>
    </w:p>
    <w:p w:rsidR="00AC4083" w:rsidRDefault="00333768">
      <w:pPr>
        <w:pStyle w:val="a3"/>
        <w:spacing w:before="3"/>
        <w:ind w:left="10"/>
      </w:pPr>
      <w:r>
        <w:rPr>
          <w:i/>
        </w:rPr>
        <w:t>Методы:</w:t>
      </w:r>
      <w:r>
        <w:t>соучастиевтворческойработе,практическаядеятельность,контроль</w:t>
      </w:r>
      <w:r>
        <w:rPr>
          <w:spacing w:val="-10"/>
        </w:rPr>
        <w:t>и</w:t>
      </w:r>
    </w:p>
    <w:p w:rsidR="00AC4083" w:rsidRDefault="00AC4083">
      <w:pPr>
        <w:sectPr w:rsidR="00AC4083">
          <w:type w:val="continuous"/>
          <w:pgSz w:w="11910" w:h="16840"/>
          <w:pgMar w:top="1240" w:right="480" w:bottom="280" w:left="1600" w:header="716" w:footer="0" w:gutter="0"/>
          <w:cols w:num="2" w:space="720" w:equalWidth="0">
            <w:col w:w="763" w:space="40"/>
            <w:col w:w="9027"/>
          </w:cols>
        </w:sectPr>
      </w:pPr>
    </w:p>
    <w:p w:rsidR="00AC4083" w:rsidRDefault="00333768">
      <w:pPr>
        <w:pStyle w:val="a3"/>
        <w:spacing w:line="273" w:lineRule="exact"/>
      </w:pPr>
      <w:r>
        <w:lastRenderedPageBreak/>
        <w:t>самоконтроль,познавательные,сравнение,анализ,</w:t>
      </w:r>
      <w:r>
        <w:rPr>
          <w:spacing w:val="-2"/>
        </w:rPr>
        <w:t>поощрение.</w:t>
      </w:r>
    </w:p>
    <w:p w:rsidR="00AC4083" w:rsidRDefault="00333768">
      <w:pPr>
        <w:pStyle w:val="a3"/>
        <w:spacing w:before="4" w:line="237" w:lineRule="auto"/>
        <w:ind w:right="364" w:firstLine="709"/>
      </w:pPr>
      <w:r>
        <w:rPr>
          <w:i/>
        </w:rPr>
        <w:t>Компоненты:</w:t>
      </w:r>
      <w:r>
        <w:t xml:space="preserve">музыкальныйматериал,групповоеилисольноепение,слушание </w:t>
      </w:r>
      <w:r>
        <w:rPr>
          <w:spacing w:val="-2"/>
        </w:rPr>
        <w:t>музыки.</w:t>
      </w:r>
    </w:p>
    <w:p w:rsidR="00AC4083" w:rsidRDefault="00333768">
      <w:pPr>
        <w:pStyle w:val="1"/>
        <w:spacing w:before="4"/>
        <w:ind w:left="2826"/>
      </w:pPr>
      <w:r>
        <w:t>Формыорганизацииивиды</w:t>
      </w:r>
      <w:r>
        <w:rPr>
          <w:spacing w:val="-2"/>
        </w:rPr>
        <w:t>деятельности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ind w:left="1096" w:hanging="283"/>
        <w:rPr>
          <w:sz w:val="24"/>
        </w:rPr>
      </w:pPr>
      <w:r>
        <w:rPr>
          <w:spacing w:val="-2"/>
          <w:sz w:val="24"/>
        </w:rPr>
        <w:t>игра,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spacing w:before="2"/>
        <w:ind w:left="1096" w:hanging="283"/>
        <w:rPr>
          <w:sz w:val="24"/>
        </w:rPr>
      </w:pPr>
      <w:r>
        <w:rPr>
          <w:spacing w:val="-2"/>
          <w:sz w:val="24"/>
        </w:rPr>
        <w:t>учение,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ind w:left="1096" w:hanging="283"/>
        <w:rPr>
          <w:sz w:val="24"/>
        </w:rPr>
      </w:pPr>
      <w:r>
        <w:rPr>
          <w:spacing w:val="-2"/>
          <w:sz w:val="24"/>
        </w:rPr>
        <w:t>общение,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spacing w:before="3" w:line="240" w:lineRule="auto"/>
        <w:ind w:left="1096" w:hanging="283"/>
        <w:rPr>
          <w:sz w:val="24"/>
        </w:rPr>
      </w:pPr>
      <w:r>
        <w:rPr>
          <w:spacing w:val="-2"/>
          <w:sz w:val="24"/>
        </w:rPr>
        <w:t>творчество.</w:t>
      </w:r>
    </w:p>
    <w:p w:rsidR="00AC4083" w:rsidRDefault="00333768">
      <w:pPr>
        <w:pStyle w:val="a3"/>
        <w:spacing w:line="273" w:lineRule="exact"/>
        <w:ind w:left="813"/>
      </w:pPr>
      <w:r>
        <w:t>Приэтомсоблюдаютсяследующие</w:t>
      </w:r>
      <w:r>
        <w:rPr>
          <w:spacing w:val="-2"/>
        </w:rPr>
        <w:t>правила: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spacing w:before="2"/>
        <w:ind w:left="1096" w:hanging="283"/>
        <w:rPr>
          <w:sz w:val="24"/>
        </w:rPr>
      </w:pPr>
      <w:r>
        <w:rPr>
          <w:sz w:val="24"/>
        </w:rPr>
        <w:t>деятельностьдолжнасоответствоватьвозможностямотдельных</w:t>
      </w:r>
      <w:r>
        <w:rPr>
          <w:spacing w:val="-2"/>
          <w:sz w:val="24"/>
        </w:rPr>
        <w:t>учащихся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spacing w:line="242" w:lineRule="auto"/>
        <w:ind w:right="363" w:firstLine="709"/>
        <w:rPr>
          <w:sz w:val="24"/>
        </w:rPr>
      </w:pPr>
      <w:r>
        <w:rPr>
          <w:sz w:val="24"/>
        </w:rPr>
        <w:t>видыдеятельностидолжныбытьразнообразными,направленынареализацию личных интересов учащихся;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spacing w:line="242" w:lineRule="auto"/>
        <w:ind w:right="363" w:firstLine="709"/>
        <w:rPr>
          <w:sz w:val="24"/>
        </w:rPr>
      </w:pPr>
      <w:r>
        <w:rPr>
          <w:sz w:val="24"/>
        </w:rPr>
        <w:t>учитыватьосновныечертыколлективнойдеятельности:разделениетруда, кооперацию детей, сотрудничество детей и педагога.</w:t>
      </w:r>
    </w:p>
    <w:p w:rsidR="00AC4083" w:rsidRDefault="00AC4083">
      <w:pPr>
        <w:spacing w:line="242" w:lineRule="auto"/>
        <w:rPr>
          <w:sz w:val="24"/>
        </w:rPr>
        <w:sectPr w:rsidR="00AC4083">
          <w:type w:val="continuous"/>
          <w:pgSz w:w="11910" w:h="16840"/>
          <w:pgMar w:top="1240" w:right="480" w:bottom="280" w:left="1600" w:header="716" w:footer="0" w:gutter="0"/>
          <w:cols w:space="720"/>
        </w:sectPr>
      </w:pPr>
    </w:p>
    <w:p w:rsidR="00AC4083" w:rsidRDefault="00333768">
      <w:pPr>
        <w:pStyle w:val="a4"/>
        <w:numPr>
          <w:ilvl w:val="0"/>
          <w:numId w:val="5"/>
        </w:numPr>
        <w:tabs>
          <w:tab w:val="left" w:pos="1064"/>
        </w:tabs>
        <w:spacing w:before="81" w:line="240" w:lineRule="auto"/>
        <w:ind w:left="1064" w:hanging="240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2"/>
          <w:sz w:val="24"/>
        </w:rPr>
        <w:t>планирование</w:t>
      </w:r>
    </w:p>
    <w:p w:rsidR="00AC4083" w:rsidRDefault="00AC4083">
      <w:pPr>
        <w:pStyle w:val="a3"/>
        <w:ind w:left="0"/>
        <w:rPr>
          <w:b/>
          <w:sz w:val="20"/>
        </w:rPr>
      </w:pPr>
    </w:p>
    <w:p w:rsidR="00AC4083" w:rsidRDefault="00AC4083">
      <w:pPr>
        <w:pStyle w:val="a3"/>
        <w:spacing w:before="79"/>
        <w:ind w:left="0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"/>
        <w:gridCol w:w="4257"/>
        <w:gridCol w:w="1449"/>
        <w:gridCol w:w="1699"/>
        <w:gridCol w:w="1560"/>
      </w:tblGrid>
      <w:tr w:rsidR="00AC4083">
        <w:trPr>
          <w:trHeight w:val="258"/>
        </w:trPr>
        <w:tc>
          <w:tcPr>
            <w:tcW w:w="638" w:type="dxa"/>
            <w:vMerge w:val="restart"/>
          </w:tcPr>
          <w:p w:rsidR="00AC4083" w:rsidRDefault="00333768">
            <w:pPr>
              <w:pStyle w:val="TableParagraph"/>
              <w:spacing w:before="5" w:line="252" w:lineRule="auto"/>
              <w:ind w:left="243" w:firstLine="43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№ </w:t>
            </w:r>
            <w:r>
              <w:rPr>
                <w:spacing w:val="-4"/>
                <w:sz w:val="21"/>
              </w:rPr>
              <w:t>п/п</w:t>
            </w:r>
          </w:p>
        </w:tc>
        <w:tc>
          <w:tcPr>
            <w:tcW w:w="4257" w:type="dxa"/>
            <w:vMerge w:val="restart"/>
          </w:tcPr>
          <w:p w:rsidR="00AC4083" w:rsidRDefault="00333768">
            <w:pPr>
              <w:pStyle w:val="TableParagraph"/>
              <w:spacing w:before="5" w:line="252" w:lineRule="auto"/>
              <w:ind w:left="1796" w:right="644" w:hanging="333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Темы учебных </w:t>
            </w:r>
            <w:r>
              <w:rPr>
                <w:b/>
                <w:spacing w:val="-2"/>
                <w:sz w:val="21"/>
              </w:rPr>
              <w:t>занятий</w:t>
            </w:r>
          </w:p>
        </w:tc>
        <w:tc>
          <w:tcPr>
            <w:tcW w:w="1449" w:type="dxa"/>
            <w:vMerge w:val="restart"/>
          </w:tcPr>
          <w:p w:rsidR="00AC4083" w:rsidRDefault="00333768">
            <w:pPr>
              <w:pStyle w:val="TableParagraph"/>
              <w:spacing w:before="5"/>
              <w:ind w:left="229"/>
              <w:rPr>
                <w:b/>
                <w:sz w:val="21"/>
              </w:rPr>
            </w:pPr>
            <w:r>
              <w:rPr>
                <w:b/>
                <w:sz w:val="21"/>
              </w:rPr>
              <w:t>всего</w:t>
            </w:r>
            <w:r>
              <w:rPr>
                <w:b/>
                <w:spacing w:val="-2"/>
                <w:sz w:val="21"/>
              </w:rPr>
              <w:t>часов</w:t>
            </w:r>
          </w:p>
        </w:tc>
        <w:tc>
          <w:tcPr>
            <w:tcW w:w="3259" w:type="dxa"/>
            <w:gridSpan w:val="2"/>
          </w:tcPr>
          <w:p w:rsidR="00AC4083" w:rsidRDefault="00333768">
            <w:pPr>
              <w:pStyle w:val="TableParagraph"/>
              <w:spacing w:before="5" w:line="233" w:lineRule="exact"/>
              <w:ind w:left="1123"/>
              <w:rPr>
                <w:b/>
                <w:sz w:val="21"/>
              </w:rPr>
            </w:pPr>
            <w:r>
              <w:rPr>
                <w:b/>
                <w:sz w:val="21"/>
              </w:rPr>
              <w:t>втом</w:t>
            </w:r>
            <w:r>
              <w:rPr>
                <w:b/>
                <w:spacing w:val="-2"/>
                <w:sz w:val="21"/>
              </w:rPr>
              <w:t>числе</w:t>
            </w:r>
          </w:p>
        </w:tc>
      </w:tr>
      <w:tr w:rsidR="00AC4083">
        <w:trPr>
          <w:trHeight w:val="273"/>
        </w:trPr>
        <w:tc>
          <w:tcPr>
            <w:tcW w:w="638" w:type="dxa"/>
            <w:vMerge/>
            <w:tcBorders>
              <w:top w:val="nil"/>
            </w:tcBorders>
          </w:tcPr>
          <w:p w:rsidR="00AC4083" w:rsidRDefault="00AC4083">
            <w:pPr>
              <w:rPr>
                <w:sz w:val="2"/>
                <w:szCs w:val="2"/>
              </w:rPr>
            </w:pPr>
          </w:p>
        </w:tc>
        <w:tc>
          <w:tcPr>
            <w:tcW w:w="4257" w:type="dxa"/>
            <w:vMerge/>
            <w:tcBorders>
              <w:top w:val="nil"/>
            </w:tcBorders>
          </w:tcPr>
          <w:p w:rsidR="00AC4083" w:rsidRDefault="00AC4083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vMerge/>
            <w:tcBorders>
              <w:top w:val="nil"/>
            </w:tcBorders>
          </w:tcPr>
          <w:p w:rsidR="00AC4083" w:rsidRDefault="00AC40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:rsidR="00AC4083" w:rsidRDefault="00333768">
            <w:pPr>
              <w:pStyle w:val="TableParagraph"/>
              <w:spacing w:before="5"/>
              <w:ind w:left="163" w:right="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теория</w:t>
            </w: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before="5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практика</w:t>
            </w:r>
          </w:p>
        </w:tc>
      </w:tr>
      <w:tr w:rsidR="00AC4083">
        <w:trPr>
          <w:trHeight w:val="273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1.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Развитиевокально-хоровых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9" w:type="dxa"/>
          </w:tcPr>
          <w:p w:rsidR="00AC4083" w:rsidRDefault="00333768">
            <w:pPr>
              <w:pStyle w:val="TableParagraph"/>
              <w:spacing w:line="253" w:lineRule="exact"/>
              <w:ind w:left="1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C4083">
        <w:trPr>
          <w:trHeight w:val="277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2.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Учебно-тренировочный</w:t>
            </w:r>
            <w:r>
              <w:rPr>
                <w:spacing w:val="-2"/>
                <w:sz w:val="24"/>
              </w:rPr>
              <w:t>материал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C4083">
        <w:trPr>
          <w:trHeight w:val="273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3.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Импровизация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C4083">
        <w:trPr>
          <w:trHeight w:val="277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4.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2"/>
                <w:sz w:val="24"/>
              </w:rPr>
              <w:t xml:space="preserve"> музыки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C4083">
        <w:trPr>
          <w:trHeight w:val="273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5.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>грамота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C4083">
        <w:trPr>
          <w:trHeight w:val="277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10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6.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Играидвижениепод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before="1" w:line="25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before="1" w:line="257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C4083">
        <w:trPr>
          <w:trHeight w:val="277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7.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C4083">
        <w:trPr>
          <w:trHeight w:val="273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8.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>этюды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C4083">
        <w:trPr>
          <w:trHeight w:val="277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9.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Импровизация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AC4083">
        <w:trPr>
          <w:trHeight w:val="273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10.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2"/>
                <w:sz w:val="24"/>
              </w:rPr>
              <w:t xml:space="preserve"> музыки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AC4083">
        <w:trPr>
          <w:trHeight w:val="278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11.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>грамота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AC4083">
        <w:trPr>
          <w:trHeight w:val="273"/>
        </w:trPr>
        <w:tc>
          <w:tcPr>
            <w:tcW w:w="638" w:type="dxa"/>
          </w:tcPr>
          <w:p w:rsidR="00AC4083" w:rsidRDefault="00333768">
            <w:pPr>
              <w:pStyle w:val="TableParagraph"/>
              <w:spacing w:before="5"/>
              <w:ind w:left="259"/>
              <w:rPr>
                <w:sz w:val="21"/>
              </w:rPr>
            </w:pPr>
            <w:r>
              <w:rPr>
                <w:spacing w:val="-5"/>
                <w:sz w:val="21"/>
              </w:rPr>
              <w:t>12.</w:t>
            </w:r>
          </w:p>
        </w:tc>
        <w:tc>
          <w:tcPr>
            <w:tcW w:w="4257" w:type="dxa"/>
          </w:tcPr>
          <w:p w:rsidR="00AC4083" w:rsidRDefault="0033376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Играи движениепод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9" w:type="dxa"/>
          </w:tcPr>
          <w:p w:rsidR="00AC4083" w:rsidRDefault="00AC408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AC4083">
        <w:trPr>
          <w:trHeight w:val="277"/>
        </w:trPr>
        <w:tc>
          <w:tcPr>
            <w:tcW w:w="4895" w:type="dxa"/>
            <w:gridSpan w:val="2"/>
          </w:tcPr>
          <w:p w:rsidR="00AC4083" w:rsidRDefault="00333768">
            <w:pPr>
              <w:pStyle w:val="TableParagraph"/>
              <w:spacing w:before="1" w:line="257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449" w:type="dxa"/>
          </w:tcPr>
          <w:p w:rsidR="00AC4083" w:rsidRDefault="00333768">
            <w:pPr>
              <w:pStyle w:val="TableParagraph"/>
              <w:spacing w:before="1" w:line="257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699" w:type="dxa"/>
          </w:tcPr>
          <w:p w:rsidR="00AC4083" w:rsidRDefault="00333768">
            <w:pPr>
              <w:pStyle w:val="TableParagraph"/>
              <w:spacing w:before="10"/>
              <w:ind w:left="163" w:right="2"/>
              <w:jc w:val="center"/>
              <w:rPr>
                <w:b/>
                <w:sz w:val="21"/>
              </w:rPr>
            </w:pPr>
            <w:r>
              <w:rPr>
                <w:b/>
                <w:spacing w:val="-10"/>
                <w:sz w:val="21"/>
              </w:rPr>
              <w:t>2</w:t>
            </w:r>
          </w:p>
        </w:tc>
        <w:tc>
          <w:tcPr>
            <w:tcW w:w="1560" w:type="dxa"/>
          </w:tcPr>
          <w:p w:rsidR="00AC4083" w:rsidRDefault="00333768">
            <w:pPr>
              <w:pStyle w:val="TableParagraph"/>
              <w:spacing w:before="10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32</w:t>
            </w:r>
          </w:p>
        </w:tc>
      </w:tr>
    </w:tbl>
    <w:p w:rsidR="00956F07" w:rsidRDefault="00956F07"/>
    <w:sectPr w:rsidR="00956F07" w:rsidSect="00956F07">
      <w:pgSz w:w="11910" w:h="16840"/>
      <w:pgMar w:top="1040" w:right="480" w:bottom="280" w:left="1600" w:header="71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2BD" w:rsidRDefault="00FC22BD">
      <w:r>
        <w:separator/>
      </w:r>
    </w:p>
  </w:endnote>
  <w:endnote w:type="continuationSeparator" w:id="1">
    <w:p w:rsidR="00FC22BD" w:rsidRDefault="00FC2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2BD" w:rsidRDefault="00FC22BD">
      <w:r>
        <w:separator/>
      </w:r>
    </w:p>
  </w:footnote>
  <w:footnote w:type="continuationSeparator" w:id="1">
    <w:p w:rsidR="00FC22BD" w:rsidRDefault="00FC2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083" w:rsidRDefault="00956F07">
    <w:pPr>
      <w:pStyle w:val="a3"/>
      <w:spacing w:line="14" w:lineRule="auto"/>
      <w:ind w:left="0"/>
      <w:rPr>
        <w:sz w:val="20"/>
      </w:rPr>
    </w:pPr>
    <w:r w:rsidRPr="00956F0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49" type="#_x0000_t202" style="position:absolute;margin-left:544.45pt;margin-top:34.8pt;width:12.5pt;height:15.2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" filled="f" stroked="f">
          <v:path arrowok="t"/>
          <v:textbox inset="0,0,0,0">
            <w:txbxContent>
              <w:p w:rsidR="00AC4083" w:rsidRDefault="00956F07">
                <w:pPr>
                  <w:spacing w:before="25"/>
                  <w:ind w:left="60"/>
                  <w:rPr>
                    <w:rFonts w:ascii="Carlito"/>
                    <w:sz w:val="21"/>
                  </w:rPr>
                </w:pPr>
                <w:r>
                  <w:rPr>
                    <w:rFonts w:ascii="Carlito"/>
                    <w:spacing w:val="-10"/>
                    <w:sz w:val="21"/>
                  </w:rPr>
                  <w:fldChar w:fldCharType="begin"/>
                </w:r>
                <w:r w:rsidR="00333768">
                  <w:rPr>
                    <w:rFonts w:ascii="Carlito"/>
                    <w:spacing w:val="-10"/>
                    <w:sz w:val="21"/>
                  </w:rPr>
                  <w:instrText xml:space="preserve"> PAGE </w:instrText>
                </w:r>
                <w:r>
                  <w:rPr>
                    <w:rFonts w:ascii="Carlito"/>
                    <w:spacing w:val="-10"/>
                    <w:sz w:val="21"/>
                  </w:rPr>
                  <w:fldChar w:fldCharType="separate"/>
                </w:r>
                <w:r w:rsidR="003E5EF9">
                  <w:rPr>
                    <w:rFonts w:ascii="Carlito"/>
                    <w:noProof/>
                    <w:spacing w:val="-10"/>
                    <w:sz w:val="21"/>
                  </w:rPr>
                  <w:t>2</w:t>
                </w:r>
                <w:r>
                  <w:rPr>
                    <w:rFonts w:ascii="Carlito"/>
                    <w:spacing w:val="-10"/>
                    <w:sz w:val="2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25587"/>
    <w:multiLevelType w:val="hybridMultilevel"/>
    <w:tmpl w:val="DBD07ADE"/>
    <w:lvl w:ilvl="0" w:tplc="335CD8D6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86FFA6">
      <w:numFmt w:val="bullet"/>
      <w:lvlText w:val="•"/>
      <w:lvlJc w:val="left"/>
      <w:pPr>
        <w:ind w:left="1072" w:hanging="140"/>
      </w:pPr>
      <w:rPr>
        <w:rFonts w:hint="default"/>
        <w:lang w:val="ru-RU" w:eastAsia="en-US" w:bidi="ar-SA"/>
      </w:rPr>
    </w:lvl>
    <w:lvl w:ilvl="2" w:tplc="4F643B88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3" w:tplc="24A63CDA">
      <w:numFmt w:val="bullet"/>
      <w:lvlText w:val="•"/>
      <w:lvlJc w:val="left"/>
      <w:pPr>
        <w:ind w:left="3017" w:hanging="140"/>
      </w:pPr>
      <w:rPr>
        <w:rFonts w:hint="default"/>
        <w:lang w:val="ru-RU" w:eastAsia="en-US" w:bidi="ar-SA"/>
      </w:rPr>
    </w:lvl>
    <w:lvl w:ilvl="4" w:tplc="CE82D72A">
      <w:numFmt w:val="bullet"/>
      <w:lvlText w:val="•"/>
      <w:lvlJc w:val="left"/>
      <w:pPr>
        <w:ind w:left="3990" w:hanging="140"/>
      </w:pPr>
      <w:rPr>
        <w:rFonts w:hint="default"/>
        <w:lang w:val="ru-RU" w:eastAsia="en-US" w:bidi="ar-SA"/>
      </w:rPr>
    </w:lvl>
    <w:lvl w:ilvl="5" w:tplc="0E5883F0">
      <w:numFmt w:val="bullet"/>
      <w:lvlText w:val="•"/>
      <w:lvlJc w:val="left"/>
      <w:pPr>
        <w:ind w:left="4962" w:hanging="140"/>
      </w:pPr>
      <w:rPr>
        <w:rFonts w:hint="default"/>
        <w:lang w:val="ru-RU" w:eastAsia="en-US" w:bidi="ar-SA"/>
      </w:rPr>
    </w:lvl>
    <w:lvl w:ilvl="6" w:tplc="00E0FB12">
      <w:numFmt w:val="bullet"/>
      <w:lvlText w:val="•"/>
      <w:lvlJc w:val="left"/>
      <w:pPr>
        <w:ind w:left="5935" w:hanging="140"/>
      </w:pPr>
      <w:rPr>
        <w:rFonts w:hint="default"/>
        <w:lang w:val="ru-RU" w:eastAsia="en-US" w:bidi="ar-SA"/>
      </w:rPr>
    </w:lvl>
    <w:lvl w:ilvl="7" w:tplc="8972502A">
      <w:numFmt w:val="bullet"/>
      <w:lvlText w:val="•"/>
      <w:lvlJc w:val="left"/>
      <w:pPr>
        <w:ind w:left="6907" w:hanging="140"/>
      </w:pPr>
      <w:rPr>
        <w:rFonts w:hint="default"/>
        <w:lang w:val="ru-RU" w:eastAsia="en-US" w:bidi="ar-SA"/>
      </w:rPr>
    </w:lvl>
    <w:lvl w:ilvl="8" w:tplc="B9D0D1A6">
      <w:numFmt w:val="bullet"/>
      <w:lvlText w:val="•"/>
      <w:lvlJc w:val="left"/>
      <w:pPr>
        <w:ind w:left="7880" w:hanging="140"/>
      </w:pPr>
      <w:rPr>
        <w:rFonts w:hint="default"/>
        <w:lang w:val="ru-RU" w:eastAsia="en-US" w:bidi="ar-SA"/>
      </w:rPr>
    </w:lvl>
  </w:abstractNum>
  <w:abstractNum w:abstractNumId="1">
    <w:nsid w:val="380A0BAB"/>
    <w:multiLevelType w:val="hybridMultilevel"/>
    <w:tmpl w:val="82CC37A8"/>
    <w:lvl w:ilvl="0" w:tplc="769E19F6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AA48A">
      <w:numFmt w:val="bullet"/>
      <w:lvlText w:val="•"/>
      <w:lvlJc w:val="left"/>
      <w:pPr>
        <w:ind w:left="1072" w:hanging="284"/>
      </w:pPr>
      <w:rPr>
        <w:rFonts w:hint="default"/>
        <w:lang w:val="ru-RU" w:eastAsia="en-US" w:bidi="ar-SA"/>
      </w:rPr>
    </w:lvl>
    <w:lvl w:ilvl="2" w:tplc="D03E7640">
      <w:numFmt w:val="bullet"/>
      <w:lvlText w:val="•"/>
      <w:lvlJc w:val="left"/>
      <w:pPr>
        <w:ind w:left="2045" w:hanging="284"/>
      </w:pPr>
      <w:rPr>
        <w:rFonts w:hint="default"/>
        <w:lang w:val="ru-RU" w:eastAsia="en-US" w:bidi="ar-SA"/>
      </w:rPr>
    </w:lvl>
    <w:lvl w:ilvl="3" w:tplc="0A70CEF2"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 w:tplc="C1F8EFCE">
      <w:numFmt w:val="bullet"/>
      <w:lvlText w:val="•"/>
      <w:lvlJc w:val="left"/>
      <w:pPr>
        <w:ind w:left="3990" w:hanging="284"/>
      </w:pPr>
      <w:rPr>
        <w:rFonts w:hint="default"/>
        <w:lang w:val="ru-RU" w:eastAsia="en-US" w:bidi="ar-SA"/>
      </w:rPr>
    </w:lvl>
    <w:lvl w:ilvl="5" w:tplc="54A25C58">
      <w:numFmt w:val="bullet"/>
      <w:lvlText w:val="•"/>
      <w:lvlJc w:val="left"/>
      <w:pPr>
        <w:ind w:left="4962" w:hanging="284"/>
      </w:pPr>
      <w:rPr>
        <w:rFonts w:hint="default"/>
        <w:lang w:val="ru-RU" w:eastAsia="en-US" w:bidi="ar-SA"/>
      </w:rPr>
    </w:lvl>
    <w:lvl w:ilvl="6" w:tplc="349A63FC">
      <w:numFmt w:val="bullet"/>
      <w:lvlText w:val="•"/>
      <w:lvlJc w:val="left"/>
      <w:pPr>
        <w:ind w:left="5935" w:hanging="284"/>
      </w:pPr>
      <w:rPr>
        <w:rFonts w:hint="default"/>
        <w:lang w:val="ru-RU" w:eastAsia="en-US" w:bidi="ar-SA"/>
      </w:rPr>
    </w:lvl>
    <w:lvl w:ilvl="7" w:tplc="2BD62120">
      <w:numFmt w:val="bullet"/>
      <w:lvlText w:val="•"/>
      <w:lvlJc w:val="left"/>
      <w:pPr>
        <w:ind w:left="6907" w:hanging="284"/>
      </w:pPr>
      <w:rPr>
        <w:rFonts w:hint="default"/>
        <w:lang w:val="ru-RU" w:eastAsia="en-US" w:bidi="ar-SA"/>
      </w:rPr>
    </w:lvl>
    <w:lvl w:ilvl="8" w:tplc="27DEB9DE">
      <w:numFmt w:val="bullet"/>
      <w:lvlText w:val="•"/>
      <w:lvlJc w:val="left"/>
      <w:pPr>
        <w:ind w:left="7880" w:hanging="284"/>
      </w:pPr>
      <w:rPr>
        <w:rFonts w:hint="default"/>
        <w:lang w:val="ru-RU" w:eastAsia="en-US" w:bidi="ar-SA"/>
      </w:rPr>
    </w:lvl>
  </w:abstractNum>
  <w:abstractNum w:abstractNumId="2">
    <w:nsid w:val="39984A6C"/>
    <w:multiLevelType w:val="hybridMultilevel"/>
    <w:tmpl w:val="9D428F2A"/>
    <w:lvl w:ilvl="0" w:tplc="C92AFE04">
      <w:start w:val="1"/>
      <w:numFmt w:val="decimal"/>
      <w:lvlText w:val="%1."/>
      <w:lvlJc w:val="left"/>
      <w:pPr>
        <w:ind w:left="99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4C6B326">
      <w:start w:val="1"/>
      <w:numFmt w:val="decimal"/>
      <w:lvlText w:val="%2."/>
      <w:lvlJc w:val="left"/>
      <w:pPr>
        <w:ind w:left="104" w:hanging="33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EC6137C">
      <w:numFmt w:val="bullet"/>
      <w:lvlText w:val="•"/>
      <w:lvlJc w:val="left"/>
      <w:pPr>
        <w:ind w:left="1980" w:hanging="339"/>
      </w:pPr>
      <w:rPr>
        <w:rFonts w:hint="default"/>
        <w:lang w:val="ru-RU" w:eastAsia="en-US" w:bidi="ar-SA"/>
      </w:rPr>
    </w:lvl>
    <w:lvl w:ilvl="3" w:tplc="018EEE08">
      <w:numFmt w:val="bullet"/>
      <w:lvlText w:val="•"/>
      <w:lvlJc w:val="left"/>
      <w:pPr>
        <w:ind w:left="2961" w:hanging="339"/>
      </w:pPr>
      <w:rPr>
        <w:rFonts w:hint="default"/>
        <w:lang w:val="ru-RU" w:eastAsia="en-US" w:bidi="ar-SA"/>
      </w:rPr>
    </w:lvl>
    <w:lvl w:ilvl="4" w:tplc="2E827B46">
      <w:numFmt w:val="bullet"/>
      <w:lvlText w:val="•"/>
      <w:lvlJc w:val="left"/>
      <w:pPr>
        <w:ind w:left="3941" w:hanging="339"/>
      </w:pPr>
      <w:rPr>
        <w:rFonts w:hint="default"/>
        <w:lang w:val="ru-RU" w:eastAsia="en-US" w:bidi="ar-SA"/>
      </w:rPr>
    </w:lvl>
    <w:lvl w:ilvl="5" w:tplc="B75EFFE2">
      <w:numFmt w:val="bullet"/>
      <w:lvlText w:val="•"/>
      <w:lvlJc w:val="left"/>
      <w:pPr>
        <w:ind w:left="4922" w:hanging="339"/>
      </w:pPr>
      <w:rPr>
        <w:rFonts w:hint="default"/>
        <w:lang w:val="ru-RU" w:eastAsia="en-US" w:bidi="ar-SA"/>
      </w:rPr>
    </w:lvl>
    <w:lvl w:ilvl="6" w:tplc="477A8CB8">
      <w:numFmt w:val="bullet"/>
      <w:lvlText w:val="•"/>
      <w:lvlJc w:val="left"/>
      <w:pPr>
        <w:ind w:left="5903" w:hanging="339"/>
      </w:pPr>
      <w:rPr>
        <w:rFonts w:hint="default"/>
        <w:lang w:val="ru-RU" w:eastAsia="en-US" w:bidi="ar-SA"/>
      </w:rPr>
    </w:lvl>
    <w:lvl w:ilvl="7" w:tplc="F3128674">
      <w:numFmt w:val="bullet"/>
      <w:lvlText w:val="•"/>
      <w:lvlJc w:val="left"/>
      <w:pPr>
        <w:ind w:left="6883" w:hanging="339"/>
      </w:pPr>
      <w:rPr>
        <w:rFonts w:hint="default"/>
        <w:lang w:val="ru-RU" w:eastAsia="en-US" w:bidi="ar-SA"/>
      </w:rPr>
    </w:lvl>
    <w:lvl w:ilvl="8" w:tplc="AC6885A2">
      <w:numFmt w:val="bullet"/>
      <w:lvlText w:val="•"/>
      <w:lvlJc w:val="left"/>
      <w:pPr>
        <w:ind w:left="7864" w:hanging="339"/>
      </w:pPr>
      <w:rPr>
        <w:rFonts w:hint="default"/>
        <w:lang w:val="ru-RU" w:eastAsia="en-US" w:bidi="ar-SA"/>
      </w:rPr>
    </w:lvl>
  </w:abstractNum>
  <w:abstractNum w:abstractNumId="3">
    <w:nsid w:val="63D52D39"/>
    <w:multiLevelType w:val="hybridMultilevel"/>
    <w:tmpl w:val="436E2E74"/>
    <w:lvl w:ilvl="0" w:tplc="71E269E2">
      <w:start w:val="1"/>
      <w:numFmt w:val="decimal"/>
      <w:lvlText w:val="%1."/>
      <w:lvlJc w:val="left"/>
      <w:pPr>
        <w:ind w:left="813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B4EBFA">
      <w:numFmt w:val="bullet"/>
      <w:lvlText w:val=""/>
      <w:lvlJc w:val="left"/>
      <w:pPr>
        <w:ind w:left="104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70A3E9E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3" w:tplc="989AD6E2">
      <w:numFmt w:val="bullet"/>
      <w:lvlText w:val="•"/>
      <w:lvlJc w:val="left"/>
      <w:pPr>
        <w:ind w:left="2821" w:hanging="284"/>
      </w:pPr>
      <w:rPr>
        <w:rFonts w:hint="default"/>
        <w:lang w:val="ru-RU" w:eastAsia="en-US" w:bidi="ar-SA"/>
      </w:rPr>
    </w:lvl>
    <w:lvl w:ilvl="4" w:tplc="36361460">
      <w:numFmt w:val="bullet"/>
      <w:lvlText w:val="•"/>
      <w:lvlJc w:val="left"/>
      <w:pPr>
        <w:ind w:left="3821" w:hanging="284"/>
      </w:pPr>
      <w:rPr>
        <w:rFonts w:hint="default"/>
        <w:lang w:val="ru-RU" w:eastAsia="en-US" w:bidi="ar-SA"/>
      </w:rPr>
    </w:lvl>
    <w:lvl w:ilvl="5" w:tplc="0B8EC846">
      <w:numFmt w:val="bullet"/>
      <w:lvlText w:val="•"/>
      <w:lvlJc w:val="left"/>
      <w:pPr>
        <w:ind w:left="4822" w:hanging="284"/>
      </w:pPr>
      <w:rPr>
        <w:rFonts w:hint="default"/>
        <w:lang w:val="ru-RU" w:eastAsia="en-US" w:bidi="ar-SA"/>
      </w:rPr>
    </w:lvl>
    <w:lvl w:ilvl="6" w:tplc="DA5ECB56">
      <w:numFmt w:val="bullet"/>
      <w:lvlText w:val="•"/>
      <w:lvlJc w:val="left"/>
      <w:pPr>
        <w:ind w:left="5823" w:hanging="284"/>
      </w:pPr>
      <w:rPr>
        <w:rFonts w:hint="default"/>
        <w:lang w:val="ru-RU" w:eastAsia="en-US" w:bidi="ar-SA"/>
      </w:rPr>
    </w:lvl>
    <w:lvl w:ilvl="7" w:tplc="35EADD72">
      <w:numFmt w:val="bullet"/>
      <w:lvlText w:val="•"/>
      <w:lvlJc w:val="left"/>
      <w:pPr>
        <w:ind w:left="6823" w:hanging="284"/>
      </w:pPr>
      <w:rPr>
        <w:rFonts w:hint="default"/>
        <w:lang w:val="ru-RU" w:eastAsia="en-US" w:bidi="ar-SA"/>
      </w:rPr>
    </w:lvl>
    <w:lvl w:ilvl="8" w:tplc="DD2EB4D8">
      <w:numFmt w:val="bullet"/>
      <w:lvlText w:val="•"/>
      <w:lvlJc w:val="left"/>
      <w:pPr>
        <w:ind w:left="7824" w:hanging="284"/>
      </w:pPr>
      <w:rPr>
        <w:rFonts w:hint="default"/>
        <w:lang w:val="ru-RU" w:eastAsia="en-US" w:bidi="ar-SA"/>
      </w:rPr>
    </w:lvl>
  </w:abstractNum>
  <w:abstractNum w:abstractNumId="4">
    <w:nsid w:val="7D976C88"/>
    <w:multiLevelType w:val="hybridMultilevel"/>
    <w:tmpl w:val="C4DEF548"/>
    <w:lvl w:ilvl="0" w:tplc="86086AA6">
      <w:numFmt w:val="bullet"/>
      <w:lvlText w:val=""/>
      <w:lvlJc w:val="left"/>
      <w:pPr>
        <w:ind w:left="104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FE605C">
      <w:numFmt w:val="bullet"/>
      <w:lvlText w:val="•"/>
      <w:lvlJc w:val="left"/>
      <w:pPr>
        <w:ind w:left="1072" w:hanging="284"/>
      </w:pPr>
      <w:rPr>
        <w:rFonts w:hint="default"/>
        <w:lang w:val="ru-RU" w:eastAsia="en-US" w:bidi="ar-SA"/>
      </w:rPr>
    </w:lvl>
    <w:lvl w:ilvl="2" w:tplc="16C4CCF4">
      <w:numFmt w:val="bullet"/>
      <w:lvlText w:val="•"/>
      <w:lvlJc w:val="left"/>
      <w:pPr>
        <w:ind w:left="2045" w:hanging="284"/>
      </w:pPr>
      <w:rPr>
        <w:rFonts w:hint="default"/>
        <w:lang w:val="ru-RU" w:eastAsia="en-US" w:bidi="ar-SA"/>
      </w:rPr>
    </w:lvl>
    <w:lvl w:ilvl="3" w:tplc="59E2C45A"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 w:tplc="6422DA86">
      <w:numFmt w:val="bullet"/>
      <w:lvlText w:val="•"/>
      <w:lvlJc w:val="left"/>
      <w:pPr>
        <w:ind w:left="3990" w:hanging="284"/>
      </w:pPr>
      <w:rPr>
        <w:rFonts w:hint="default"/>
        <w:lang w:val="ru-RU" w:eastAsia="en-US" w:bidi="ar-SA"/>
      </w:rPr>
    </w:lvl>
    <w:lvl w:ilvl="5" w:tplc="ECAC2BD8">
      <w:numFmt w:val="bullet"/>
      <w:lvlText w:val="•"/>
      <w:lvlJc w:val="left"/>
      <w:pPr>
        <w:ind w:left="4962" w:hanging="284"/>
      </w:pPr>
      <w:rPr>
        <w:rFonts w:hint="default"/>
        <w:lang w:val="ru-RU" w:eastAsia="en-US" w:bidi="ar-SA"/>
      </w:rPr>
    </w:lvl>
    <w:lvl w:ilvl="6" w:tplc="4BC41DF2">
      <w:numFmt w:val="bullet"/>
      <w:lvlText w:val="•"/>
      <w:lvlJc w:val="left"/>
      <w:pPr>
        <w:ind w:left="5935" w:hanging="284"/>
      </w:pPr>
      <w:rPr>
        <w:rFonts w:hint="default"/>
        <w:lang w:val="ru-RU" w:eastAsia="en-US" w:bidi="ar-SA"/>
      </w:rPr>
    </w:lvl>
    <w:lvl w:ilvl="7" w:tplc="2D1C1284">
      <w:numFmt w:val="bullet"/>
      <w:lvlText w:val="•"/>
      <w:lvlJc w:val="left"/>
      <w:pPr>
        <w:ind w:left="6907" w:hanging="284"/>
      </w:pPr>
      <w:rPr>
        <w:rFonts w:hint="default"/>
        <w:lang w:val="ru-RU" w:eastAsia="en-US" w:bidi="ar-SA"/>
      </w:rPr>
    </w:lvl>
    <w:lvl w:ilvl="8" w:tplc="CAFC9D62">
      <w:numFmt w:val="bullet"/>
      <w:lvlText w:val="•"/>
      <w:lvlJc w:val="left"/>
      <w:pPr>
        <w:ind w:left="7880" w:hanging="284"/>
      </w:pPr>
      <w:rPr>
        <w:rFonts w:hint="default"/>
        <w:lang w:val="ru-RU" w:eastAsia="en-US" w:bidi="ar-SA"/>
      </w:rPr>
    </w:lvl>
  </w:abstractNum>
  <w:abstractNum w:abstractNumId="5">
    <w:nsid w:val="7F4126F4"/>
    <w:multiLevelType w:val="hybridMultilevel"/>
    <w:tmpl w:val="21BEE300"/>
    <w:lvl w:ilvl="0" w:tplc="38E2C86E">
      <w:start w:val="1"/>
      <w:numFmt w:val="decimal"/>
      <w:lvlText w:val="%1."/>
      <w:lvlJc w:val="left"/>
      <w:pPr>
        <w:ind w:left="99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C463B46">
      <w:numFmt w:val="bullet"/>
      <w:lvlText w:val="•"/>
      <w:lvlJc w:val="left"/>
      <w:pPr>
        <w:ind w:left="1882" w:hanging="181"/>
      </w:pPr>
      <w:rPr>
        <w:rFonts w:hint="default"/>
        <w:lang w:val="ru-RU" w:eastAsia="en-US" w:bidi="ar-SA"/>
      </w:rPr>
    </w:lvl>
    <w:lvl w:ilvl="2" w:tplc="7B44838A">
      <w:numFmt w:val="bullet"/>
      <w:lvlText w:val="•"/>
      <w:lvlJc w:val="left"/>
      <w:pPr>
        <w:ind w:left="2765" w:hanging="181"/>
      </w:pPr>
      <w:rPr>
        <w:rFonts w:hint="default"/>
        <w:lang w:val="ru-RU" w:eastAsia="en-US" w:bidi="ar-SA"/>
      </w:rPr>
    </w:lvl>
    <w:lvl w:ilvl="3" w:tplc="E7BEEDDE">
      <w:numFmt w:val="bullet"/>
      <w:lvlText w:val="•"/>
      <w:lvlJc w:val="left"/>
      <w:pPr>
        <w:ind w:left="3647" w:hanging="181"/>
      </w:pPr>
      <w:rPr>
        <w:rFonts w:hint="default"/>
        <w:lang w:val="ru-RU" w:eastAsia="en-US" w:bidi="ar-SA"/>
      </w:rPr>
    </w:lvl>
    <w:lvl w:ilvl="4" w:tplc="F40633A0">
      <w:numFmt w:val="bullet"/>
      <w:lvlText w:val="•"/>
      <w:lvlJc w:val="left"/>
      <w:pPr>
        <w:ind w:left="4530" w:hanging="181"/>
      </w:pPr>
      <w:rPr>
        <w:rFonts w:hint="default"/>
        <w:lang w:val="ru-RU" w:eastAsia="en-US" w:bidi="ar-SA"/>
      </w:rPr>
    </w:lvl>
    <w:lvl w:ilvl="5" w:tplc="09F07E62">
      <w:numFmt w:val="bullet"/>
      <w:lvlText w:val="•"/>
      <w:lvlJc w:val="left"/>
      <w:pPr>
        <w:ind w:left="5412" w:hanging="181"/>
      </w:pPr>
      <w:rPr>
        <w:rFonts w:hint="default"/>
        <w:lang w:val="ru-RU" w:eastAsia="en-US" w:bidi="ar-SA"/>
      </w:rPr>
    </w:lvl>
    <w:lvl w:ilvl="6" w:tplc="E3920BFA">
      <w:numFmt w:val="bullet"/>
      <w:lvlText w:val="•"/>
      <w:lvlJc w:val="left"/>
      <w:pPr>
        <w:ind w:left="6295" w:hanging="181"/>
      </w:pPr>
      <w:rPr>
        <w:rFonts w:hint="default"/>
        <w:lang w:val="ru-RU" w:eastAsia="en-US" w:bidi="ar-SA"/>
      </w:rPr>
    </w:lvl>
    <w:lvl w:ilvl="7" w:tplc="CDA498CE">
      <w:numFmt w:val="bullet"/>
      <w:lvlText w:val="•"/>
      <w:lvlJc w:val="left"/>
      <w:pPr>
        <w:ind w:left="7177" w:hanging="181"/>
      </w:pPr>
      <w:rPr>
        <w:rFonts w:hint="default"/>
        <w:lang w:val="ru-RU" w:eastAsia="en-US" w:bidi="ar-SA"/>
      </w:rPr>
    </w:lvl>
    <w:lvl w:ilvl="8" w:tplc="AF18E0F6">
      <w:numFmt w:val="bullet"/>
      <w:lvlText w:val="•"/>
      <w:lvlJc w:val="left"/>
      <w:pPr>
        <w:ind w:left="8060" w:hanging="1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C4083"/>
    <w:rsid w:val="00333768"/>
    <w:rsid w:val="003E5EF9"/>
    <w:rsid w:val="00670B31"/>
    <w:rsid w:val="006C4437"/>
    <w:rsid w:val="00956F07"/>
    <w:rsid w:val="00985CF9"/>
    <w:rsid w:val="00AC4083"/>
    <w:rsid w:val="00FC2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6F0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56F07"/>
    <w:pPr>
      <w:spacing w:line="275" w:lineRule="exact"/>
      <w:ind w:left="8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6F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6F07"/>
    <w:pPr>
      <w:ind w:left="104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56F07"/>
    <w:pPr>
      <w:spacing w:line="275" w:lineRule="exact"/>
      <w:ind w:left="104" w:firstLine="709"/>
    </w:pPr>
  </w:style>
  <w:style w:type="paragraph" w:customStyle="1" w:styleId="TableParagraph">
    <w:name w:val="Table Paragraph"/>
    <w:basedOn w:val="a"/>
    <w:uiPriority w:val="1"/>
    <w:qFormat/>
    <w:rsid w:val="00956F07"/>
    <w:pPr>
      <w:ind w:left="16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2024-09-22T18:10:00Z</dcterms:created>
  <dcterms:modified xsi:type="dcterms:W3CDTF">2024-10-15T11:59:00Z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2024-09-22T00:00:00Z</vt:filetime>
  </property>
  <property fmtid="{D5CDD505-2E9C-101B-9397-08002B2CF9AE}" pid="3" name="Producer">
    <vt:lpwstr>3-Heights(TM) PDF Security Shell 4.8.25.2 (http://www.pdf-tools.com)</vt:lpwstr>
  </property>
</Properties>
</file>